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00D3D" w14:textId="77777777" w:rsidR="002D0A30" w:rsidRDefault="002D0A30" w:rsidP="006F2320">
      <w:pPr>
        <w:spacing w:before="110" w:line="360" w:lineRule="auto"/>
        <w:ind w:right="1841"/>
        <w:jc w:val="center"/>
        <w:rPr>
          <w:b/>
          <w:sz w:val="28"/>
        </w:rPr>
      </w:pPr>
      <w:r>
        <w:rPr>
          <w:noProof/>
          <w:sz w:val="20"/>
          <w:lang w:val="es-EC" w:eastAsia="es-EC"/>
        </w:rPr>
        <w:drawing>
          <wp:anchor distT="0" distB="0" distL="114300" distR="114300" simplePos="0" relativeHeight="251659264" behindDoc="0" locked="0" layoutInCell="1" allowOverlap="1" wp14:anchorId="12DF5A2B" wp14:editId="1D92EA95">
            <wp:simplePos x="0" y="0"/>
            <wp:positionH relativeFrom="margin">
              <wp:posOffset>1466850</wp:posOffset>
            </wp:positionH>
            <wp:positionV relativeFrom="paragraph">
              <wp:posOffset>0</wp:posOffset>
            </wp:positionV>
            <wp:extent cx="1347321" cy="1345787"/>
            <wp:effectExtent l="0" t="0" r="5715" b="698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7321" cy="1345787"/>
                    </a:xfrm>
                    <a:prstGeom prst="rect">
                      <a:avLst/>
                    </a:prstGeom>
                  </pic:spPr>
                </pic:pic>
              </a:graphicData>
            </a:graphic>
          </wp:anchor>
        </w:drawing>
      </w:r>
    </w:p>
    <w:p w14:paraId="2228912A" w14:textId="77777777" w:rsidR="002D0A30" w:rsidRDefault="002D0A30" w:rsidP="006F2320">
      <w:pPr>
        <w:spacing w:before="110" w:line="360" w:lineRule="auto"/>
        <w:ind w:right="1841"/>
        <w:jc w:val="center"/>
        <w:rPr>
          <w:b/>
          <w:sz w:val="28"/>
        </w:rPr>
      </w:pPr>
    </w:p>
    <w:p w14:paraId="0955ADFC" w14:textId="77777777" w:rsidR="002D0A30" w:rsidRDefault="002D0A30" w:rsidP="006F2320">
      <w:pPr>
        <w:spacing w:before="110" w:line="360" w:lineRule="auto"/>
        <w:ind w:right="1841"/>
        <w:jc w:val="center"/>
        <w:rPr>
          <w:b/>
          <w:sz w:val="28"/>
        </w:rPr>
      </w:pPr>
    </w:p>
    <w:p w14:paraId="37005917" w14:textId="77777777" w:rsidR="00D61016" w:rsidRDefault="00D61016" w:rsidP="006F2320">
      <w:pPr>
        <w:spacing w:before="110" w:line="360" w:lineRule="auto"/>
        <w:ind w:right="1841"/>
        <w:jc w:val="center"/>
        <w:rPr>
          <w:rFonts w:cs="Times New Roman"/>
          <w:b/>
          <w:szCs w:val="24"/>
        </w:rPr>
      </w:pPr>
    </w:p>
    <w:p w14:paraId="23669835" w14:textId="77777777" w:rsidR="002D0A30" w:rsidRPr="003502E8" w:rsidRDefault="002D0A30" w:rsidP="006F2320">
      <w:pPr>
        <w:spacing w:before="110" w:line="360" w:lineRule="auto"/>
        <w:ind w:right="1841"/>
        <w:jc w:val="center"/>
        <w:rPr>
          <w:rFonts w:cs="Times New Roman"/>
          <w:b/>
          <w:sz w:val="28"/>
          <w:szCs w:val="28"/>
        </w:rPr>
      </w:pPr>
      <w:r w:rsidRPr="003502E8">
        <w:rPr>
          <w:rFonts w:cs="Times New Roman"/>
          <w:b/>
          <w:sz w:val="28"/>
          <w:szCs w:val="28"/>
        </w:rPr>
        <w:t>UNIVERSIDAD TÉCNICA DE AMBATO</w:t>
      </w:r>
    </w:p>
    <w:p w14:paraId="31E9DC5B" w14:textId="77777777" w:rsidR="002D0A30" w:rsidRPr="003502E8" w:rsidRDefault="002D0A30" w:rsidP="006F2320">
      <w:pPr>
        <w:spacing w:before="110" w:line="360" w:lineRule="auto"/>
        <w:ind w:right="1841"/>
        <w:jc w:val="center"/>
        <w:rPr>
          <w:rFonts w:cs="Times New Roman"/>
          <w:b/>
          <w:sz w:val="28"/>
          <w:szCs w:val="28"/>
        </w:rPr>
      </w:pPr>
      <w:r w:rsidRPr="003502E8">
        <w:rPr>
          <w:rFonts w:cs="Times New Roman"/>
          <w:b/>
          <w:sz w:val="28"/>
          <w:szCs w:val="28"/>
        </w:rPr>
        <w:t>FACULTAD DE CIENCIAS DE LA SALUD</w:t>
      </w:r>
    </w:p>
    <w:p w14:paraId="73B76440" w14:textId="77777777" w:rsidR="002D0A30" w:rsidRPr="003502E8" w:rsidRDefault="002D0A30" w:rsidP="006F2320">
      <w:pPr>
        <w:spacing w:before="110" w:line="360" w:lineRule="auto"/>
        <w:ind w:right="1841"/>
        <w:jc w:val="center"/>
        <w:rPr>
          <w:rFonts w:cs="Times New Roman"/>
          <w:b/>
          <w:sz w:val="28"/>
          <w:szCs w:val="28"/>
        </w:rPr>
      </w:pPr>
      <w:r w:rsidRPr="003502E8">
        <w:rPr>
          <w:rFonts w:cs="Times New Roman"/>
          <w:b/>
          <w:sz w:val="28"/>
          <w:szCs w:val="28"/>
        </w:rPr>
        <w:t>CARRERA DE PSICOLOGÍA CLÍNICA</w:t>
      </w:r>
    </w:p>
    <w:p w14:paraId="5D8DD93E" w14:textId="77777777" w:rsidR="002D0A30" w:rsidRPr="002D0A30" w:rsidRDefault="002D0A30" w:rsidP="006F2320">
      <w:pPr>
        <w:spacing w:before="110" w:line="360" w:lineRule="auto"/>
        <w:ind w:right="1841"/>
        <w:jc w:val="center"/>
        <w:rPr>
          <w:rFonts w:cs="Times New Roman"/>
          <w:b/>
          <w:szCs w:val="24"/>
        </w:rPr>
      </w:pPr>
    </w:p>
    <w:p w14:paraId="25D4123E" w14:textId="77777777" w:rsidR="002D0A30" w:rsidRPr="002D0A30" w:rsidRDefault="002D0A30" w:rsidP="006F2320">
      <w:pPr>
        <w:spacing w:before="110" w:line="360" w:lineRule="auto"/>
        <w:ind w:right="1841"/>
        <w:jc w:val="center"/>
        <w:rPr>
          <w:rFonts w:cs="Times New Roman"/>
          <w:szCs w:val="24"/>
        </w:rPr>
      </w:pPr>
      <w:r w:rsidRPr="002D0A30">
        <w:rPr>
          <w:rFonts w:cs="Times New Roman"/>
          <w:szCs w:val="24"/>
        </w:rPr>
        <w:t>INFORME DE INVESTIGACIÓN SOBRE:</w:t>
      </w:r>
    </w:p>
    <w:p w14:paraId="53CC8B85" w14:textId="77777777" w:rsidR="002D0A30" w:rsidRPr="002D0A30" w:rsidRDefault="002D0A30" w:rsidP="003502E8">
      <w:pPr>
        <w:spacing w:before="110" w:line="360" w:lineRule="auto"/>
        <w:ind w:right="1841"/>
        <w:rPr>
          <w:rFonts w:cs="Times New Roman"/>
          <w:b/>
          <w:szCs w:val="24"/>
        </w:rPr>
      </w:pPr>
      <w:r w:rsidRPr="002D0A30">
        <w:rPr>
          <w:rFonts w:cs="Times New Roman"/>
          <w:b/>
          <w:szCs w:val="24"/>
        </w:rPr>
        <w:t>“ESTILOS DE CRIANZA PERCIBIDOS Y SU RELACIÓN CON LA IMPULSIVIDAD EN PERSONAS PRIVADAS DE LA LIBERTAD”</w:t>
      </w:r>
    </w:p>
    <w:p w14:paraId="69115397" w14:textId="77777777" w:rsidR="002D0A30" w:rsidRPr="002D0A30" w:rsidRDefault="002D0A30" w:rsidP="006F2320">
      <w:pPr>
        <w:pStyle w:val="Textoindependiente"/>
        <w:spacing w:line="360" w:lineRule="auto"/>
        <w:jc w:val="center"/>
        <w:rPr>
          <w:b/>
        </w:rPr>
      </w:pPr>
    </w:p>
    <w:p w14:paraId="58C0C5BC" w14:textId="77777777" w:rsidR="002D0A30" w:rsidRPr="002D0A30" w:rsidRDefault="002D0A30" w:rsidP="006F2320">
      <w:pPr>
        <w:tabs>
          <w:tab w:val="left" w:pos="2168"/>
          <w:tab w:val="left" w:pos="2837"/>
          <w:tab w:val="left" w:pos="5145"/>
          <w:tab w:val="left" w:pos="6613"/>
          <w:tab w:val="left" w:pos="7440"/>
        </w:tabs>
        <w:spacing w:line="360" w:lineRule="auto"/>
        <w:ind w:right="122"/>
        <w:jc w:val="center"/>
        <w:rPr>
          <w:rFonts w:cs="Times New Roman"/>
          <w:b/>
          <w:szCs w:val="24"/>
        </w:rPr>
      </w:pPr>
    </w:p>
    <w:p w14:paraId="766E9D21" w14:textId="77777777" w:rsidR="002D0A30" w:rsidRPr="002D0A30" w:rsidRDefault="002D0A30" w:rsidP="006F2320">
      <w:pPr>
        <w:pStyle w:val="Textoindependiente"/>
        <w:spacing w:line="360" w:lineRule="auto"/>
        <w:jc w:val="center"/>
      </w:pPr>
      <w:r w:rsidRPr="002D0A30">
        <w:t xml:space="preserve">Requisito previo para optar por el </w:t>
      </w:r>
      <w:r w:rsidR="003502E8">
        <w:t>T</w:t>
      </w:r>
      <w:r w:rsidRPr="002D0A30">
        <w:t>ítulo de Psicólogo Clínico</w:t>
      </w:r>
    </w:p>
    <w:p w14:paraId="0C8EE10B" w14:textId="77777777" w:rsidR="002D0A30" w:rsidRPr="002D0A30" w:rsidRDefault="002D0A30" w:rsidP="006F2320">
      <w:pPr>
        <w:pStyle w:val="Textoindependiente"/>
        <w:spacing w:before="1" w:line="360" w:lineRule="auto"/>
        <w:jc w:val="center"/>
      </w:pPr>
    </w:p>
    <w:p w14:paraId="605C25C1" w14:textId="3CF28917" w:rsidR="002D0A30" w:rsidRPr="002D0A30" w:rsidRDefault="002D0A30" w:rsidP="006F2320">
      <w:pPr>
        <w:pStyle w:val="Prrafodelista"/>
        <w:widowControl w:val="0"/>
        <w:tabs>
          <w:tab w:val="left" w:pos="4657"/>
        </w:tabs>
        <w:autoSpaceDE w:val="0"/>
        <w:autoSpaceDN w:val="0"/>
        <w:spacing w:after="0"/>
        <w:ind w:left="4538"/>
        <w:contextualSpacing w:val="0"/>
        <w:jc w:val="right"/>
      </w:pPr>
      <w:r w:rsidRPr="002D0A30">
        <w:rPr>
          <w:b/>
        </w:rPr>
        <w:t xml:space="preserve">Autora: </w:t>
      </w:r>
      <w:r w:rsidR="00775E17">
        <w:t>Espi</w:t>
      </w:r>
      <w:r w:rsidRPr="002D0A30">
        <w:t>n Loor, Dallyana Mabel</w:t>
      </w:r>
    </w:p>
    <w:p w14:paraId="4A21573F" w14:textId="77777777" w:rsidR="002D0A30" w:rsidRPr="002D0A30" w:rsidRDefault="002D0A30" w:rsidP="006F2320">
      <w:pPr>
        <w:widowControl w:val="0"/>
        <w:tabs>
          <w:tab w:val="left" w:pos="4657"/>
        </w:tabs>
        <w:autoSpaceDE w:val="0"/>
        <w:autoSpaceDN w:val="0"/>
        <w:spacing w:after="0" w:line="360" w:lineRule="auto"/>
        <w:jc w:val="right"/>
        <w:rPr>
          <w:rFonts w:cs="Times New Roman"/>
          <w:szCs w:val="24"/>
        </w:rPr>
      </w:pPr>
      <w:r w:rsidRPr="002D0A30">
        <w:rPr>
          <w:rFonts w:cs="Times New Roman"/>
          <w:b/>
          <w:szCs w:val="24"/>
        </w:rPr>
        <w:t>Tutor:</w:t>
      </w:r>
      <w:r w:rsidRPr="002D0A30">
        <w:rPr>
          <w:rFonts w:cs="Times New Roman"/>
          <w:szCs w:val="24"/>
        </w:rPr>
        <w:t xml:space="preserve"> Ps. Cl. Gaibor</w:t>
      </w:r>
      <w:bookmarkStart w:id="0" w:name="_GoBack"/>
      <w:bookmarkEnd w:id="0"/>
      <w:r w:rsidRPr="002D0A30">
        <w:rPr>
          <w:rFonts w:cs="Times New Roman"/>
          <w:szCs w:val="24"/>
        </w:rPr>
        <w:t xml:space="preserve"> Gonzále</w:t>
      </w:r>
      <w:r w:rsidR="008245D7">
        <w:rPr>
          <w:rFonts w:cs="Times New Roman"/>
          <w:szCs w:val="24"/>
        </w:rPr>
        <w:t>z</w:t>
      </w:r>
      <w:r w:rsidRPr="002D0A30">
        <w:rPr>
          <w:rFonts w:cs="Times New Roman"/>
          <w:szCs w:val="24"/>
        </w:rPr>
        <w:t>, Ismael Álvaro, Mg.</w:t>
      </w:r>
    </w:p>
    <w:p w14:paraId="7C1CE892" w14:textId="77777777" w:rsidR="002D0A30" w:rsidRPr="002D0A30" w:rsidRDefault="002D0A30" w:rsidP="006F2320">
      <w:pPr>
        <w:spacing w:line="360" w:lineRule="auto"/>
        <w:jc w:val="center"/>
        <w:rPr>
          <w:rFonts w:cs="Times New Roman"/>
          <w:szCs w:val="24"/>
        </w:rPr>
      </w:pPr>
    </w:p>
    <w:p w14:paraId="7C131D53" w14:textId="77777777" w:rsidR="002D0A30" w:rsidRPr="002D0A30" w:rsidRDefault="002D0A30" w:rsidP="006F2320">
      <w:pPr>
        <w:spacing w:line="360" w:lineRule="auto"/>
        <w:jc w:val="center"/>
        <w:rPr>
          <w:rFonts w:cs="Times New Roman"/>
          <w:szCs w:val="24"/>
        </w:rPr>
      </w:pPr>
    </w:p>
    <w:p w14:paraId="0458F5C3" w14:textId="77777777" w:rsidR="002D0A30" w:rsidRPr="002D0A30" w:rsidRDefault="002D0A30" w:rsidP="006F2320">
      <w:pPr>
        <w:spacing w:line="360" w:lineRule="auto"/>
        <w:jc w:val="center"/>
        <w:rPr>
          <w:rFonts w:cs="Times New Roman"/>
          <w:szCs w:val="24"/>
        </w:rPr>
      </w:pPr>
    </w:p>
    <w:p w14:paraId="63D8F003" w14:textId="77777777" w:rsidR="002D0A30" w:rsidRPr="003502E8" w:rsidRDefault="002D0A30" w:rsidP="006F2320">
      <w:pPr>
        <w:spacing w:line="360" w:lineRule="auto"/>
        <w:jc w:val="center"/>
        <w:rPr>
          <w:rFonts w:cs="Times New Roman"/>
          <w:b/>
          <w:sz w:val="20"/>
          <w:szCs w:val="20"/>
        </w:rPr>
      </w:pPr>
      <w:r w:rsidRPr="003502E8">
        <w:rPr>
          <w:rFonts w:cs="Times New Roman"/>
          <w:b/>
          <w:sz w:val="20"/>
          <w:szCs w:val="20"/>
        </w:rPr>
        <w:t>Ambato – Ecuador</w:t>
      </w:r>
    </w:p>
    <w:p w14:paraId="147C8972" w14:textId="77777777" w:rsidR="002D0A30" w:rsidRPr="003502E8" w:rsidRDefault="003502E8" w:rsidP="006F2320">
      <w:pPr>
        <w:spacing w:line="360" w:lineRule="auto"/>
        <w:jc w:val="center"/>
        <w:rPr>
          <w:rFonts w:cs="Times New Roman"/>
          <w:b/>
          <w:sz w:val="20"/>
          <w:szCs w:val="20"/>
        </w:rPr>
      </w:pPr>
      <w:r w:rsidRPr="003502E8">
        <w:rPr>
          <w:rFonts w:cs="Times New Roman"/>
          <w:b/>
          <w:sz w:val="20"/>
          <w:szCs w:val="20"/>
        </w:rPr>
        <w:t>Agosto</w:t>
      </w:r>
      <w:r w:rsidR="002D0A30" w:rsidRPr="003502E8">
        <w:rPr>
          <w:rFonts w:cs="Times New Roman"/>
          <w:b/>
          <w:sz w:val="20"/>
          <w:szCs w:val="20"/>
        </w:rPr>
        <w:t>, 2019</w:t>
      </w:r>
    </w:p>
    <w:p w14:paraId="08B1928A" w14:textId="77777777" w:rsidR="002D0A30" w:rsidRDefault="002D0A30" w:rsidP="006F2320">
      <w:pPr>
        <w:spacing w:line="360" w:lineRule="auto"/>
        <w:jc w:val="center"/>
      </w:pPr>
    </w:p>
    <w:p w14:paraId="1F4F6D7C" w14:textId="77777777" w:rsidR="004C1CA1" w:rsidRDefault="007E4CFD" w:rsidP="006F2320">
      <w:pPr>
        <w:spacing w:line="360" w:lineRule="auto"/>
      </w:pPr>
      <w:r>
        <w:rPr>
          <w:noProof/>
          <w:lang w:val="es-EC" w:eastAsia="es-EC"/>
        </w:rPr>
        <mc:AlternateContent>
          <mc:Choice Requires="wps">
            <w:drawing>
              <wp:anchor distT="0" distB="0" distL="114300" distR="114300" simplePos="0" relativeHeight="251770880" behindDoc="0" locked="0" layoutInCell="1" allowOverlap="1" wp14:anchorId="283E0A22" wp14:editId="6F177013">
                <wp:simplePos x="0" y="0"/>
                <wp:positionH relativeFrom="column">
                  <wp:posOffset>2481031</wp:posOffset>
                </wp:positionH>
                <wp:positionV relativeFrom="paragraph">
                  <wp:posOffset>575653</wp:posOffset>
                </wp:positionV>
                <wp:extent cx="345989" cy="288325"/>
                <wp:effectExtent l="0" t="0" r="16510" b="16510"/>
                <wp:wrapNone/>
                <wp:docPr id="37" name="Rectángulo 37"/>
                <wp:cNvGraphicFramePr/>
                <a:graphic xmlns:a="http://schemas.openxmlformats.org/drawingml/2006/main">
                  <a:graphicData uri="http://schemas.microsoft.com/office/word/2010/wordprocessingShape">
                    <wps:wsp>
                      <wps:cNvSpPr/>
                      <wps:spPr>
                        <a:xfrm>
                          <a:off x="0" y="0"/>
                          <a:ext cx="345989" cy="288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A21520" id="Rectángulo 37" o:spid="_x0000_s1026" style="position:absolute;margin-left:195.35pt;margin-top:45.35pt;width:27.25pt;height:22.7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" fillcolor="white [3201]" strokecolor="white [3212]" strokeweight="1pt"/>
            </w:pict>
          </mc:Fallback>
        </mc:AlternateContent>
      </w:r>
    </w:p>
    <w:p w14:paraId="4527EE1C" w14:textId="77777777" w:rsidR="004C1CA1" w:rsidRDefault="004C1CA1" w:rsidP="004C1CA1">
      <w:pPr>
        <w:pStyle w:val="Ttulo1"/>
      </w:pPr>
      <w:bookmarkStart w:id="1" w:name="_Toc15630974"/>
      <w:r>
        <w:lastRenderedPageBreak/>
        <w:t>APROBACIÓN DEL TUTOR</w:t>
      </w:r>
      <w:bookmarkEnd w:id="1"/>
    </w:p>
    <w:p w14:paraId="27E68DA0" w14:textId="77777777" w:rsidR="004C1CA1" w:rsidRDefault="004C1CA1" w:rsidP="006F2320">
      <w:pPr>
        <w:spacing w:line="360" w:lineRule="auto"/>
      </w:pPr>
    </w:p>
    <w:p w14:paraId="52D40AB7" w14:textId="77777777" w:rsidR="004C1CA1" w:rsidRDefault="001C258F" w:rsidP="005722C3">
      <w:r>
        <w:t>En mi calidad de Tutor del Trabajo de Investigación sobre el tema: “</w:t>
      </w:r>
      <w:r>
        <w:rPr>
          <w:b/>
          <w:bCs/>
        </w:rPr>
        <w:t xml:space="preserve">ESTILOS DE CRIANZA PERCIBIDOS Y SU RELACIÓN CON LA IMPULSIVIDAD EN PERSONAS PRIVADAS DE LA LIBERTAD”. </w:t>
      </w:r>
      <w:r w:rsidR="005722C3">
        <w:t xml:space="preserve">De Dallyana Mabel Espin Loor, estudiante de la Carrera de Psicología Clínica, considero que reúne los requisitos y méritos suficientes para ser sometida a la evaluación del jurado examinador designado por el H. Consejo Directivo de la Facultad Ciencias de la Salud. </w:t>
      </w:r>
    </w:p>
    <w:p w14:paraId="2BABF549" w14:textId="77777777" w:rsidR="005722C3" w:rsidRDefault="005722C3" w:rsidP="005722C3">
      <w:pPr>
        <w:jc w:val="right"/>
      </w:pPr>
      <w:r>
        <w:t>Ambato, Ju</w:t>
      </w:r>
      <w:r w:rsidR="003502E8">
        <w:t>n</w:t>
      </w:r>
      <w:r>
        <w:t>io 2019</w:t>
      </w:r>
    </w:p>
    <w:p w14:paraId="7EEDAD16" w14:textId="77777777" w:rsidR="005722C3" w:rsidRDefault="005722C3" w:rsidP="005722C3">
      <w:pPr>
        <w:jc w:val="center"/>
      </w:pPr>
      <w:r>
        <w:t>EL TUTOR</w:t>
      </w:r>
    </w:p>
    <w:p w14:paraId="7F160E56" w14:textId="77777777" w:rsidR="005722C3" w:rsidRDefault="005722C3" w:rsidP="005722C3">
      <w:pPr>
        <w:jc w:val="center"/>
      </w:pPr>
    </w:p>
    <w:p w14:paraId="0C31086F" w14:textId="77777777" w:rsidR="005722C3" w:rsidRDefault="005722C3" w:rsidP="005722C3">
      <w:pPr>
        <w:jc w:val="center"/>
      </w:pPr>
      <w:r>
        <w:t>…………………………………………….</w:t>
      </w:r>
    </w:p>
    <w:p w14:paraId="501D424C" w14:textId="77777777" w:rsidR="005722C3" w:rsidRPr="002D0A30" w:rsidRDefault="005722C3" w:rsidP="005722C3">
      <w:pPr>
        <w:widowControl w:val="0"/>
        <w:tabs>
          <w:tab w:val="left" w:pos="4657"/>
        </w:tabs>
        <w:autoSpaceDE w:val="0"/>
        <w:autoSpaceDN w:val="0"/>
        <w:spacing w:after="0" w:line="360" w:lineRule="auto"/>
        <w:jc w:val="center"/>
        <w:rPr>
          <w:rFonts w:cs="Times New Roman"/>
          <w:szCs w:val="24"/>
        </w:rPr>
      </w:pPr>
      <w:r w:rsidRPr="002D0A30">
        <w:rPr>
          <w:rFonts w:cs="Times New Roman"/>
          <w:szCs w:val="24"/>
        </w:rPr>
        <w:t>Ps. Cl. Gaibor Gonzále</w:t>
      </w:r>
      <w:r>
        <w:rPr>
          <w:rFonts w:cs="Times New Roman"/>
          <w:szCs w:val="24"/>
        </w:rPr>
        <w:t>z</w:t>
      </w:r>
      <w:r w:rsidRPr="002D0A30">
        <w:rPr>
          <w:rFonts w:cs="Times New Roman"/>
          <w:szCs w:val="24"/>
        </w:rPr>
        <w:t>, Ismael Álvaro, Mg.</w:t>
      </w:r>
    </w:p>
    <w:p w14:paraId="0D852B63" w14:textId="77777777" w:rsidR="004C1CA1" w:rsidRDefault="004C1CA1" w:rsidP="006F2320">
      <w:pPr>
        <w:spacing w:line="360" w:lineRule="auto"/>
      </w:pPr>
    </w:p>
    <w:p w14:paraId="48DE3D45" w14:textId="77777777" w:rsidR="004C1CA1" w:rsidRDefault="004C1CA1" w:rsidP="006F2320">
      <w:pPr>
        <w:spacing w:line="360" w:lineRule="auto"/>
      </w:pPr>
    </w:p>
    <w:p w14:paraId="10E164C6" w14:textId="77777777" w:rsidR="004C1CA1" w:rsidRDefault="004C1CA1" w:rsidP="006F2320">
      <w:pPr>
        <w:spacing w:line="360" w:lineRule="auto"/>
      </w:pPr>
    </w:p>
    <w:p w14:paraId="31E3B834" w14:textId="77777777" w:rsidR="004C1CA1" w:rsidRDefault="004C1CA1" w:rsidP="006F2320">
      <w:pPr>
        <w:spacing w:line="360" w:lineRule="auto"/>
      </w:pPr>
    </w:p>
    <w:p w14:paraId="081E662E" w14:textId="77777777" w:rsidR="004C1CA1" w:rsidRDefault="004C1CA1" w:rsidP="006F2320">
      <w:pPr>
        <w:spacing w:line="360" w:lineRule="auto"/>
      </w:pPr>
    </w:p>
    <w:p w14:paraId="1142AA89" w14:textId="77777777" w:rsidR="004C1CA1" w:rsidRDefault="004C1CA1" w:rsidP="006F2320">
      <w:pPr>
        <w:spacing w:line="360" w:lineRule="auto"/>
      </w:pPr>
    </w:p>
    <w:p w14:paraId="4595099C" w14:textId="77777777" w:rsidR="004C1CA1" w:rsidRDefault="004C1CA1" w:rsidP="006F2320">
      <w:pPr>
        <w:spacing w:line="360" w:lineRule="auto"/>
      </w:pPr>
    </w:p>
    <w:p w14:paraId="019E7639" w14:textId="77777777" w:rsidR="004C1CA1" w:rsidRDefault="004C1CA1" w:rsidP="006F2320">
      <w:pPr>
        <w:spacing w:line="360" w:lineRule="auto"/>
      </w:pPr>
    </w:p>
    <w:p w14:paraId="372A264D" w14:textId="77777777" w:rsidR="004C1CA1" w:rsidRDefault="004C1CA1" w:rsidP="006F2320">
      <w:pPr>
        <w:spacing w:line="360" w:lineRule="auto"/>
      </w:pPr>
    </w:p>
    <w:p w14:paraId="670C1749" w14:textId="77777777" w:rsidR="004C1CA1" w:rsidRDefault="004C1CA1" w:rsidP="006F2320">
      <w:pPr>
        <w:spacing w:line="360" w:lineRule="auto"/>
      </w:pPr>
    </w:p>
    <w:p w14:paraId="55E6437B" w14:textId="77777777" w:rsidR="002D0A30" w:rsidRDefault="004C1CA1" w:rsidP="004C1CA1">
      <w:pPr>
        <w:pStyle w:val="Ttulo1"/>
      </w:pPr>
      <w:bookmarkStart w:id="2" w:name="_Toc15630975"/>
      <w:r w:rsidRPr="004C1CA1">
        <w:t xml:space="preserve">AUTORÍA DEL TRABAJO DE </w:t>
      </w:r>
      <w:r w:rsidR="003502E8">
        <w:t>GRADO</w:t>
      </w:r>
      <w:bookmarkEnd w:id="2"/>
    </w:p>
    <w:p w14:paraId="7DB7981A" w14:textId="77777777" w:rsidR="00B40DDE" w:rsidRPr="00B40DDE" w:rsidRDefault="00B40DDE" w:rsidP="00B40DDE"/>
    <w:p w14:paraId="07531629" w14:textId="77777777" w:rsidR="009A6896" w:rsidRDefault="00A62738" w:rsidP="009A6896">
      <w:r>
        <w:t xml:space="preserve">Los criterios emitidos en el Trabajo de Investigación, </w:t>
      </w:r>
      <w:r>
        <w:rPr>
          <w:b/>
          <w:bCs/>
        </w:rPr>
        <w:t xml:space="preserve">“ESTILOS DE CRIANZA PERCIBIDOS Y SU RELACIÓN CON LA IMPULSIVIDAD EN PERSONAS PRIVADAS DE LA LIBERTAD” </w:t>
      </w:r>
      <w:r>
        <w:t>como también los contenidos, ideas, análisis, conclusiones y propuesta son de exclusiva responsabilidad de mi persona, como autora de este trabajo de grado.</w:t>
      </w:r>
    </w:p>
    <w:p w14:paraId="1985C7FD" w14:textId="77777777" w:rsidR="00A62738" w:rsidRDefault="00A62738" w:rsidP="00A62738">
      <w:pPr>
        <w:jc w:val="right"/>
      </w:pPr>
      <w:r>
        <w:t>Ambato, Ju</w:t>
      </w:r>
      <w:r w:rsidR="0055069F">
        <w:t>n</w:t>
      </w:r>
      <w:r>
        <w:t>io 2019</w:t>
      </w:r>
    </w:p>
    <w:p w14:paraId="3C55E504" w14:textId="77777777" w:rsidR="00A62738" w:rsidRDefault="00A62738" w:rsidP="00A62738">
      <w:pPr>
        <w:jc w:val="center"/>
      </w:pPr>
      <w:r>
        <w:t>LA AUTORA</w:t>
      </w:r>
    </w:p>
    <w:p w14:paraId="463F9575" w14:textId="77777777" w:rsidR="00A62738" w:rsidRDefault="00A62738" w:rsidP="00A62738">
      <w:pPr>
        <w:jc w:val="center"/>
      </w:pPr>
    </w:p>
    <w:p w14:paraId="10557C87" w14:textId="77777777" w:rsidR="00A62738" w:rsidRDefault="00A62738" w:rsidP="00A62738">
      <w:pPr>
        <w:jc w:val="center"/>
      </w:pPr>
      <w:r>
        <w:t>…………………………………………….</w:t>
      </w:r>
    </w:p>
    <w:p w14:paraId="3A970469" w14:textId="77777777" w:rsidR="00A62738" w:rsidRPr="002D0A30" w:rsidRDefault="00A62738" w:rsidP="00A62738">
      <w:pPr>
        <w:widowControl w:val="0"/>
        <w:tabs>
          <w:tab w:val="left" w:pos="4657"/>
        </w:tabs>
        <w:autoSpaceDE w:val="0"/>
        <w:autoSpaceDN w:val="0"/>
        <w:spacing w:after="0" w:line="360" w:lineRule="auto"/>
        <w:jc w:val="center"/>
        <w:rPr>
          <w:rFonts w:cs="Times New Roman"/>
          <w:szCs w:val="24"/>
        </w:rPr>
      </w:pPr>
      <w:r>
        <w:rPr>
          <w:rFonts w:cs="Times New Roman"/>
          <w:szCs w:val="24"/>
        </w:rPr>
        <w:t>Espin Loor, Dallyana Mabel</w:t>
      </w:r>
    </w:p>
    <w:p w14:paraId="4E9100EB" w14:textId="77777777" w:rsidR="00A62738" w:rsidRDefault="00A62738" w:rsidP="009A6896"/>
    <w:p w14:paraId="2BDD09DE" w14:textId="77777777" w:rsidR="00A62738" w:rsidRPr="00A62738" w:rsidRDefault="00A62738" w:rsidP="009A6896"/>
    <w:p w14:paraId="59D062F6" w14:textId="77777777" w:rsidR="004C1CA1" w:rsidRDefault="004C1CA1" w:rsidP="004C1CA1"/>
    <w:p w14:paraId="2A7164FD" w14:textId="77777777" w:rsidR="004C1CA1" w:rsidRDefault="004C1CA1" w:rsidP="004C1CA1"/>
    <w:p w14:paraId="5B3C0DC8" w14:textId="77777777" w:rsidR="004C1CA1" w:rsidRDefault="004C1CA1" w:rsidP="004C1CA1"/>
    <w:p w14:paraId="29E9A3A0" w14:textId="77777777" w:rsidR="004C1CA1" w:rsidRDefault="004C1CA1" w:rsidP="004C1CA1"/>
    <w:p w14:paraId="0336EF2B" w14:textId="77777777" w:rsidR="00A62738" w:rsidRDefault="00A62738" w:rsidP="00A62738">
      <w:pPr>
        <w:pStyle w:val="Ttulo1"/>
        <w:jc w:val="both"/>
      </w:pPr>
    </w:p>
    <w:p w14:paraId="6D820761" w14:textId="77777777" w:rsidR="00A62738" w:rsidRDefault="00A62738" w:rsidP="00A62738"/>
    <w:p w14:paraId="30620E60" w14:textId="77777777" w:rsidR="003502E8" w:rsidRDefault="003502E8" w:rsidP="00A62738"/>
    <w:p w14:paraId="3CCE4647" w14:textId="77777777" w:rsidR="003502E8" w:rsidRDefault="003502E8" w:rsidP="0055069F">
      <w:pPr>
        <w:pStyle w:val="Ttulo1"/>
      </w:pPr>
      <w:bookmarkStart w:id="3" w:name="_Toc15630976"/>
      <w:r>
        <w:t>DERECHOS DE AUTOR</w:t>
      </w:r>
      <w:bookmarkEnd w:id="3"/>
    </w:p>
    <w:p w14:paraId="506ADD9F" w14:textId="77777777" w:rsidR="0055069F" w:rsidRPr="0055069F" w:rsidRDefault="0055069F" w:rsidP="0055069F"/>
    <w:p w14:paraId="2EC4EFB5" w14:textId="77777777" w:rsidR="003502E8" w:rsidRDefault="0055069F" w:rsidP="0055069F">
      <w:r>
        <w:t xml:space="preserve">Autorizo a la Universidad Técnica de Ambato, para que haga de esta tesis o parte de ella un documento disponible para su lectura, consulta y proceso de investigación. Cedo los derechos en línea patrimonial de mi tesis, con fines de difusión pública, además apruebo la reproducción de esta tesis, dentro de las regulaciones de la Universidad, siempre y cuando esta reproducción no suponga una ganancia económica y se realice respetando los derechos de autor. </w:t>
      </w:r>
    </w:p>
    <w:p w14:paraId="542CCF84" w14:textId="77777777" w:rsidR="0055069F" w:rsidRDefault="0055069F" w:rsidP="0055069F">
      <w:pPr>
        <w:jc w:val="right"/>
      </w:pPr>
      <w:r>
        <w:t>Ambato, Ju</w:t>
      </w:r>
      <w:r w:rsidR="007A63ED">
        <w:t>n</w:t>
      </w:r>
      <w:r>
        <w:t>io 2018</w:t>
      </w:r>
    </w:p>
    <w:p w14:paraId="5621CFD9" w14:textId="77777777" w:rsidR="0055069F" w:rsidRDefault="0055069F" w:rsidP="0055069F"/>
    <w:p w14:paraId="6A2F89F4" w14:textId="77777777" w:rsidR="0055069F" w:rsidRDefault="0055069F" w:rsidP="0055069F">
      <w:pPr>
        <w:jc w:val="center"/>
      </w:pPr>
      <w:r>
        <w:t>LA AUTORA</w:t>
      </w:r>
    </w:p>
    <w:p w14:paraId="3CCC327A" w14:textId="77777777" w:rsidR="0055069F" w:rsidRDefault="0055069F" w:rsidP="0055069F">
      <w:pPr>
        <w:jc w:val="center"/>
      </w:pPr>
    </w:p>
    <w:p w14:paraId="00B94E30" w14:textId="77777777" w:rsidR="0055069F" w:rsidRDefault="0055069F" w:rsidP="0055069F">
      <w:pPr>
        <w:jc w:val="center"/>
      </w:pPr>
      <w:r>
        <w:t>…………………………………………….</w:t>
      </w:r>
    </w:p>
    <w:p w14:paraId="5FF92F13" w14:textId="77777777" w:rsidR="0055069F" w:rsidRPr="002D0A30" w:rsidRDefault="0055069F" w:rsidP="0055069F">
      <w:pPr>
        <w:widowControl w:val="0"/>
        <w:tabs>
          <w:tab w:val="left" w:pos="4657"/>
        </w:tabs>
        <w:autoSpaceDE w:val="0"/>
        <w:autoSpaceDN w:val="0"/>
        <w:spacing w:after="0" w:line="360" w:lineRule="auto"/>
        <w:jc w:val="center"/>
        <w:rPr>
          <w:rFonts w:cs="Times New Roman"/>
          <w:szCs w:val="24"/>
        </w:rPr>
      </w:pPr>
      <w:r>
        <w:rPr>
          <w:rFonts w:cs="Times New Roman"/>
          <w:szCs w:val="24"/>
        </w:rPr>
        <w:t>Espin Loor, Dallyana Mabel</w:t>
      </w:r>
    </w:p>
    <w:p w14:paraId="758FC91D" w14:textId="77777777" w:rsidR="0055069F" w:rsidRDefault="0055069F" w:rsidP="0055069F"/>
    <w:p w14:paraId="28234157" w14:textId="77777777" w:rsidR="0055069F" w:rsidRDefault="0055069F" w:rsidP="0055069F"/>
    <w:p w14:paraId="6B8E7E58" w14:textId="77777777" w:rsidR="0055069F" w:rsidRDefault="0055069F" w:rsidP="0055069F"/>
    <w:p w14:paraId="5491EAB5" w14:textId="77777777" w:rsidR="0055069F" w:rsidRDefault="0055069F" w:rsidP="0055069F"/>
    <w:p w14:paraId="7CE5FB97" w14:textId="77777777" w:rsidR="0055069F" w:rsidRDefault="0055069F" w:rsidP="0055069F"/>
    <w:p w14:paraId="1DF1C7E5" w14:textId="77777777" w:rsidR="0055069F" w:rsidRDefault="0055069F" w:rsidP="0055069F"/>
    <w:p w14:paraId="5F8E4F5E" w14:textId="77777777" w:rsidR="003502E8" w:rsidRPr="00A62738" w:rsidRDefault="003502E8" w:rsidP="00A62738"/>
    <w:p w14:paraId="7187A54F" w14:textId="77777777" w:rsidR="004C1CA1" w:rsidRDefault="004C1CA1" w:rsidP="004C1CA1">
      <w:pPr>
        <w:pStyle w:val="Ttulo1"/>
      </w:pPr>
      <w:bookmarkStart w:id="4" w:name="_Toc15630977"/>
      <w:r>
        <w:t xml:space="preserve">APROBACIÓN DEL TRIBUNAL </w:t>
      </w:r>
      <w:r w:rsidR="0055069F">
        <w:t>EXAMINADOR</w:t>
      </w:r>
      <w:bookmarkEnd w:id="4"/>
    </w:p>
    <w:p w14:paraId="7BDDB192" w14:textId="77777777" w:rsidR="00B40DDE" w:rsidRPr="00B40DDE" w:rsidRDefault="00B40DDE" w:rsidP="00B40DDE"/>
    <w:p w14:paraId="02F22135" w14:textId="77777777" w:rsidR="004C1CA1" w:rsidRDefault="00A62738" w:rsidP="004C1CA1">
      <w:r>
        <w:t xml:space="preserve">Los miembros del Tribunal </w:t>
      </w:r>
      <w:r w:rsidR="0055069F">
        <w:t>Examinador</w:t>
      </w:r>
      <w:r>
        <w:t xml:space="preserve"> aprueban el Informe de Investigación, sobre el tema, </w:t>
      </w:r>
      <w:r>
        <w:rPr>
          <w:b/>
          <w:bCs/>
        </w:rPr>
        <w:t xml:space="preserve">“ESTILOS DE CRIANZA PERCIBIDOS Y SU RELACIÓN CON LA IMPULSIVIDAD EN PERSONAS PRIVADAS DE LA LIBERTAD” </w:t>
      </w:r>
      <w:r>
        <w:t xml:space="preserve">de Dallyana Mabel Espin Loor de la Carrera de Psicología Clínica. </w:t>
      </w:r>
    </w:p>
    <w:p w14:paraId="1DF0A8C6" w14:textId="77777777" w:rsidR="00A62738" w:rsidRDefault="00A62738" w:rsidP="00A62738">
      <w:pPr>
        <w:jc w:val="right"/>
      </w:pPr>
      <w:r>
        <w:t xml:space="preserve">Ambato, </w:t>
      </w:r>
      <w:r w:rsidR="0055069F">
        <w:t>Agosto</w:t>
      </w:r>
      <w:r>
        <w:t xml:space="preserve"> del 2019</w:t>
      </w:r>
    </w:p>
    <w:p w14:paraId="34878874" w14:textId="77777777" w:rsidR="00A62738" w:rsidRDefault="00A62738" w:rsidP="00A62738">
      <w:pPr>
        <w:jc w:val="center"/>
      </w:pPr>
      <w:r>
        <w:t>Para constancia firman</w:t>
      </w:r>
    </w:p>
    <w:p w14:paraId="4E8A906C" w14:textId="77777777" w:rsidR="00A61EF9" w:rsidRDefault="00A61EF9" w:rsidP="00A62738">
      <w:pPr>
        <w:jc w:val="center"/>
      </w:pPr>
    </w:p>
    <w:p w14:paraId="34D3679C" w14:textId="77777777" w:rsidR="00A62738" w:rsidRDefault="00A62738" w:rsidP="00A62738">
      <w:pPr>
        <w:jc w:val="left"/>
      </w:pPr>
      <w:r>
        <w:t>…………………….</w:t>
      </w:r>
      <w:r w:rsidR="00A61EF9">
        <w:t xml:space="preserve">               …………………….                    …………………….</w:t>
      </w:r>
    </w:p>
    <w:p w14:paraId="2D3AA67D" w14:textId="77777777" w:rsidR="00A62738" w:rsidRDefault="00A62738" w:rsidP="00A62738">
      <w:pPr>
        <w:jc w:val="left"/>
      </w:pPr>
      <w:r>
        <w:t xml:space="preserve">    PRESIDENTE/A              </w:t>
      </w:r>
      <w:r w:rsidR="00A61EF9">
        <w:t xml:space="preserve">     PRIMER VOCAL                      SEGUNDO VOCAL</w:t>
      </w:r>
      <w:r>
        <w:t xml:space="preserve">    </w:t>
      </w:r>
    </w:p>
    <w:p w14:paraId="3E11C295" w14:textId="77777777" w:rsidR="00A62738" w:rsidRDefault="00A62738" w:rsidP="004C1CA1"/>
    <w:p w14:paraId="4A62984F" w14:textId="77777777" w:rsidR="004C1CA1" w:rsidRDefault="004C1CA1" w:rsidP="004C1CA1"/>
    <w:p w14:paraId="4379E1CB" w14:textId="77777777" w:rsidR="004C1CA1" w:rsidRDefault="004C1CA1" w:rsidP="004C1CA1"/>
    <w:p w14:paraId="35D81372" w14:textId="77777777" w:rsidR="004C1CA1" w:rsidRDefault="004C1CA1" w:rsidP="004C1CA1"/>
    <w:p w14:paraId="3D6EC911" w14:textId="77777777" w:rsidR="004C1CA1" w:rsidRDefault="004C1CA1" w:rsidP="004C1CA1"/>
    <w:p w14:paraId="5E24640C" w14:textId="77777777" w:rsidR="004C1CA1" w:rsidRDefault="004C1CA1" w:rsidP="004C1CA1"/>
    <w:p w14:paraId="351EF627" w14:textId="77777777" w:rsidR="004C1CA1" w:rsidRDefault="004C1CA1" w:rsidP="004C1CA1"/>
    <w:p w14:paraId="7FD60F2E" w14:textId="77777777" w:rsidR="00A61EF9" w:rsidRDefault="00A61EF9" w:rsidP="004C1CA1"/>
    <w:p w14:paraId="52114FD2" w14:textId="77777777" w:rsidR="00A61EF9" w:rsidRDefault="00A61EF9" w:rsidP="004C1CA1"/>
    <w:p w14:paraId="7D300BB8" w14:textId="77777777" w:rsidR="003970AC" w:rsidRDefault="00A61EF9" w:rsidP="003970AC">
      <w:pPr>
        <w:pStyle w:val="Ttulo1"/>
      </w:pPr>
      <w:bookmarkStart w:id="5" w:name="_Toc15630978"/>
      <w:r>
        <w:t>DEDICATORIA</w:t>
      </w:r>
      <w:bookmarkEnd w:id="5"/>
    </w:p>
    <w:p w14:paraId="373E8948" w14:textId="77777777" w:rsidR="006D4669" w:rsidRPr="006D4669" w:rsidRDefault="006D4669" w:rsidP="006D4669"/>
    <w:p w14:paraId="7525574F" w14:textId="77777777" w:rsidR="003970AC" w:rsidRDefault="00783D51" w:rsidP="003970AC">
      <w:r>
        <w:t>A</w:t>
      </w:r>
      <w:r w:rsidR="003970AC">
        <w:t xml:space="preserve"> mi padre y mi hermano, quienes han sido </w:t>
      </w:r>
      <w:r w:rsidR="006D4669">
        <w:t xml:space="preserve">hasta este momento de mi vida </w:t>
      </w:r>
      <w:r w:rsidR="003970AC">
        <w:t>el pilar fundamental</w:t>
      </w:r>
      <w:r w:rsidR="006D4669">
        <w:t>, así como el apoyo</w:t>
      </w:r>
      <w:r w:rsidR="003970AC">
        <w:t xml:space="preserve"> </w:t>
      </w:r>
      <w:r w:rsidR="006D4669">
        <w:t xml:space="preserve">a lo largo de mi vida universitaria, hasta este momento de culminación de mi carrera. </w:t>
      </w:r>
    </w:p>
    <w:p w14:paraId="34936ED5" w14:textId="77777777" w:rsidR="009B2C4F" w:rsidRDefault="009B2C4F" w:rsidP="003970AC">
      <w:r>
        <w:t xml:space="preserve">Al ser que está creciendo y que desde ya anhelo ver echar sus raíces y florecer. </w:t>
      </w:r>
    </w:p>
    <w:p w14:paraId="170FA20B" w14:textId="77777777" w:rsidR="009B2C4F" w:rsidRDefault="009B2C4F" w:rsidP="009B2C4F">
      <w:r>
        <w:t>Dedico a la persona que, con su partida, me enseñó a sacar fuerzas de mí misma para seguir adelante y cumplir con mis objetivos.</w:t>
      </w:r>
    </w:p>
    <w:p w14:paraId="4DC85078" w14:textId="77777777" w:rsidR="009B2C4F" w:rsidRDefault="009B2C4F" w:rsidP="003970AC"/>
    <w:p w14:paraId="18C3E895" w14:textId="77777777" w:rsidR="009B2C4F" w:rsidRDefault="009B2C4F" w:rsidP="00BA76D1">
      <w:pPr>
        <w:jc w:val="right"/>
      </w:pPr>
    </w:p>
    <w:p w14:paraId="2EBE5F91" w14:textId="77777777" w:rsidR="009B2C4F" w:rsidRDefault="009B2C4F" w:rsidP="003970AC"/>
    <w:p w14:paraId="5865036F" w14:textId="77777777" w:rsidR="00A61EF9" w:rsidRDefault="00A61EF9" w:rsidP="003970AC"/>
    <w:p w14:paraId="36419749" w14:textId="77777777" w:rsidR="00A61EF9" w:rsidRDefault="00A61EF9" w:rsidP="00A61EF9"/>
    <w:p w14:paraId="0D559CD2" w14:textId="77777777" w:rsidR="00A61EF9" w:rsidRDefault="00A61EF9" w:rsidP="00A61EF9"/>
    <w:p w14:paraId="286DDAD7" w14:textId="77777777" w:rsidR="00A61EF9" w:rsidRDefault="00A61EF9" w:rsidP="00A61EF9"/>
    <w:p w14:paraId="19712693" w14:textId="77777777" w:rsidR="00A61EF9" w:rsidRDefault="00A61EF9" w:rsidP="00A61EF9"/>
    <w:p w14:paraId="24E19F49" w14:textId="77777777" w:rsidR="00A61EF9" w:rsidRDefault="00A61EF9" w:rsidP="00A61EF9"/>
    <w:p w14:paraId="7EA86ABD" w14:textId="77777777" w:rsidR="00A61EF9" w:rsidRDefault="00A61EF9" w:rsidP="00A61EF9"/>
    <w:p w14:paraId="1E13CFD8" w14:textId="77777777" w:rsidR="00364706" w:rsidRDefault="00364706" w:rsidP="00A61EF9"/>
    <w:p w14:paraId="79195C9E" w14:textId="77777777" w:rsidR="00A61EF9" w:rsidRDefault="00A61EF9" w:rsidP="00A61EF9">
      <w:pPr>
        <w:pStyle w:val="Ttulo1"/>
      </w:pPr>
      <w:bookmarkStart w:id="6" w:name="_Toc15630979"/>
      <w:r>
        <w:t>AGRADECIMIENTO</w:t>
      </w:r>
      <w:bookmarkEnd w:id="6"/>
    </w:p>
    <w:p w14:paraId="5D0320B8" w14:textId="77777777" w:rsidR="00BB41DA" w:rsidRDefault="00BB41DA" w:rsidP="00364706"/>
    <w:p w14:paraId="5C0B0E7B" w14:textId="77777777" w:rsidR="00BB41DA" w:rsidRDefault="009B2C4F" w:rsidP="00364706">
      <w:r>
        <w:t>Le</w:t>
      </w:r>
      <w:r w:rsidR="00BB41DA">
        <w:t>s</w:t>
      </w:r>
      <w:r>
        <w:t xml:space="preserve"> doy infinitas g</w:t>
      </w:r>
      <w:r w:rsidR="00BB41DA">
        <w:t xml:space="preserve">racias </w:t>
      </w:r>
      <w:r w:rsidR="00364706">
        <w:t>a las personas que sin querer he conoci</w:t>
      </w:r>
      <w:r w:rsidR="00BB41DA">
        <w:t xml:space="preserve">do en una nueva ciudad a la que llegué siendo una foránea, quienes me aceptaron tal y como soy, alentándome a seguir cuando mi familia no estaba cerca y que se </w:t>
      </w:r>
      <w:r w:rsidR="00364706">
        <w:t>han convertido en amigas y amigos de vida.</w:t>
      </w:r>
      <w:r w:rsidR="00BB41DA">
        <w:t xml:space="preserve"> </w:t>
      </w:r>
    </w:p>
    <w:p w14:paraId="2F376425" w14:textId="77777777" w:rsidR="00BB41DA" w:rsidRDefault="00BB41DA" w:rsidP="00364706">
      <w:r>
        <w:t>Agradezco a los psicólogos y psicólogas que fueron parte de mi crecimiento como persona y profesional.</w:t>
      </w:r>
    </w:p>
    <w:p w14:paraId="7B09A2A6" w14:textId="77777777" w:rsidR="00BB41DA" w:rsidRDefault="00BB41DA" w:rsidP="00364706"/>
    <w:p w14:paraId="3BB1B7E3" w14:textId="77777777" w:rsidR="00BB41DA" w:rsidRDefault="00BB41DA" w:rsidP="00364706"/>
    <w:p w14:paraId="2BE8436D" w14:textId="77777777" w:rsidR="00364706" w:rsidRPr="00364706" w:rsidRDefault="00364706" w:rsidP="00364706"/>
    <w:p w14:paraId="086F7CC6" w14:textId="77777777" w:rsidR="004C1CA1" w:rsidRDefault="004C1CA1" w:rsidP="004C1CA1"/>
    <w:p w14:paraId="3812790B" w14:textId="77777777" w:rsidR="004C1CA1" w:rsidRDefault="004C1CA1" w:rsidP="004C1CA1"/>
    <w:p w14:paraId="37BA6EEB" w14:textId="77777777" w:rsidR="00BB41DA" w:rsidRDefault="00BB41DA" w:rsidP="004C1CA1"/>
    <w:p w14:paraId="063DF1A2" w14:textId="77777777" w:rsidR="00BB41DA" w:rsidRDefault="00BB41DA" w:rsidP="004C1CA1"/>
    <w:p w14:paraId="116B998A" w14:textId="77777777" w:rsidR="00BB41DA" w:rsidRDefault="00BB41DA" w:rsidP="004C1CA1"/>
    <w:p w14:paraId="67EDF3C2" w14:textId="77777777" w:rsidR="00BB41DA" w:rsidRDefault="00BB41DA" w:rsidP="004C1CA1"/>
    <w:p w14:paraId="2EAD5542" w14:textId="77777777" w:rsidR="00BB41DA" w:rsidRDefault="00BB41DA" w:rsidP="004C1CA1"/>
    <w:p w14:paraId="5BBD04F1" w14:textId="77777777" w:rsidR="00415141" w:rsidRDefault="00415141" w:rsidP="004C1CA1"/>
    <w:p w14:paraId="7F0838C3" w14:textId="77777777" w:rsidR="00207191" w:rsidRPr="004C1CA1" w:rsidRDefault="00207191" w:rsidP="004C1CA1"/>
    <w:bookmarkStart w:id="7" w:name="_Toc15630980" w:displacedByCustomXml="next"/>
    <w:sdt>
      <w:sdtPr>
        <w:rPr>
          <w:rFonts w:eastAsiaTheme="minorHAnsi" w:cstheme="minorBidi"/>
          <w:b w:val="0"/>
          <w:szCs w:val="22"/>
        </w:rPr>
        <w:id w:val="1376888614"/>
        <w:docPartObj>
          <w:docPartGallery w:val="Table of Contents"/>
          <w:docPartUnique/>
        </w:docPartObj>
      </w:sdtPr>
      <w:sdtEndPr>
        <w:rPr>
          <w:bCs/>
        </w:rPr>
      </w:sdtEndPr>
      <w:sdtContent>
        <w:p w14:paraId="7D737008" w14:textId="77777777" w:rsidR="008904CF" w:rsidRPr="00CC4006" w:rsidRDefault="00CC4006" w:rsidP="00CC4006">
          <w:pPr>
            <w:pStyle w:val="Ttulo1"/>
          </w:pPr>
          <w:r w:rsidRPr="00CC4006">
            <w:rPr>
              <w:rFonts w:eastAsiaTheme="minorHAnsi"/>
            </w:rPr>
            <w:t xml:space="preserve">ÍNDICE DE </w:t>
          </w:r>
          <w:r w:rsidRPr="00CC4006">
            <w:t>CONTENIDO</w:t>
          </w:r>
          <w:bookmarkEnd w:id="7"/>
        </w:p>
        <w:p w14:paraId="509DE4FB" w14:textId="1D87E12A" w:rsidR="00923C27" w:rsidRPr="00207191" w:rsidRDefault="008904CF">
          <w:pPr>
            <w:pStyle w:val="TDC1"/>
            <w:tabs>
              <w:tab w:val="right" w:leader="dot" w:pos="8210"/>
            </w:tabs>
            <w:rPr>
              <w:rFonts w:asciiTheme="minorHAnsi" w:eastAsiaTheme="minorEastAsia" w:hAnsiTheme="minorHAnsi"/>
              <w:noProof/>
              <w:sz w:val="22"/>
              <w:lang w:eastAsia="es-ES"/>
            </w:rPr>
          </w:pPr>
          <w:r>
            <w:fldChar w:fldCharType="begin"/>
          </w:r>
          <w:r>
            <w:instrText xml:space="preserve"> TOC \o "1-3" \h \z \u </w:instrText>
          </w:r>
          <w:r>
            <w:fldChar w:fldCharType="separate"/>
          </w:r>
          <w:hyperlink w:anchor="_Toc15630974" w:history="1">
            <w:r w:rsidR="00923C27" w:rsidRPr="00207191">
              <w:rPr>
                <w:rStyle w:val="Hipervnculo"/>
                <w:noProof/>
                <w:sz w:val="22"/>
              </w:rPr>
              <w:t>APROBACIÓN DEL TUTOR</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_Toc15630974 \h </w:instrText>
            </w:r>
            <w:r w:rsidR="00923C27" w:rsidRPr="00207191">
              <w:rPr>
                <w:noProof/>
                <w:webHidden/>
                <w:sz w:val="22"/>
              </w:rPr>
            </w:r>
            <w:r w:rsidR="00923C27" w:rsidRPr="00207191">
              <w:rPr>
                <w:noProof/>
                <w:webHidden/>
                <w:sz w:val="22"/>
              </w:rPr>
              <w:fldChar w:fldCharType="separate"/>
            </w:r>
            <w:r w:rsidR="00775E17">
              <w:rPr>
                <w:noProof/>
                <w:webHidden/>
                <w:sz w:val="22"/>
              </w:rPr>
              <w:t>ii</w:t>
            </w:r>
            <w:r w:rsidR="00923C27" w:rsidRPr="00207191">
              <w:rPr>
                <w:noProof/>
                <w:webHidden/>
                <w:sz w:val="22"/>
              </w:rPr>
              <w:fldChar w:fldCharType="end"/>
            </w:r>
          </w:hyperlink>
        </w:p>
        <w:p w14:paraId="5466579C" w14:textId="511D99A5" w:rsidR="00923C27" w:rsidRPr="00207191" w:rsidRDefault="00E540EC">
          <w:pPr>
            <w:pStyle w:val="TDC1"/>
            <w:tabs>
              <w:tab w:val="right" w:leader="dot" w:pos="8210"/>
            </w:tabs>
            <w:rPr>
              <w:rFonts w:asciiTheme="minorHAnsi" w:eastAsiaTheme="minorEastAsia" w:hAnsiTheme="minorHAnsi"/>
              <w:noProof/>
              <w:sz w:val="22"/>
              <w:lang w:eastAsia="es-ES"/>
            </w:rPr>
          </w:pPr>
          <w:hyperlink w:anchor="_Toc15630975" w:history="1">
            <w:r w:rsidR="00923C27" w:rsidRPr="00207191">
              <w:rPr>
                <w:rStyle w:val="Hipervnculo"/>
                <w:noProof/>
                <w:sz w:val="22"/>
              </w:rPr>
              <w:t>AUTORÍA DEL TRABAJO DE GRADO</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_Toc15630975 \h </w:instrText>
            </w:r>
            <w:r w:rsidR="00923C27" w:rsidRPr="00207191">
              <w:rPr>
                <w:noProof/>
                <w:webHidden/>
                <w:sz w:val="22"/>
              </w:rPr>
            </w:r>
            <w:r w:rsidR="00923C27" w:rsidRPr="00207191">
              <w:rPr>
                <w:noProof/>
                <w:webHidden/>
                <w:sz w:val="22"/>
              </w:rPr>
              <w:fldChar w:fldCharType="separate"/>
            </w:r>
            <w:r w:rsidR="00775E17">
              <w:rPr>
                <w:noProof/>
                <w:webHidden/>
                <w:sz w:val="22"/>
              </w:rPr>
              <w:t>iii</w:t>
            </w:r>
            <w:r w:rsidR="00923C27" w:rsidRPr="00207191">
              <w:rPr>
                <w:noProof/>
                <w:webHidden/>
                <w:sz w:val="22"/>
              </w:rPr>
              <w:fldChar w:fldCharType="end"/>
            </w:r>
          </w:hyperlink>
        </w:p>
        <w:p w14:paraId="753BE11F" w14:textId="3E4821A5" w:rsidR="00923C27" w:rsidRPr="00207191" w:rsidRDefault="00E540EC">
          <w:pPr>
            <w:pStyle w:val="TDC1"/>
            <w:tabs>
              <w:tab w:val="right" w:leader="dot" w:pos="8210"/>
            </w:tabs>
            <w:rPr>
              <w:rFonts w:asciiTheme="minorHAnsi" w:eastAsiaTheme="minorEastAsia" w:hAnsiTheme="minorHAnsi"/>
              <w:noProof/>
              <w:sz w:val="22"/>
              <w:lang w:eastAsia="es-ES"/>
            </w:rPr>
          </w:pPr>
          <w:hyperlink w:anchor="_Toc15630976" w:history="1">
            <w:r w:rsidR="00923C27" w:rsidRPr="00207191">
              <w:rPr>
                <w:rStyle w:val="Hipervnculo"/>
                <w:noProof/>
                <w:sz w:val="22"/>
              </w:rPr>
              <w:t>DERECHOS DE AUTOR</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_Toc15630976 \h </w:instrText>
            </w:r>
            <w:r w:rsidR="00923C27" w:rsidRPr="00207191">
              <w:rPr>
                <w:noProof/>
                <w:webHidden/>
                <w:sz w:val="22"/>
              </w:rPr>
            </w:r>
            <w:r w:rsidR="00923C27" w:rsidRPr="00207191">
              <w:rPr>
                <w:noProof/>
                <w:webHidden/>
                <w:sz w:val="22"/>
              </w:rPr>
              <w:fldChar w:fldCharType="separate"/>
            </w:r>
            <w:r w:rsidR="00775E17">
              <w:rPr>
                <w:noProof/>
                <w:webHidden/>
                <w:sz w:val="22"/>
              </w:rPr>
              <w:t>iv</w:t>
            </w:r>
            <w:r w:rsidR="00923C27" w:rsidRPr="00207191">
              <w:rPr>
                <w:noProof/>
                <w:webHidden/>
                <w:sz w:val="22"/>
              </w:rPr>
              <w:fldChar w:fldCharType="end"/>
            </w:r>
          </w:hyperlink>
        </w:p>
        <w:p w14:paraId="15386038" w14:textId="52659188" w:rsidR="00923C27" w:rsidRPr="00207191" w:rsidRDefault="00E540EC">
          <w:pPr>
            <w:pStyle w:val="TDC1"/>
            <w:tabs>
              <w:tab w:val="right" w:leader="dot" w:pos="8210"/>
            </w:tabs>
            <w:rPr>
              <w:rFonts w:asciiTheme="minorHAnsi" w:eastAsiaTheme="minorEastAsia" w:hAnsiTheme="minorHAnsi"/>
              <w:noProof/>
              <w:sz w:val="22"/>
              <w:lang w:eastAsia="es-ES"/>
            </w:rPr>
          </w:pPr>
          <w:hyperlink w:anchor="_Toc15630977" w:history="1">
            <w:r w:rsidR="00923C27" w:rsidRPr="00207191">
              <w:rPr>
                <w:rStyle w:val="Hipervnculo"/>
                <w:noProof/>
                <w:sz w:val="22"/>
              </w:rPr>
              <w:t>APROBACIÓN DEL TRIBUNAL EXAMINADOR</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_Toc15630977 \h </w:instrText>
            </w:r>
            <w:r w:rsidR="00923C27" w:rsidRPr="00207191">
              <w:rPr>
                <w:noProof/>
                <w:webHidden/>
                <w:sz w:val="22"/>
              </w:rPr>
            </w:r>
            <w:r w:rsidR="00923C27" w:rsidRPr="00207191">
              <w:rPr>
                <w:noProof/>
                <w:webHidden/>
                <w:sz w:val="22"/>
              </w:rPr>
              <w:fldChar w:fldCharType="separate"/>
            </w:r>
            <w:r w:rsidR="00775E17">
              <w:rPr>
                <w:noProof/>
                <w:webHidden/>
                <w:sz w:val="22"/>
              </w:rPr>
              <w:t>v</w:t>
            </w:r>
            <w:r w:rsidR="00923C27" w:rsidRPr="00207191">
              <w:rPr>
                <w:noProof/>
                <w:webHidden/>
                <w:sz w:val="22"/>
              </w:rPr>
              <w:fldChar w:fldCharType="end"/>
            </w:r>
          </w:hyperlink>
        </w:p>
        <w:p w14:paraId="2ED004DC" w14:textId="45AA5D09" w:rsidR="00923C27" w:rsidRPr="00207191" w:rsidRDefault="00E540EC">
          <w:pPr>
            <w:pStyle w:val="TDC1"/>
            <w:tabs>
              <w:tab w:val="right" w:leader="dot" w:pos="8210"/>
            </w:tabs>
            <w:rPr>
              <w:rFonts w:asciiTheme="minorHAnsi" w:eastAsiaTheme="minorEastAsia" w:hAnsiTheme="minorHAnsi"/>
              <w:noProof/>
              <w:sz w:val="22"/>
              <w:lang w:eastAsia="es-ES"/>
            </w:rPr>
          </w:pPr>
          <w:hyperlink w:anchor="_Toc15630978" w:history="1">
            <w:r w:rsidR="00923C27" w:rsidRPr="00207191">
              <w:rPr>
                <w:rStyle w:val="Hipervnculo"/>
                <w:noProof/>
                <w:sz w:val="22"/>
              </w:rPr>
              <w:t>DEDICATORIA</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_Toc15630978 \h </w:instrText>
            </w:r>
            <w:r w:rsidR="00923C27" w:rsidRPr="00207191">
              <w:rPr>
                <w:noProof/>
                <w:webHidden/>
                <w:sz w:val="22"/>
              </w:rPr>
            </w:r>
            <w:r w:rsidR="00923C27" w:rsidRPr="00207191">
              <w:rPr>
                <w:noProof/>
                <w:webHidden/>
                <w:sz w:val="22"/>
              </w:rPr>
              <w:fldChar w:fldCharType="separate"/>
            </w:r>
            <w:r w:rsidR="00775E17">
              <w:rPr>
                <w:noProof/>
                <w:webHidden/>
                <w:sz w:val="22"/>
              </w:rPr>
              <w:t>vi</w:t>
            </w:r>
            <w:r w:rsidR="00923C27" w:rsidRPr="00207191">
              <w:rPr>
                <w:noProof/>
                <w:webHidden/>
                <w:sz w:val="22"/>
              </w:rPr>
              <w:fldChar w:fldCharType="end"/>
            </w:r>
          </w:hyperlink>
        </w:p>
        <w:p w14:paraId="7D572E74" w14:textId="683A4434" w:rsidR="00923C27" w:rsidRPr="00207191" w:rsidRDefault="00E540EC">
          <w:pPr>
            <w:pStyle w:val="TDC1"/>
            <w:tabs>
              <w:tab w:val="right" w:leader="dot" w:pos="8210"/>
            </w:tabs>
            <w:rPr>
              <w:rFonts w:asciiTheme="minorHAnsi" w:eastAsiaTheme="minorEastAsia" w:hAnsiTheme="minorHAnsi"/>
              <w:noProof/>
              <w:sz w:val="22"/>
              <w:lang w:eastAsia="es-ES"/>
            </w:rPr>
          </w:pPr>
          <w:hyperlink w:anchor="_Toc15630979" w:history="1">
            <w:r w:rsidR="00923C27" w:rsidRPr="00207191">
              <w:rPr>
                <w:rStyle w:val="Hipervnculo"/>
                <w:noProof/>
                <w:sz w:val="22"/>
              </w:rPr>
              <w:t>AGRADECIMIENTO</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_Toc15630979 \h </w:instrText>
            </w:r>
            <w:r w:rsidR="00923C27" w:rsidRPr="00207191">
              <w:rPr>
                <w:noProof/>
                <w:webHidden/>
                <w:sz w:val="22"/>
              </w:rPr>
            </w:r>
            <w:r w:rsidR="00923C27" w:rsidRPr="00207191">
              <w:rPr>
                <w:noProof/>
                <w:webHidden/>
                <w:sz w:val="22"/>
              </w:rPr>
              <w:fldChar w:fldCharType="separate"/>
            </w:r>
            <w:r w:rsidR="00775E17">
              <w:rPr>
                <w:noProof/>
                <w:webHidden/>
                <w:sz w:val="22"/>
              </w:rPr>
              <w:t>vii</w:t>
            </w:r>
            <w:r w:rsidR="00923C27" w:rsidRPr="00207191">
              <w:rPr>
                <w:noProof/>
                <w:webHidden/>
                <w:sz w:val="22"/>
              </w:rPr>
              <w:fldChar w:fldCharType="end"/>
            </w:r>
          </w:hyperlink>
        </w:p>
        <w:p w14:paraId="149E23BC" w14:textId="19CB3A66" w:rsidR="00923C27" w:rsidRPr="00207191" w:rsidRDefault="00E540EC">
          <w:pPr>
            <w:pStyle w:val="TDC1"/>
            <w:tabs>
              <w:tab w:val="right" w:leader="dot" w:pos="8210"/>
            </w:tabs>
            <w:rPr>
              <w:rFonts w:asciiTheme="minorHAnsi" w:eastAsiaTheme="minorEastAsia" w:hAnsiTheme="minorHAnsi"/>
              <w:noProof/>
              <w:sz w:val="22"/>
              <w:lang w:eastAsia="es-ES"/>
            </w:rPr>
          </w:pPr>
          <w:hyperlink w:anchor="_Toc15630980" w:history="1">
            <w:r w:rsidR="00923C27" w:rsidRPr="00207191">
              <w:rPr>
                <w:rStyle w:val="Hipervnculo"/>
                <w:noProof/>
                <w:sz w:val="22"/>
              </w:rPr>
              <w:t>ÍNDICE DE CONTENIDO</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_Toc15630980 \h </w:instrText>
            </w:r>
            <w:r w:rsidR="00923C27" w:rsidRPr="00207191">
              <w:rPr>
                <w:noProof/>
                <w:webHidden/>
                <w:sz w:val="22"/>
              </w:rPr>
            </w:r>
            <w:r w:rsidR="00923C27" w:rsidRPr="00207191">
              <w:rPr>
                <w:noProof/>
                <w:webHidden/>
                <w:sz w:val="22"/>
              </w:rPr>
              <w:fldChar w:fldCharType="separate"/>
            </w:r>
            <w:r w:rsidR="00775E17">
              <w:rPr>
                <w:noProof/>
                <w:webHidden/>
                <w:sz w:val="22"/>
              </w:rPr>
              <w:t>viii</w:t>
            </w:r>
            <w:r w:rsidR="00923C27" w:rsidRPr="00207191">
              <w:rPr>
                <w:noProof/>
                <w:webHidden/>
                <w:sz w:val="22"/>
              </w:rPr>
              <w:fldChar w:fldCharType="end"/>
            </w:r>
          </w:hyperlink>
        </w:p>
        <w:p w14:paraId="11CDA610" w14:textId="2E387082" w:rsidR="00923C27" w:rsidRPr="00207191" w:rsidRDefault="00E540EC">
          <w:pPr>
            <w:pStyle w:val="TDC1"/>
            <w:tabs>
              <w:tab w:val="right" w:leader="dot" w:pos="8210"/>
            </w:tabs>
            <w:rPr>
              <w:rFonts w:asciiTheme="minorHAnsi" w:eastAsiaTheme="minorEastAsia" w:hAnsiTheme="minorHAnsi"/>
              <w:noProof/>
              <w:sz w:val="22"/>
              <w:lang w:eastAsia="es-ES"/>
            </w:rPr>
          </w:pPr>
          <w:hyperlink w:anchor="_Toc15630981" w:history="1">
            <w:r w:rsidR="00923C27" w:rsidRPr="00207191">
              <w:rPr>
                <w:rStyle w:val="Hipervnculo"/>
                <w:noProof/>
                <w:sz w:val="22"/>
              </w:rPr>
              <w:t>ÍNDICE DE TABLAS</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_Toc15630981 \h </w:instrText>
            </w:r>
            <w:r w:rsidR="00923C27" w:rsidRPr="00207191">
              <w:rPr>
                <w:noProof/>
                <w:webHidden/>
                <w:sz w:val="22"/>
              </w:rPr>
            </w:r>
            <w:r w:rsidR="00923C27" w:rsidRPr="00207191">
              <w:rPr>
                <w:noProof/>
                <w:webHidden/>
                <w:sz w:val="22"/>
              </w:rPr>
              <w:fldChar w:fldCharType="separate"/>
            </w:r>
            <w:r w:rsidR="00775E17">
              <w:rPr>
                <w:noProof/>
                <w:webHidden/>
                <w:sz w:val="22"/>
              </w:rPr>
              <w:t>xi</w:t>
            </w:r>
            <w:r w:rsidR="00923C27" w:rsidRPr="00207191">
              <w:rPr>
                <w:noProof/>
                <w:webHidden/>
                <w:sz w:val="22"/>
              </w:rPr>
              <w:fldChar w:fldCharType="end"/>
            </w:r>
          </w:hyperlink>
        </w:p>
        <w:p w14:paraId="19686139" w14:textId="44FF4AC8" w:rsidR="00923C27" w:rsidRPr="00207191" w:rsidRDefault="00E540EC">
          <w:pPr>
            <w:pStyle w:val="TDC1"/>
            <w:tabs>
              <w:tab w:val="right" w:leader="dot" w:pos="8210"/>
            </w:tabs>
            <w:rPr>
              <w:rFonts w:asciiTheme="minorHAnsi" w:eastAsiaTheme="minorEastAsia" w:hAnsiTheme="minorHAnsi"/>
              <w:noProof/>
              <w:sz w:val="22"/>
              <w:lang w:eastAsia="es-ES"/>
            </w:rPr>
          </w:pPr>
          <w:hyperlink w:anchor="_Toc15630982" w:history="1">
            <w:r w:rsidR="00923C27" w:rsidRPr="00207191">
              <w:rPr>
                <w:rStyle w:val="Hipervnculo"/>
                <w:noProof/>
                <w:sz w:val="22"/>
              </w:rPr>
              <w:t>RESÚMEN</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_Toc15630982 \h </w:instrText>
            </w:r>
            <w:r w:rsidR="00923C27" w:rsidRPr="00207191">
              <w:rPr>
                <w:noProof/>
                <w:webHidden/>
                <w:sz w:val="22"/>
              </w:rPr>
            </w:r>
            <w:r w:rsidR="00923C27" w:rsidRPr="00207191">
              <w:rPr>
                <w:noProof/>
                <w:webHidden/>
                <w:sz w:val="22"/>
              </w:rPr>
              <w:fldChar w:fldCharType="separate"/>
            </w:r>
            <w:r w:rsidR="00775E17">
              <w:rPr>
                <w:noProof/>
                <w:webHidden/>
                <w:sz w:val="22"/>
              </w:rPr>
              <w:t>xiii</w:t>
            </w:r>
            <w:r w:rsidR="00923C27" w:rsidRPr="00207191">
              <w:rPr>
                <w:noProof/>
                <w:webHidden/>
                <w:sz w:val="22"/>
              </w:rPr>
              <w:fldChar w:fldCharType="end"/>
            </w:r>
          </w:hyperlink>
        </w:p>
        <w:p w14:paraId="54667E07" w14:textId="3206F123" w:rsidR="00923C27" w:rsidRPr="00207191" w:rsidRDefault="00E540EC">
          <w:pPr>
            <w:pStyle w:val="TDC1"/>
            <w:tabs>
              <w:tab w:val="right" w:leader="dot" w:pos="8210"/>
            </w:tabs>
            <w:rPr>
              <w:rFonts w:asciiTheme="minorHAnsi" w:eastAsiaTheme="minorEastAsia" w:hAnsiTheme="minorHAnsi"/>
              <w:noProof/>
              <w:sz w:val="22"/>
              <w:lang w:eastAsia="es-ES"/>
            </w:rPr>
          </w:pPr>
          <w:hyperlink w:anchor="_Toc15630983" w:history="1">
            <w:r w:rsidR="00923C27" w:rsidRPr="00207191">
              <w:rPr>
                <w:rStyle w:val="Hipervnculo"/>
                <w:noProof/>
                <w:sz w:val="22"/>
              </w:rPr>
              <w:t>ABSTRACT</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_Toc15630983 \h </w:instrText>
            </w:r>
            <w:r w:rsidR="00923C27" w:rsidRPr="00207191">
              <w:rPr>
                <w:noProof/>
                <w:webHidden/>
                <w:sz w:val="22"/>
              </w:rPr>
            </w:r>
            <w:r w:rsidR="00923C27" w:rsidRPr="00207191">
              <w:rPr>
                <w:noProof/>
                <w:webHidden/>
                <w:sz w:val="22"/>
              </w:rPr>
              <w:fldChar w:fldCharType="separate"/>
            </w:r>
            <w:r w:rsidR="00775E17">
              <w:rPr>
                <w:noProof/>
                <w:webHidden/>
                <w:sz w:val="22"/>
              </w:rPr>
              <w:t>xv</w:t>
            </w:r>
            <w:r w:rsidR="00923C27" w:rsidRPr="00207191">
              <w:rPr>
                <w:noProof/>
                <w:webHidden/>
                <w:sz w:val="22"/>
              </w:rPr>
              <w:fldChar w:fldCharType="end"/>
            </w:r>
          </w:hyperlink>
        </w:p>
        <w:p w14:paraId="7AFDC6D4" w14:textId="538BADF3" w:rsidR="00923C27" w:rsidRPr="00207191" w:rsidRDefault="00E540EC">
          <w:pPr>
            <w:pStyle w:val="TDC1"/>
            <w:tabs>
              <w:tab w:val="right" w:leader="dot" w:pos="8210"/>
            </w:tabs>
            <w:rPr>
              <w:rFonts w:asciiTheme="minorHAnsi" w:eastAsiaTheme="minorEastAsia" w:hAnsiTheme="minorHAnsi"/>
              <w:noProof/>
              <w:sz w:val="22"/>
              <w:lang w:eastAsia="es-ES"/>
            </w:rPr>
          </w:pPr>
          <w:hyperlink w:anchor="_Toc15630984" w:history="1">
            <w:r w:rsidR="00923C27" w:rsidRPr="00207191">
              <w:rPr>
                <w:rStyle w:val="Hipervnculo"/>
                <w:noProof/>
                <w:sz w:val="22"/>
              </w:rPr>
              <w:t>INTRODUCCIÓN</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_Toc15630984 \h </w:instrText>
            </w:r>
            <w:r w:rsidR="00923C27" w:rsidRPr="00207191">
              <w:rPr>
                <w:noProof/>
                <w:webHidden/>
                <w:sz w:val="22"/>
              </w:rPr>
            </w:r>
            <w:r w:rsidR="00923C27" w:rsidRPr="00207191">
              <w:rPr>
                <w:noProof/>
                <w:webHidden/>
                <w:sz w:val="22"/>
              </w:rPr>
              <w:fldChar w:fldCharType="separate"/>
            </w:r>
            <w:r w:rsidR="00775E17">
              <w:rPr>
                <w:noProof/>
                <w:webHidden/>
                <w:sz w:val="22"/>
              </w:rPr>
              <w:t>1</w:t>
            </w:r>
            <w:r w:rsidR="00923C27" w:rsidRPr="00207191">
              <w:rPr>
                <w:noProof/>
                <w:webHidden/>
                <w:sz w:val="22"/>
              </w:rPr>
              <w:fldChar w:fldCharType="end"/>
            </w:r>
          </w:hyperlink>
        </w:p>
        <w:p w14:paraId="74C1AF9E" w14:textId="1A1BEF6A" w:rsidR="00923C27" w:rsidRPr="00207191" w:rsidRDefault="00E540EC">
          <w:pPr>
            <w:pStyle w:val="TDC1"/>
            <w:tabs>
              <w:tab w:val="right" w:leader="dot" w:pos="8210"/>
            </w:tabs>
            <w:rPr>
              <w:rFonts w:asciiTheme="minorHAnsi" w:eastAsiaTheme="minorEastAsia" w:hAnsiTheme="minorHAnsi"/>
              <w:noProof/>
              <w:sz w:val="22"/>
              <w:lang w:eastAsia="es-ES"/>
            </w:rPr>
          </w:pPr>
          <w:hyperlink w:anchor="_Toc15630985" w:history="1">
            <w:r w:rsidR="00923C27" w:rsidRPr="00207191">
              <w:rPr>
                <w:rStyle w:val="Hipervnculo"/>
                <w:noProof/>
                <w:sz w:val="22"/>
              </w:rPr>
              <w:t>CAPÍTULO I</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_Toc15630985 \h </w:instrText>
            </w:r>
            <w:r w:rsidR="00923C27" w:rsidRPr="00207191">
              <w:rPr>
                <w:noProof/>
                <w:webHidden/>
                <w:sz w:val="22"/>
              </w:rPr>
            </w:r>
            <w:r w:rsidR="00923C27" w:rsidRPr="00207191">
              <w:rPr>
                <w:noProof/>
                <w:webHidden/>
                <w:sz w:val="22"/>
              </w:rPr>
              <w:fldChar w:fldCharType="separate"/>
            </w:r>
            <w:r w:rsidR="00775E17">
              <w:rPr>
                <w:noProof/>
                <w:webHidden/>
                <w:sz w:val="22"/>
              </w:rPr>
              <w:t>2</w:t>
            </w:r>
            <w:r w:rsidR="00923C27" w:rsidRPr="00207191">
              <w:rPr>
                <w:noProof/>
                <w:webHidden/>
                <w:sz w:val="22"/>
              </w:rPr>
              <w:fldChar w:fldCharType="end"/>
            </w:r>
          </w:hyperlink>
        </w:p>
        <w:p w14:paraId="457B434C" w14:textId="22E65F4A" w:rsidR="00923C27" w:rsidRPr="00207191" w:rsidRDefault="00E540EC">
          <w:pPr>
            <w:pStyle w:val="TDC1"/>
            <w:tabs>
              <w:tab w:val="right" w:leader="dot" w:pos="8210"/>
            </w:tabs>
            <w:rPr>
              <w:rFonts w:asciiTheme="minorHAnsi" w:eastAsiaTheme="minorEastAsia" w:hAnsiTheme="minorHAnsi"/>
              <w:noProof/>
              <w:sz w:val="22"/>
              <w:lang w:eastAsia="es-ES"/>
            </w:rPr>
          </w:pPr>
          <w:hyperlink w:anchor="_Toc15630986" w:history="1">
            <w:r w:rsidR="00923C27" w:rsidRPr="00207191">
              <w:rPr>
                <w:rStyle w:val="Hipervnculo"/>
                <w:noProof/>
                <w:sz w:val="22"/>
              </w:rPr>
              <w:t>MARCO TEÓRICO</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_Toc15630986 \h </w:instrText>
            </w:r>
            <w:r w:rsidR="00923C27" w:rsidRPr="00207191">
              <w:rPr>
                <w:noProof/>
                <w:webHidden/>
                <w:sz w:val="22"/>
              </w:rPr>
            </w:r>
            <w:r w:rsidR="00923C27" w:rsidRPr="00207191">
              <w:rPr>
                <w:noProof/>
                <w:webHidden/>
                <w:sz w:val="22"/>
              </w:rPr>
              <w:fldChar w:fldCharType="separate"/>
            </w:r>
            <w:r w:rsidR="00775E17">
              <w:rPr>
                <w:noProof/>
                <w:webHidden/>
                <w:sz w:val="22"/>
              </w:rPr>
              <w:t>2</w:t>
            </w:r>
            <w:r w:rsidR="00923C27" w:rsidRPr="00207191">
              <w:rPr>
                <w:noProof/>
                <w:webHidden/>
                <w:sz w:val="22"/>
              </w:rPr>
              <w:fldChar w:fldCharType="end"/>
            </w:r>
          </w:hyperlink>
        </w:p>
        <w:p w14:paraId="24D1A10A" w14:textId="5ACF2547" w:rsidR="00923C27" w:rsidRPr="00207191" w:rsidRDefault="00E540EC">
          <w:pPr>
            <w:pStyle w:val="TDC2"/>
            <w:tabs>
              <w:tab w:val="right" w:leader="dot" w:pos="8210"/>
            </w:tabs>
            <w:rPr>
              <w:rFonts w:asciiTheme="minorHAnsi" w:eastAsiaTheme="minorEastAsia" w:hAnsiTheme="minorHAnsi"/>
              <w:noProof/>
              <w:sz w:val="22"/>
              <w:lang w:eastAsia="es-ES"/>
            </w:rPr>
          </w:pPr>
          <w:hyperlink w:anchor="_Toc15630987" w:history="1">
            <w:r w:rsidR="00923C27" w:rsidRPr="00207191">
              <w:rPr>
                <w:rStyle w:val="Hipervnculo"/>
                <w:noProof/>
                <w:sz w:val="22"/>
              </w:rPr>
              <w:t>1.1 Antecedentes investigativos</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_Toc15630987 \h </w:instrText>
            </w:r>
            <w:r w:rsidR="00923C27" w:rsidRPr="00207191">
              <w:rPr>
                <w:noProof/>
                <w:webHidden/>
                <w:sz w:val="22"/>
              </w:rPr>
            </w:r>
            <w:r w:rsidR="00923C27" w:rsidRPr="00207191">
              <w:rPr>
                <w:noProof/>
                <w:webHidden/>
                <w:sz w:val="22"/>
              </w:rPr>
              <w:fldChar w:fldCharType="separate"/>
            </w:r>
            <w:r w:rsidR="00775E17">
              <w:rPr>
                <w:noProof/>
                <w:webHidden/>
                <w:sz w:val="22"/>
              </w:rPr>
              <w:t>2</w:t>
            </w:r>
            <w:r w:rsidR="00923C27" w:rsidRPr="00207191">
              <w:rPr>
                <w:noProof/>
                <w:webHidden/>
                <w:sz w:val="22"/>
              </w:rPr>
              <w:fldChar w:fldCharType="end"/>
            </w:r>
          </w:hyperlink>
        </w:p>
        <w:p w14:paraId="191BBBBA" w14:textId="45C607CC" w:rsidR="00923C27" w:rsidRPr="00207191" w:rsidRDefault="00E540EC">
          <w:pPr>
            <w:pStyle w:val="TDC2"/>
            <w:tabs>
              <w:tab w:val="right" w:leader="dot" w:pos="8210"/>
            </w:tabs>
            <w:rPr>
              <w:rFonts w:asciiTheme="minorHAnsi" w:eastAsiaTheme="minorEastAsia" w:hAnsiTheme="minorHAnsi"/>
              <w:noProof/>
              <w:sz w:val="22"/>
              <w:lang w:eastAsia="es-ES"/>
            </w:rPr>
          </w:pPr>
          <w:hyperlink w:anchor="_Toc15630988" w:history="1">
            <w:r w:rsidR="00923C27" w:rsidRPr="00207191">
              <w:rPr>
                <w:rStyle w:val="Hipervnculo"/>
                <w:noProof/>
                <w:sz w:val="22"/>
              </w:rPr>
              <w:t>1.1.1 Contexto</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_Toc15630988 \h </w:instrText>
            </w:r>
            <w:r w:rsidR="00923C27" w:rsidRPr="00207191">
              <w:rPr>
                <w:noProof/>
                <w:webHidden/>
                <w:sz w:val="22"/>
              </w:rPr>
            </w:r>
            <w:r w:rsidR="00923C27" w:rsidRPr="00207191">
              <w:rPr>
                <w:noProof/>
                <w:webHidden/>
                <w:sz w:val="22"/>
              </w:rPr>
              <w:fldChar w:fldCharType="separate"/>
            </w:r>
            <w:r w:rsidR="00775E17">
              <w:rPr>
                <w:noProof/>
                <w:webHidden/>
                <w:sz w:val="22"/>
              </w:rPr>
              <w:t>2</w:t>
            </w:r>
            <w:r w:rsidR="00923C27" w:rsidRPr="00207191">
              <w:rPr>
                <w:noProof/>
                <w:webHidden/>
                <w:sz w:val="22"/>
              </w:rPr>
              <w:fldChar w:fldCharType="end"/>
            </w:r>
          </w:hyperlink>
        </w:p>
        <w:p w14:paraId="57FD7FCC" w14:textId="22CFBF4F" w:rsidR="00923C27" w:rsidRPr="00207191" w:rsidRDefault="00E540EC">
          <w:pPr>
            <w:pStyle w:val="TDC2"/>
            <w:tabs>
              <w:tab w:val="right" w:leader="dot" w:pos="8210"/>
            </w:tabs>
            <w:rPr>
              <w:rFonts w:asciiTheme="minorHAnsi" w:eastAsiaTheme="minorEastAsia" w:hAnsiTheme="minorHAnsi"/>
              <w:noProof/>
              <w:sz w:val="22"/>
              <w:lang w:eastAsia="es-ES"/>
            </w:rPr>
          </w:pPr>
          <w:hyperlink w:anchor="_Toc15630989" w:history="1">
            <w:r w:rsidR="00923C27" w:rsidRPr="00207191">
              <w:rPr>
                <w:rStyle w:val="Hipervnculo"/>
                <w:noProof/>
                <w:sz w:val="22"/>
                <w:lang w:val="es-MX"/>
              </w:rPr>
              <w:t>1.1.2 Estado del arte</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_Toc15630989 \h </w:instrText>
            </w:r>
            <w:r w:rsidR="00923C27" w:rsidRPr="00207191">
              <w:rPr>
                <w:noProof/>
                <w:webHidden/>
                <w:sz w:val="22"/>
              </w:rPr>
            </w:r>
            <w:r w:rsidR="00923C27" w:rsidRPr="00207191">
              <w:rPr>
                <w:noProof/>
                <w:webHidden/>
                <w:sz w:val="22"/>
              </w:rPr>
              <w:fldChar w:fldCharType="separate"/>
            </w:r>
            <w:r w:rsidR="00775E17">
              <w:rPr>
                <w:noProof/>
                <w:webHidden/>
                <w:sz w:val="22"/>
              </w:rPr>
              <w:t>6</w:t>
            </w:r>
            <w:r w:rsidR="00923C27" w:rsidRPr="00207191">
              <w:rPr>
                <w:noProof/>
                <w:webHidden/>
                <w:sz w:val="22"/>
              </w:rPr>
              <w:fldChar w:fldCharType="end"/>
            </w:r>
          </w:hyperlink>
        </w:p>
        <w:p w14:paraId="331C9BE9" w14:textId="528A701E" w:rsidR="00923C27" w:rsidRPr="00207191" w:rsidRDefault="00E540EC">
          <w:pPr>
            <w:pStyle w:val="TDC2"/>
            <w:tabs>
              <w:tab w:val="right" w:leader="dot" w:pos="8210"/>
            </w:tabs>
            <w:rPr>
              <w:rFonts w:asciiTheme="minorHAnsi" w:eastAsiaTheme="minorEastAsia" w:hAnsiTheme="minorHAnsi"/>
              <w:noProof/>
              <w:sz w:val="22"/>
              <w:lang w:eastAsia="es-ES"/>
            </w:rPr>
          </w:pPr>
          <w:hyperlink w:anchor="_Toc15630990" w:history="1">
            <w:r w:rsidR="00923C27" w:rsidRPr="00207191">
              <w:rPr>
                <w:rStyle w:val="Hipervnculo"/>
                <w:noProof/>
                <w:sz w:val="22"/>
                <w:lang w:val="es-MX"/>
              </w:rPr>
              <w:t>1.1.3 Marco teórico</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_Toc15630990 \h </w:instrText>
            </w:r>
            <w:r w:rsidR="00923C27" w:rsidRPr="00207191">
              <w:rPr>
                <w:noProof/>
                <w:webHidden/>
                <w:sz w:val="22"/>
              </w:rPr>
            </w:r>
            <w:r w:rsidR="00923C27" w:rsidRPr="00207191">
              <w:rPr>
                <w:noProof/>
                <w:webHidden/>
                <w:sz w:val="22"/>
              </w:rPr>
              <w:fldChar w:fldCharType="separate"/>
            </w:r>
            <w:r w:rsidR="00775E17">
              <w:rPr>
                <w:noProof/>
                <w:webHidden/>
                <w:sz w:val="22"/>
              </w:rPr>
              <w:t>14</w:t>
            </w:r>
            <w:r w:rsidR="00923C27" w:rsidRPr="00207191">
              <w:rPr>
                <w:noProof/>
                <w:webHidden/>
                <w:sz w:val="22"/>
              </w:rPr>
              <w:fldChar w:fldCharType="end"/>
            </w:r>
          </w:hyperlink>
        </w:p>
        <w:p w14:paraId="6B961B93" w14:textId="154FDEB3"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0991" w:history="1">
            <w:r w:rsidR="00923C27" w:rsidRPr="00207191">
              <w:rPr>
                <w:rStyle w:val="Hipervnculo"/>
                <w:noProof/>
                <w:sz w:val="22"/>
              </w:rPr>
              <w:t>Definición de la Familia</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_Toc15630991 \h </w:instrText>
            </w:r>
            <w:r w:rsidR="00923C27" w:rsidRPr="00207191">
              <w:rPr>
                <w:noProof/>
                <w:webHidden/>
                <w:sz w:val="22"/>
              </w:rPr>
            </w:r>
            <w:r w:rsidR="00923C27" w:rsidRPr="00207191">
              <w:rPr>
                <w:noProof/>
                <w:webHidden/>
                <w:sz w:val="22"/>
              </w:rPr>
              <w:fldChar w:fldCharType="separate"/>
            </w:r>
            <w:r w:rsidR="00775E17">
              <w:rPr>
                <w:noProof/>
                <w:webHidden/>
                <w:sz w:val="22"/>
              </w:rPr>
              <w:t>14</w:t>
            </w:r>
            <w:r w:rsidR="00923C27" w:rsidRPr="00207191">
              <w:rPr>
                <w:noProof/>
                <w:webHidden/>
                <w:sz w:val="22"/>
              </w:rPr>
              <w:fldChar w:fldCharType="end"/>
            </w:r>
          </w:hyperlink>
        </w:p>
        <w:p w14:paraId="78ACBFC0" w14:textId="2C5F9280"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0992" w:history="1">
            <w:r w:rsidR="00923C27" w:rsidRPr="00207191">
              <w:rPr>
                <w:rStyle w:val="Hipervnculo"/>
                <w:noProof/>
                <w:sz w:val="22"/>
              </w:rPr>
              <w:t>Tipos de familia</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_Toc15630992 \h </w:instrText>
            </w:r>
            <w:r w:rsidR="00923C27" w:rsidRPr="00207191">
              <w:rPr>
                <w:noProof/>
                <w:webHidden/>
                <w:sz w:val="22"/>
              </w:rPr>
            </w:r>
            <w:r w:rsidR="00923C27" w:rsidRPr="00207191">
              <w:rPr>
                <w:noProof/>
                <w:webHidden/>
                <w:sz w:val="22"/>
              </w:rPr>
              <w:fldChar w:fldCharType="separate"/>
            </w:r>
            <w:r w:rsidR="00775E17">
              <w:rPr>
                <w:noProof/>
                <w:webHidden/>
                <w:sz w:val="22"/>
              </w:rPr>
              <w:t>16</w:t>
            </w:r>
            <w:r w:rsidR="00923C27" w:rsidRPr="00207191">
              <w:rPr>
                <w:noProof/>
                <w:webHidden/>
                <w:sz w:val="22"/>
              </w:rPr>
              <w:fldChar w:fldCharType="end"/>
            </w:r>
          </w:hyperlink>
        </w:p>
        <w:p w14:paraId="16451194" w14:textId="08D7BB44"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0993" w:history="1">
            <w:r w:rsidR="00923C27" w:rsidRPr="00207191">
              <w:rPr>
                <w:rStyle w:val="Hipervnculo"/>
                <w:noProof/>
                <w:sz w:val="22"/>
              </w:rPr>
              <w:t>Dinámica familiar</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_Toc15630993 \h </w:instrText>
            </w:r>
            <w:r w:rsidR="00923C27" w:rsidRPr="00207191">
              <w:rPr>
                <w:noProof/>
                <w:webHidden/>
                <w:sz w:val="22"/>
              </w:rPr>
            </w:r>
            <w:r w:rsidR="00923C27" w:rsidRPr="00207191">
              <w:rPr>
                <w:noProof/>
                <w:webHidden/>
                <w:sz w:val="22"/>
              </w:rPr>
              <w:fldChar w:fldCharType="separate"/>
            </w:r>
            <w:r w:rsidR="00775E17">
              <w:rPr>
                <w:noProof/>
                <w:webHidden/>
                <w:sz w:val="22"/>
              </w:rPr>
              <w:t>17</w:t>
            </w:r>
            <w:r w:rsidR="00923C27" w:rsidRPr="00207191">
              <w:rPr>
                <w:noProof/>
                <w:webHidden/>
                <w:sz w:val="22"/>
              </w:rPr>
              <w:fldChar w:fldCharType="end"/>
            </w:r>
          </w:hyperlink>
        </w:p>
        <w:p w14:paraId="72C012BC" w14:textId="151D4CD5"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0994" w:history="1">
            <w:r w:rsidR="00923C27" w:rsidRPr="00207191">
              <w:rPr>
                <w:rStyle w:val="Hipervnculo"/>
                <w:noProof/>
                <w:sz w:val="22"/>
              </w:rPr>
              <w:t>Funcionamiento familiar</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_Toc15630994 \h </w:instrText>
            </w:r>
            <w:r w:rsidR="00923C27" w:rsidRPr="00207191">
              <w:rPr>
                <w:noProof/>
                <w:webHidden/>
                <w:sz w:val="22"/>
              </w:rPr>
            </w:r>
            <w:r w:rsidR="00923C27" w:rsidRPr="00207191">
              <w:rPr>
                <w:noProof/>
                <w:webHidden/>
                <w:sz w:val="22"/>
              </w:rPr>
              <w:fldChar w:fldCharType="separate"/>
            </w:r>
            <w:r w:rsidR="00775E17">
              <w:rPr>
                <w:noProof/>
                <w:webHidden/>
                <w:sz w:val="22"/>
              </w:rPr>
              <w:t>17</w:t>
            </w:r>
            <w:r w:rsidR="00923C27" w:rsidRPr="00207191">
              <w:rPr>
                <w:noProof/>
                <w:webHidden/>
                <w:sz w:val="22"/>
              </w:rPr>
              <w:fldChar w:fldCharType="end"/>
            </w:r>
          </w:hyperlink>
        </w:p>
        <w:p w14:paraId="4D9BAA6F" w14:textId="04526575"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0995" w:history="1">
            <w:r w:rsidR="00923C27" w:rsidRPr="00207191">
              <w:rPr>
                <w:rStyle w:val="Hipervnculo"/>
                <w:noProof/>
                <w:sz w:val="22"/>
              </w:rPr>
              <w:t>Estructura familiar</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_Toc15630995 \h </w:instrText>
            </w:r>
            <w:r w:rsidR="00923C27" w:rsidRPr="00207191">
              <w:rPr>
                <w:noProof/>
                <w:webHidden/>
                <w:sz w:val="22"/>
              </w:rPr>
            </w:r>
            <w:r w:rsidR="00923C27" w:rsidRPr="00207191">
              <w:rPr>
                <w:noProof/>
                <w:webHidden/>
                <w:sz w:val="22"/>
              </w:rPr>
              <w:fldChar w:fldCharType="separate"/>
            </w:r>
            <w:r w:rsidR="00775E17">
              <w:rPr>
                <w:noProof/>
                <w:webHidden/>
                <w:sz w:val="22"/>
              </w:rPr>
              <w:t>18</w:t>
            </w:r>
            <w:r w:rsidR="00923C27" w:rsidRPr="00207191">
              <w:rPr>
                <w:noProof/>
                <w:webHidden/>
                <w:sz w:val="22"/>
              </w:rPr>
              <w:fldChar w:fldCharType="end"/>
            </w:r>
          </w:hyperlink>
        </w:p>
        <w:p w14:paraId="67E65324" w14:textId="0585B29E"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0996" w:history="1">
            <w:r w:rsidR="00923C27" w:rsidRPr="00207191">
              <w:rPr>
                <w:rStyle w:val="Hipervnculo"/>
                <w:noProof/>
                <w:sz w:val="22"/>
              </w:rPr>
              <w:t>Paternidad y Maternidad</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_Toc15630996 \h </w:instrText>
            </w:r>
            <w:r w:rsidR="00923C27" w:rsidRPr="00207191">
              <w:rPr>
                <w:noProof/>
                <w:webHidden/>
                <w:sz w:val="22"/>
              </w:rPr>
            </w:r>
            <w:r w:rsidR="00923C27" w:rsidRPr="00207191">
              <w:rPr>
                <w:noProof/>
                <w:webHidden/>
                <w:sz w:val="22"/>
              </w:rPr>
              <w:fldChar w:fldCharType="separate"/>
            </w:r>
            <w:r w:rsidR="00775E17">
              <w:rPr>
                <w:noProof/>
                <w:webHidden/>
                <w:sz w:val="22"/>
              </w:rPr>
              <w:t>19</w:t>
            </w:r>
            <w:r w:rsidR="00923C27" w:rsidRPr="00207191">
              <w:rPr>
                <w:noProof/>
                <w:webHidden/>
                <w:sz w:val="22"/>
              </w:rPr>
              <w:fldChar w:fldCharType="end"/>
            </w:r>
          </w:hyperlink>
        </w:p>
        <w:p w14:paraId="0A107EB9" w14:textId="38862856"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0997" w:history="1">
            <w:r w:rsidR="00923C27" w:rsidRPr="00207191">
              <w:rPr>
                <w:rStyle w:val="Hipervnculo"/>
                <w:noProof/>
                <w:sz w:val="22"/>
              </w:rPr>
              <w:t>Influencia de la familia en adulto-joven</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_Toc15630997 \h </w:instrText>
            </w:r>
            <w:r w:rsidR="00923C27" w:rsidRPr="00207191">
              <w:rPr>
                <w:noProof/>
                <w:webHidden/>
                <w:sz w:val="22"/>
              </w:rPr>
            </w:r>
            <w:r w:rsidR="00923C27" w:rsidRPr="00207191">
              <w:rPr>
                <w:noProof/>
                <w:webHidden/>
                <w:sz w:val="22"/>
              </w:rPr>
              <w:fldChar w:fldCharType="separate"/>
            </w:r>
            <w:r w:rsidR="00775E17">
              <w:rPr>
                <w:noProof/>
                <w:webHidden/>
                <w:sz w:val="22"/>
              </w:rPr>
              <w:t>21</w:t>
            </w:r>
            <w:r w:rsidR="00923C27" w:rsidRPr="00207191">
              <w:rPr>
                <w:noProof/>
                <w:webHidden/>
                <w:sz w:val="22"/>
              </w:rPr>
              <w:fldChar w:fldCharType="end"/>
            </w:r>
          </w:hyperlink>
        </w:p>
        <w:p w14:paraId="35DA2F3D" w14:textId="0B23FEFE"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0998" w:history="1">
            <w:r w:rsidR="00923C27" w:rsidRPr="00207191">
              <w:rPr>
                <w:rStyle w:val="Hipervnculo"/>
                <w:noProof/>
                <w:sz w:val="22"/>
              </w:rPr>
              <w:t>1.1.3.1 Estilos de crianza</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_Toc15630998 \h </w:instrText>
            </w:r>
            <w:r w:rsidR="00923C27" w:rsidRPr="00207191">
              <w:rPr>
                <w:noProof/>
                <w:webHidden/>
                <w:sz w:val="22"/>
              </w:rPr>
            </w:r>
            <w:r w:rsidR="00923C27" w:rsidRPr="00207191">
              <w:rPr>
                <w:noProof/>
                <w:webHidden/>
                <w:sz w:val="22"/>
              </w:rPr>
              <w:fldChar w:fldCharType="separate"/>
            </w:r>
            <w:r w:rsidR="00775E17">
              <w:rPr>
                <w:noProof/>
                <w:webHidden/>
                <w:sz w:val="22"/>
              </w:rPr>
              <w:t>22</w:t>
            </w:r>
            <w:r w:rsidR="00923C27" w:rsidRPr="00207191">
              <w:rPr>
                <w:noProof/>
                <w:webHidden/>
                <w:sz w:val="22"/>
              </w:rPr>
              <w:fldChar w:fldCharType="end"/>
            </w:r>
          </w:hyperlink>
        </w:p>
        <w:p w14:paraId="0E52FB33" w14:textId="5ACA8B9C"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0999" w:history="1">
            <w:r w:rsidR="00923C27" w:rsidRPr="00207191">
              <w:rPr>
                <w:rStyle w:val="Hipervnculo"/>
                <w:noProof/>
                <w:sz w:val="22"/>
              </w:rPr>
              <w:t>Teorías de los estilos de crianza</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_Toc15630999 \h </w:instrText>
            </w:r>
            <w:r w:rsidR="00923C27" w:rsidRPr="00207191">
              <w:rPr>
                <w:noProof/>
                <w:webHidden/>
                <w:sz w:val="22"/>
              </w:rPr>
            </w:r>
            <w:r w:rsidR="00923C27" w:rsidRPr="00207191">
              <w:rPr>
                <w:noProof/>
                <w:webHidden/>
                <w:sz w:val="22"/>
              </w:rPr>
              <w:fldChar w:fldCharType="separate"/>
            </w:r>
            <w:r w:rsidR="00775E17">
              <w:rPr>
                <w:noProof/>
                <w:webHidden/>
                <w:sz w:val="22"/>
              </w:rPr>
              <w:t>23</w:t>
            </w:r>
            <w:r w:rsidR="00923C27" w:rsidRPr="00207191">
              <w:rPr>
                <w:noProof/>
                <w:webHidden/>
                <w:sz w:val="22"/>
              </w:rPr>
              <w:fldChar w:fldCharType="end"/>
            </w:r>
          </w:hyperlink>
        </w:p>
        <w:p w14:paraId="207B844F" w14:textId="5EAE26B5"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1000" w:history="1">
            <w:r w:rsidR="00923C27" w:rsidRPr="00207191">
              <w:rPr>
                <w:rStyle w:val="Hipervnculo"/>
                <w:noProof/>
                <w:sz w:val="22"/>
              </w:rPr>
              <w:t>Clasificación de los tipos de estilos de crianza</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_Toc15631000 \h </w:instrText>
            </w:r>
            <w:r w:rsidR="00923C27" w:rsidRPr="00207191">
              <w:rPr>
                <w:noProof/>
                <w:webHidden/>
                <w:sz w:val="22"/>
              </w:rPr>
            </w:r>
            <w:r w:rsidR="00923C27" w:rsidRPr="00207191">
              <w:rPr>
                <w:noProof/>
                <w:webHidden/>
                <w:sz w:val="22"/>
              </w:rPr>
              <w:fldChar w:fldCharType="separate"/>
            </w:r>
            <w:r w:rsidR="00775E17">
              <w:rPr>
                <w:noProof/>
                <w:webHidden/>
                <w:sz w:val="22"/>
              </w:rPr>
              <w:t>24</w:t>
            </w:r>
            <w:r w:rsidR="00923C27" w:rsidRPr="00207191">
              <w:rPr>
                <w:noProof/>
                <w:webHidden/>
                <w:sz w:val="22"/>
              </w:rPr>
              <w:fldChar w:fldCharType="end"/>
            </w:r>
          </w:hyperlink>
        </w:p>
        <w:p w14:paraId="3D8F87B1" w14:textId="2E6DF598"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1001" w:history="1">
            <w:r w:rsidR="00923C27" w:rsidRPr="00207191">
              <w:rPr>
                <w:rStyle w:val="Hipervnculo"/>
                <w:noProof/>
                <w:sz w:val="22"/>
              </w:rPr>
              <w:t>Conducta</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_Toc15631001 \h </w:instrText>
            </w:r>
            <w:r w:rsidR="00923C27" w:rsidRPr="00207191">
              <w:rPr>
                <w:noProof/>
                <w:webHidden/>
                <w:sz w:val="22"/>
              </w:rPr>
            </w:r>
            <w:r w:rsidR="00923C27" w:rsidRPr="00207191">
              <w:rPr>
                <w:noProof/>
                <w:webHidden/>
                <w:sz w:val="22"/>
              </w:rPr>
              <w:fldChar w:fldCharType="separate"/>
            </w:r>
            <w:r w:rsidR="00775E17">
              <w:rPr>
                <w:noProof/>
                <w:webHidden/>
                <w:sz w:val="22"/>
              </w:rPr>
              <w:t>26</w:t>
            </w:r>
            <w:r w:rsidR="00923C27" w:rsidRPr="00207191">
              <w:rPr>
                <w:noProof/>
                <w:webHidden/>
                <w:sz w:val="22"/>
              </w:rPr>
              <w:fldChar w:fldCharType="end"/>
            </w:r>
          </w:hyperlink>
        </w:p>
        <w:p w14:paraId="46556598" w14:textId="2B6B0A29"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1002" w:history="1">
            <w:r w:rsidR="00923C27" w:rsidRPr="00207191">
              <w:rPr>
                <w:rStyle w:val="Hipervnculo"/>
                <w:noProof/>
                <w:sz w:val="22"/>
              </w:rPr>
              <w:t>1.1.3.2 Impulsividad</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_Toc15631002 \h </w:instrText>
            </w:r>
            <w:r w:rsidR="00923C27" w:rsidRPr="00207191">
              <w:rPr>
                <w:noProof/>
                <w:webHidden/>
                <w:sz w:val="22"/>
              </w:rPr>
            </w:r>
            <w:r w:rsidR="00923C27" w:rsidRPr="00207191">
              <w:rPr>
                <w:noProof/>
                <w:webHidden/>
                <w:sz w:val="22"/>
              </w:rPr>
              <w:fldChar w:fldCharType="separate"/>
            </w:r>
            <w:r w:rsidR="00775E17">
              <w:rPr>
                <w:noProof/>
                <w:webHidden/>
                <w:sz w:val="22"/>
              </w:rPr>
              <w:t>27</w:t>
            </w:r>
            <w:r w:rsidR="00923C27" w:rsidRPr="00207191">
              <w:rPr>
                <w:noProof/>
                <w:webHidden/>
                <w:sz w:val="22"/>
              </w:rPr>
              <w:fldChar w:fldCharType="end"/>
            </w:r>
          </w:hyperlink>
        </w:p>
        <w:p w14:paraId="55275F52" w14:textId="54DCED3A"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1003" w:history="1">
            <w:r w:rsidR="00923C27" w:rsidRPr="00207191">
              <w:rPr>
                <w:rStyle w:val="Hipervnculo"/>
                <w:noProof/>
                <w:sz w:val="22"/>
              </w:rPr>
              <w:t>Teorías que sustentan la impulsividad</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_Toc15631003 \h </w:instrText>
            </w:r>
            <w:r w:rsidR="00923C27" w:rsidRPr="00207191">
              <w:rPr>
                <w:noProof/>
                <w:webHidden/>
                <w:sz w:val="22"/>
              </w:rPr>
            </w:r>
            <w:r w:rsidR="00923C27" w:rsidRPr="00207191">
              <w:rPr>
                <w:noProof/>
                <w:webHidden/>
                <w:sz w:val="22"/>
              </w:rPr>
              <w:fldChar w:fldCharType="separate"/>
            </w:r>
            <w:r w:rsidR="00775E17">
              <w:rPr>
                <w:noProof/>
                <w:webHidden/>
                <w:sz w:val="22"/>
              </w:rPr>
              <w:t>28</w:t>
            </w:r>
            <w:r w:rsidR="00923C27" w:rsidRPr="00207191">
              <w:rPr>
                <w:noProof/>
                <w:webHidden/>
                <w:sz w:val="22"/>
              </w:rPr>
              <w:fldChar w:fldCharType="end"/>
            </w:r>
          </w:hyperlink>
        </w:p>
        <w:p w14:paraId="6280A43B" w14:textId="37BF4759"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1004" w:history="1">
            <w:r w:rsidR="00923C27" w:rsidRPr="00207191">
              <w:rPr>
                <w:rStyle w:val="Hipervnculo"/>
                <w:noProof/>
                <w:sz w:val="22"/>
              </w:rPr>
              <w:t>Factores de la impulsividad</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_Toc15631004 \h </w:instrText>
            </w:r>
            <w:r w:rsidR="00923C27" w:rsidRPr="00207191">
              <w:rPr>
                <w:noProof/>
                <w:webHidden/>
                <w:sz w:val="22"/>
              </w:rPr>
            </w:r>
            <w:r w:rsidR="00923C27" w:rsidRPr="00207191">
              <w:rPr>
                <w:noProof/>
                <w:webHidden/>
                <w:sz w:val="22"/>
              </w:rPr>
              <w:fldChar w:fldCharType="separate"/>
            </w:r>
            <w:r w:rsidR="00775E17">
              <w:rPr>
                <w:noProof/>
                <w:webHidden/>
                <w:sz w:val="22"/>
              </w:rPr>
              <w:t>29</w:t>
            </w:r>
            <w:r w:rsidR="00923C27" w:rsidRPr="00207191">
              <w:rPr>
                <w:noProof/>
                <w:webHidden/>
                <w:sz w:val="22"/>
              </w:rPr>
              <w:fldChar w:fldCharType="end"/>
            </w:r>
          </w:hyperlink>
        </w:p>
        <w:p w14:paraId="7C29444C" w14:textId="493CFC17"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1005" w:history="1">
            <w:r w:rsidR="00923C27" w:rsidRPr="00207191">
              <w:rPr>
                <w:rStyle w:val="Hipervnculo"/>
                <w:noProof/>
                <w:sz w:val="22"/>
              </w:rPr>
              <w:t>Tipos de impulsividad</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_Toc15631005 \h </w:instrText>
            </w:r>
            <w:r w:rsidR="00923C27" w:rsidRPr="00207191">
              <w:rPr>
                <w:noProof/>
                <w:webHidden/>
                <w:sz w:val="22"/>
              </w:rPr>
            </w:r>
            <w:r w:rsidR="00923C27" w:rsidRPr="00207191">
              <w:rPr>
                <w:noProof/>
                <w:webHidden/>
                <w:sz w:val="22"/>
              </w:rPr>
              <w:fldChar w:fldCharType="separate"/>
            </w:r>
            <w:r w:rsidR="00775E17">
              <w:rPr>
                <w:noProof/>
                <w:webHidden/>
                <w:sz w:val="22"/>
              </w:rPr>
              <w:t>29</w:t>
            </w:r>
            <w:r w:rsidR="00923C27" w:rsidRPr="00207191">
              <w:rPr>
                <w:noProof/>
                <w:webHidden/>
                <w:sz w:val="22"/>
              </w:rPr>
              <w:fldChar w:fldCharType="end"/>
            </w:r>
          </w:hyperlink>
        </w:p>
        <w:p w14:paraId="562E01C8" w14:textId="68A2ABE6"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1006" w:history="1">
            <w:r w:rsidR="00923C27" w:rsidRPr="00207191">
              <w:rPr>
                <w:rStyle w:val="Hipervnculo"/>
                <w:noProof/>
                <w:sz w:val="22"/>
              </w:rPr>
              <w:t>Bases neurobiológicas de la impulsividad</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_Toc15631006 \h </w:instrText>
            </w:r>
            <w:r w:rsidR="00923C27" w:rsidRPr="00207191">
              <w:rPr>
                <w:noProof/>
                <w:webHidden/>
                <w:sz w:val="22"/>
              </w:rPr>
            </w:r>
            <w:r w:rsidR="00923C27" w:rsidRPr="00207191">
              <w:rPr>
                <w:noProof/>
                <w:webHidden/>
                <w:sz w:val="22"/>
              </w:rPr>
              <w:fldChar w:fldCharType="separate"/>
            </w:r>
            <w:r w:rsidR="00775E17">
              <w:rPr>
                <w:noProof/>
                <w:webHidden/>
                <w:sz w:val="22"/>
              </w:rPr>
              <w:t>31</w:t>
            </w:r>
            <w:r w:rsidR="00923C27" w:rsidRPr="00207191">
              <w:rPr>
                <w:noProof/>
                <w:webHidden/>
                <w:sz w:val="22"/>
              </w:rPr>
              <w:fldChar w:fldCharType="end"/>
            </w:r>
          </w:hyperlink>
        </w:p>
        <w:p w14:paraId="3E073E55" w14:textId="5ACD305F"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1007" w:history="1">
            <w:r w:rsidR="00923C27" w:rsidRPr="00207191">
              <w:rPr>
                <w:rStyle w:val="Hipervnculo"/>
                <w:noProof/>
                <w:sz w:val="22"/>
              </w:rPr>
              <w:t>Alteraciones con respecto a la impulsividad</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_Toc15631007 \h </w:instrText>
            </w:r>
            <w:r w:rsidR="00923C27" w:rsidRPr="00207191">
              <w:rPr>
                <w:noProof/>
                <w:webHidden/>
                <w:sz w:val="22"/>
              </w:rPr>
            </w:r>
            <w:r w:rsidR="00923C27" w:rsidRPr="00207191">
              <w:rPr>
                <w:noProof/>
                <w:webHidden/>
                <w:sz w:val="22"/>
              </w:rPr>
              <w:fldChar w:fldCharType="separate"/>
            </w:r>
            <w:r w:rsidR="00775E17">
              <w:rPr>
                <w:noProof/>
                <w:webHidden/>
                <w:sz w:val="22"/>
              </w:rPr>
              <w:t>32</w:t>
            </w:r>
            <w:r w:rsidR="00923C27" w:rsidRPr="00207191">
              <w:rPr>
                <w:noProof/>
                <w:webHidden/>
                <w:sz w:val="22"/>
              </w:rPr>
              <w:fldChar w:fldCharType="end"/>
            </w:r>
          </w:hyperlink>
        </w:p>
        <w:p w14:paraId="36EF1334" w14:textId="15604716" w:rsidR="00923C27" w:rsidRPr="00207191" w:rsidRDefault="00E540EC">
          <w:pPr>
            <w:pStyle w:val="TDC2"/>
            <w:tabs>
              <w:tab w:val="right" w:leader="dot" w:pos="8210"/>
            </w:tabs>
            <w:rPr>
              <w:rFonts w:asciiTheme="minorHAnsi" w:eastAsiaTheme="minorEastAsia" w:hAnsiTheme="minorHAnsi"/>
              <w:noProof/>
              <w:sz w:val="22"/>
              <w:lang w:eastAsia="es-ES"/>
            </w:rPr>
          </w:pPr>
          <w:hyperlink w:anchor="_Toc15631008" w:history="1">
            <w:r w:rsidR="00923C27" w:rsidRPr="00207191">
              <w:rPr>
                <w:rStyle w:val="Hipervnculo"/>
                <w:noProof/>
                <w:sz w:val="22"/>
              </w:rPr>
              <w:t>1.2 Objetivos</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_Toc15631008 \h </w:instrText>
            </w:r>
            <w:r w:rsidR="00923C27" w:rsidRPr="00207191">
              <w:rPr>
                <w:noProof/>
                <w:webHidden/>
                <w:sz w:val="22"/>
              </w:rPr>
            </w:r>
            <w:r w:rsidR="00923C27" w:rsidRPr="00207191">
              <w:rPr>
                <w:noProof/>
                <w:webHidden/>
                <w:sz w:val="22"/>
              </w:rPr>
              <w:fldChar w:fldCharType="separate"/>
            </w:r>
            <w:r w:rsidR="00775E17">
              <w:rPr>
                <w:noProof/>
                <w:webHidden/>
                <w:sz w:val="22"/>
              </w:rPr>
              <w:t>35</w:t>
            </w:r>
            <w:r w:rsidR="00923C27" w:rsidRPr="00207191">
              <w:rPr>
                <w:noProof/>
                <w:webHidden/>
                <w:sz w:val="22"/>
              </w:rPr>
              <w:fldChar w:fldCharType="end"/>
            </w:r>
          </w:hyperlink>
        </w:p>
        <w:p w14:paraId="0CC080F2" w14:textId="29FE3EE6"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1009" w:history="1">
            <w:r w:rsidR="00923C27" w:rsidRPr="00207191">
              <w:rPr>
                <w:rStyle w:val="Hipervnculo"/>
                <w:noProof/>
                <w:sz w:val="22"/>
              </w:rPr>
              <w:t>1.2.1 Objetivo General</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_Toc15631009 \h </w:instrText>
            </w:r>
            <w:r w:rsidR="00923C27" w:rsidRPr="00207191">
              <w:rPr>
                <w:noProof/>
                <w:webHidden/>
                <w:sz w:val="22"/>
              </w:rPr>
            </w:r>
            <w:r w:rsidR="00923C27" w:rsidRPr="00207191">
              <w:rPr>
                <w:noProof/>
                <w:webHidden/>
                <w:sz w:val="22"/>
              </w:rPr>
              <w:fldChar w:fldCharType="separate"/>
            </w:r>
            <w:r w:rsidR="00775E17">
              <w:rPr>
                <w:noProof/>
                <w:webHidden/>
                <w:sz w:val="22"/>
              </w:rPr>
              <w:t>35</w:t>
            </w:r>
            <w:r w:rsidR="00923C27" w:rsidRPr="00207191">
              <w:rPr>
                <w:noProof/>
                <w:webHidden/>
                <w:sz w:val="22"/>
              </w:rPr>
              <w:fldChar w:fldCharType="end"/>
            </w:r>
          </w:hyperlink>
        </w:p>
        <w:p w14:paraId="501F693A" w14:textId="6EA31BC7"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1010" w:history="1">
            <w:r w:rsidR="00923C27" w:rsidRPr="00207191">
              <w:rPr>
                <w:rStyle w:val="Hipervnculo"/>
                <w:noProof/>
                <w:sz w:val="22"/>
              </w:rPr>
              <w:t>1.2.2 Objetivos específicos</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_Toc15631010 \h </w:instrText>
            </w:r>
            <w:r w:rsidR="00923C27" w:rsidRPr="00207191">
              <w:rPr>
                <w:noProof/>
                <w:webHidden/>
                <w:sz w:val="22"/>
              </w:rPr>
            </w:r>
            <w:r w:rsidR="00923C27" w:rsidRPr="00207191">
              <w:rPr>
                <w:noProof/>
                <w:webHidden/>
                <w:sz w:val="22"/>
              </w:rPr>
              <w:fldChar w:fldCharType="separate"/>
            </w:r>
            <w:r w:rsidR="00775E17">
              <w:rPr>
                <w:noProof/>
                <w:webHidden/>
                <w:sz w:val="22"/>
              </w:rPr>
              <w:t>35</w:t>
            </w:r>
            <w:r w:rsidR="00923C27" w:rsidRPr="00207191">
              <w:rPr>
                <w:noProof/>
                <w:webHidden/>
                <w:sz w:val="22"/>
              </w:rPr>
              <w:fldChar w:fldCharType="end"/>
            </w:r>
          </w:hyperlink>
        </w:p>
        <w:p w14:paraId="6014C171" w14:textId="3ED4452F" w:rsidR="00923C27" w:rsidRPr="00207191" w:rsidRDefault="00E540EC">
          <w:pPr>
            <w:pStyle w:val="TDC1"/>
            <w:tabs>
              <w:tab w:val="right" w:leader="dot" w:pos="8210"/>
            </w:tabs>
            <w:rPr>
              <w:rFonts w:asciiTheme="minorHAnsi" w:eastAsiaTheme="minorEastAsia" w:hAnsiTheme="minorHAnsi"/>
              <w:noProof/>
              <w:sz w:val="22"/>
              <w:lang w:eastAsia="es-ES"/>
            </w:rPr>
          </w:pPr>
          <w:hyperlink w:anchor="_Toc15631011" w:history="1">
            <w:r w:rsidR="00923C27" w:rsidRPr="00207191">
              <w:rPr>
                <w:rStyle w:val="Hipervnculo"/>
                <w:noProof/>
                <w:sz w:val="22"/>
              </w:rPr>
              <w:t>CAPÍTULO II</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_Toc15631011 \h </w:instrText>
            </w:r>
            <w:r w:rsidR="00923C27" w:rsidRPr="00207191">
              <w:rPr>
                <w:noProof/>
                <w:webHidden/>
                <w:sz w:val="22"/>
              </w:rPr>
            </w:r>
            <w:r w:rsidR="00923C27" w:rsidRPr="00207191">
              <w:rPr>
                <w:noProof/>
                <w:webHidden/>
                <w:sz w:val="22"/>
              </w:rPr>
              <w:fldChar w:fldCharType="separate"/>
            </w:r>
            <w:r w:rsidR="00775E17">
              <w:rPr>
                <w:noProof/>
                <w:webHidden/>
                <w:sz w:val="22"/>
              </w:rPr>
              <w:t>37</w:t>
            </w:r>
            <w:r w:rsidR="00923C27" w:rsidRPr="00207191">
              <w:rPr>
                <w:noProof/>
                <w:webHidden/>
                <w:sz w:val="22"/>
              </w:rPr>
              <w:fldChar w:fldCharType="end"/>
            </w:r>
          </w:hyperlink>
        </w:p>
        <w:p w14:paraId="174DF10F" w14:textId="69B7F362" w:rsidR="00923C27" w:rsidRPr="00207191" w:rsidRDefault="00E540EC">
          <w:pPr>
            <w:pStyle w:val="TDC1"/>
            <w:tabs>
              <w:tab w:val="right" w:leader="dot" w:pos="8210"/>
            </w:tabs>
            <w:rPr>
              <w:rFonts w:asciiTheme="minorHAnsi" w:eastAsiaTheme="minorEastAsia" w:hAnsiTheme="minorHAnsi"/>
              <w:noProof/>
              <w:sz w:val="22"/>
              <w:lang w:eastAsia="es-ES"/>
            </w:rPr>
          </w:pPr>
          <w:hyperlink w:anchor="_Toc15631012" w:history="1">
            <w:r w:rsidR="00923C27" w:rsidRPr="00207191">
              <w:rPr>
                <w:rStyle w:val="Hipervnculo"/>
                <w:noProof/>
                <w:sz w:val="22"/>
              </w:rPr>
              <w:t>METODOLOGÍA</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_Toc15631012 \h </w:instrText>
            </w:r>
            <w:r w:rsidR="00923C27" w:rsidRPr="00207191">
              <w:rPr>
                <w:noProof/>
                <w:webHidden/>
                <w:sz w:val="22"/>
              </w:rPr>
            </w:r>
            <w:r w:rsidR="00923C27" w:rsidRPr="00207191">
              <w:rPr>
                <w:noProof/>
                <w:webHidden/>
                <w:sz w:val="22"/>
              </w:rPr>
              <w:fldChar w:fldCharType="separate"/>
            </w:r>
            <w:r w:rsidR="00775E17">
              <w:rPr>
                <w:noProof/>
                <w:webHidden/>
                <w:sz w:val="22"/>
              </w:rPr>
              <w:t>37</w:t>
            </w:r>
            <w:r w:rsidR="00923C27" w:rsidRPr="00207191">
              <w:rPr>
                <w:noProof/>
                <w:webHidden/>
                <w:sz w:val="22"/>
              </w:rPr>
              <w:fldChar w:fldCharType="end"/>
            </w:r>
          </w:hyperlink>
        </w:p>
        <w:p w14:paraId="24257A3C" w14:textId="28DBBE9E" w:rsidR="00923C27" w:rsidRPr="00207191" w:rsidRDefault="00E540EC">
          <w:pPr>
            <w:pStyle w:val="TDC2"/>
            <w:tabs>
              <w:tab w:val="right" w:leader="dot" w:pos="8210"/>
            </w:tabs>
            <w:rPr>
              <w:rFonts w:asciiTheme="minorHAnsi" w:eastAsiaTheme="minorEastAsia" w:hAnsiTheme="minorHAnsi"/>
              <w:noProof/>
              <w:sz w:val="22"/>
              <w:lang w:eastAsia="es-ES"/>
            </w:rPr>
          </w:pPr>
          <w:hyperlink w:anchor="_Toc15631013" w:history="1">
            <w:r w:rsidR="00923C27" w:rsidRPr="00207191">
              <w:rPr>
                <w:rStyle w:val="Hipervnculo"/>
                <w:noProof/>
                <w:sz w:val="22"/>
              </w:rPr>
              <w:t>2.1 Materiales</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_Toc15631013 \h </w:instrText>
            </w:r>
            <w:r w:rsidR="00923C27" w:rsidRPr="00207191">
              <w:rPr>
                <w:noProof/>
                <w:webHidden/>
                <w:sz w:val="22"/>
              </w:rPr>
            </w:r>
            <w:r w:rsidR="00923C27" w:rsidRPr="00207191">
              <w:rPr>
                <w:noProof/>
                <w:webHidden/>
                <w:sz w:val="22"/>
              </w:rPr>
              <w:fldChar w:fldCharType="separate"/>
            </w:r>
            <w:r w:rsidR="00775E17">
              <w:rPr>
                <w:noProof/>
                <w:webHidden/>
                <w:sz w:val="22"/>
              </w:rPr>
              <w:t>37</w:t>
            </w:r>
            <w:r w:rsidR="00923C27" w:rsidRPr="00207191">
              <w:rPr>
                <w:noProof/>
                <w:webHidden/>
                <w:sz w:val="22"/>
              </w:rPr>
              <w:fldChar w:fldCharType="end"/>
            </w:r>
          </w:hyperlink>
        </w:p>
        <w:p w14:paraId="4CCF0299" w14:textId="74E87231"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1014" w:history="1">
            <w:r w:rsidR="00923C27" w:rsidRPr="00207191">
              <w:rPr>
                <w:rStyle w:val="Hipervnculo"/>
                <w:noProof/>
                <w:sz w:val="22"/>
              </w:rPr>
              <w:t>2.1.1 Descripción de los instrumentos utilizados</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_Toc15631014 \h </w:instrText>
            </w:r>
            <w:r w:rsidR="00923C27" w:rsidRPr="00207191">
              <w:rPr>
                <w:noProof/>
                <w:webHidden/>
                <w:sz w:val="22"/>
              </w:rPr>
            </w:r>
            <w:r w:rsidR="00923C27" w:rsidRPr="00207191">
              <w:rPr>
                <w:noProof/>
                <w:webHidden/>
                <w:sz w:val="22"/>
              </w:rPr>
              <w:fldChar w:fldCharType="separate"/>
            </w:r>
            <w:r w:rsidR="00775E17">
              <w:rPr>
                <w:noProof/>
                <w:webHidden/>
                <w:sz w:val="22"/>
              </w:rPr>
              <w:t>37</w:t>
            </w:r>
            <w:r w:rsidR="00923C27" w:rsidRPr="00207191">
              <w:rPr>
                <w:noProof/>
                <w:webHidden/>
                <w:sz w:val="22"/>
              </w:rPr>
              <w:fldChar w:fldCharType="end"/>
            </w:r>
          </w:hyperlink>
        </w:p>
        <w:p w14:paraId="3CA38744" w14:textId="69EA8098" w:rsidR="00923C27" w:rsidRPr="00207191" w:rsidRDefault="00E540EC">
          <w:pPr>
            <w:pStyle w:val="TDC2"/>
            <w:tabs>
              <w:tab w:val="right" w:leader="dot" w:pos="8210"/>
            </w:tabs>
            <w:rPr>
              <w:rFonts w:asciiTheme="minorHAnsi" w:eastAsiaTheme="minorEastAsia" w:hAnsiTheme="minorHAnsi"/>
              <w:noProof/>
              <w:sz w:val="22"/>
              <w:lang w:eastAsia="es-ES"/>
            </w:rPr>
          </w:pPr>
          <w:hyperlink w:anchor="_Toc15631015" w:history="1">
            <w:r w:rsidR="00923C27" w:rsidRPr="00207191">
              <w:rPr>
                <w:rStyle w:val="Hipervnculo"/>
                <w:noProof/>
                <w:sz w:val="22"/>
              </w:rPr>
              <w:t>2.2 Métodos</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_Toc15631015 \h </w:instrText>
            </w:r>
            <w:r w:rsidR="00923C27" w:rsidRPr="00207191">
              <w:rPr>
                <w:noProof/>
                <w:webHidden/>
                <w:sz w:val="22"/>
              </w:rPr>
            </w:r>
            <w:r w:rsidR="00923C27" w:rsidRPr="00207191">
              <w:rPr>
                <w:noProof/>
                <w:webHidden/>
                <w:sz w:val="22"/>
              </w:rPr>
              <w:fldChar w:fldCharType="separate"/>
            </w:r>
            <w:r w:rsidR="00775E17">
              <w:rPr>
                <w:noProof/>
                <w:webHidden/>
                <w:sz w:val="22"/>
              </w:rPr>
              <w:t>41</w:t>
            </w:r>
            <w:r w:rsidR="00923C27" w:rsidRPr="00207191">
              <w:rPr>
                <w:noProof/>
                <w:webHidden/>
                <w:sz w:val="22"/>
              </w:rPr>
              <w:fldChar w:fldCharType="end"/>
            </w:r>
          </w:hyperlink>
        </w:p>
        <w:p w14:paraId="688913D1" w14:textId="0BAD20CE"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1016" w:history="1">
            <w:r w:rsidR="00923C27" w:rsidRPr="00207191">
              <w:rPr>
                <w:rStyle w:val="Hipervnculo"/>
                <w:noProof/>
                <w:sz w:val="22"/>
              </w:rPr>
              <w:t>2.2.1 Nivel y tipo de investigación</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_Toc15631016 \h </w:instrText>
            </w:r>
            <w:r w:rsidR="00923C27" w:rsidRPr="00207191">
              <w:rPr>
                <w:noProof/>
                <w:webHidden/>
                <w:sz w:val="22"/>
              </w:rPr>
            </w:r>
            <w:r w:rsidR="00923C27" w:rsidRPr="00207191">
              <w:rPr>
                <w:noProof/>
                <w:webHidden/>
                <w:sz w:val="22"/>
              </w:rPr>
              <w:fldChar w:fldCharType="separate"/>
            </w:r>
            <w:r w:rsidR="00775E17">
              <w:rPr>
                <w:noProof/>
                <w:webHidden/>
                <w:sz w:val="22"/>
              </w:rPr>
              <w:t>41</w:t>
            </w:r>
            <w:r w:rsidR="00923C27" w:rsidRPr="00207191">
              <w:rPr>
                <w:noProof/>
                <w:webHidden/>
                <w:sz w:val="22"/>
              </w:rPr>
              <w:fldChar w:fldCharType="end"/>
            </w:r>
          </w:hyperlink>
        </w:p>
        <w:p w14:paraId="6DCA2A24" w14:textId="4CB6DDC7"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1017" w:history="1">
            <w:r w:rsidR="00923C27" w:rsidRPr="00207191">
              <w:rPr>
                <w:rStyle w:val="Hipervnculo"/>
                <w:noProof/>
                <w:sz w:val="22"/>
              </w:rPr>
              <w:t>2.2.2 Selección de área de estudio</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_Toc15631017 \h </w:instrText>
            </w:r>
            <w:r w:rsidR="00923C27" w:rsidRPr="00207191">
              <w:rPr>
                <w:noProof/>
                <w:webHidden/>
                <w:sz w:val="22"/>
              </w:rPr>
            </w:r>
            <w:r w:rsidR="00923C27" w:rsidRPr="00207191">
              <w:rPr>
                <w:noProof/>
                <w:webHidden/>
                <w:sz w:val="22"/>
              </w:rPr>
              <w:fldChar w:fldCharType="separate"/>
            </w:r>
            <w:r w:rsidR="00775E17">
              <w:rPr>
                <w:noProof/>
                <w:webHidden/>
                <w:sz w:val="22"/>
              </w:rPr>
              <w:t>41</w:t>
            </w:r>
            <w:r w:rsidR="00923C27" w:rsidRPr="00207191">
              <w:rPr>
                <w:noProof/>
                <w:webHidden/>
                <w:sz w:val="22"/>
              </w:rPr>
              <w:fldChar w:fldCharType="end"/>
            </w:r>
          </w:hyperlink>
        </w:p>
        <w:p w14:paraId="7FBF9286" w14:textId="6FDC7F41"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1018" w:history="1">
            <w:r w:rsidR="00923C27" w:rsidRPr="00207191">
              <w:rPr>
                <w:rStyle w:val="Hipervnculo"/>
                <w:noProof/>
                <w:sz w:val="22"/>
              </w:rPr>
              <w:t>2.2.3 Población</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_Toc15631018 \h </w:instrText>
            </w:r>
            <w:r w:rsidR="00923C27" w:rsidRPr="00207191">
              <w:rPr>
                <w:noProof/>
                <w:webHidden/>
                <w:sz w:val="22"/>
              </w:rPr>
            </w:r>
            <w:r w:rsidR="00923C27" w:rsidRPr="00207191">
              <w:rPr>
                <w:noProof/>
                <w:webHidden/>
                <w:sz w:val="22"/>
              </w:rPr>
              <w:fldChar w:fldCharType="separate"/>
            </w:r>
            <w:r w:rsidR="00775E17">
              <w:rPr>
                <w:noProof/>
                <w:webHidden/>
                <w:sz w:val="22"/>
              </w:rPr>
              <w:t>42</w:t>
            </w:r>
            <w:r w:rsidR="00923C27" w:rsidRPr="00207191">
              <w:rPr>
                <w:noProof/>
                <w:webHidden/>
                <w:sz w:val="22"/>
              </w:rPr>
              <w:fldChar w:fldCharType="end"/>
            </w:r>
          </w:hyperlink>
        </w:p>
        <w:p w14:paraId="73650ACC" w14:textId="2CD917B8"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1019" w:history="1">
            <w:r w:rsidR="00923C27" w:rsidRPr="00207191">
              <w:rPr>
                <w:rStyle w:val="Hipervnculo"/>
                <w:noProof/>
                <w:sz w:val="22"/>
              </w:rPr>
              <w:t>2.2.4 Criterios de inclusión y exclusión</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_Toc15631019 \h </w:instrText>
            </w:r>
            <w:r w:rsidR="00923C27" w:rsidRPr="00207191">
              <w:rPr>
                <w:noProof/>
                <w:webHidden/>
                <w:sz w:val="22"/>
              </w:rPr>
            </w:r>
            <w:r w:rsidR="00923C27" w:rsidRPr="00207191">
              <w:rPr>
                <w:noProof/>
                <w:webHidden/>
                <w:sz w:val="22"/>
              </w:rPr>
              <w:fldChar w:fldCharType="separate"/>
            </w:r>
            <w:r w:rsidR="00775E17">
              <w:rPr>
                <w:noProof/>
                <w:webHidden/>
                <w:sz w:val="22"/>
              </w:rPr>
              <w:t>42</w:t>
            </w:r>
            <w:r w:rsidR="00923C27" w:rsidRPr="00207191">
              <w:rPr>
                <w:noProof/>
                <w:webHidden/>
                <w:sz w:val="22"/>
              </w:rPr>
              <w:fldChar w:fldCharType="end"/>
            </w:r>
          </w:hyperlink>
        </w:p>
        <w:p w14:paraId="065C3883" w14:textId="1A2A85D7"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1020" w:history="1">
            <w:r w:rsidR="00923C27" w:rsidRPr="00207191">
              <w:rPr>
                <w:rStyle w:val="Hipervnculo"/>
                <w:noProof/>
                <w:sz w:val="22"/>
              </w:rPr>
              <w:t>2.2.5 Diseño muestral</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_Toc15631020 \h </w:instrText>
            </w:r>
            <w:r w:rsidR="00923C27" w:rsidRPr="00207191">
              <w:rPr>
                <w:noProof/>
                <w:webHidden/>
                <w:sz w:val="22"/>
              </w:rPr>
            </w:r>
            <w:r w:rsidR="00923C27" w:rsidRPr="00207191">
              <w:rPr>
                <w:noProof/>
                <w:webHidden/>
                <w:sz w:val="22"/>
              </w:rPr>
              <w:fldChar w:fldCharType="separate"/>
            </w:r>
            <w:r w:rsidR="00775E17">
              <w:rPr>
                <w:noProof/>
                <w:webHidden/>
                <w:sz w:val="22"/>
              </w:rPr>
              <w:t>42</w:t>
            </w:r>
            <w:r w:rsidR="00923C27" w:rsidRPr="00207191">
              <w:rPr>
                <w:noProof/>
                <w:webHidden/>
                <w:sz w:val="22"/>
              </w:rPr>
              <w:fldChar w:fldCharType="end"/>
            </w:r>
          </w:hyperlink>
        </w:p>
        <w:p w14:paraId="1AF0AB92" w14:textId="52E68F66"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1021" w:history="1">
            <w:r w:rsidR="00923C27" w:rsidRPr="00207191">
              <w:rPr>
                <w:rStyle w:val="Hipervnculo"/>
                <w:noProof/>
                <w:sz w:val="22"/>
              </w:rPr>
              <w:t>2.2.6 Operalización de variables</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_Toc15631021 \h </w:instrText>
            </w:r>
            <w:r w:rsidR="00923C27" w:rsidRPr="00207191">
              <w:rPr>
                <w:noProof/>
                <w:webHidden/>
                <w:sz w:val="22"/>
              </w:rPr>
            </w:r>
            <w:r w:rsidR="00923C27" w:rsidRPr="00207191">
              <w:rPr>
                <w:noProof/>
                <w:webHidden/>
                <w:sz w:val="22"/>
              </w:rPr>
              <w:fldChar w:fldCharType="separate"/>
            </w:r>
            <w:r w:rsidR="00775E17">
              <w:rPr>
                <w:noProof/>
                <w:webHidden/>
                <w:sz w:val="22"/>
              </w:rPr>
              <w:t>44</w:t>
            </w:r>
            <w:r w:rsidR="00923C27" w:rsidRPr="00207191">
              <w:rPr>
                <w:noProof/>
                <w:webHidden/>
                <w:sz w:val="22"/>
              </w:rPr>
              <w:fldChar w:fldCharType="end"/>
            </w:r>
          </w:hyperlink>
        </w:p>
        <w:p w14:paraId="1DF2B970" w14:textId="236E2873" w:rsidR="00923C27" w:rsidRPr="00207191" w:rsidRDefault="00E540EC">
          <w:pPr>
            <w:pStyle w:val="TDC1"/>
            <w:tabs>
              <w:tab w:val="right" w:leader="dot" w:pos="8210"/>
            </w:tabs>
            <w:rPr>
              <w:rFonts w:asciiTheme="minorHAnsi" w:eastAsiaTheme="minorEastAsia" w:hAnsiTheme="minorHAnsi"/>
              <w:noProof/>
              <w:sz w:val="22"/>
              <w:lang w:eastAsia="es-ES"/>
            </w:rPr>
          </w:pPr>
          <w:hyperlink w:anchor="_Toc15631022" w:history="1">
            <w:r w:rsidR="00923C27" w:rsidRPr="00207191">
              <w:rPr>
                <w:rStyle w:val="Hipervnculo"/>
                <w:noProof/>
                <w:sz w:val="22"/>
              </w:rPr>
              <w:t>CAPÍTULO III</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_Toc15631022 \h </w:instrText>
            </w:r>
            <w:r w:rsidR="00923C27" w:rsidRPr="00207191">
              <w:rPr>
                <w:noProof/>
                <w:webHidden/>
                <w:sz w:val="22"/>
              </w:rPr>
            </w:r>
            <w:r w:rsidR="00923C27" w:rsidRPr="00207191">
              <w:rPr>
                <w:noProof/>
                <w:webHidden/>
                <w:sz w:val="22"/>
              </w:rPr>
              <w:fldChar w:fldCharType="separate"/>
            </w:r>
            <w:r w:rsidR="00775E17">
              <w:rPr>
                <w:noProof/>
                <w:webHidden/>
                <w:sz w:val="22"/>
              </w:rPr>
              <w:t>48</w:t>
            </w:r>
            <w:r w:rsidR="00923C27" w:rsidRPr="00207191">
              <w:rPr>
                <w:noProof/>
                <w:webHidden/>
                <w:sz w:val="22"/>
              </w:rPr>
              <w:fldChar w:fldCharType="end"/>
            </w:r>
          </w:hyperlink>
        </w:p>
        <w:p w14:paraId="03C0B66A" w14:textId="64B7BBCC" w:rsidR="00923C27" w:rsidRPr="00207191" w:rsidRDefault="00E540EC">
          <w:pPr>
            <w:pStyle w:val="TDC1"/>
            <w:tabs>
              <w:tab w:val="right" w:leader="dot" w:pos="8210"/>
            </w:tabs>
            <w:rPr>
              <w:rFonts w:asciiTheme="minorHAnsi" w:eastAsiaTheme="minorEastAsia" w:hAnsiTheme="minorHAnsi"/>
              <w:noProof/>
              <w:sz w:val="22"/>
              <w:lang w:eastAsia="es-ES"/>
            </w:rPr>
          </w:pPr>
          <w:hyperlink w:anchor="_Toc15631023" w:history="1">
            <w:r w:rsidR="00923C27" w:rsidRPr="00207191">
              <w:rPr>
                <w:rStyle w:val="Hipervnculo"/>
                <w:noProof/>
                <w:sz w:val="22"/>
              </w:rPr>
              <w:t>RESULTADOS Y DISCUSIÓN</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_Toc15631023 \h </w:instrText>
            </w:r>
            <w:r w:rsidR="00923C27" w:rsidRPr="00207191">
              <w:rPr>
                <w:noProof/>
                <w:webHidden/>
                <w:sz w:val="22"/>
              </w:rPr>
            </w:r>
            <w:r w:rsidR="00923C27" w:rsidRPr="00207191">
              <w:rPr>
                <w:noProof/>
                <w:webHidden/>
                <w:sz w:val="22"/>
              </w:rPr>
              <w:fldChar w:fldCharType="separate"/>
            </w:r>
            <w:r w:rsidR="00775E17">
              <w:rPr>
                <w:noProof/>
                <w:webHidden/>
                <w:sz w:val="22"/>
              </w:rPr>
              <w:t>48</w:t>
            </w:r>
            <w:r w:rsidR="00923C27" w:rsidRPr="00207191">
              <w:rPr>
                <w:noProof/>
                <w:webHidden/>
                <w:sz w:val="22"/>
              </w:rPr>
              <w:fldChar w:fldCharType="end"/>
            </w:r>
          </w:hyperlink>
        </w:p>
        <w:p w14:paraId="1322A0E1" w14:textId="2FAA6E95" w:rsidR="00923C27" w:rsidRPr="00207191" w:rsidRDefault="00E540EC">
          <w:pPr>
            <w:pStyle w:val="TDC2"/>
            <w:tabs>
              <w:tab w:val="right" w:leader="dot" w:pos="8210"/>
            </w:tabs>
            <w:rPr>
              <w:rFonts w:asciiTheme="minorHAnsi" w:eastAsiaTheme="minorEastAsia" w:hAnsiTheme="minorHAnsi"/>
              <w:noProof/>
              <w:sz w:val="22"/>
              <w:lang w:eastAsia="es-ES"/>
            </w:rPr>
          </w:pPr>
          <w:hyperlink w:anchor="_Toc15631024" w:history="1">
            <w:r w:rsidR="00923C27" w:rsidRPr="00207191">
              <w:rPr>
                <w:rStyle w:val="Hipervnculo"/>
                <w:noProof/>
                <w:sz w:val="22"/>
              </w:rPr>
              <w:t>3.1 Análisis y discusión de los resultados</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_Toc15631024 \h </w:instrText>
            </w:r>
            <w:r w:rsidR="00923C27" w:rsidRPr="00207191">
              <w:rPr>
                <w:noProof/>
                <w:webHidden/>
                <w:sz w:val="22"/>
              </w:rPr>
            </w:r>
            <w:r w:rsidR="00923C27" w:rsidRPr="00207191">
              <w:rPr>
                <w:noProof/>
                <w:webHidden/>
                <w:sz w:val="22"/>
              </w:rPr>
              <w:fldChar w:fldCharType="separate"/>
            </w:r>
            <w:r w:rsidR="00775E17">
              <w:rPr>
                <w:noProof/>
                <w:webHidden/>
                <w:sz w:val="22"/>
              </w:rPr>
              <w:t>48</w:t>
            </w:r>
            <w:r w:rsidR="00923C27" w:rsidRPr="00207191">
              <w:rPr>
                <w:noProof/>
                <w:webHidden/>
                <w:sz w:val="22"/>
              </w:rPr>
              <w:fldChar w:fldCharType="end"/>
            </w:r>
          </w:hyperlink>
        </w:p>
        <w:p w14:paraId="32829D33" w14:textId="7DF35DB3"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1025" w:history="1">
            <w:r w:rsidR="00923C27" w:rsidRPr="00207191">
              <w:rPr>
                <w:rStyle w:val="Hipervnculo"/>
                <w:noProof/>
                <w:sz w:val="22"/>
              </w:rPr>
              <w:t>3.1.1 Estilos de crianza</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_Toc15631025 \h </w:instrText>
            </w:r>
            <w:r w:rsidR="00923C27" w:rsidRPr="00207191">
              <w:rPr>
                <w:noProof/>
                <w:webHidden/>
                <w:sz w:val="22"/>
              </w:rPr>
            </w:r>
            <w:r w:rsidR="00923C27" w:rsidRPr="00207191">
              <w:rPr>
                <w:noProof/>
                <w:webHidden/>
                <w:sz w:val="22"/>
              </w:rPr>
              <w:fldChar w:fldCharType="separate"/>
            </w:r>
            <w:r w:rsidR="00775E17">
              <w:rPr>
                <w:noProof/>
                <w:webHidden/>
                <w:sz w:val="22"/>
              </w:rPr>
              <w:t>48</w:t>
            </w:r>
            <w:r w:rsidR="00923C27" w:rsidRPr="00207191">
              <w:rPr>
                <w:noProof/>
                <w:webHidden/>
                <w:sz w:val="22"/>
              </w:rPr>
              <w:fldChar w:fldCharType="end"/>
            </w:r>
          </w:hyperlink>
        </w:p>
        <w:p w14:paraId="57D56F9D" w14:textId="529CAC33" w:rsidR="00923C27" w:rsidRPr="00207191" w:rsidRDefault="00E540EC">
          <w:pPr>
            <w:pStyle w:val="TDC3"/>
            <w:tabs>
              <w:tab w:val="right" w:leader="dot" w:pos="8210"/>
            </w:tabs>
            <w:rPr>
              <w:rFonts w:asciiTheme="minorHAnsi" w:eastAsiaTheme="minorEastAsia" w:hAnsiTheme="minorHAnsi"/>
              <w:noProof/>
              <w:sz w:val="22"/>
              <w:lang w:eastAsia="es-ES"/>
            </w:rPr>
          </w:pPr>
          <w:hyperlink w:anchor="_Toc15631026" w:history="1">
            <w:r w:rsidR="00923C27" w:rsidRPr="00207191">
              <w:rPr>
                <w:rStyle w:val="Hipervnculo"/>
                <w:rFonts w:cs="Times New Roman"/>
                <w:noProof/>
                <w:sz w:val="22"/>
              </w:rPr>
              <w:t>3.1.2 Impulsividad</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_Toc15631026 \h </w:instrText>
            </w:r>
            <w:r w:rsidR="00923C27" w:rsidRPr="00207191">
              <w:rPr>
                <w:noProof/>
                <w:webHidden/>
                <w:sz w:val="22"/>
              </w:rPr>
            </w:r>
            <w:r w:rsidR="00923C27" w:rsidRPr="00207191">
              <w:rPr>
                <w:noProof/>
                <w:webHidden/>
                <w:sz w:val="22"/>
              </w:rPr>
              <w:fldChar w:fldCharType="separate"/>
            </w:r>
            <w:r w:rsidR="00775E17">
              <w:rPr>
                <w:noProof/>
                <w:webHidden/>
                <w:sz w:val="22"/>
              </w:rPr>
              <w:t>50</w:t>
            </w:r>
            <w:r w:rsidR="00923C27" w:rsidRPr="00207191">
              <w:rPr>
                <w:noProof/>
                <w:webHidden/>
                <w:sz w:val="22"/>
              </w:rPr>
              <w:fldChar w:fldCharType="end"/>
            </w:r>
          </w:hyperlink>
        </w:p>
        <w:p w14:paraId="3227BBD1" w14:textId="59EEE66C" w:rsidR="00923C27" w:rsidRPr="00207191" w:rsidRDefault="00E540EC">
          <w:pPr>
            <w:pStyle w:val="TDC2"/>
            <w:tabs>
              <w:tab w:val="right" w:leader="dot" w:pos="8210"/>
            </w:tabs>
            <w:rPr>
              <w:rFonts w:asciiTheme="minorHAnsi" w:eastAsiaTheme="minorEastAsia" w:hAnsiTheme="minorHAnsi"/>
              <w:noProof/>
              <w:sz w:val="22"/>
              <w:lang w:eastAsia="es-ES"/>
            </w:rPr>
          </w:pPr>
          <w:hyperlink w:anchor="_Toc15631027" w:history="1">
            <w:r w:rsidR="00923C27" w:rsidRPr="00207191">
              <w:rPr>
                <w:rStyle w:val="Hipervnculo"/>
                <w:noProof/>
                <w:sz w:val="22"/>
              </w:rPr>
              <w:t>3.2 Verificación de hipótesis</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_Toc15631027 \h </w:instrText>
            </w:r>
            <w:r w:rsidR="00923C27" w:rsidRPr="00207191">
              <w:rPr>
                <w:noProof/>
                <w:webHidden/>
                <w:sz w:val="22"/>
              </w:rPr>
            </w:r>
            <w:r w:rsidR="00923C27" w:rsidRPr="00207191">
              <w:rPr>
                <w:noProof/>
                <w:webHidden/>
                <w:sz w:val="22"/>
              </w:rPr>
              <w:fldChar w:fldCharType="separate"/>
            </w:r>
            <w:r w:rsidR="00775E17">
              <w:rPr>
                <w:noProof/>
                <w:webHidden/>
                <w:sz w:val="22"/>
              </w:rPr>
              <w:t>73</w:t>
            </w:r>
            <w:r w:rsidR="00923C27" w:rsidRPr="00207191">
              <w:rPr>
                <w:noProof/>
                <w:webHidden/>
                <w:sz w:val="22"/>
              </w:rPr>
              <w:fldChar w:fldCharType="end"/>
            </w:r>
          </w:hyperlink>
        </w:p>
        <w:p w14:paraId="395D1C57" w14:textId="599A8DDA" w:rsidR="00923C27" w:rsidRPr="00207191" w:rsidRDefault="00E540EC">
          <w:pPr>
            <w:pStyle w:val="TDC1"/>
            <w:tabs>
              <w:tab w:val="right" w:leader="dot" w:pos="8210"/>
            </w:tabs>
            <w:rPr>
              <w:rFonts w:asciiTheme="minorHAnsi" w:eastAsiaTheme="minorEastAsia" w:hAnsiTheme="minorHAnsi"/>
              <w:noProof/>
              <w:sz w:val="22"/>
              <w:lang w:eastAsia="es-ES"/>
            </w:rPr>
          </w:pPr>
          <w:hyperlink w:anchor="_Toc15631028" w:history="1">
            <w:r w:rsidR="00923C27" w:rsidRPr="00207191">
              <w:rPr>
                <w:rStyle w:val="Hipervnculo"/>
                <w:noProof/>
                <w:sz w:val="22"/>
              </w:rPr>
              <w:t>CAPÍTULO IV</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_Toc15631028 \h </w:instrText>
            </w:r>
            <w:r w:rsidR="00923C27" w:rsidRPr="00207191">
              <w:rPr>
                <w:noProof/>
                <w:webHidden/>
                <w:sz w:val="22"/>
              </w:rPr>
            </w:r>
            <w:r w:rsidR="00923C27" w:rsidRPr="00207191">
              <w:rPr>
                <w:noProof/>
                <w:webHidden/>
                <w:sz w:val="22"/>
              </w:rPr>
              <w:fldChar w:fldCharType="separate"/>
            </w:r>
            <w:r w:rsidR="00775E17">
              <w:rPr>
                <w:noProof/>
                <w:webHidden/>
                <w:sz w:val="22"/>
              </w:rPr>
              <w:t>77</w:t>
            </w:r>
            <w:r w:rsidR="00923C27" w:rsidRPr="00207191">
              <w:rPr>
                <w:noProof/>
                <w:webHidden/>
                <w:sz w:val="22"/>
              </w:rPr>
              <w:fldChar w:fldCharType="end"/>
            </w:r>
          </w:hyperlink>
        </w:p>
        <w:p w14:paraId="44150029" w14:textId="62FDF9FE" w:rsidR="00923C27" w:rsidRPr="00207191" w:rsidRDefault="00E540EC">
          <w:pPr>
            <w:pStyle w:val="TDC1"/>
            <w:tabs>
              <w:tab w:val="right" w:leader="dot" w:pos="8210"/>
            </w:tabs>
            <w:rPr>
              <w:rFonts w:asciiTheme="minorHAnsi" w:eastAsiaTheme="minorEastAsia" w:hAnsiTheme="minorHAnsi"/>
              <w:noProof/>
              <w:sz w:val="22"/>
              <w:lang w:eastAsia="es-ES"/>
            </w:rPr>
          </w:pPr>
          <w:hyperlink w:anchor="_Toc15631029" w:history="1">
            <w:r w:rsidR="00923C27" w:rsidRPr="00207191">
              <w:rPr>
                <w:rStyle w:val="Hipervnculo"/>
                <w:noProof/>
                <w:sz w:val="22"/>
              </w:rPr>
              <w:t>CONCLUSIONES Y RECOMENDACIONES</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_Toc15631029 \h </w:instrText>
            </w:r>
            <w:r w:rsidR="00923C27" w:rsidRPr="00207191">
              <w:rPr>
                <w:noProof/>
                <w:webHidden/>
                <w:sz w:val="22"/>
              </w:rPr>
            </w:r>
            <w:r w:rsidR="00923C27" w:rsidRPr="00207191">
              <w:rPr>
                <w:noProof/>
                <w:webHidden/>
                <w:sz w:val="22"/>
              </w:rPr>
              <w:fldChar w:fldCharType="separate"/>
            </w:r>
            <w:r w:rsidR="00775E17">
              <w:rPr>
                <w:noProof/>
                <w:webHidden/>
                <w:sz w:val="22"/>
              </w:rPr>
              <w:t>77</w:t>
            </w:r>
            <w:r w:rsidR="00923C27" w:rsidRPr="00207191">
              <w:rPr>
                <w:noProof/>
                <w:webHidden/>
                <w:sz w:val="22"/>
              </w:rPr>
              <w:fldChar w:fldCharType="end"/>
            </w:r>
          </w:hyperlink>
        </w:p>
        <w:p w14:paraId="74B3F477" w14:textId="0F750B96" w:rsidR="00923C27" w:rsidRPr="00207191" w:rsidRDefault="00E540EC">
          <w:pPr>
            <w:pStyle w:val="TDC2"/>
            <w:tabs>
              <w:tab w:val="right" w:leader="dot" w:pos="8210"/>
            </w:tabs>
            <w:rPr>
              <w:rFonts w:asciiTheme="minorHAnsi" w:eastAsiaTheme="minorEastAsia" w:hAnsiTheme="minorHAnsi"/>
              <w:noProof/>
              <w:sz w:val="22"/>
              <w:lang w:eastAsia="es-ES"/>
            </w:rPr>
          </w:pPr>
          <w:hyperlink w:anchor="_Toc15631030" w:history="1">
            <w:r w:rsidR="00923C27" w:rsidRPr="00207191">
              <w:rPr>
                <w:rStyle w:val="Hipervnculo"/>
                <w:noProof/>
                <w:sz w:val="22"/>
              </w:rPr>
              <w:t>4.1 Conclusiones</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_Toc15631030 \h </w:instrText>
            </w:r>
            <w:r w:rsidR="00923C27" w:rsidRPr="00207191">
              <w:rPr>
                <w:noProof/>
                <w:webHidden/>
                <w:sz w:val="22"/>
              </w:rPr>
            </w:r>
            <w:r w:rsidR="00923C27" w:rsidRPr="00207191">
              <w:rPr>
                <w:noProof/>
                <w:webHidden/>
                <w:sz w:val="22"/>
              </w:rPr>
              <w:fldChar w:fldCharType="separate"/>
            </w:r>
            <w:r w:rsidR="00775E17">
              <w:rPr>
                <w:noProof/>
                <w:webHidden/>
                <w:sz w:val="22"/>
              </w:rPr>
              <w:t>77</w:t>
            </w:r>
            <w:r w:rsidR="00923C27" w:rsidRPr="00207191">
              <w:rPr>
                <w:noProof/>
                <w:webHidden/>
                <w:sz w:val="22"/>
              </w:rPr>
              <w:fldChar w:fldCharType="end"/>
            </w:r>
          </w:hyperlink>
        </w:p>
        <w:p w14:paraId="36B675B0" w14:textId="710233E2" w:rsidR="00923C27" w:rsidRPr="00207191" w:rsidRDefault="00E540EC">
          <w:pPr>
            <w:pStyle w:val="TDC2"/>
            <w:tabs>
              <w:tab w:val="right" w:leader="dot" w:pos="8210"/>
            </w:tabs>
            <w:rPr>
              <w:rFonts w:asciiTheme="minorHAnsi" w:eastAsiaTheme="minorEastAsia" w:hAnsiTheme="minorHAnsi"/>
              <w:noProof/>
              <w:sz w:val="22"/>
              <w:lang w:eastAsia="es-ES"/>
            </w:rPr>
          </w:pPr>
          <w:hyperlink w:anchor="_Toc15631031" w:history="1">
            <w:r w:rsidR="00923C27" w:rsidRPr="00207191">
              <w:rPr>
                <w:rStyle w:val="Hipervnculo"/>
                <w:noProof/>
                <w:sz w:val="22"/>
              </w:rPr>
              <w:t>4.2 Recomendaciones</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_Toc15631031 \h </w:instrText>
            </w:r>
            <w:r w:rsidR="00923C27" w:rsidRPr="00207191">
              <w:rPr>
                <w:noProof/>
                <w:webHidden/>
                <w:sz w:val="22"/>
              </w:rPr>
            </w:r>
            <w:r w:rsidR="00923C27" w:rsidRPr="00207191">
              <w:rPr>
                <w:noProof/>
                <w:webHidden/>
                <w:sz w:val="22"/>
              </w:rPr>
              <w:fldChar w:fldCharType="separate"/>
            </w:r>
            <w:r w:rsidR="00775E17">
              <w:rPr>
                <w:noProof/>
                <w:webHidden/>
                <w:sz w:val="22"/>
              </w:rPr>
              <w:t>78</w:t>
            </w:r>
            <w:r w:rsidR="00923C27" w:rsidRPr="00207191">
              <w:rPr>
                <w:noProof/>
                <w:webHidden/>
                <w:sz w:val="22"/>
              </w:rPr>
              <w:fldChar w:fldCharType="end"/>
            </w:r>
          </w:hyperlink>
        </w:p>
        <w:p w14:paraId="10CDAF8A" w14:textId="561B429A" w:rsidR="00923C27" w:rsidRPr="00207191" w:rsidRDefault="00E540EC">
          <w:pPr>
            <w:pStyle w:val="TDC1"/>
            <w:tabs>
              <w:tab w:val="right" w:leader="dot" w:pos="8210"/>
            </w:tabs>
            <w:rPr>
              <w:rFonts w:asciiTheme="minorHAnsi" w:eastAsiaTheme="minorEastAsia" w:hAnsiTheme="minorHAnsi"/>
              <w:noProof/>
              <w:sz w:val="22"/>
              <w:lang w:eastAsia="es-ES"/>
            </w:rPr>
          </w:pPr>
          <w:hyperlink w:anchor="_Toc15631032" w:history="1">
            <w:r w:rsidR="00923C27" w:rsidRPr="00207191">
              <w:rPr>
                <w:rStyle w:val="Hipervnculo"/>
                <w:noProof/>
                <w:sz w:val="22"/>
                <w:lang w:val="es-MX"/>
              </w:rPr>
              <w:t>MATERIALES DE REFERENCIAS</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_Toc15631032 \h </w:instrText>
            </w:r>
            <w:r w:rsidR="00923C27" w:rsidRPr="00207191">
              <w:rPr>
                <w:noProof/>
                <w:webHidden/>
                <w:sz w:val="22"/>
              </w:rPr>
            </w:r>
            <w:r w:rsidR="00923C27" w:rsidRPr="00207191">
              <w:rPr>
                <w:noProof/>
                <w:webHidden/>
                <w:sz w:val="22"/>
              </w:rPr>
              <w:fldChar w:fldCharType="separate"/>
            </w:r>
            <w:r w:rsidR="00775E17">
              <w:rPr>
                <w:noProof/>
                <w:webHidden/>
                <w:sz w:val="22"/>
              </w:rPr>
              <w:t>79</w:t>
            </w:r>
            <w:r w:rsidR="00923C27" w:rsidRPr="00207191">
              <w:rPr>
                <w:noProof/>
                <w:webHidden/>
                <w:sz w:val="22"/>
              </w:rPr>
              <w:fldChar w:fldCharType="end"/>
            </w:r>
          </w:hyperlink>
        </w:p>
        <w:p w14:paraId="3DD4095D" w14:textId="45E2D78E" w:rsidR="00923C27" w:rsidRPr="00207191" w:rsidRDefault="00E540EC">
          <w:pPr>
            <w:pStyle w:val="TDC2"/>
            <w:tabs>
              <w:tab w:val="right" w:leader="dot" w:pos="8210"/>
            </w:tabs>
            <w:rPr>
              <w:rFonts w:asciiTheme="minorHAnsi" w:eastAsiaTheme="minorEastAsia" w:hAnsiTheme="minorHAnsi"/>
              <w:noProof/>
              <w:sz w:val="22"/>
              <w:lang w:eastAsia="es-ES"/>
            </w:rPr>
          </w:pPr>
          <w:hyperlink w:anchor="_Toc15631033" w:history="1">
            <w:r w:rsidR="00923C27" w:rsidRPr="00207191">
              <w:rPr>
                <w:rStyle w:val="Hipervnculo"/>
                <w:noProof/>
                <w:sz w:val="22"/>
                <w:lang w:val="es-EC"/>
              </w:rPr>
              <w:t>Bibliografía</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_Toc15631033 \h </w:instrText>
            </w:r>
            <w:r w:rsidR="00923C27" w:rsidRPr="00207191">
              <w:rPr>
                <w:noProof/>
                <w:webHidden/>
                <w:sz w:val="22"/>
              </w:rPr>
            </w:r>
            <w:r w:rsidR="00923C27" w:rsidRPr="00207191">
              <w:rPr>
                <w:noProof/>
                <w:webHidden/>
                <w:sz w:val="22"/>
              </w:rPr>
              <w:fldChar w:fldCharType="separate"/>
            </w:r>
            <w:r w:rsidR="00775E17">
              <w:rPr>
                <w:noProof/>
                <w:webHidden/>
                <w:sz w:val="22"/>
              </w:rPr>
              <w:t>79</w:t>
            </w:r>
            <w:r w:rsidR="00923C27" w:rsidRPr="00207191">
              <w:rPr>
                <w:noProof/>
                <w:webHidden/>
                <w:sz w:val="22"/>
              </w:rPr>
              <w:fldChar w:fldCharType="end"/>
            </w:r>
          </w:hyperlink>
        </w:p>
        <w:p w14:paraId="0A781286" w14:textId="45AF90C1" w:rsidR="00923C27" w:rsidRPr="00207191" w:rsidRDefault="00E540EC">
          <w:pPr>
            <w:pStyle w:val="TDC2"/>
            <w:tabs>
              <w:tab w:val="right" w:leader="dot" w:pos="8210"/>
            </w:tabs>
            <w:rPr>
              <w:rFonts w:asciiTheme="minorHAnsi" w:eastAsiaTheme="minorEastAsia" w:hAnsiTheme="minorHAnsi"/>
              <w:noProof/>
              <w:sz w:val="22"/>
              <w:lang w:eastAsia="es-ES"/>
            </w:rPr>
          </w:pPr>
          <w:hyperlink w:anchor="_Toc15631034" w:history="1">
            <w:r w:rsidR="00923C27" w:rsidRPr="00207191">
              <w:rPr>
                <w:rStyle w:val="Hipervnculo"/>
                <w:noProof/>
                <w:sz w:val="22"/>
                <w:lang w:val="es-EC"/>
              </w:rPr>
              <w:t>Linkografía</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_Toc15631034 \h </w:instrText>
            </w:r>
            <w:r w:rsidR="00923C27" w:rsidRPr="00207191">
              <w:rPr>
                <w:noProof/>
                <w:webHidden/>
                <w:sz w:val="22"/>
              </w:rPr>
            </w:r>
            <w:r w:rsidR="00923C27" w:rsidRPr="00207191">
              <w:rPr>
                <w:noProof/>
                <w:webHidden/>
                <w:sz w:val="22"/>
              </w:rPr>
              <w:fldChar w:fldCharType="separate"/>
            </w:r>
            <w:r w:rsidR="00775E17">
              <w:rPr>
                <w:noProof/>
                <w:webHidden/>
                <w:sz w:val="22"/>
              </w:rPr>
              <w:t>82</w:t>
            </w:r>
            <w:r w:rsidR="00923C27" w:rsidRPr="00207191">
              <w:rPr>
                <w:noProof/>
                <w:webHidden/>
                <w:sz w:val="22"/>
              </w:rPr>
              <w:fldChar w:fldCharType="end"/>
            </w:r>
          </w:hyperlink>
        </w:p>
        <w:p w14:paraId="3B6B5B13" w14:textId="7387237F" w:rsidR="00923C27" w:rsidRPr="00207191" w:rsidRDefault="00E540EC">
          <w:pPr>
            <w:pStyle w:val="TDC2"/>
            <w:tabs>
              <w:tab w:val="right" w:leader="dot" w:pos="8210"/>
            </w:tabs>
            <w:rPr>
              <w:rFonts w:asciiTheme="minorHAnsi" w:eastAsiaTheme="minorEastAsia" w:hAnsiTheme="minorHAnsi"/>
              <w:noProof/>
              <w:sz w:val="22"/>
              <w:lang w:eastAsia="es-ES"/>
            </w:rPr>
          </w:pPr>
          <w:hyperlink w:anchor="_Toc15631035" w:history="1">
            <w:r w:rsidR="00923C27" w:rsidRPr="00207191">
              <w:rPr>
                <w:rStyle w:val="Hipervnculo"/>
                <w:noProof/>
                <w:sz w:val="22"/>
                <w:lang w:val="es-EC"/>
              </w:rPr>
              <w:t>Citas bibliográficas – Base de datos UTA</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_Toc15631035 \h </w:instrText>
            </w:r>
            <w:r w:rsidR="00923C27" w:rsidRPr="00207191">
              <w:rPr>
                <w:noProof/>
                <w:webHidden/>
                <w:sz w:val="22"/>
              </w:rPr>
            </w:r>
            <w:r w:rsidR="00923C27" w:rsidRPr="00207191">
              <w:rPr>
                <w:noProof/>
                <w:webHidden/>
                <w:sz w:val="22"/>
              </w:rPr>
              <w:fldChar w:fldCharType="separate"/>
            </w:r>
            <w:r w:rsidR="00775E17">
              <w:rPr>
                <w:noProof/>
                <w:webHidden/>
                <w:sz w:val="22"/>
              </w:rPr>
              <w:t>86</w:t>
            </w:r>
            <w:r w:rsidR="00923C27" w:rsidRPr="00207191">
              <w:rPr>
                <w:noProof/>
                <w:webHidden/>
                <w:sz w:val="22"/>
              </w:rPr>
              <w:fldChar w:fldCharType="end"/>
            </w:r>
          </w:hyperlink>
        </w:p>
        <w:p w14:paraId="2091AAD1" w14:textId="4B5A5B52" w:rsidR="00923C27" w:rsidRDefault="00E540EC">
          <w:pPr>
            <w:pStyle w:val="TDC2"/>
            <w:tabs>
              <w:tab w:val="right" w:leader="dot" w:pos="8210"/>
            </w:tabs>
            <w:rPr>
              <w:rFonts w:asciiTheme="minorHAnsi" w:eastAsiaTheme="minorEastAsia" w:hAnsiTheme="minorHAnsi"/>
              <w:noProof/>
              <w:sz w:val="22"/>
              <w:lang w:eastAsia="es-ES"/>
            </w:rPr>
          </w:pPr>
          <w:hyperlink w:anchor="_Toc15631036" w:history="1">
            <w:r w:rsidR="00923C27" w:rsidRPr="00207191">
              <w:rPr>
                <w:rStyle w:val="Hipervnculo"/>
                <w:noProof/>
                <w:sz w:val="22"/>
              </w:rPr>
              <w:t>Anexos</w:t>
            </w:r>
            <w:r w:rsidR="00923C27" w:rsidRPr="00207191">
              <w:rPr>
                <w:noProof/>
                <w:webHidden/>
                <w:sz w:val="22"/>
              </w:rPr>
              <w:tab/>
            </w:r>
            <w:r w:rsidR="00923C27" w:rsidRPr="00207191">
              <w:rPr>
                <w:noProof/>
                <w:webHidden/>
                <w:sz w:val="22"/>
              </w:rPr>
              <w:fldChar w:fldCharType="begin"/>
            </w:r>
            <w:r w:rsidR="00923C27" w:rsidRPr="00207191">
              <w:rPr>
                <w:noProof/>
                <w:webHidden/>
                <w:sz w:val="22"/>
              </w:rPr>
              <w:instrText xml:space="preserve"> PAGEREF _Toc15631036 \h </w:instrText>
            </w:r>
            <w:r w:rsidR="00923C27" w:rsidRPr="00207191">
              <w:rPr>
                <w:noProof/>
                <w:webHidden/>
                <w:sz w:val="22"/>
              </w:rPr>
            </w:r>
            <w:r w:rsidR="00923C27" w:rsidRPr="00207191">
              <w:rPr>
                <w:noProof/>
                <w:webHidden/>
                <w:sz w:val="22"/>
              </w:rPr>
              <w:fldChar w:fldCharType="separate"/>
            </w:r>
            <w:r w:rsidR="00775E17">
              <w:rPr>
                <w:noProof/>
                <w:webHidden/>
                <w:sz w:val="22"/>
              </w:rPr>
              <w:t>90</w:t>
            </w:r>
            <w:r w:rsidR="00923C27" w:rsidRPr="00207191">
              <w:rPr>
                <w:noProof/>
                <w:webHidden/>
                <w:sz w:val="22"/>
              </w:rPr>
              <w:fldChar w:fldCharType="end"/>
            </w:r>
          </w:hyperlink>
        </w:p>
        <w:p w14:paraId="0F52CF46" w14:textId="77777777" w:rsidR="00CD25CB" w:rsidRDefault="008904CF" w:rsidP="00CD25CB">
          <w:pPr>
            <w:rPr>
              <w:bCs/>
            </w:rPr>
          </w:pPr>
          <w:r>
            <w:rPr>
              <w:b/>
              <w:bCs/>
            </w:rPr>
            <w:fldChar w:fldCharType="end"/>
          </w:r>
        </w:p>
      </w:sdtContent>
    </w:sdt>
    <w:p w14:paraId="62A6BF76" w14:textId="77777777" w:rsidR="00207191" w:rsidRDefault="00207191" w:rsidP="00CD25CB">
      <w:pPr>
        <w:pStyle w:val="Ttulo1"/>
      </w:pPr>
      <w:bookmarkStart w:id="8" w:name="_Toc15630981"/>
    </w:p>
    <w:p w14:paraId="320C0389" w14:textId="77777777" w:rsidR="00207191" w:rsidRPr="00207191" w:rsidRDefault="00207191" w:rsidP="00207191"/>
    <w:p w14:paraId="76E65E82" w14:textId="77777777" w:rsidR="002D0A30" w:rsidRPr="0055069F" w:rsidRDefault="00CC4006" w:rsidP="00CD25CB">
      <w:pPr>
        <w:pStyle w:val="Ttulo1"/>
        <w:rPr>
          <w:bCs/>
        </w:rPr>
      </w:pPr>
      <w:r w:rsidRPr="004C1CA1">
        <w:t>ÍNDICE DE TABLAS</w:t>
      </w:r>
      <w:bookmarkEnd w:id="8"/>
      <w:r w:rsidRPr="004C1CA1">
        <w:t xml:space="preserve"> </w:t>
      </w:r>
    </w:p>
    <w:p w14:paraId="7EC49643" w14:textId="490E9DAB" w:rsidR="00F86948" w:rsidRDefault="004C1CA1">
      <w:pPr>
        <w:pStyle w:val="Tabladeilustraciones"/>
        <w:tabs>
          <w:tab w:val="right" w:leader="dot" w:pos="8210"/>
        </w:tabs>
        <w:rPr>
          <w:rFonts w:asciiTheme="minorHAnsi" w:eastAsiaTheme="minorEastAsia" w:hAnsiTheme="minorHAnsi"/>
          <w:noProof/>
          <w:sz w:val="22"/>
          <w:lang w:eastAsia="es-ES"/>
        </w:rPr>
      </w:pPr>
      <w:r>
        <w:fldChar w:fldCharType="begin"/>
      </w:r>
      <w:r>
        <w:instrText xml:space="preserve"> TOC \h \z \c "Tabla" </w:instrText>
      </w:r>
      <w:r>
        <w:fldChar w:fldCharType="separate"/>
      </w:r>
      <w:hyperlink w:anchor="_Toc14776511" w:history="1">
        <w:r w:rsidR="00F86948" w:rsidRPr="001F4F3F">
          <w:rPr>
            <w:rStyle w:val="Hipervnculo"/>
            <w:noProof/>
          </w:rPr>
          <w:t>Tabla 1 Estructura familiar</w:t>
        </w:r>
        <w:r w:rsidR="00F86948">
          <w:rPr>
            <w:noProof/>
            <w:webHidden/>
          </w:rPr>
          <w:tab/>
        </w:r>
        <w:r w:rsidR="00F86948">
          <w:rPr>
            <w:noProof/>
            <w:webHidden/>
          </w:rPr>
          <w:fldChar w:fldCharType="begin"/>
        </w:r>
        <w:r w:rsidR="00F86948">
          <w:rPr>
            <w:noProof/>
            <w:webHidden/>
          </w:rPr>
          <w:instrText xml:space="preserve"> PAGEREF _Toc14776511 \h </w:instrText>
        </w:r>
        <w:r w:rsidR="00F86948">
          <w:rPr>
            <w:noProof/>
            <w:webHidden/>
          </w:rPr>
        </w:r>
        <w:r w:rsidR="00F86948">
          <w:rPr>
            <w:noProof/>
            <w:webHidden/>
          </w:rPr>
          <w:fldChar w:fldCharType="separate"/>
        </w:r>
        <w:r w:rsidR="00775E17">
          <w:rPr>
            <w:noProof/>
            <w:webHidden/>
          </w:rPr>
          <w:t>18</w:t>
        </w:r>
        <w:r w:rsidR="00F86948">
          <w:rPr>
            <w:noProof/>
            <w:webHidden/>
          </w:rPr>
          <w:fldChar w:fldCharType="end"/>
        </w:r>
      </w:hyperlink>
    </w:p>
    <w:p w14:paraId="56C57E0D" w14:textId="7744ABE2"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12" w:history="1">
        <w:r w:rsidR="00F86948" w:rsidRPr="001F4F3F">
          <w:rPr>
            <w:rStyle w:val="Hipervnculo"/>
            <w:noProof/>
          </w:rPr>
          <w:t>Tabla 2 Baremo de nivel de impulsividad BIS-11</w:t>
        </w:r>
        <w:r w:rsidR="00F86948">
          <w:rPr>
            <w:noProof/>
            <w:webHidden/>
          </w:rPr>
          <w:tab/>
        </w:r>
        <w:r w:rsidR="00F86948">
          <w:rPr>
            <w:noProof/>
            <w:webHidden/>
          </w:rPr>
          <w:fldChar w:fldCharType="begin"/>
        </w:r>
        <w:r w:rsidR="00F86948">
          <w:rPr>
            <w:noProof/>
            <w:webHidden/>
          </w:rPr>
          <w:instrText xml:space="preserve"> PAGEREF _Toc14776512 \h </w:instrText>
        </w:r>
        <w:r w:rsidR="00F86948">
          <w:rPr>
            <w:noProof/>
            <w:webHidden/>
          </w:rPr>
        </w:r>
        <w:r w:rsidR="00F86948">
          <w:rPr>
            <w:noProof/>
            <w:webHidden/>
          </w:rPr>
          <w:fldChar w:fldCharType="separate"/>
        </w:r>
        <w:r w:rsidR="00775E17">
          <w:rPr>
            <w:noProof/>
            <w:webHidden/>
          </w:rPr>
          <w:t>38</w:t>
        </w:r>
        <w:r w:rsidR="00F86948">
          <w:rPr>
            <w:noProof/>
            <w:webHidden/>
          </w:rPr>
          <w:fldChar w:fldCharType="end"/>
        </w:r>
      </w:hyperlink>
    </w:p>
    <w:p w14:paraId="7181A059" w14:textId="58821605"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13" w:history="1">
        <w:r w:rsidR="00F86948" w:rsidRPr="001F4F3F">
          <w:rPr>
            <w:rStyle w:val="Hipervnculo"/>
            <w:noProof/>
          </w:rPr>
          <w:t>Tabla 3 Estructuras factoriales</w:t>
        </w:r>
        <w:r w:rsidR="00F86948">
          <w:rPr>
            <w:noProof/>
            <w:webHidden/>
          </w:rPr>
          <w:tab/>
        </w:r>
        <w:r w:rsidR="00F86948">
          <w:rPr>
            <w:noProof/>
            <w:webHidden/>
          </w:rPr>
          <w:fldChar w:fldCharType="begin"/>
        </w:r>
        <w:r w:rsidR="00F86948">
          <w:rPr>
            <w:noProof/>
            <w:webHidden/>
          </w:rPr>
          <w:instrText xml:space="preserve"> PAGEREF _Toc14776513 \h </w:instrText>
        </w:r>
        <w:r w:rsidR="00F86948">
          <w:rPr>
            <w:noProof/>
            <w:webHidden/>
          </w:rPr>
        </w:r>
        <w:r w:rsidR="00F86948">
          <w:rPr>
            <w:noProof/>
            <w:webHidden/>
          </w:rPr>
          <w:fldChar w:fldCharType="separate"/>
        </w:r>
        <w:r w:rsidR="00775E17">
          <w:rPr>
            <w:noProof/>
            <w:webHidden/>
          </w:rPr>
          <w:t>41</w:t>
        </w:r>
        <w:r w:rsidR="00F86948">
          <w:rPr>
            <w:noProof/>
            <w:webHidden/>
          </w:rPr>
          <w:fldChar w:fldCharType="end"/>
        </w:r>
      </w:hyperlink>
    </w:p>
    <w:p w14:paraId="14F15831" w14:textId="653984B2"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14" w:history="1">
        <w:r w:rsidR="00F86948" w:rsidRPr="001F4F3F">
          <w:rPr>
            <w:rStyle w:val="Hipervnculo"/>
            <w:noProof/>
          </w:rPr>
          <w:t>Tabla 4 Escala de Impulsividad de Barratt</w:t>
        </w:r>
        <w:r w:rsidR="00F86948">
          <w:rPr>
            <w:noProof/>
            <w:webHidden/>
          </w:rPr>
          <w:tab/>
        </w:r>
        <w:r w:rsidR="00F86948">
          <w:rPr>
            <w:noProof/>
            <w:webHidden/>
          </w:rPr>
          <w:fldChar w:fldCharType="begin"/>
        </w:r>
        <w:r w:rsidR="00F86948">
          <w:rPr>
            <w:noProof/>
            <w:webHidden/>
          </w:rPr>
          <w:instrText xml:space="preserve"> PAGEREF _Toc14776514 \h </w:instrText>
        </w:r>
        <w:r w:rsidR="00F86948">
          <w:rPr>
            <w:noProof/>
            <w:webHidden/>
          </w:rPr>
        </w:r>
        <w:r w:rsidR="00F86948">
          <w:rPr>
            <w:noProof/>
            <w:webHidden/>
          </w:rPr>
          <w:fldChar w:fldCharType="separate"/>
        </w:r>
        <w:r w:rsidR="00775E17">
          <w:rPr>
            <w:noProof/>
            <w:webHidden/>
          </w:rPr>
          <w:t>44</w:t>
        </w:r>
        <w:r w:rsidR="00F86948">
          <w:rPr>
            <w:noProof/>
            <w:webHidden/>
          </w:rPr>
          <w:fldChar w:fldCharType="end"/>
        </w:r>
      </w:hyperlink>
    </w:p>
    <w:p w14:paraId="09D10BF9" w14:textId="43ABD0A5"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15" w:history="1">
        <w:r w:rsidR="00F86948" w:rsidRPr="001F4F3F">
          <w:rPr>
            <w:rStyle w:val="Hipervnculo"/>
            <w:noProof/>
          </w:rPr>
          <w:t>Tabla 5 Escala de Estilos parentales e inconsistencia parental percibida</w:t>
        </w:r>
        <w:r w:rsidR="00F86948">
          <w:rPr>
            <w:noProof/>
            <w:webHidden/>
          </w:rPr>
          <w:tab/>
        </w:r>
        <w:r w:rsidR="00F86948">
          <w:rPr>
            <w:noProof/>
            <w:webHidden/>
          </w:rPr>
          <w:fldChar w:fldCharType="begin"/>
        </w:r>
        <w:r w:rsidR="00F86948">
          <w:rPr>
            <w:noProof/>
            <w:webHidden/>
          </w:rPr>
          <w:instrText xml:space="preserve"> PAGEREF _Toc14776515 \h </w:instrText>
        </w:r>
        <w:r w:rsidR="00F86948">
          <w:rPr>
            <w:noProof/>
            <w:webHidden/>
          </w:rPr>
        </w:r>
        <w:r w:rsidR="00F86948">
          <w:rPr>
            <w:noProof/>
            <w:webHidden/>
          </w:rPr>
          <w:fldChar w:fldCharType="separate"/>
        </w:r>
        <w:r w:rsidR="00775E17">
          <w:rPr>
            <w:noProof/>
            <w:webHidden/>
          </w:rPr>
          <w:t>46</w:t>
        </w:r>
        <w:r w:rsidR="00F86948">
          <w:rPr>
            <w:noProof/>
            <w:webHidden/>
          </w:rPr>
          <w:fldChar w:fldCharType="end"/>
        </w:r>
      </w:hyperlink>
    </w:p>
    <w:p w14:paraId="33C4FD77" w14:textId="389A847D"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16" w:history="1">
        <w:r w:rsidR="00F86948" w:rsidRPr="001F4F3F">
          <w:rPr>
            <w:rStyle w:val="Hipervnculo"/>
            <w:noProof/>
          </w:rPr>
          <w:t>Tabla 6 Estilo de crianza padre</w:t>
        </w:r>
        <w:r w:rsidR="00F86948">
          <w:rPr>
            <w:noProof/>
            <w:webHidden/>
          </w:rPr>
          <w:tab/>
        </w:r>
        <w:r w:rsidR="00F86948">
          <w:rPr>
            <w:noProof/>
            <w:webHidden/>
          </w:rPr>
          <w:fldChar w:fldCharType="begin"/>
        </w:r>
        <w:r w:rsidR="00F86948">
          <w:rPr>
            <w:noProof/>
            <w:webHidden/>
          </w:rPr>
          <w:instrText xml:space="preserve"> PAGEREF _Toc14776516 \h </w:instrText>
        </w:r>
        <w:r w:rsidR="00F86948">
          <w:rPr>
            <w:noProof/>
            <w:webHidden/>
          </w:rPr>
        </w:r>
        <w:r w:rsidR="00F86948">
          <w:rPr>
            <w:noProof/>
            <w:webHidden/>
          </w:rPr>
          <w:fldChar w:fldCharType="separate"/>
        </w:r>
        <w:r w:rsidR="00775E17">
          <w:rPr>
            <w:noProof/>
            <w:webHidden/>
          </w:rPr>
          <w:t>48</w:t>
        </w:r>
        <w:r w:rsidR="00F86948">
          <w:rPr>
            <w:noProof/>
            <w:webHidden/>
          </w:rPr>
          <w:fldChar w:fldCharType="end"/>
        </w:r>
      </w:hyperlink>
    </w:p>
    <w:p w14:paraId="273C85F0" w14:textId="26A40BBA"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17" w:history="1">
        <w:r w:rsidR="00F86948" w:rsidRPr="001F4F3F">
          <w:rPr>
            <w:rStyle w:val="Hipervnculo"/>
            <w:noProof/>
          </w:rPr>
          <w:t>Tabla 7 Estilo de crianza madre</w:t>
        </w:r>
        <w:r w:rsidR="00F86948">
          <w:rPr>
            <w:noProof/>
            <w:webHidden/>
          </w:rPr>
          <w:tab/>
        </w:r>
        <w:r w:rsidR="00F86948">
          <w:rPr>
            <w:noProof/>
            <w:webHidden/>
          </w:rPr>
          <w:fldChar w:fldCharType="begin"/>
        </w:r>
        <w:r w:rsidR="00F86948">
          <w:rPr>
            <w:noProof/>
            <w:webHidden/>
          </w:rPr>
          <w:instrText xml:space="preserve"> PAGEREF _Toc14776517 \h </w:instrText>
        </w:r>
        <w:r w:rsidR="00F86948">
          <w:rPr>
            <w:noProof/>
            <w:webHidden/>
          </w:rPr>
        </w:r>
        <w:r w:rsidR="00F86948">
          <w:rPr>
            <w:noProof/>
            <w:webHidden/>
          </w:rPr>
          <w:fldChar w:fldCharType="separate"/>
        </w:r>
        <w:r w:rsidR="00775E17">
          <w:rPr>
            <w:noProof/>
            <w:webHidden/>
          </w:rPr>
          <w:t>49</w:t>
        </w:r>
        <w:r w:rsidR="00F86948">
          <w:rPr>
            <w:noProof/>
            <w:webHidden/>
          </w:rPr>
          <w:fldChar w:fldCharType="end"/>
        </w:r>
      </w:hyperlink>
    </w:p>
    <w:p w14:paraId="57EB1B82" w14:textId="27783D4D"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18" w:history="1">
        <w:r w:rsidR="00F86948" w:rsidRPr="001F4F3F">
          <w:rPr>
            <w:rStyle w:val="Hipervnculo"/>
            <w:noProof/>
          </w:rPr>
          <w:t>Tabla 8 Análisis del nivel de impulsividad</w:t>
        </w:r>
        <w:r w:rsidR="00F86948">
          <w:rPr>
            <w:noProof/>
            <w:webHidden/>
          </w:rPr>
          <w:tab/>
        </w:r>
        <w:r w:rsidR="00F86948">
          <w:rPr>
            <w:noProof/>
            <w:webHidden/>
          </w:rPr>
          <w:fldChar w:fldCharType="begin"/>
        </w:r>
        <w:r w:rsidR="00F86948">
          <w:rPr>
            <w:noProof/>
            <w:webHidden/>
          </w:rPr>
          <w:instrText xml:space="preserve"> PAGEREF _Toc14776518 \h </w:instrText>
        </w:r>
        <w:r w:rsidR="00F86948">
          <w:rPr>
            <w:noProof/>
            <w:webHidden/>
          </w:rPr>
        </w:r>
        <w:r w:rsidR="00F86948">
          <w:rPr>
            <w:noProof/>
            <w:webHidden/>
          </w:rPr>
          <w:fldChar w:fldCharType="separate"/>
        </w:r>
        <w:r w:rsidR="00775E17">
          <w:rPr>
            <w:noProof/>
            <w:webHidden/>
          </w:rPr>
          <w:t>50</w:t>
        </w:r>
        <w:r w:rsidR="00F86948">
          <w:rPr>
            <w:noProof/>
            <w:webHidden/>
          </w:rPr>
          <w:fldChar w:fldCharType="end"/>
        </w:r>
      </w:hyperlink>
    </w:p>
    <w:p w14:paraId="718B2377" w14:textId="51D85689"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19" w:history="1">
        <w:r w:rsidR="00F86948" w:rsidRPr="001F4F3F">
          <w:rPr>
            <w:rStyle w:val="Hipervnculo"/>
            <w:noProof/>
          </w:rPr>
          <w:t>Tabla 9 Análisis del tipo de impulsividad</w:t>
        </w:r>
        <w:r w:rsidR="00F86948">
          <w:rPr>
            <w:noProof/>
            <w:webHidden/>
          </w:rPr>
          <w:tab/>
        </w:r>
        <w:r w:rsidR="00F86948">
          <w:rPr>
            <w:noProof/>
            <w:webHidden/>
          </w:rPr>
          <w:fldChar w:fldCharType="begin"/>
        </w:r>
        <w:r w:rsidR="00F86948">
          <w:rPr>
            <w:noProof/>
            <w:webHidden/>
          </w:rPr>
          <w:instrText xml:space="preserve"> PAGEREF _Toc14776519 \h </w:instrText>
        </w:r>
        <w:r w:rsidR="00F86948">
          <w:rPr>
            <w:noProof/>
            <w:webHidden/>
          </w:rPr>
        </w:r>
        <w:r w:rsidR="00F86948">
          <w:rPr>
            <w:noProof/>
            <w:webHidden/>
          </w:rPr>
          <w:fldChar w:fldCharType="separate"/>
        </w:r>
        <w:r w:rsidR="00775E17">
          <w:rPr>
            <w:noProof/>
            <w:webHidden/>
          </w:rPr>
          <w:t>51</w:t>
        </w:r>
        <w:r w:rsidR="00F86948">
          <w:rPr>
            <w:noProof/>
            <w:webHidden/>
          </w:rPr>
          <w:fldChar w:fldCharType="end"/>
        </w:r>
      </w:hyperlink>
    </w:p>
    <w:p w14:paraId="01DC72E3" w14:textId="0E79FB8E"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20" w:history="1">
        <w:r w:rsidR="00F86948" w:rsidRPr="001F4F3F">
          <w:rPr>
            <w:rStyle w:val="Hipervnculo"/>
            <w:noProof/>
          </w:rPr>
          <w:t>Tabla 10 Estilo de crianza padre según el tipo de delito</w:t>
        </w:r>
        <w:r w:rsidR="00F86948">
          <w:rPr>
            <w:noProof/>
            <w:webHidden/>
          </w:rPr>
          <w:tab/>
        </w:r>
        <w:r w:rsidR="00F86948">
          <w:rPr>
            <w:noProof/>
            <w:webHidden/>
          </w:rPr>
          <w:fldChar w:fldCharType="begin"/>
        </w:r>
        <w:r w:rsidR="00F86948">
          <w:rPr>
            <w:noProof/>
            <w:webHidden/>
          </w:rPr>
          <w:instrText xml:space="preserve"> PAGEREF _Toc14776520 \h </w:instrText>
        </w:r>
        <w:r w:rsidR="00F86948">
          <w:rPr>
            <w:noProof/>
            <w:webHidden/>
          </w:rPr>
        </w:r>
        <w:r w:rsidR="00F86948">
          <w:rPr>
            <w:noProof/>
            <w:webHidden/>
          </w:rPr>
          <w:fldChar w:fldCharType="separate"/>
        </w:r>
        <w:r w:rsidR="00775E17">
          <w:rPr>
            <w:noProof/>
            <w:webHidden/>
          </w:rPr>
          <w:t>52</w:t>
        </w:r>
        <w:r w:rsidR="00F86948">
          <w:rPr>
            <w:noProof/>
            <w:webHidden/>
          </w:rPr>
          <w:fldChar w:fldCharType="end"/>
        </w:r>
      </w:hyperlink>
    </w:p>
    <w:p w14:paraId="01301C40" w14:textId="3398EFA8"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21" w:history="1">
        <w:r w:rsidR="00F86948" w:rsidRPr="001F4F3F">
          <w:rPr>
            <w:rStyle w:val="Hipervnculo"/>
            <w:noProof/>
          </w:rPr>
          <w:t>Tabla 11 Estilo de crianza madre según el tipo de delito</w:t>
        </w:r>
        <w:r w:rsidR="00F86948">
          <w:rPr>
            <w:noProof/>
            <w:webHidden/>
          </w:rPr>
          <w:tab/>
        </w:r>
        <w:r w:rsidR="00F86948">
          <w:rPr>
            <w:noProof/>
            <w:webHidden/>
          </w:rPr>
          <w:fldChar w:fldCharType="begin"/>
        </w:r>
        <w:r w:rsidR="00F86948">
          <w:rPr>
            <w:noProof/>
            <w:webHidden/>
          </w:rPr>
          <w:instrText xml:space="preserve"> PAGEREF _Toc14776521 \h </w:instrText>
        </w:r>
        <w:r w:rsidR="00F86948">
          <w:rPr>
            <w:noProof/>
            <w:webHidden/>
          </w:rPr>
        </w:r>
        <w:r w:rsidR="00F86948">
          <w:rPr>
            <w:noProof/>
            <w:webHidden/>
          </w:rPr>
          <w:fldChar w:fldCharType="separate"/>
        </w:r>
        <w:r w:rsidR="00775E17">
          <w:rPr>
            <w:noProof/>
            <w:webHidden/>
          </w:rPr>
          <w:t>54</w:t>
        </w:r>
        <w:r w:rsidR="00F86948">
          <w:rPr>
            <w:noProof/>
            <w:webHidden/>
          </w:rPr>
          <w:fldChar w:fldCharType="end"/>
        </w:r>
      </w:hyperlink>
    </w:p>
    <w:p w14:paraId="2DB8760E" w14:textId="586C1D10"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22" w:history="1">
        <w:r w:rsidR="00F86948" w:rsidRPr="001F4F3F">
          <w:rPr>
            <w:rStyle w:val="Hipervnculo"/>
            <w:noProof/>
          </w:rPr>
          <w:t>Tabla 12 Impulsividad según el tipo de delito</w:t>
        </w:r>
        <w:r w:rsidR="00F86948">
          <w:rPr>
            <w:noProof/>
            <w:webHidden/>
          </w:rPr>
          <w:tab/>
        </w:r>
        <w:r w:rsidR="00F86948">
          <w:rPr>
            <w:noProof/>
            <w:webHidden/>
          </w:rPr>
          <w:fldChar w:fldCharType="begin"/>
        </w:r>
        <w:r w:rsidR="00F86948">
          <w:rPr>
            <w:noProof/>
            <w:webHidden/>
          </w:rPr>
          <w:instrText xml:space="preserve"> PAGEREF _Toc14776522 \h </w:instrText>
        </w:r>
        <w:r w:rsidR="00F86948">
          <w:rPr>
            <w:noProof/>
            <w:webHidden/>
          </w:rPr>
        </w:r>
        <w:r w:rsidR="00F86948">
          <w:rPr>
            <w:noProof/>
            <w:webHidden/>
          </w:rPr>
          <w:fldChar w:fldCharType="separate"/>
        </w:r>
        <w:r w:rsidR="00775E17">
          <w:rPr>
            <w:noProof/>
            <w:webHidden/>
          </w:rPr>
          <w:t>56</w:t>
        </w:r>
        <w:r w:rsidR="00F86948">
          <w:rPr>
            <w:noProof/>
            <w:webHidden/>
          </w:rPr>
          <w:fldChar w:fldCharType="end"/>
        </w:r>
      </w:hyperlink>
    </w:p>
    <w:p w14:paraId="1895C768" w14:textId="16DF231D"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23" w:history="1">
        <w:r w:rsidR="00F86948" w:rsidRPr="001F4F3F">
          <w:rPr>
            <w:rStyle w:val="Hipervnculo"/>
            <w:noProof/>
          </w:rPr>
          <w:t>Tabla 13 Estilo de crianza padre según el tiempo de sentencia</w:t>
        </w:r>
        <w:r w:rsidR="00F86948">
          <w:rPr>
            <w:noProof/>
            <w:webHidden/>
          </w:rPr>
          <w:tab/>
        </w:r>
        <w:r w:rsidR="00F86948">
          <w:rPr>
            <w:noProof/>
            <w:webHidden/>
          </w:rPr>
          <w:fldChar w:fldCharType="begin"/>
        </w:r>
        <w:r w:rsidR="00F86948">
          <w:rPr>
            <w:noProof/>
            <w:webHidden/>
          </w:rPr>
          <w:instrText xml:space="preserve"> PAGEREF _Toc14776523 \h </w:instrText>
        </w:r>
        <w:r w:rsidR="00F86948">
          <w:rPr>
            <w:noProof/>
            <w:webHidden/>
          </w:rPr>
        </w:r>
        <w:r w:rsidR="00F86948">
          <w:rPr>
            <w:noProof/>
            <w:webHidden/>
          </w:rPr>
          <w:fldChar w:fldCharType="separate"/>
        </w:r>
        <w:r w:rsidR="00775E17">
          <w:rPr>
            <w:noProof/>
            <w:webHidden/>
          </w:rPr>
          <w:t>58</w:t>
        </w:r>
        <w:r w:rsidR="00F86948">
          <w:rPr>
            <w:noProof/>
            <w:webHidden/>
          </w:rPr>
          <w:fldChar w:fldCharType="end"/>
        </w:r>
      </w:hyperlink>
    </w:p>
    <w:p w14:paraId="450F9CB0" w14:textId="4B266CB0"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24" w:history="1">
        <w:r w:rsidR="00F86948" w:rsidRPr="001F4F3F">
          <w:rPr>
            <w:rStyle w:val="Hipervnculo"/>
            <w:noProof/>
          </w:rPr>
          <w:t>Tabla 14 Estilo de crianza madre según el tiempo de sentencia</w:t>
        </w:r>
        <w:r w:rsidR="00F86948">
          <w:rPr>
            <w:noProof/>
            <w:webHidden/>
          </w:rPr>
          <w:tab/>
        </w:r>
        <w:r w:rsidR="00F86948">
          <w:rPr>
            <w:noProof/>
            <w:webHidden/>
          </w:rPr>
          <w:fldChar w:fldCharType="begin"/>
        </w:r>
        <w:r w:rsidR="00F86948">
          <w:rPr>
            <w:noProof/>
            <w:webHidden/>
          </w:rPr>
          <w:instrText xml:space="preserve"> PAGEREF _Toc14776524 \h </w:instrText>
        </w:r>
        <w:r w:rsidR="00F86948">
          <w:rPr>
            <w:noProof/>
            <w:webHidden/>
          </w:rPr>
        </w:r>
        <w:r w:rsidR="00F86948">
          <w:rPr>
            <w:noProof/>
            <w:webHidden/>
          </w:rPr>
          <w:fldChar w:fldCharType="separate"/>
        </w:r>
        <w:r w:rsidR="00775E17">
          <w:rPr>
            <w:noProof/>
            <w:webHidden/>
          </w:rPr>
          <w:t>59</w:t>
        </w:r>
        <w:r w:rsidR="00F86948">
          <w:rPr>
            <w:noProof/>
            <w:webHidden/>
          </w:rPr>
          <w:fldChar w:fldCharType="end"/>
        </w:r>
      </w:hyperlink>
    </w:p>
    <w:p w14:paraId="02FADB1A" w14:textId="3D206C77"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25" w:history="1">
        <w:r w:rsidR="00F86948" w:rsidRPr="001F4F3F">
          <w:rPr>
            <w:rStyle w:val="Hipervnculo"/>
            <w:noProof/>
          </w:rPr>
          <w:t>Tabla 15 Impulsividad según el tiempo de sentencia</w:t>
        </w:r>
        <w:r w:rsidR="00F86948">
          <w:rPr>
            <w:noProof/>
            <w:webHidden/>
          </w:rPr>
          <w:tab/>
        </w:r>
        <w:r w:rsidR="00F86948">
          <w:rPr>
            <w:noProof/>
            <w:webHidden/>
          </w:rPr>
          <w:fldChar w:fldCharType="begin"/>
        </w:r>
        <w:r w:rsidR="00F86948">
          <w:rPr>
            <w:noProof/>
            <w:webHidden/>
          </w:rPr>
          <w:instrText xml:space="preserve"> PAGEREF _Toc14776525 \h </w:instrText>
        </w:r>
        <w:r w:rsidR="00F86948">
          <w:rPr>
            <w:noProof/>
            <w:webHidden/>
          </w:rPr>
        </w:r>
        <w:r w:rsidR="00F86948">
          <w:rPr>
            <w:noProof/>
            <w:webHidden/>
          </w:rPr>
          <w:fldChar w:fldCharType="separate"/>
        </w:r>
        <w:r w:rsidR="00775E17">
          <w:rPr>
            <w:noProof/>
            <w:webHidden/>
          </w:rPr>
          <w:t>60</w:t>
        </w:r>
        <w:r w:rsidR="00F86948">
          <w:rPr>
            <w:noProof/>
            <w:webHidden/>
          </w:rPr>
          <w:fldChar w:fldCharType="end"/>
        </w:r>
      </w:hyperlink>
    </w:p>
    <w:p w14:paraId="6CB4376E" w14:textId="06A1D4BB"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26" w:history="1">
        <w:r w:rsidR="00F86948" w:rsidRPr="001F4F3F">
          <w:rPr>
            <w:rStyle w:val="Hipervnculo"/>
            <w:noProof/>
          </w:rPr>
          <w:t>Tabla 16 Estilo de crianza padre según edad de evaluado</w:t>
        </w:r>
        <w:r w:rsidR="00F86948">
          <w:rPr>
            <w:noProof/>
            <w:webHidden/>
          </w:rPr>
          <w:tab/>
        </w:r>
        <w:r w:rsidR="00F86948">
          <w:rPr>
            <w:noProof/>
            <w:webHidden/>
          </w:rPr>
          <w:fldChar w:fldCharType="begin"/>
        </w:r>
        <w:r w:rsidR="00F86948">
          <w:rPr>
            <w:noProof/>
            <w:webHidden/>
          </w:rPr>
          <w:instrText xml:space="preserve"> PAGEREF _Toc14776526 \h </w:instrText>
        </w:r>
        <w:r w:rsidR="00F86948">
          <w:rPr>
            <w:noProof/>
            <w:webHidden/>
          </w:rPr>
        </w:r>
        <w:r w:rsidR="00F86948">
          <w:rPr>
            <w:noProof/>
            <w:webHidden/>
          </w:rPr>
          <w:fldChar w:fldCharType="separate"/>
        </w:r>
        <w:r w:rsidR="00775E17">
          <w:rPr>
            <w:noProof/>
            <w:webHidden/>
          </w:rPr>
          <w:t>61</w:t>
        </w:r>
        <w:r w:rsidR="00F86948">
          <w:rPr>
            <w:noProof/>
            <w:webHidden/>
          </w:rPr>
          <w:fldChar w:fldCharType="end"/>
        </w:r>
      </w:hyperlink>
    </w:p>
    <w:p w14:paraId="58BF5FA3" w14:textId="5EB1F9A9"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27" w:history="1">
        <w:r w:rsidR="00F86948" w:rsidRPr="001F4F3F">
          <w:rPr>
            <w:rStyle w:val="Hipervnculo"/>
            <w:noProof/>
          </w:rPr>
          <w:t>Tabla 17 Estilo de crianza madre según edad de evaluado</w:t>
        </w:r>
        <w:r w:rsidR="00F86948">
          <w:rPr>
            <w:noProof/>
            <w:webHidden/>
          </w:rPr>
          <w:tab/>
        </w:r>
        <w:r w:rsidR="00F86948">
          <w:rPr>
            <w:noProof/>
            <w:webHidden/>
          </w:rPr>
          <w:fldChar w:fldCharType="begin"/>
        </w:r>
        <w:r w:rsidR="00F86948">
          <w:rPr>
            <w:noProof/>
            <w:webHidden/>
          </w:rPr>
          <w:instrText xml:space="preserve"> PAGEREF _Toc14776527 \h </w:instrText>
        </w:r>
        <w:r w:rsidR="00F86948">
          <w:rPr>
            <w:noProof/>
            <w:webHidden/>
          </w:rPr>
        </w:r>
        <w:r w:rsidR="00F86948">
          <w:rPr>
            <w:noProof/>
            <w:webHidden/>
          </w:rPr>
          <w:fldChar w:fldCharType="separate"/>
        </w:r>
        <w:r w:rsidR="00775E17">
          <w:rPr>
            <w:noProof/>
            <w:webHidden/>
          </w:rPr>
          <w:t>62</w:t>
        </w:r>
        <w:r w:rsidR="00F86948">
          <w:rPr>
            <w:noProof/>
            <w:webHidden/>
          </w:rPr>
          <w:fldChar w:fldCharType="end"/>
        </w:r>
      </w:hyperlink>
    </w:p>
    <w:p w14:paraId="40C4D78B" w14:textId="2A391231"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28" w:history="1">
        <w:r w:rsidR="00F86948" w:rsidRPr="001F4F3F">
          <w:rPr>
            <w:rStyle w:val="Hipervnculo"/>
            <w:noProof/>
          </w:rPr>
          <w:t>Tabla 18 Impulsividad según la edad del evaluado</w:t>
        </w:r>
        <w:r w:rsidR="00F86948">
          <w:rPr>
            <w:noProof/>
            <w:webHidden/>
          </w:rPr>
          <w:tab/>
        </w:r>
        <w:r w:rsidR="00F86948">
          <w:rPr>
            <w:noProof/>
            <w:webHidden/>
          </w:rPr>
          <w:fldChar w:fldCharType="begin"/>
        </w:r>
        <w:r w:rsidR="00F86948">
          <w:rPr>
            <w:noProof/>
            <w:webHidden/>
          </w:rPr>
          <w:instrText xml:space="preserve"> PAGEREF _Toc14776528 \h </w:instrText>
        </w:r>
        <w:r w:rsidR="00F86948">
          <w:rPr>
            <w:noProof/>
            <w:webHidden/>
          </w:rPr>
        </w:r>
        <w:r w:rsidR="00F86948">
          <w:rPr>
            <w:noProof/>
            <w:webHidden/>
          </w:rPr>
          <w:fldChar w:fldCharType="separate"/>
        </w:r>
        <w:r w:rsidR="00775E17">
          <w:rPr>
            <w:noProof/>
            <w:webHidden/>
          </w:rPr>
          <w:t>63</w:t>
        </w:r>
        <w:r w:rsidR="00F86948">
          <w:rPr>
            <w:noProof/>
            <w:webHidden/>
          </w:rPr>
          <w:fldChar w:fldCharType="end"/>
        </w:r>
      </w:hyperlink>
    </w:p>
    <w:p w14:paraId="5A8DB57A" w14:textId="25E06B03"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29" w:history="1">
        <w:r w:rsidR="00F86948" w:rsidRPr="001F4F3F">
          <w:rPr>
            <w:rStyle w:val="Hipervnculo"/>
            <w:noProof/>
          </w:rPr>
          <w:t>Tabla 19 Estilo de crianza padre según el tiempo de pena cumplida</w:t>
        </w:r>
        <w:r w:rsidR="00F86948">
          <w:rPr>
            <w:noProof/>
            <w:webHidden/>
          </w:rPr>
          <w:tab/>
        </w:r>
        <w:r w:rsidR="00F86948">
          <w:rPr>
            <w:noProof/>
            <w:webHidden/>
          </w:rPr>
          <w:fldChar w:fldCharType="begin"/>
        </w:r>
        <w:r w:rsidR="00F86948">
          <w:rPr>
            <w:noProof/>
            <w:webHidden/>
          </w:rPr>
          <w:instrText xml:space="preserve"> PAGEREF _Toc14776529 \h </w:instrText>
        </w:r>
        <w:r w:rsidR="00F86948">
          <w:rPr>
            <w:noProof/>
            <w:webHidden/>
          </w:rPr>
        </w:r>
        <w:r w:rsidR="00F86948">
          <w:rPr>
            <w:noProof/>
            <w:webHidden/>
          </w:rPr>
          <w:fldChar w:fldCharType="separate"/>
        </w:r>
        <w:r w:rsidR="00775E17">
          <w:rPr>
            <w:noProof/>
            <w:webHidden/>
          </w:rPr>
          <w:t>64</w:t>
        </w:r>
        <w:r w:rsidR="00F86948">
          <w:rPr>
            <w:noProof/>
            <w:webHidden/>
          </w:rPr>
          <w:fldChar w:fldCharType="end"/>
        </w:r>
      </w:hyperlink>
    </w:p>
    <w:p w14:paraId="0977FC30" w14:textId="28E4E21E"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30" w:history="1">
        <w:r w:rsidR="00F86948" w:rsidRPr="001F4F3F">
          <w:rPr>
            <w:rStyle w:val="Hipervnculo"/>
            <w:noProof/>
          </w:rPr>
          <w:t>Tabla 20 Estilo de crianza madre según el tiempo de pena cumplida</w:t>
        </w:r>
        <w:r w:rsidR="00F86948">
          <w:rPr>
            <w:noProof/>
            <w:webHidden/>
          </w:rPr>
          <w:tab/>
        </w:r>
        <w:r w:rsidR="00F86948">
          <w:rPr>
            <w:noProof/>
            <w:webHidden/>
          </w:rPr>
          <w:fldChar w:fldCharType="begin"/>
        </w:r>
        <w:r w:rsidR="00F86948">
          <w:rPr>
            <w:noProof/>
            <w:webHidden/>
          </w:rPr>
          <w:instrText xml:space="preserve"> PAGEREF _Toc14776530 \h </w:instrText>
        </w:r>
        <w:r w:rsidR="00F86948">
          <w:rPr>
            <w:noProof/>
            <w:webHidden/>
          </w:rPr>
        </w:r>
        <w:r w:rsidR="00F86948">
          <w:rPr>
            <w:noProof/>
            <w:webHidden/>
          </w:rPr>
          <w:fldChar w:fldCharType="separate"/>
        </w:r>
        <w:r w:rsidR="00775E17">
          <w:rPr>
            <w:noProof/>
            <w:webHidden/>
          </w:rPr>
          <w:t>65</w:t>
        </w:r>
        <w:r w:rsidR="00F86948">
          <w:rPr>
            <w:noProof/>
            <w:webHidden/>
          </w:rPr>
          <w:fldChar w:fldCharType="end"/>
        </w:r>
      </w:hyperlink>
    </w:p>
    <w:p w14:paraId="5B12825F" w14:textId="36DF1C4D"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31" w:history="1">
        <w:r w:rsidR="00F86948" w:rsidRPr="001F4F3F">
          <w:rPr>
            <w:rStyle w:val="Hipervnculo"/>
            <w:noProof/>
          </w:rPr>
          <w:t>Tabla 21 Impulsividad según el tiempo de pena cumplida</w:t>
        </w:r>
        <w:r w:rsidR="00F86948">
          <w:rPr>
            <w:noProof/>
            <w:webHidden/>
          </w:rPr>
          <w:tab/>
        </w:r>
        <w:r w:rsidR="00F86948">
          <w:rPr>
            <w:noProof/>
            <w:webHidden/>
          </w:rPr>
          <w:fldChar w:fldCharType="begin"/>
        </w:r>
        <w:r w:rsidR="00F86948">
          <w:rPr>
            <w:noProof/>
            <w:webHidden/>
          </w:rPr>
          <w:instrText xml:space="preserve"> PAGEREF _Toc14776531 \h </w:instrText>
        </w:r>
        <w:r w:rsidR="00F86948">
          <w:rPr>
            <w:noProof/>
            <w:webHidden/>
          </w:rPr>
        </w:r>
        <w:r w:rsidR="00F86948">
          <w:rPr>
            <w:noProof/>
            <w:webHidden/>
          </w:rPr>
          <w:fldChar w:fldCharType="separate"/>
        </w:r>
        <w:r w:rsidR="00775E17">
          <w:rPr>
            <w:noProof/>
            <w:webHidden/>
          </w:rPr>
          <w:t>66</w:t>
        </w:r>
        <w:r w:rsidR="00F86948">
          <w:rPr>
            <w:noProof/>
            <w:webHidden/>
          </w:rPr>
          <w:fldChar w:fldCharType="end"/>
        </w:r>
      </w:hyperlink>
    </w:p>
    <w:p w14:paraId="7020548B" w14:textId="403D0B22"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32" w:history="1">
        <w:r w:rsidR="00F86948" w:rsidRPr="001F4F3F">
          <w:rPr>
            <w:rStyle w:val="Hipervnculo"/>
            <w:noProof/>
          </w:rPr>
          <w:t>Tabla 22 Estilo de crianza padre según el nivel de educación</w:t>
        </w:r>
        <w:r w:rsidR="00F86948">
          <w:rPr>
            <w:noProof/>
            <w:webHidden/>
          </w:rPr>
          <w:tab/>
        </w:r>
        <w:r w:rsidR="00F86948">
          <w:rPr>
            <w:noProof/>
            <w:webHidden/>
          </w:rPr>
          <w:fldChar w:fldCharType="begin"/>
        </w:r>
        <w:r w:rsidR="00F86948">
          <w:rPr>
            <w:noProof/>
            <w:webHidden/>
          </w:rPr>
          <w:instrText xml:space="preserve"> PAGEREF _Toc14776532 \h </w:instrText>
        </w:r>
        <w:r w:rsidR="00F86948">
          <w:rPr>
            <w:noProof/>
            <w:webHidden/>
          </w:rPr>
        </w:r>
        <w:r w:rsidR="00F86948">
          <w:rPr>
            <w:noProof/>
            <w:webHidden/>
          </w:rPr>
          <w:fldChar w:fldCharType="separate"/>
        </w:r>
        <w:r w:rsidR="00775E17">
          <w:rPr>
            <w:noProof/>
            <w:webHidden/>
          </w:rPr>
          <w:t>67</w:t>
        </w:r>
        <w:r w:rsidR="00F86948">
          <w:rPr>
            <w:noProof/>
            <w:webHidden/>
          </w:rPr>
          <w:fldChar w:fldCharType="end"/>
        </w:r>
      </w:hyperlink>
    </w:p>
    <w:p w14:paraId="23585721" w14:textId="527A607D"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33" w:history="1">
        <w:r w:rsidR="00F86948" w:rsidRPr="001F4F3F">
          <w:rPr>
            <w:rStyle w:val="Hipervnculo"/>
            <w:noProof/>
          </w:rPr>
          <w:t>Tabla 23 Estilo de crianza madre según el nivel de educación</w:t>
        </w:r>
        <w:r w:rsidR="00F86948">
          <w:rPr>
            <w:noProof/>
            <w:webHidden/>
          </w:rPr>
          <w:tab/>
        </w:r>
        <w:r w:rsidR="00F86948">
          <w:rPr>
            <w:noProof/>
            <w:webHidden/>
          </w:rPr>
          <w:fldChar w:fldCharType="begin"/>
        </w:r>
        <w:r w:rsidR="00F86948">
          <w:rPr>
            <w:noProof/>
            <w:webHidden/>
          </w:rPr>
          <w:instrText xml:space="preserve"> PAGEREF _Toc14776533 \h </w:instrText>
        </w:r>
        <w:r w:rsidR="00F86948">
          <w:rPr>
            <w:noProof/>
            <w:webHidden/>
          </w:rPr>
        </w:r>
        <w:r w:rsidR="00F86948">
          <w:rPr>
            <w:noProof/>
            <w:webHidden/>
          </w:rPr>
          <w:fldChar w:fldCharType="separate"/>
        </w:r>
        <w:r w:rsidR="00775E17">
          <w:rPr>
            <w:noProof/>
            <w:webHidden/>
          </w:rPr>
          <w:t>68</w:t>
        </w:r>
        <w:r w:rsidR="00F86948">
          <w:rPr>
            <w:noProof/>
            <w:webHidden/>
          </w:rPr>
          <w:fldChar w:fldCharType="end"/>
        </w:r>
      </w:hyperlink>
    </w:p>
    <w:p w14:paraId="0F133F91" w14:textId="5F10877D"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34" w:history="1">
        <w:r w:rsidR="00F86948" w:rsidRPr="001F4F3F">
          <w:rPr>
            <w:rStyle w:val="Hipervnculo"/>
            <w:noProof/>
          </w:rPr>
          <w:t>Tabla 24 Impulsividad según el nivel de educación</w:t>
        </w:r>
        <w:r w:rsidR="00F86948">
          <w:rPr>
            <w:noProof/>
            <w:webHidden/>
          </w:rPr>
          <w:tab/>
        </w:r>
        <w:r w:rsidR="00F86948">
          <w:rPr>
            <w:noProof/>
            <w:webHidden/>
          </w:rPr>
          <w:fldChar w:fldCharType="begin"/>
        </w:r>
        <w:r w:rsidR="00F86948">
          <w:rPr>
            <w:noProof/>
            <w:webHidden/>
          </w:rPr>
          <w:instrText xml:space="preserve"> PAGEREF _Toc14776534 \h </w:instrText>
        </w:r>
        <w:r w:rsidR="00F86948">
          <w:rPr>
            <w:noProof/>
            <w:webHidden/>
          </w:rPr>
        </w:r>
        <w:r w:rsidR="00F86948">
          <w:rPr>
            <w:noProof/>
            <w:webHidden/>
          </w:rPr>
          <w:fldChar w:fldCharType="separate"/>
        </w:r>
        <w:r w:rsidR="00775E17">
          <w:rPr>
            <w:noProof/>
            <w:webHidden/>
          </w:rPr>
          <w:t>69</w:t>
        </w:r>
        <w:r w:rsidR="00F86948">
          <w:rPr>
            <w:noProof/>
            <w:webHidden/>
          </w:rPr>
          <w:fldChar w:fldCharType="end"/>
        </w:r>
      </w:hyperlink>
    </w:p>
    <w:p w14:paraId="707A6874" w14:textId="3B06F2BC"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35" w:history="1">
        <w:r w:rsidR="00F86948" w:rsidRPr="001F4F3F">
          <w:rPr>
            <w:rStyle w:val="Hipervnculo"/>
            <w:noProof/>
          </w:rPr>
          <w:t>Tabla 25 Estilo de crianza padre acorde a la procedencia</w:t>
        </w:r>
        <w:r w:rsidR="00F86948">
          <w:rPr>
            <w:noProof/>
            <w:webHidden/>
          </w:rPr>
          <w:tab/>
        </w:r>
        <w:r w:rsidR="00F86948">
          <w:rPr>
            <w:noProof/>
            <w:webHidden/>
          </w:rPr>
          <w:fldChar w:fldCharType="begin"/>
        </w:r>
        <w:r w:rsidR="00F86948">
          <w:rPr>
            <w:noProof/>
            <w:webHidden/>
          </w:rPr>
          <w:instrText xml:space="preserve"> PAGEREF _Toc14776535 \h </w:instrText>
        </w:r>
        <w:r w:rsidR="00F86948">
          <w:rPr>
            <w:noProof/>
            <w:webHidden/>
          </w:rPr>
        </w:r>
        <w:r w:rsidR="00F86948">
          <w:rPr>
            <w:noProof/>
            <w:webHidden/>
          </w:rPr>
          <w:fldChar w:fldCharType="separate"/>
        </w:r>
        <w:r w:rsidR="00775E17">
          <w:rPr>
            <w:noProof/>
            <w:webHidden/>
          </w:rPr>
          <w:t>70</w:t>
        </w:r>
        <w:r w:rsidR="00F86948">
          <w:rPr>
            <w:noProof/>
            <w:webHidden/>
          </w:rPr>
          <w:fldChar w:fldCharType="end"/>
        </w:r>
      </w:hyperlink>
    </w:p>
    <w:p w14:paraId="23060E9F" w14:textId="16DBA1D0"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36" w:history="1">
        <w:r w:rsidR="00F86948" w:rsidRPr="001F4F3F">
          <w:rPr>
            <w:rStyle w:val="Hipervnculo"/>
            <w:noProof/>
          </w:rPr>
          <w:t>Tabla 26 Estilo de crianza madre acorde a la procedencia</w:t>
        </w:r>
        <w:r w:rsidR="00F86948">
          <w:rPr>
            <w:noProof/>
            <w:webHidden/>
          </w:rPr>
          <w:tab/>
        </w:r>
        <w:r w:rsidR="00F86948">
          <w:rPr>
            <w:noProof/>
            <w:webHidden/>
          </w:rPr>
          <w:fldChar w:fldCharType="begin"/>
        </w:r>
        <w:r w:rsidR="00F86948">
          <w:rPr>
            <w:noProof/>
            <w:webHidden/>
          </w:rPr>
          <w:instrText xml:space="preserve"> PAGEREF _Toc14776536 \h </w:instrText>
        </w:r>
        <w:r w:rsidR="00F86948">
          <w:rPr>
            <w:noProof/>
            <w:webHidden/>
          </w:rPr>
        </w:r>
        <w:r w:rsidR="00F86948">
          <w:rPr>
            <w:noProof/>
            <w:webHidden/>
          </w:rPr>
          <w:fldChar w:fldCharType="separate"/>
        </w:r>
        <w:r w:rsidR="00775E17">
          <w:rPr>
            <w:noProof/>
            <w:webHidden/>
          </w:rPr>
          <w:t>71</w:t>
        </w:r>
        <w:r w:rsidR="00F86948">
          <w:rPr>
            <w:noProof/>
            <w:webHidden/>
          </w:rPr>
          <w:fldChar w:fldCharType="end"/>
        </w:r>
      </w:hyperlink>
    </w:p>
    <w:p w14:paraId="3A6BB391" w14:textId="3560D20E"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37" w:history="1">
        <w:r w:rsidR="00F86948" w:rsidRPr="001F4F3F">
          <w:rPr>
            <w:rStyle w:val="Hipervnculo"/>
            <w:noProof/>
          </w:rPr>
          <w:t>Tabla 27 Impulsividad acorde a la procedencia</w:t>
        </w:r>
        <w:r w:rsidR="00F86948">
          <w:rPr>
            <w:noProof/>
            <w:webHidden/>
          </w:rPr>
          <w:tab/>
        </w:r>
        <w:r w:rsidR="00F86948">
          <w:rPr>
            <w:noProof/>
            <w:webHidden/>
          </w:rPr>
          <w:fldChar w:fldCharType="begin"/>
        </w:r>
        <w:r w:rsidR="00F86948">
          <w:rPr>
            <w:noProof/>
            <w:webHidden/>
          </w:rPr>
          <w:instrText xml:space="preserve"> PAGEREF _Toc14776537 \h </w:instrText>
        </w:r>
        <w:r w:rsidR="00F86948">
          <w:rPr>
            <w:noProof/>
            <w:webHidden/>
          </w:rPr>
        </w:r>
        <w:r w:rsidR="00F86948">
          <w:rPr>
            <w:noProof/>
            <w:webHidden/>
          </w:rPr>
          <w:fldChar w:fldCharType="separate"/>
        </w:r>
        <w:r w:rsidR="00775E17">
          <w:rPr>
            <w:noProof/>
            <w:webHidden/>
          </w:rPr>
          <w:t>72</w:t>
        </w:r>
        <w:r w:rsidR="00F86948">
          <w:rPr>
            <w:noProof/>
            <w:webHidden/>
          </w:rPr>
          <w:fldChar w:fldCharType="end"/>
        </w:r>
      </w:hyperlink>
    </w:p>
    <w:p w14:paraId="50D4984B" w14:textId="378B3071"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38" w:history="1">
        <w:r w:rsidR="00F86948" w:rsidRPr="001F4F3F">
          <w:rPr>
            <w:rStyle w:val="Hipervnculo"/>
            <w:noProof/>
          </w:rPr>
          <w:t>Tabla 28 Estilo de crianza padre y nivel de impulsividad</w:t>
        </w:r>
        <w:r w:rsidR="00F86948">
          <w:rPr>
            <w:noProof/>
            <w:webHidden/>
          </w:rPr>
          <w:tab/>
        </w:r>
        <w:r w:rsidR="00F86948">
          <w:rPr>
            <w:noProof/>
            <w:webHidden/>
          </w:rPr>
          <w:fldChar w:fldCharType="begin"/>
        </w:r>
        <w:r w:rsidR="00F86948">
          <w:rPr>
            <w:noProof/>
            <w:webHidden/>
          </w:rPr>
          <w:instrText xml:space="preserve"> PAGEREF _Toc14776538 \h </w:instrText>
        </w:r>
        <w:r w:rsidR="00F86948">
          <w:rPr>
            <w:noProof/>
            <w:webHidden/>
          </w:rPr>
        </w:r>
        <w:r w:rsidR="00F86948">
          <w:rPr>
            <w:noProof/>
            <w:webHidden/>
          </w:rPr>
          <w:fldChar w:fldCharType="separate"/>
        </w:r>
        <w:r w:rsidR="00775E17">
          <w:rPr>
            <w:noProof/>
            <w:webHidden/>
          </w:rPr>
          <w:t>73</w:t>
        </w:r>
        <w:r w:rsidR="00F86948">
          <w:rPr>
            <w:noProof/>
            <w:webHidden/>
          </w:rPr>
          <w:fldChar w:fldCharType="end"/>
        </w:r>
      </w:hyperlink>
    </w:p>
    <w:p w14:paraId="06E34E31" w14:textId="0C053B8F" w:rsidR="00F86948" w:rsidRDefault="00E540EC">
      <w:pPr>
        <w:pStyle w:val="Tabladeilustraciones"/>
        <w:tabs>
          <w:tab w:val="right" w:leader="dot" w:pos="8210"/>
        </w:tabs>
        <w:rPr>
          <w:rFonts w:asciiTheme="minorHAnsi" w:eastAsiaTheme="minorEastAsia" w:hAnsiTheme="minorHAnsi"/>
          <w:noProof/>
          <w:sz w:val="22"/>
          <w:lang w:eastAsia="es-ES"/>
        </w:rPr>
      </w:pPr>
      <w:hyperlink w:anchor="_Toc14776539" w:history="1">
        <w:r w:rsidR="00F86948" w:rsidRPr="001F4F3F">
          <w:rPr>
            <w:rStyle w:val="Hipervnculo"/>
            <w:noProof/>
          </w:rPr>
          <w:t>Tabla 29 Estilo de crianza madre y nivel de impulsividad</w:t>
        </w:r>
        <w:r w:rsidR="00F86948">
          <w:rPr>
            <w:noProof/>
            <w:webHidden/>
          </w:rPr>
          <w:tab/>
        </w:r>
        <w:r w:rsidR="00F86948">
          <w:rPr>
            <w:noProof/>
            <w:webHidden/>
          </w:rPr>
          <w:fldChar w:fldCharType="begin"/>
        </w:r>
        <w:r w:rsidR="00F86948">
          <w:rPr>
            <w:noProof/>
            <w:webHidden/>
          </w:rPr>
          <w:instrText xml:space="preserve"> PAGEREF _Toc14776539 \h </w:instrText>
        </w:r>
        <w:r w:rsidR="00F86948">
          <w:rPr>
            <w:noProof/>
            <w:webHidden/>
          </w:rPr>
        </w:r>
        <w:r w:rsidR="00F86948">
          <w:rPr>
            <w:noProof/>
            <w:webHidden/>
          </w:rPr>
          <w:fldChar w:fldCharType="separate"/>
        </w:r>
        <w:r w:rsidR="00775E17">
          <w:rPr>
            <w:noProof/>
            <w:webHidden/>
          </w:rPr>
          <w:t>75</w:t>
        </w:r>
        <w:r w:rsidR="00F86948">
          <w:rPr>
            <w:noProof/>
            <w:webHidden/>
          </w:rPr>
          <w:fldChar w:fldCharType="end"/>
        </w:r>
      </w:hyperlink>
    </w:p>
    <w:p w14:paraId="593B5237" w14:textId="77777777" w:rsidR="002D0A30" w:rsidRPr="002D0A30" w:rsidRDefault="004C1CA1" w:rsidP="006F2320">
      <w:pPr>
        <w:spacing w:line="360" w:lineRule="auto"/>
      </w:pPr>
      <w:r>
        <w:fldChar w:fldCharType="end"/>
      </w:r>
    </w:p>
    <w:p w14:paraId="53CDEC75" w14:textId="77777777" w:rsidR="002D0A30" w:rsidRPr="002D0A30" w:rsidRDefault="002D0A30" w:rsidP="006F2320">
      <w:pPr>
        <w:spacing w:line="360" w:lineRule="auto"/>
      </w:pPr>
    </w:p>
    <w:p w14:paraId="1DF53499" w14:textId="77777777" w:rsidR="002D0A30" w:rsidRPr="002D0A30" w:rsidRDefault="002D0A30" w:rsidP="006F2320">
      <w:pPr>
        <w:spacing w:line="360" w:lineRule="auto"/>
      </w:pPr>
    </w:p>
    <w:p w14:paraId="62EFA13B" w14:textId="77777777" w:rsidR="002D0A30" w:rsidRPr="002D0A30" w:rsidRDefault="002D0A30" w:rsidP="006F2320">
      <w:pPr>
        <w:spacing w:line="360" w:lineRule="auto"/>
      </w:pPr>
    </w:p>
    <w:p w14:paraId="1E09317F" w14:textId="77777777" w:rsidR="002D0A30" w:rsidRPr="002D0A30" w:rsidRDefault="002D0A30" w:rsidP="006F2320">
      <w:pPr>
        <w:spacing w:line="360" w:lineRule="auto"/>
      </w:pPr>
    </w:p>
    <w:p w14:paraId="61BC9F8A" w14:textId="77777777" w:rsidR="002D0A30" w:rsidRPr="002D0A30" w:rsidRDefault="002D0A30" w:rsidP="006F2320">
      <w:pPr>
        <w:spacing w:line="360" w:lineRule="auto"/>
      </w:pPr>
    </w:p>
    <w:p w14:paraId="1C415923" w14:textId="77777777" w:rsidR="001B2E83" w:rsidRDefault="001B2E83" w:rsidP="004C1CA1">
      <w:pPr>
        <w:pStyle w:val="Ttulo1"/>
        <w:spacing w:line="360" w:lineRule="auto"/>
        <w:jc w:val="both"/>
      </w:pPr>
    </w:p>
    <w:p w14:paraId="12054BB0" w14:textId="77777777" w:rsidR="00507785" w:rsidRDefault="00507785" w:rsidP="00507785"/>
    <w:p w14:paraId="70356CB6" w14:textId="77777777" w:rsidR="00507785" w:rsidRPr="00507785" w:rsidRDefault="00507785" w:rsidP="00507785"/>
    <w:p w14:paraId="4C9870C9" w14:textId="77777777" w:rsidR="001B2E83" w:rsidRDefault="001B2E83" w:rsidP="00F62087">
      <w:pPr>
        <w:pStyle w:val="Ttulo1"/>
        <w:spacing w:line="360" w:lineRule="auto"/>
        <w:jc w:val="both"/>
      </w:pPr>
    </w:p>
    <w:p w14:paraId="0F2BB3CD" w14:textId="77777777" w:rsidR="00F62087" w:rsidRDefault="00F62087" w:rsidP="00F62087"/>
    <w:p w14:paraId="1A9D7EB7" w14:textId="77777777" w:rsidR="00F62087" w:rsidRDefault="00F62087" w:rsidP="00F62087"/>
    <w:p w14:paraId="2712F1A6" w14:textId="77777777" w:rsidR="00F62087" w:rsidRDefault="00F62087" w:rsidP="00F62087"/>
    <w:p w14:paraId="11F0674E" w14:textId="77777777" w:rsidR="00207191" w:rsidRDefault="00207191" w:rsidP="00F62087"/>
    <w:p w14:paraId="4EB7C838" w14:textId="77777777" w:rsidR="00207191" w:rsidRDefault="00207191" w:rsidP="00F62087"/>
    <w:p w14:paraId="1CCD2581" w14:textId="77777777" w:rsidR="00F62087" w:rsidRDefault="00F62087" w:rsidP="00F62087"/>
    <w:p w14:paraId="64A30104" w14:textId="77777777" w:rsidR="00F62087" w:rsidRDefault="00F62087" w:rsidP="00F62087"/>
    <w:p w14:paraId="5C6ADC47" w14:textId="77777777" w:rsidR="007A63ED" w:rsidRPr="007A63ED" w:rsidRDefault="007A63ED" w:rsidP="007A63ED">
      <w:pPr>
        <w:jc w:val="center"/>
        <w:rPr>
          <w:b/>
          <w:bCs/>
        </w:rPr>
      </w:pPr>
      <w:r w:rsidRPr="007A63ED">
        <w:rPr>
          <w:b/>
          <w:bCs/>
        </w:rPr>
        <w:t>UNIVERSIDAD TÉCNICA DE AMBATO</w:t>
      </w:r>
    </w:p>
    <w:p w14:paraId="0A918A3B" w14:textId="77777777" w:rsidR="007A63ED" w:rsidRPr="007A63ED" w:rsidRDefault="007A63ED" w:rsidP="007A63ED">
      <w:pPr>
        <w:jc w:val="center"/>
        <w:rPr>
          <w:b/>
          <w:bCs/>
        </w:rPr>
      </w:pPr>
      <w:r w:rsidRPr="007A63ED">
        <w:rPr>
          <w:b/>
          <w:bCs/>
        </w:rPr>
        <w:t>FACULTAD DE CIENCIAS DE LA SALUD</w:t>
      </w:r>
    </w:p>
    <w:p w14:paraId="0C70A545" w14:textId="77777777" w:rsidR="007A63ED" w:rsidRPr="007A63ED" w:rsidRDefault="007A63ED" w:rsidP="007A63ED">
      <w:pPr>
        <w:jc w:val="center"/>
        <w:rPr>
          <w:b/>
          <w:bCs/>
        </w:rPr>
      </w:pPr>
      <w:r w:rsidRPr="007A63ED">
        <w:rPr>
          <w:b/>
          <w:bCs/>
        </w:rPr>
        <w:t>CARRERA DE PSICOLOGÍA CLÍNICA</w:t>
      </w:r>
    </w:p>
    <w:p w14:paraId="58810582" w14:textId="77777777" w:rsidR="007A63ED" w:rsidRPr="007A63ED" w:rsidRDefault="007A63ED" w:rsidP="007A63ED">
      <w:pPr>
        <w:jc w:val="center"/>
        <w:rPr>
          <w:b/>
          <w:bCs/>
        </w:rPr>
      </w:pPr>
      <w:r w:rsidRPr="007A63ED">
        <w:rPr>
          <w:b/>
          <w:bCs/>
        </w:rPr>
        <w:t>“ESTILOS DE CRIANZA PERCIBIDOS Y SU RELACIÓN CON LA IMPULSIVIDAD EN PERSONAS PRIVADAS DE LA LIBERTAD”</w:t>
      </w:r>
    </w:p>
    <w:p w14:paraId="68BD23F7" w14:textId="77777777" w:rsidR="007A63ED" w:rsidRDefault="007A63ED" w:rsidP="007A63ED">
      <w:pPr>
        <w:jc w:val="right"/>
      </w:pPr>
      <w:r w:rsidRPr="007A63ED">
        <w:rPr>
          <w:b/>
          <w:bCs/>
        </w:rPr>
        <w:t>Autora:</w:t>
      </w:r>
      <w:r>
        <w:t xml:space="preserve"> Espin Loor, Dallyana Mabel</w:t>
      </w:r>
    </w:p>
    <w:p w14:paraId="3B19AF78" w14:textId="77777777" w:rsidR="007A63ED" w:rsidRDefault="007A63ED" w:rsidP="007A63ED">
      <w:pPr>
        <w:jc w:val="right"/>
        <w:rPr>
          <w:rFonts w:cs="Times New Roman"/>
          <w:szCs w:val="24"/>
        </w:rPr>
      </w:pPr>
      <w:r w:rsidRPr="007A63ED">
        <w:rPr>
          <w:b/>
          <w:bCs/>
        </w:rPr>
        <w:t>Tutor:</w:t>
      </w:r>
      <w:r>
        <w:t xml:space="preserve"> </w:t>
      </w:r>
      <w:r w:rsidRPr="002D0A30">
        <w:rPr>
          <w:rFonts w:cs="Times New Roman"/>
          <w:szCs w:val="24"/>
        </w:rPr>
        <w:t>Ps. Cl. Gaibor Gonzále</w:t>
      </w:r>
      <w:r>
        <w:rPr>
          <w:rFonts w:cs="Times New Roman"/>
          <w:szCs w:val="24"/>
        </w:rPr>
        <w:t>z</w:t>
      </w:r>
      <w:r w:rsidRPr="002D0A30">
        <w:rPr>
          <w:rFonts w:cs="Times New Roman"/>
          <w:szCs w:val="24"/>
        </w:rPr>
        <w:t>, Ismael Álvaro, Mg.</w:t>
      </w:r>
    </w:p>
    <w:p w14:paraId="636D6848" w14:textId="77777777" w:rsidR="007A63ED" w:rsidRPr="007A63ED" w:rsidRDefault="007A63ED" w:rsidP="007A63ED">
      <w:pPr>
        <w:jc w:val="right"/>
      </w:pPr>
      <w:r w:rsidRPr="007A63ED">
        <w:rPr>
          <w:rFonts w:cs="Times New Roman"/>
          <w:b/>
          <w:bCs/>
          <w:szCs w:val="24"/>
        </w:rPr>
        <w:t xml:space="preserve">Fecha: </w:t>
      </w:r>
      <w:r>
        <w:rPr>
          <w:rFonts w:cs="Times New Roman"/>
          <w:szCs w:val="24"/>
        </w:rPr>
        <w:t>Junio, 2019</w:t>
      </w:r>
    </w:p>
    <w:p w14:paraId="77467C40" w14:textId="77777777" w:rsidR="00F62087" w:rsidRPr="00F62087" w:rsidRDefault="00F62087" w:rsidP="00F62087">
      <w:pPr>
        <w:pStyle w:val="Ttulo1"/>
      </w:pPr>
      <w:bookmarkStart w:id="9" w:name="_Toc15630982"/>
      <w:r w:rsidRPr="00F62087">
        <w:t>RES</w:t>
      </w:r>
      <w:r w:rsidR="00F06EBF">
        <w:t>Ú</w:t>
      </w:r>
      <w:r w:rsidRPr="00F62087">
        <w:t>MEN</w:t>
      </w:r>
      <w:bookmarkEnd w:id="9"/>
      <w:r w:rsidRPr="00F62087">
        <w:t xml:space="preserve"> </w:t>
      </w:r>
    </w:p>
    <w:p w14:paraId="6619AB3E" w14:textId="77777777" w:rsidR="00266A38" w:rsidRDefault="00266A38" w:rsidP="00266A38">
      <w:bookmarkStart w:id="10" w:name="_Hlk11407185"/>
      <w:r>
        <w:t>La crianza de cada ser humano depende exclusivamente de sus cuidadores principales e influirá en el desarrollo de la estructura de la personalidad, así como la manera de actuar ante las diferentes situaciones que se presentan; por tal motivo el objetivo del presente trabajo investigativo es determinar la relación entre los estilos de crianza percibidos y la impulsividad en personas privadas de la libertad del Centro de Rehabilitación Social Cotopaxi. El diseño de</w:t>
      </w:r>
      <w:r w:rsidR="002621C6">
        <w:t xml:space="preserve"> la investigación </w:t>
      </w:r>
      <w:r>
        <w:t xml:space="preserve">fue de tipo correlacional explicativo, con corte transversal y de campo, ya que se trabajó en relación directa con 98 adultos jóvenes en edades comprendidas desde los 20 hasta los 40 años de la etapa mínima de seguridad, los cuales fueron escogidos mediante criterios de inclusión y exclusión que se establecieron. La </w:t>
      </w:r>
      <w:r w:rsidR="002621C6">
        <w:t>evaluación</w:t>
      </w:r>
      <w:r>
        <w:t xml:space="preserve"> se realizó a través de la Escala de Estilos Parentales e Inconsistencia Parental Percibida (EPIPP) y la Escala de Impulsividad de Barratt (BIS-11), posterior a la aplicación de la prueba se utilizó la herramienta estadística del programa Statical Package For The Social Sciences (SPSS) chi cuadrado de Pearson. Mediante los datos obtenidos se concluyó que si existe asociación del estilo de crianza del padre con la impulsividad que presentan las personas evaluadas, caso que no se presentó con el estilo</w:t>
      </w:r>
      <w:r w:rsidR="002621C6">
        <w:t xml:space="preserve"> de crianza</w:t>
      </w:r>
      <w:r>
        <w:t xml:space="preserve"> por parte de la madre. En tanto el estilo que más perciben los reclusos durante su desarrollo fue el sobreprotector y con respecto a la impulsividad se encontró que esta población presenta impulsividad controlada en exceso. </w:t>
      </w:r>
    </w:p>
    <w:p w14:paraId="01CB5D71" w14:textId="77777777" w:rsidR="003D27D0" w:rsidRDefault="00CD25CB" w:rsidP="00F62087">
      <w:r w:rsidRPr="00E82572">
        <w:rPr>
          <w:b/>
          <w:bCs/>
        </w:rPr>
        <w:t xml:space="preserve">PALABRAS CLAVES: </w:t>
      </w:r>
      <w:r>
        <w:t>ESTILOS DE CRIANZA PERCIBIDOS, IMPULSIVIDAD, PERSONAS PRIVADAS DE LA LIBERTAD</w:t>
      </w:r>
      <w:bookmarkEnd w:id="10"/>
      <w:r>
        <w:t>.</w:t>
      </w:r>
    </w:p>
    <w:p w14:paraId="71CC6B73" w14:textId="77777777" w:rsidR="00507785" w:rsidRDefault="00507785" w:rsidP="00F62087"/>
    <w:p w14:paraId="4A430BD9" w14:textId="77777777" w:rsidR="007A63ED" w:rsidRDefault="007A63ED" w:rsidP="00F62087"/>
    <w:p w14:paraId="092A51FC" w14:textId="77777777" w:rsidR="007A63ED" w:rsidRDefault="007A63ED" w:rsidP="00F62087"/>
    <w:p w14:paraId="3797F555" w14:textId="77777777" w:rsidR="007A63ED" w:rsidRDefault="007A63ED" w:rsidP="00F62087"/>
    <w:p w14:paraId="5BAB8DFA" w14:textId="77777777" w:rsidR="007A63ED" w:rsidRDefault="007A63ED" w:rsidP="00F62087"/>
    <w:p w14:paraId="5F729054" w14:textId="77777777" w:rsidR="007A63ED" w:rsidRDefault="007A63ED" w:rsidP="00F62087"/>
    <w:p w14:paraId="4917BE8E" w14:textId="77777777" w:rsidR="007A63ED" w:rsidRDefault="007A63ED" w:rsidP="00F62087"/>
    <w:p w14:paraId="2EF637D6" w14:textId="77777777" w:rsidR="007A63ED" w:rsidRDefault="007A63ED" w:rsidP="00F62087"/>
    <w:p w14:paraId="36C8D5F3" w14:textId="77777777" w:rsidR="007A63ED" w:rsidRDefault="007A63ED" w:rsidP="00F62087"/>
    <w:p w14:paraId="51C49083" w14:textId="77777777" w:rsidR="007A63ED" w:rsidRDefault="007A63ED" w:rsidP="00F62087"/>
    <w:p w14:paraId="04C3BD94" w14:textId="77777777" w:rsidR="007A63ED" w:rsidRDefault="007A63ED" w:rsidP="00F62087"/>
    <w:p w14:paraId="7B88DE9D" w14:textId="77777777" w:rsidR="00207191" w:rsidRDefault="00207191" w:rsidP="00F62087"/>
    <w:p w14:paraId="4CD117CF" w14:textId="77777777" w:rsidR="00207191" w:rsidRDefault="00207191" w:rsidP="00F62087"/>
    <w:p w14:paraId="644C9375" w14:textId="77777777" w:rsidR="007A63ED" w:rsidRDefault="007A63ED" w:rsidP="00F62087"/>
    <w:p w14:paraId="68C1CE49" w14:textId="77777777" w:rsidR="007A63ED" w:rsidRPr="007A63ED" w:rsidRDefault="007A63ED" w:rsidP="007A63ED">
      <w:pPr>
        <w:jc w:val="center"/>
        <w:rPr>
          <w:b/>
          <w:bCs/>
        </w:rPr>
      </w:pPr>
      <w:r w:rsidRPr="007A63ED">
        <w:rPr>
          <w:b/>
          <w:bCs/>
        </w:rPr>
        <w:t>UNIVERSIDAD TÉCNICA DE AMBATO</w:t>
      </w:r>
    </w:p>
    <w:p w14:paraId="6E13BE1A" w14:textId="77777777" w:rsidR="007A63ED" w:rsidRPr="007A63ED" w:rsidRDefault="007A63ED" w:rsidP="007A63ED">
      <w:pPr>
        <w:jc w:val="center"/>
        <w:rPr>
          <w:b/>
          <w:bCs/>
        </w:rPr>
      </w:pPr>
      <w:r w:rsidRPr="007A63ED">
        <w:rPr>
          <w:b/>
          <w:bCs/>
        </w:rPr>
        <w:t>FACULTAD DE CIENCIAS DE LA SALUD</w:t>
      </w:r>
    </w:p>
    <w:p w14:paraId="0670E7C1" w14:textId="77777777" w:rsidR="007A63ED" w:rsidRPr="007A63ED" w:rsidRDefault="007A63ED" w:rsidP="007A63ED">
      <w:pPr>
        <w:jc w:val="center"/>
        <w:rPr>
          <w:b/>
          <w:bCs/>
        </w:rPr>
      </w:pPr>
      <w:r w:rsidRPr="007A63ED">
        <w:rPr>
          <w:b/>
          <w:bCs/>
        </w:rPr>
        <w:t>CARRERA DE PSICOLOGÍA CLÍNICA</w:t>
      </w:r>
    </w:p>
    <w:p w14:paraId="347797C7" w14:textId="77777777" w:rsidR="007A63ED" w:rsidRPr="007A63ED" w:rsidRDefault="007A63ED" w:rsidP="007A63ED">
      <w:pPr>
        <w:jc w:val="center"/>
        <w:rPr>
          <w:b/>
          <w:bCs/>
        </w:rPr>
      </w:pPr>
      <w:r w:rsidRPr="007A63ED">
        <w:rPr>
          <w:b/>
          <w:bCs/>
        </w:rPr>
        <w:t>“ESTILOS DE CRIANZA PERCIBIDOS Y SU RELACIÓN CON LA IMPULSIVIDAD EN PERSONAS PRIVADAS DE LA LIBERTAD”</w:t>
      </w:r>
    </w:p>
    <w:p w14:paraId="6B067DC3" w14:textId="77777777" w:rsidR="007A63ED" w:rsidRDefault="007A63ED" w:rsidP="007A63ED">
      <w:pPr>
        <w:jc w:val="right"/>
      </w:pPr>
      <w:r w:rsidRPr="007A63ED">
        <w:rPr>
          <w:b/>
          <w:bCs/>
        </w:rPr>
        <w:t>Autora:</w:t>
      </w:r>
      <w:r>
        <w:t xml:space="preserve"> Espin Loor, Dallyana Mabel</w:t>
      </w:r>
    </w:p>
    <w:p w14:paraId="7313A530" w14:textId="77777777" w:rsidR="007A63ED" w:rsidRDefault="007A63ED" w:rsidP="007A63ED">
      <w:pPr>
        <w:jc w:val="right"/>
        <w:rPr>
          <w:rFonts w:cs="Times New Roman"/>
          <w:szCs w:val="24"/>
        </w:rPr>
      </w:pPr>
      <w:r w:rsidRPr="007A63ED">
        <w:rPr>
          <w:b/>
          <w:bCs/>
        </w:rPr>
        <w:t>Tutor:</w:t>
      </w:r>
      <w:r>
        <w:t xml:space="preserve"> </w:t>
      </w:r>
      <w:r w:rsidRPr="002D0A30">
        <w:rPr>
          <w:rFonts w:cs="Times New Roman"/>
          <w:szCs w:val="24"/>
        </w:rPr>
        <w:t>Ps. Cl. Gaibor Gonzále</w:t>
      </w:r>
      <w:r>
        <w:rPr>
          <w:rFonts w:cs="Times New Roman"/>
          <w:szCs w:val="24"/>
        </w:rPr>
        <w:t>z</w:t>
      </w:r>
      <w:r w:rsidRPr="002D0A30">
        <w:rPr>
          <w:rFonts w:cs="Times New Roman"/>
          <w:szCs w:val="24"/>
        </w:rPr>
        <w:t>, Ismael Álvaro, Mg.</w:t>
      </w:r>
    </w:p>
    <w:p w14:paraId="53B50C4F" w14:textId="77777777" w:rsidR="007A63ED" w:rsidRPr="00207191" w:rsidRDefault="007A63ED" w:rsidP="007A63ED">
      <w:pPr>
        <w:jc w:val="right"/>
        <w:rPr>
          <w:rFonts w:cs="Times New Roman"/>
          <w:szCs w:val="24"/>
          <w:lang w:val="en-US"/>
        </w:rPr>
      </w:pPr>
      <w:r w:rsidRPr="00207191">
        <w:rPr>
          <w:rFonts w:cs="Times New Roman"/>
          <w:b/>
          <w:bCs/>
          <w:szCs w:val="24"/>
          <w:lang w:val="en-US"/>
        </w:rPr>
        <w:t xml:space="preserve">Fecha: </w:t>
      </w:r>
      <w:r w:rsidRPr="00207191">
        <w:rPr>
          <w:rFonts w:cs="Times New Roman"/>
          <w:szCs w:val="24"/>
          <w:lang w:val="en-US"/>
        </w:rPr>
        <w:t>Junio, 2019</w:t>
      </w:r>
    </w:p>
    <w:p w14:paraId="63A625DD" w14:textId="77777777" w:rsidR="00CD25CB" w:rsidRPr="00207191" w:rsidRDefault="007A63ED" w:rsidP="007A63ED">
      <w:pPr>
        <w:pStyle w:val="Ttulo1"/>
        <w:rPr>
          <w:lang w:val="en-US"/>
        </w:rPr>
      </w:pPr>
      <w:bookmarkStart w:id="11" w:name="_Toc15630983"/>
      <w:r w:rsidRPr="00207191">
        <w:rPr>
          <w:lang w:val="en-US"/>
        </w:rPr>
        <w:t>ABSTRACT</w:t>
      </w:r>
      <w:bookmarkEnd w:id="11"/>
    </w:p>
    <w:p w14:paraId="78077017" w14:textId="77777777" w:rsidR="00507785" w:rsidRPr="00507785" w:rsidRDefault="00507785" w:rsidP="0050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lang w:val="en" w:eastAsia="es-ES"/>
        </w:rPr>
      </w:pPr>
      <w:r w:rsidRPr="00507785">
        <w:rPr>
          <w:rFonts w:eastAsia="Times New Roman" w:cs="Times New Roman"/>
          <w:szCs w:val="24"/>
          <w:lang w:val="en" w:eastAsia="es-ES"/>
        </w:rPr>
        <w:t xml:space="preserve">The upbringing of each human being depends exclusively on their main caregivers and will influence the development of the personality structure, as well as the way of acting before the different situations that arise; for this reason the objective of this research work is to determine the relationship between perceived parenting styles and impulsivity in people deprived of freedom of the Cotopaxi Social Rehabilitation Center. The design of the work was correlational explanatory type, with cross-section and field, since it worked in direct relation with 98 young adults in ages ranging from 20 to 40 years of the minimum-security stage, which were chosen through inclusion and exclusion criteria that were established. The research was carried out through the Parental Styles Scale and Perceived Parental Inconsistency (EPIPP) and the Barratt Impulsivity Scale (BIS-11), after the application of the test, </w:t>
      </w:r>
      <w:r w:rsidRPr="00207191">
        <w:rPr>
          <w:lang w:val="en-US"/>
        </w:rPr>
        <w:t xml:space="preserve">Statical Package For The Social Sciences (SPSS) </w:t>
      </w:r>
      <w:r>
        <w:rPr>
          <w:rFonts w:eastAsia="Times New Roman" w:cs="Times New Roman"/>
          <w:szCs w:val="24"/>
          <w:lang w:val="en" w:eastAsia="es-ES"/>
        </w:rPr>
        <w:t>t</w:t>
      </w:r>
      <w:r w:rsidRPr="00507785">
        <w:rPr>
          <w:rFonts w:eastAsia="Times New Roman" w:cs="Times New Roman"/>
          <w:szCs w:val="24"/>
          <w:lang w:val="en" w:eastAsia="es-ES"/>
        </w:rPr>
        <w:t>he program was used. Social Sciences (SPSS) chi square by Pearson. Using the data obtained, it was concluded that there is an association between the parent's parenting style and the impulsiveness of the persons evaluated, which was not presented by the mother. While the style that most prisoners perceive by their caregivers during their development was the overprotective and with respect to impulsivity was found that this population has excessively controlled impulsivity.</w:t>
      </w:r>
    </w:p>
    <w:p w14:paraId="50641645" w14:textId="77777777" w:rsidR="001B2E83" w:rsidRPr="00207191" w:rsidRDefault="00CD25CB" w:rsidP="00DB4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lang w:val="en-US" w:eastAsia="es-ES"/>
        </w:rPr>
      </w:pPr>
      <w:r w:rsidRPr="00507785">
        <w:rPr>
          <w:rFonts w:eastAsia="Times New Roman" w:cs="Times New Roman"/>
          <w:b/>
          <w:bCs/>
          <w:szCs w:val="24"/>
          <w:lang w:val="en" w:eastAsia="es-ES"/>
        </w:rPr>
        <w:t>KEYWORDS:</w:t>
      </w:r>
      <w:r w:rsidRPr="00507785">
        <w:rPr>
          <w:rFonts w:eastAsia="Times New Roman" w:cs="Times New Roman"/>
          <w:szCs w:val="24"/>
          <w:lang w:val="en" w:eastAsia="es-ES"/>
        </w:rPr>
        <w:t xml:space="preserve"> PERCEIVED PARENTING STYLES, IMPULSIVITY, PEOPLE DEPRIVED OF FREEDOM.</w:t>
      </w:r>
    </w:p>
    <w:p w14:paraId="2AB72EE8" w14:textId="77777777" w:rsidR="001B2E83" w:rsidRPr="0025048B" w:rsidRDefault="001B2E83" w:rsidP="001B2E83">
      <w:pPr>
        <w:pStyle w:val="Ttulo1"/>
        <w:spacing w:line="360" w:lineRule="auto"/>
        <w:rPr>
          <w:lang w:val="en-US"/>
        </w:rPr>
      </w:pPr>
    </w:p>
    <w:p w14:paraId="508F4BF4" w14:textId="77777777" w:rsidR="001B2E83" w:rsidRPr="0025048B" w:rsidRDefault="001B2E83" w:rsidP="001B2E83">
      <w:pPr>
        <w:pStyle w:val="Ttulo1"/>
        <w:spacing w:line="360" w:lineRule="auto"/>
        <w:rPr>
          <w:lang w:val="en-US"/>
        </w:rPr>
      </w:pPr>
    </w:p>
    <w:p w14:paraId="2461A908" w14:textId="77777777" w:rsidR="001B2E83" w:rsidRPr="0025048B" w:rsidRDefault="001B2E83" w:rsidP="001B2E83">
      <w:pPr>
        <w:pStyle w:val="Ttulo1"/>
        <w:spacing w:line="360" w:lineRule="auto"/>
        <w:rPr>
          <w:lang w:val="en-US"/>
        </w:rPr>
      </w:pPr>
    </w:p>
    <w:p w14:paraId="519E6621" w14:textId="77777777" w:rsidR="001B2E83" w:rsidRPr="0025048B" w:rsidRDefault="001B2E83" w:rsidP="00D90DF7">
      <w:pPr>
        <w:pStyle w:val="Ttulo1"/>
        <w:rPr>
          <w:lang w:val="en-US"/>
        </w:rPr>
        <w:sectPr w:rsidR="001B2E83" w:rsidRPr="0025048B" w:rsidSect="006F2320">
          <w:footerReference w:type="default" r:id="rId9"/>
          <w:pgSz w:w="11906" w:h="16838"/>
          <w:pgMar w:top="1701" w:right="1418" w:bottom="1418" w:left="2268" w:header="709" w:footer="709" w:gutter="0"/>
          <w:pgNumType w:fmt="lowerRoman"/>
          <w:cols w:space="708"/>
          <w:docGrid w:linePitch="360"/>
        </w:sectPr>
      </w:pPr>
    </w:p>
    <w:p w14:paraId="44C0F21B" w14:textId="77777777" w:rsidR="00DB4E67" w:rsidRDefault="00DB4E67" w:rsidP="00DB4E67">
      <w:pPr>
        <w:pStyle w:val="Ttulo1"/>
      </w:pPr>
      <w:bookmarkStart w:id="12" w:name="_Toc15630984"/>
      <w:r w:rsidRPr="00DB4E67">
        <w:t>INTRODUCCIÓN</w:t>
      </w:r>
      <w:bookmarkEnd w:id="12"/>
    </w:p>
    <w:p w14:paraId="3914C1C9" w14:textId="77777777" w:rsidR="00DB4E67" w:rsidRPr="00E20A97" w:rsidRDefault="00DB4E67" w:rsidP="00DB4E67">
      <w:r w:rsidRPr="00E20A97">
        <w:t>El escaso control de impulsos tiene como síntoma principal la impulsividad, la cual puede desencadenar en actos violentos hacia el mismo individuo y hacia otras personas. Todo esto comienza desde los primeros años de vida, etapa en la cual el sujeto tiene como vínculo primordial a sus cuidadores principales, sus padres. La dinámica de la relación vincular parental, se verá reflejada en sus conductas, las cuales pueden ser violentas y representar un problema relacional.</w:t>
      </w:r>
      <w:r w:rsidR="003C7FFE">
        <w:t xml:space="preserve"> </w:t>
      </w:r>
      <w:r w:rsidR="00F06EBF">
        <w:t>Por otro lado,</w:t>
      </w:r>
      <w:r w:rsidRPr="00E20A97">
        <w:t xml:space="preserve"> los estilos de crianza </w:t>
      </w:r>
      <w:r w:rsidR="00F06EBF">
        <w:t>que perciben los seres humanos se dan durante l</w:t>
      </w:r>
      <w:r w:rsidRPr="00E20A97">
        <w:t>a infancia</w:t>
      </w:r>
      <w:r w:rsidR="00F06EBF">
        <w:t>, la cual</w:t>
      </w:r>
      <w:r w:rsidRPr="00E20A97">
        <w:t xml:space="preserve"> es una etapa transcendental para todo </w:t>
      </w:r>
      <w:r w:rsidR="00F06EBF">
        <w:t xml:space="preserve">individuo, ya que influirá </w:t>
      </w:r>
      <w:r w:rsidRPr="00E20A97">
        <w:t xml:space="preserve">en </w:t>
      </w:r>
      <w:r w:rsidR="00F06EBF">
        <w:t xml:space="preserve">la </w:t>
      </w:r>
      <w:r w:rsidRPr="00E20A97">
        <w:t xml:space="preserve">cotidianidad en el transcurso de la vida. </w:t>
      </w:r>
    </w:p>
    <w:p w14:paraId="6C5B1CE6" w14:textId="77777777" w:rsidR="00DB4E67" w:rsidRDefault="003C7FFE" w:rsidP="00DB4E67">
      <w:r>
        <w:t>Como es bien conocido</w:t>
      </w:r>
      <w:r w:rsidR="002831B8">
        <w:t xml:space="preserve"> existe escasa</w:t>
      </w:r>
      <w:r w:rsidR="002831B8" w:rsidRPr="00E20A97">
        <w:t xml:space="preserve"> información e investigaciones acerca de la etiología de las conductas transmitidas en delitos</w:t>
      </w:r>
      <w:r w:rsidR="002831B8">
        <w:t xml:space="preserve"> por parte de </w:t>
      </w:r>
      <w:r w:rsidR="00DB4E67" w:rsidRPr="00E20A97">
        <w:t>las personas privadas de la libertad</w:t>
      </w:r>
      <w:r w:rsidR="002831B8">
        <w:t xml:space="preserve">, los cuales </w:t>
      </w:r>
      <w:r>
        <w:t xml:space="preserve">forman parte de </w:t>
      </w:r>
      <w:r w:rsidR="00DB4E67" w:rsidRPr="00E20A97">
        <w:t xml:space="preserve">los grupos preferenciales que el estado ecuatoriano </w:t>
      </w:r>
      <w:r>
        <w:t>h</w:t>
      </w:r>
      <w:r w:rsidR="00DB4E67" w:rsidRPr="00E20A97">
        <w:t>a decretado como vulnerabl</w:t>
      </w:r>
      <w:r w:rsidR="002831B8">
        <w:t>e.</w:t>
      </w:r>
    </w:p>
    <w:p w14:paraId="7E709E6F" w14:textId="77777777" w:rsidR="002831B8" w:rsidRPr="00E20A97" w:rsidRDefault="002831B8" w:rsidP="00DB4E67">
      <w:r>
        <w:rPr>
          <w:rFonts w:cs="Times New Roman"/>
          <w:szCs w:val="24"/>
          <w:lang w:val="es-MX"/>
        </w:rPr>
        <w:t xml:space="preserve">Según reportes del </w:t>
      </w:r>
      <w:r w:rsidRPr="00E810B3">
        <w:rPr>
          <w:rFonts w:cs="Times New Roman"/>
          <w:noProof/>
          <w:szCs w:val="24"/>
        </w:rPr>
        <w:t>Ministerio de Just</w:t>
      </w:r>
      <w:r>
        <w:rPr>
          <w:rFonts w:cs="Times New Roman"/>
          <w:noProof/>
          <w:szCs w:val="24"/>
        </w:rPr>
        <w:t>icia, Derechos Humanos y Cultos</w:t>
      </w:r>
      <w:r w:rsidRPr="00E810B3">
        <w:rPr>
          <w:rFonts w:cs="Times New Roman"/>
          <w:noProof/>
          <w:szCs w:val="24"/>
        </w:rPr>
        <w:t xml:space="preserve"> </w:t>
      </w:r>
      <w:r>
        <w:rPr>
          <w:rFonts w:cs="Times New Roman"/>
          <w:noProof/>
          <w:szCs w:val="24"/>
        </w:rPr>
        <w:t>(</w:t>
      </w:r>
      <w:r w:rsidRPr="00E810B3">
        <w:rPr>
          <w:rFonts w:cs="Times New Roman"/>
          <w:noProof/>
          <w:szCs w:val="24"/>
        </w:rPr>
        <w:t>2018)</w:t>
      </w:r>
      <w:r>
        <w:rPr>
          <w:rFonts w:cs="Times New Roman"/>
          <w:szCs w:val="24"/>
          <w:lang w:val="es-MX"/>
        </w:rPr>
        <w:t xml:space="preserve"> dentro del informe mensual de personas privadas de libertad menciona que 37.179 se encuentran privados por delitos y se encuentran sentenciados y procesados</w:t>
      </w:r>
    </w:p>
    <w:p w14:paraId="417B0455" w14:textId="77777777" w:rsidR="002831B8" w:rsidRDefault="002831B8" w:rsidP="009E5727">
      <w:pPr>
        <w:pStyle w:val="Ttulo1"/>
      </w:pPr>
    </w:p>
    <w:p w14:paraId="2761FC09" w14:textId="77777777" w:rsidR="002831B8" w:rsidRDefault="002831B8" w:rsidP="002831B8">
      <w:pPr>
        <w:pStyle w:val="Ttulo1"/>
        <w:jc w:val="both"/>
      </w:pPr>
    </w:p>
    <w:p w14:paraId="750E9FDC" w14:textId="77777777" w:rsidR="002831B8" w:rsidRPr="002831B8" w:rsidRDefault="002831B8" w:rsidP="002831B8"/>
    <w:p w14:paraId="4D17BCC6" w14:textId="77777777" w:rsidR="001B2E83" w:rsidRDefault="001B2E83" w:rsidP="009E5727">
      <w:pPr>
        <w:pStyle w:val="Ttulo1"/>
      </w:pPr>
      <w:bookmarkStart w:id="13" w:name="_Toc15630985"/>
      <w:r>
        <w:t>CAPÍTULO I</w:t>
      </w:r>
      <w:bookmarkEnd w:id="13"/>
    </w:p>
    <w:p w14:paraId="22B1C987" w14:textId="77777777" w:rsidR="001B2E83" w:rsidRPr="002D0A30" w:rsidRDefault="001B2E83" w:rsidP="009E5727">
      <w:pPr>
        <w:pStyle w:val="Ttulo1"/>
      </w:pPr>
      <w:bookmarkStart w:id="14" w:name="_Toc15630986"/>
      <w:r>
        <w:t>MARCO TEÓRICO</w:t>
      </w:r>
      <w:bookmarkEnd w:id="14"/>
    </w:p>
    <w:p w14:paraId="198D1277" w14:textId="77777777" w:rsidR="001B2E83" w:rsidRPr="00D90DF7" w:rsidRDefault="00D90DF7" w:rsidP="009E5727">
      <w:pPr>
        <w:pStyle w:val="Ttulo2"/>
      </w:pPr>
      <w:bookmarkStart w:id="15" w:name="_Toc15630987"/>
      <w:r w:rsidRPr="00D90DF7">
        <w:t xml:space="preserve">1.1 </w:t>
      </w:r>
      <w:r w:rsidR="001B2E83" w:rsidRPr="00D90DF7">
        <w:t>Antecedentes investigativos</w:t>
      </w:r>
      <w:bookmarkEnd w:id="15"/>
      <w:r w:rsidR="001B2E83" w:rsidRPr="00D90DF7">
        <w:t xml:space="preserve"> </w:t>
      </w:r>
    </w:p>
    <w:p w14:paraId="540A3193" w14:textId="77777777" w:rsidR="00D90DF7" w:rsidRPr="00D90DF7" w:rsidRDefault="00D90DF7" w:rsidP="009E5727">
      <w:pPr>
        <w:pStyle w:val="Ttulo2"/>
      </w:pPr>
      <w:bookmarkStart w:id="16" w:name="_Toc15630988"/>
      <w:r w:rsidRPr="00D90DF7">
        <w:rPr>
          <w:rStyle w:val="Ttulo2Car"/>
          <w:b/>
        </w:rPr>
        <w:t xml:space="preserve">1.1.1 </w:t>
      </w:r>
      <w:r w:rsidRPr="00D90DF7">
        <w:t>Contexto</w:t>
      </w:r>
      <w:bookmarkEnd w:id="16"/>
    </w:p>
    <w:p w14:paraId="261CC625" w14:textId="77777777" w:rsidR="00D90DF7" w:rsidRPr="00D90DF7" w:rsidRDefault="00D90DF7" w:rsidP="009E5727">
      <w:pPr>
        <w:rPr>
          <w:rFonts w:cs="Times New Roman"/>
          <w:szCs w:val="24"/>
          <w:lang w:val="es-MX"/>
        </w:rPr>
      </w:pPr>
      <w:r w:rsidRPr="00D90DF7">
        <w:rPr>
          <w:rFonts w:cs="Times New Roman"/>
          <w:szCs w:val="24"/>
          <w:lang w:val="es-MX"/>
        </w:rPr>
        <w:t>E</w:t>
      </w:r>
      <w:r w:rsidR="008245D7">
        <w:rPr>
          <w:rFonts w:cs="Times New Roman"/>
          <w:szCs w:val="24"/>
          <w:lang w:val="es-MX"/>
        </w:rPr>
        <w:t>n España</w:t>
      </w:r>
      <w:r w:rsidR="00154F4E">
        <w:rPr>
          <w:rFonts w:cs="Times New Roman"/>
          <w:szCs w:val="24"/>
          <w:lang w:val="es-MX"/>
        </w:rPr>
        <w:t xml:space="preserve"> en el</w:t>
      </w:r>
      <w:r w:rsidRPr="00D90DF7">
        <w:rPr>
          <w:rFonts w:cs="Times New Roman"/>
          <w:szCs w:val="24"/>
          <w:lang w:val="es-MX"/>
        </w:rPr>
        <w:t xml:space="preserve"> </w:t>
      </w:r>
      <w:r w:rsidR="00154F4E" w:rsidRPr="008245D7">
        <w:rPr>
          <w:rFonts w:cs="Times New Roman"/>
          <w:noProof/>
          <w:szCs w:val="24"/>
        </w:rPr>
        <w:t xml:space="preserve">Ministerio del interior </w:t>
      </w:r>
      <w:r w:rsidR="00154F4E">
        <w:rPr>
          <w:rFonts w:cs="Times New Roman"/>
          <w:noProof/>
          <w:szCs w:val="24"/>
        </w:rPr>
        <w:t>(</w:t>
      </w:r>
      <w:r w:rsidR="00154F4E" w:rsidRPr="008245D7">
        <w:rPr>
          <w:rFonts w:cs="Times New Roman"/>
          <w:noProof/>
          <w:szCs w:val="24"/>
        </w:rPr>
        <w:t>2019)</w:t>
      </w:r>
      <w:r w:rsidRPr="00D90DF7">
        <w:rPr>
          <w:rFonts w:cs="Times New Roman"/>
          <w:szCs w:val="24"/>
          <w:lang w:val="es-MX"/>
        </w:rPr>
        <w:t xml:space="preserve"> a febrero del presente año,</w:t>
      </w:r>
      <w:r w:rsidR="008245D7">
        <w:rPr>
          <w:rFonts w:cs="Times New Roman"/>
          <w:szCs w:val="24"/>
          <w:lang w:val="es-MX"/>
        </w:rPr>
        <w:t xml:space="preserve"> se </w:t>
      </w:r>
      <w:r w:rsidRPr="00D90DF7">
        <w:rPr>
          <w:rFonts w:cs="Times New Roman"/>
          <w:szCs w:val="24"/>
          <w:lang w:val="es-MX"/>
        </w:rPr>
        <w:t>indica que existe una población penitenciaria de 59.203, en donde 54.709 son hombres y 4.494 son mujeres. En donde el rango de edad con mayor de prevalencia es entre los 41 a 60 años, que representan a 20.52% del total; seguido por el grupo de 31 a 40 años con 15.820 personas. Por otro lado, el delito contra del patrimonio y el orden socioeconómico lidera la población con un numero de 19.273; mientras que el homicidio y sus formas es de 3.644.</w:t>
      </w:r>
    </w:p>
    <w:p w14:paraId="38EA48F1" w14:textId="5352ADE9" w:rsidR="00D90DF7" w:rsidRPr="00D90DF7" w:rsidRDefault="00154F4E" w:rsidP="009E5727">
      <w:pPr>
        <w:rPr>
          <w:rFonts w:cs="Times New Roman"/>
          <w:szCs w:val="24"/>
          <w:lang w:val="es-MX"/>
        </w:rPr>
      </w:pPr>
      <w:r>
        <w:rPr>
          <w:rFonts w:cs="Times New Roman"/>
          <w:szCs w:val="24"/>
          <w:lang w:val="es-MX"/>
        </w:rPr>
        <w:t>En el</w:t>
      </w:r>
      <w:r w:rsidR="00D90DF7" w:rsidRPr="00D90DF7">
        <w:rPr>
          <w:rFonts w:cs="Times New Roman"/>
          <w:szCs w:val="24"/>
          <w:lang w:val="es-MX"/>
        </w:rPr>
        <w:t xml:space="preserve"> informe Council of Europe Annual Penal Statistics </w:t>
      </w:r>
      <w:r w:rsidR="00CC4006">
        <w:rPr>
          <w:rFonts w:cs="Times New Roman"/>
          <w:szCs w:val="24"/>
          <w:lang w:val="es-MX"/>
        </w:rPr>
        <w:t>[</w:t>
      </w:r>
      <w:r w:rsidR="00D90DF7" w:rsidRPr="00D90DF7">
        <w:rPr>
          <w:rFonts w:cs="Times New Roman"/>
          <w:szCs w:val="24"/>
          <w:lang w:val="es-MX"/>
        </w:rPr>
        <w:t>SPACE</w:t>
      </w:r>
      <w:r w:rsidR="00CC4006">
        <w:rPr>
          <w:rFonts w:cs="Times New Roman"/>
          <w:szCs w:val="24"/>
          <w:lang w:val="es-MX"/>
        </w:rPr>
        <w:t>]</w:t>
      </w:r>
      <w:r w:rsidR="00D90DF7" w:rsidRPr="00D90DF7">
        <w:rPr>
          <w:rFonts w:cs="Times New Roman"/>
          <w:szCs w:val="24"/>
          <w:lang w:val="es-MX"/>
        </w:rPr>
        <w:t xml:space="preserve"> hace énfasis en que por cada 100.000 habitantes los presos son 129; así también el internamiento de los reclusos en centros penitenciarios es de 87.6%, en donde los países dentro de la Unión que tienen los índices mayores son: Francia </w:t>
      </w:r>
      <w:r w:rsidR="008245D7">
        <w:rPr>
          <w:rFonts w:cs="Times New Roman"/>
          <w:szCs w:val="24"/>
          <w:lang w:val="es-MX"/>
        </w:rPr>
        <w:t>con</w:t>
      </w:r>
      <w:r w:rsidR="00D90DF7" w:rsidRPr="00D90DF7">
        <w:rPr>
          <w:rFonts w:cs="Times New Roman"/>
          <w:szCs w:val="24"/>
          <w:lang w:val="es-MX"/>
        </w:rPr>
        <w:t xml:space="preserve"> un 115.3% y una tasa de suicidios de 12.6 por cada 10.000 reclusos; Italia de 115% y 8.3 suicidios por cada 10.000 presos y Portugal 106% y 11 por cada 10.000. Por otro lado, mencionan que los homicidios </w:t>
      </w:r>
      <w:r w:rsidR="00207191" w:rsidRPr="00D90DF7">
        <w:rPr>
          <w:rFonts w:cs="Times New Roman"/>
          <w:szCs w:val="24"/>
          <w:lang w:val="es-MX"/>
        </w:rPr>
        <w:t>intencionales</w:t>
      </w:r>
      <w:r w:rsidR="00D90DF7" w:rsidRPr="00D90DF7">
        <w:rPr>
          <w:rFonts w:cs="Times New Roman"/>
          <w:szCs w:val="24"/>
          <w:lang w:val="es-MX"/>
        </w:rPr>
        <w:t xml:space="preserve"> dentro de esta región en el 2016 aumentaron a 5.200</w:t>
      </w:r>
      <w:r w:rsidR="0025048B">
        <w:rPr>
          <w:rFonts w:cs="Times New Roman"/>
          <w:szCs w:val="24"/>
          <w:lang w:val="es-MX"/>
        </w:rPr>
        <w:t xml:space="preserve"> </w:t>
      </w:r>
      <w:r w:rsidR="0025048B" w:rsidRPr="00E810B3">
        <w:rPr>
          <w:rFonts w:cs="Times New Roman"/>
          <w:noProof/>
          <w:szCs w:val="24"/>
        </w:rPr>
        <w:t>(Aebi &amp; Delgrande, 2018)</w:t>
      </w:r>
      <w:r w:rsidR="0025048B">
        <w:rPr>
          <w:rFonts w:cs="Times New Roman"/>
          <w:noProof/>
          <w:szCs w:val="24"/>
        </w:rPr>
        <w:t>.</w:t>
      </w:r>
    </w:p>
    <w:p w14:paraId="0EFD14AE" w14:textId="77777777" w:rsidR="00D90DF7" w:rsidRDefault="00D90DF7" w:rsidP="009E5727">
      <w:pPr>
        <w:rPr>
          <w:rFonts w:cs="Times New Roman"/>
          <w:szCs w:val="24"/>
          <w:lang w:val="es-MX"/>
        </w:rPr>
      </w:pPr>
      <w:r w:rsidRPr="00D90DF7">
        <w:rPr>
          <w:rFonts w:cs="Times New Roman"/>
          <w:szCs w:val="24"/>
          <w:lang w:val="es-MX"/>
        </w:rPr>
        <w:t xml:space="preserve">En Asia, específicamente en Japón, según </w:t>
      </w:r>
      <w:r w:rsidR="0025048B">
        <w:rPr>
          <w:rFonts w:cs="Times New Roman"/>
          <w:noProof/>
          <w:szCs w:val="24"/>
        </w:rPr>
        <w:t>World Prison Brief</w:t>
      </w:r>
      <w:r w:rsidR="0025048B" w:rsidRPr="00E810B3">
        <w:rPr>
          <w:rFonts w:cs="Times New Roman"/>
          <w:noProof/>
          <w:szCs w:val="24"/>
        </w:rPr>
        <w:t xml:space="preserve"> </w:t>
      </w:r>
      <w:r w:rsidR="0025048B">
        <w:rPr>
          <w:rFonts w:cs="Times New Roman"/>
          <w:noProof/>
          <w:szCs w:val="24"/>
        </w:rPr>
        <w:t>(</w:t>
      </w:r>
      <w:r w:rsidR="0025048B" w:rsidRPr="00E810B3">
        <w:rPr>
          <w:rFonts w:cs="Times New Roman"/>
          <w:noProof/>
          <w:szCs w:val="24"/>
        </w:rPr>
        <w:t>2018)</w:t>
      </w:r>
      <w:r w:rsidRPr="00D90DF7">
        <w:rPr>
          <w:rFonts w:cs="Times New Roman"/>
          <w:szCs w:val="24"/>
          <w:lang w:val="es-MX"/>
        </w:rPr>
        <w:t xml:space="preserve"> la población total recluida entre los que tenían sentencia y los que</w:t>
      </w:r>
      <w:r w:rsidR="00E74967">
        <w:rPr>
          <w:rFonts w:cs="Times New Roman"/>
          <w:szCs w:val="24"/>
          <w:lang w:val="es-MX"/>
        </w:rPr>
        <w:t xml:space="preserve"> no asciende a </w:t>
      </w:r>
      <w:r w:rsidRPr="00D90DF7">
        <w:rPr>
          <w:rFonts w:cs="Times New Roman"/>
          <w:szCs w:val="24"/>
          <w:lang w:val="es-MX"/>
        </w:rPr>
        <w:t>51.805; en donde la población</w:t>
      </w:r>
      <w:r>
        <w:rPr>
          <w:rFonts w:cs="Times New Roman"/>
          <w:szCs w:val="24"/>
          <w:lang w:val="es-MX"/>
        </w:rPr>
        <w:t xml:space="preserve"> femenina detenida era de 8,3%. Mientras ta</w:t>
      </w:r>
      <w:r w:rsidR="0025048B">
        <w:rPr>
          <w:rFonts w:cs="Times New Roman"/>
          <w:szCs w:val="24"/>
          <w:lang w:val="es-MX"/>
        </w:rPr>
        <w:t xml:space="preserve">nto la tasa de homicidios </w:t>
      </w:r>
      <w:r>
        <w:rPr>
          <w:rFonts w:cs="Times New Roman"/>
          <w:szCs w:val="24"/>
          <w:lang w:val="es-MX"/>
        </w:rPr>
        <w:t>del país antes mencionado fue de 920</w:t>
      </w:r>
      <w:r w:rsidR="0025048B">
        <w:rPr>
          <w:rFonts w:cs="Times New Roman"/>
          <w:szCs w:val="24"/>
          <w:lang w:val="es-MX"/>
        </w:rPr>
        <w:t xml:space="preserve"> </w:t>
      </w:r>
      <w:r w:rsidR="0025048B" w:rsidRPr="00E810B3">
        <w:rPr>
          <w:rFonts w:cs="Times New Roman"/>
          <w:noProof/>
          <w:szCs w:val="24"/>
        </w:rPr>
        <w:t>(Justice, 2018)</w:t>
      </w:r>
      <w:r>
        <w:rPr>
          <w:rFonts w:cs="Times New Roman"/>
          <w:szCs w:val="24"/>
          <w:lang w:val="es-MX"/>
        </w:rPr>
        <w:t>.</w:t>
      </w:r>
    </w:p>
    <w:p w14:paraId="1E0F037F" w14:textId="77777777" w:rsidR="00D90DF7" w:rsidRDefault="00E74967" w:rsidP="009E5727">
      <w:pPr>
        <w:rPr>
          <w:rFonts w:cs="Times New Roman"/>
          <w:szCs w:val="24"/>
          <w:lang w:val="es-MX"/>
        </w:rPr>
      </w:pPr>
      <w:r>
        <w:rPr>
          <w:rFonts w:cs="Times New Roman"/>
          <w:szCs w:val="24"/>
          <w:lang w:val="es-MX"/>
        </w:rPr>
        <w:t>En</w:t>
      </w:r>
      <w:r w:rsidR="00D90DF7">
        <w:rPr>
          <w:rFonts w:cs="Times New Roman"/>
          <w:szCs w:val="24"/>
          <w:lang w:val="es-MX"/>
        </w:rPr>
        <w:t xml:space="preserve"> Irán, la población total </w:t>
      </w:r>
      <w:r>
        <w:rPr>
          <w:rFonts w:cs="Times New Roman"/>
          <w:szCs w:val="24"/>
          <w:lang w:val="es-MX"/>
        </w:rPr>
        <w:t xml:space="preserve">de prisioneros </w:t>
      </w:r>
      <w:r w:rsidR="00D90DF7">
        <w:rPr>
          <w:rFonts w:cs="Times New Roman"/>
          <w:szCs w:val="24"/>
          <w:lang w:val="es-MX"/>
        </w:rPr>
        <w:t xml:space="preserve">según </w:t>
      </w:r>
      <w:r w:rsidR="0025048B" w:rsidRPr="00E810B3">
        <w:rPr>
          <w:rFonts w:cs="Times New Roman"/>
          <w:noProof/>
          <w:szCs w:val="24"/>
        </w:rPr>
        <w:t>Worl</w:t>
      </w:r>
      <w:r w:rsidR="0025048B">
        <w:rPr>
          <w:rFonts w:cs="Times New Roman"/>
          <w:noProof/>
          <w:szCs w:val="24"/>
        </w:rPr>
        <w:t>d Prison Brief</w:t>
      </w:r>
      <w:r w:rsidR="0025048B" w:rsidRPr="00E810B3">
        <w:rPr>
          <w:rFonts w:cs="Times New Roman"/>
          <w:noProof/>
          <w:szCs w:val="24"/>
        </w:rPr>
        <w:t xml:space="preserve"> </w:t>
      </w:r>
      <w:r w:rsidR="0025048B">
        <w:rPr>
          <w:rFonts w:cs="Times New Roman"/>
          <w:noProof/>
          <w:szCs w:val="24"/>
        </w:rPr>
        <w:t>(</w:t>
      </w:r>
      <w:r w:rsidR="0025048B" w:rsidRPr="00E810B3">
        <w:rPr>
          <w:rFonts w:cs="Times New Roman"/>
          <w:noProof/>
          <w:szCs w:val="24"/>
        </w:rPr>
        <w:t>2018)</w:t>
      </w:r>
      <w:r w:rsidR="00D90DF7">
        <w:rPr>
          <w:rFonts w:cs="Times New Roman"/>
          <w:szCs w:val="24"/>
          <w:lang w:val="es-MX"/>
        </w:rPr>
        <w:t xml:space="preserve"> fue de 240.000, del donde el 3.1% son mujeres.</w:t>
      </w:r>
    </w:p>
    <w:p w14:paraId="4105E006" w14:textId="77777777" w:rsidR="00D90DF7" w:rsidRPr="00D90DF7" w:rsidRDefault="00D90DF7" w:rsidP="009E5727">
      <w:pPr>
        <w:rPr>
          <w:rFonts w:cs="Times New Roman"/>
          <w:szCs w:val="24"/>
          <w:lang w:val="es-MX"/>
        </w:rPr>
      </w:pPr>
      <w:r>
        <w:rPr>
          <w:rFonts w:cs="Times New Roman"/>
          <w:szCs w:val="24"/>
          <w:lang w:val="es-MX"/>
        </w:rPr>
        <w:t xml:space="preserve">En África, específicamente Sudáfrica, el </w:t>
      </w:r>
      <w:r w:rsidR="0025048B" w:rsidRPr="00E810B3">
        <w:rPr>
          <w:rFonts w:cs="Times New Roman"/>
          <w:noProof/>
          <w:szCs w:val="24"/>
        </w:rPr>
        <w:t>Depar</w:t>
      </w:r>
      <w:r w:rsidR="0025048B">
        <w:rPr>
          <w:rFonts w:cs="Times New Roman"/>
          <w:noProof/>
          <w:szCs w:val="24"/>
        </w:rPr>
        <w:t>tment of Correctional Services (</w:t>
      </w:r>
      <w:r w:rsidR="0025048B" w:rsidRPr="00E810B3">
        <w:rPr>
          <w:rFonts w:cs="Times New Roman"/>
          <w:noProof/>
          <w:szCs w:val="24"/>
        </w:rPr>
        <w:t>2018)</w:t>
      </w:r>
      <w:r>
        <w:rPr>
          <w:rFonts w:cs="Times New Roman"/>
          <w:szCs w:val="24"/>
          <w:lang w:val="es-MX"/>
        </w:rPr>
        <w:t xml:space="preserve"> menciona en su informe anual que 4.150 son mujeres y 156.433 son hombres dando una población total de 160.583.</w:t>
      </w:r>
    </w:p>
    <w:p w14:paraId="19702B8F" w14:textId="77777777" w:rsidR="00324AEA" w:rsidRDefault="00D90DF7" w:rsidP="009E5727">
      <w:pPr>
        <w:rPr>
          <w:rFonts w:cs="Times New Roman"/>
          <w:szCs w:val="24"/>
          <w:lang w:val="es-MX"/>
        </w:rPr>
      </w:pPr>
      <w:r>
        <w:rPr>
          <w:rFonts w:cs="Times New Roman"/>
          <w:szCs w:val="24"/>
          <w:lang w:val="es-MX"/>
        </w:rPr>
        <w:t xml:space="preserve">Según el </w:t>
      </w:r>
      <w:r w:rsidR="0025048B" w:rsidRPr="00E810B3">
        <w:rPr>
          <w:rFonts w:cs="Times New Roman"/>
          <w:noProof/>
          <w:szCs w:val="24"/>
        </w:rPr>
        <w:t>Min</w:t>
      </w:r>
      <w:r w:rsidR="0025048B">
        <w:rPr>
          <w:rFonts w:cs="Times New Roman"/>
          <w:noProof/>
          <w:szCs w:val="24"/>
        </w:rPr>
        <w:t>isterio de Defensa de Argentina</w:t>
      </w:r>
      <w:r w:rsidR="0025048B" w:rsidRPr="00E810B3">
        <w:rPr>
          <w:rFonts w:cs="Times New Roman"/>
          <w:noProof/>
          <w:szCs w:val="24"/>
        </w:rPr>
        <w:t xml:space="preserve"> </w:t>
      </w:r>
      <w:r w:rsidR="0025048B">
        <w:rPr>
          <w:rFonts w:cs="Times New Roman"/>
          <w:noProof/>
          <w:szCs w:val="24"/>
        </w:rPr>
        <w:t>(</w:t>
      </w:r>
      <w:r w:rsidR="0025048B" w:rsidRPr="00E810B3">
        <w:rPr>
          <w:rFonts w:cs="Times New Roman"/>
          <w:noProof/>
          <w:szCs w:val="24"/>
        </w:rPr>
        <w:t>2018)</w:t>
      </w:r>
      <w:r>
        <w:rPr>
          <w:rFonts w:cs="Times New Roman"/>
          <w:szCs w:val="24"/>
          <w:lang w:val="es-MX"/>
        </w:rPr>
        <w:t xml:space="preserve"> de</w:t>
      </w:r>
      <w:r w:rsidR="004C242D">
        <w:rPr>
          <w:rFonts w:cs="Times New Roman"/>
          <w:szCs w:val="24"/>
          <w:lang w:val="es-MX"/>
        </w:rPr>
        <w:t xml:space="preserve"> </w:t>
      </w:r>
      <w:r>
        <w:rPr>
          <w:rFonts w:cs="Times New Roman"/>
          <w:szCs w:val="24"/>
          <w:lang w:val="es-MX"/>
        </w:rPr>
        <w:t xml:space="preserve">marzo a mayo </w:t>
      </w:r>
      <w:r w:rsidR="00E74967">
        <w:rPr>
          <w:rFonts w:cs="Times New Roman"/>
          <w:szCs w:val="24"/>
          <w:lang w:val="es-MX"/>
        </w:rPr>
        <w:t>2018</w:t>
      </w:r>
      <w:r>
        <w:rPr>
          <w:rFonts w:cs="Times New Roman"/>
          <w:szCs w:val="24"/>
          <w:lang w:val="es-MX"/>
        </w:rPr>
        <w:t xml:space="preserve">, el 57% de personas detenidas fue por delitos de atentado y </w:t>
      </w:r>
      <w:r w:rsidR="00324AEA">
        <w:rPr>
          <w:rFonts w:cs="Times New Roman"/>
          <w:szCs w:val="24"/>
          <w:lang w:val="es-MX"/>
        </w:rPr>
        <w:t xml:space="preserve">resistencia a la autoridad, así </w:t>
      </w:r>
      <w:r w:rsidR="002F2224">
        <w:rPr>
          <w:rFonts w:cs="Times New Roman"/>
          <w:szCs w:val="24"/>
          <w:lang w:val="es-MX"/>
        </w:rPr>
        <w:t>también</w:t>
      </w:r>
      <w:r w:rsidR="00324AEA">
        <w:rPr>
          <w:rFonts w:cs="Times New Roman"/>
          <w:szCs w:val="24"/>
          <w:lang w:val="es-MX"/>
        </w:rPr>
        <w:t xml:space="preserve"> el 43% fueron por peleas, daños y amenazas a terceros, portación ilegal de armas, incendios provocados, etc. En donde 223 son varones que corresponde al 0.90%, 24 son mujeres que es el 0.</w:t>
      </w:r>
      <w:r w:rsidR="002F2224">
        <w:rPr>
          <w:rFonts w:cs="Times New Roman"/>
          <w:szCs w:val="24"/>
          <w:lang w:val="es-MX"/>
        </w:rPr>
        <w:t xml:space="preserve">97% y 1 de identidad transexual o travesti que es el 0.3%. </w:t>
      </w:r>
    </w:p>
    <w:p w14:paraId="7F43DD92" w14:textId="77777777" w:rsidR="002F2224" w:rsidRDefault="002F2224" w:rsidP="009E5727">
      <w:pPr>
        <w:rPr>
          <w:rFonts w:cs="Times New Roman"/>
          <w:szCs w:val="24"/>
          <w:lang w:val="es-MX"/>
        </w:rPr>
      </w:pPr>
      <w:r>
        <w:rPr>
          <w:rFonts w:cs="Times New Roman"/>
          <w:szCs w:val="24"/>
          <w:lang w:val="es-MX"/>
        </w:rPr>
        <w:t xml:space="preserve">Según el </w:t>
      </w:r>
      <w:r w:rsidR="0025048B" w:rsidRPr="00E810B3">
        <w:rPr>
          <w:rFonts w:cs="Times New Roman"/>
          <w:noProof/>
          <w:szCs w:val="24"/>
        </w:rPr>
        <w:t>I</w:t>
      </w:r>
      <w:r w:rsidR="0025048B">
        <w:rPr>
          <w:rFonts w:cs="Times New Roman"/>
          <w:noProof/>
          <w:szCs w:val="24"/>
        </w:rPr>
        <w:t>nstituto Nacional Penitenciario</w:t>
      </w:r>
      <w:r w:rsidR="0025048B" w:rsidRPr="00E810B3">
        <w:rPr>
          <w:rFonts w:cs="Times New Roman"/>
          <w:noProof/>
          <w:szCs w:val="24"/>
        </w:rPr>
        <w:t xml:space="preserve"> </w:t>
      </w:r>
      <w:r w:rsidR="0025048B">
        <w:rPr>
          <w:rFonts w:cs="Times New Roman"/>
          <w:noProof/>
          <w:szCs w:val="24"/>
        </w:rPr>
        <w:t>(</w:t>
      </w:r>
      <w:r w:rsidR="0025048B" w:rsidRPr="00E810B3">
        <w:rPr>
          <w:rFonts w:cs="Times New Roman"/>
          <w:noProof/>
          <w:szCs w:val="24"/>
        </w:rPr>
        <w:t>2018)</w:t>
      </w:r>
      <w:r w:rsidR="00BD1A1C">
        <w:rPr>
          <w:rFonts w:cs="Times New Roman"/>
          <w:szCs w:val="24"/>
          <w:lang w:val="es-MX"/>
        </w:rPr>
        <w:t xml:space="preserve"> </w:t>
      </w:r>
      <w:r>
        <w:rPr>
          <w:rFonts w:cs="Times New Roman"/>
          <w:szCs w:val="24"/>
          <w:lang w:val="es-MX"/>
        </w:rPr>
        <w:t>dentro del sistema existen 8 centros penitenciarios, en donde hasta el mes de febrero del año antes mencionado, existía una población total de 104.644 presos; en donde 86.229 se encuentran en la primera etapa de su sentencia 18.414</w:t>
      </w:r>
      <w:r w:rsidR="00C40610">
        <w:rPr>
          <w:rFonts w:cs="Times New Roman"/>
          <w:szCs w:val="24"/>
          <w:lang w:val="es-MX"/>
        </w:rPr>
        <w:t xml:space="preserve"> se encuentran con medidas alternativas para internamiento penitenciario como libertad condicional o beneficios carcelarios. Así también dentro del mismo informe, hace énfasis a que la población aumentó de 98.982 a 104.643 lo que corresponde a 6% más. El 32% de la población total de internos en un rango de edad de 18 a 29 años, siendo un grupo </w:t>
      </w:r>
      <w:r w:rsidR="00730689">
        <w:rPr>
          <w:rFonts w:cs="Times New Roman"/>
          <w:szCs w:val="24"/>
          <w:lang w:val="es-MX"/>
        </w:rPr>
        <w:t>más</w:t>
      </w:r>
      <w:r w:rsidR="00C40610">
        <w:rPr>
          <w:rFonts w:cs="Times New Roman"/>
          <w:szCs w:val="24"/>
          <w:lang w:val="es-MX"/>
        </w:rPr>
        <w:t xml:space="preserve"> joven y activamente productiva. Por otro lado, los delitos con mayor impacto son: en primer lugar, el robo agravado con un porcentaje de 26.8% que corresponde a 23.096; seguido por el delito de violación sexual hacia menores de edad con un 9.5% dando una población de 8.196; por </w:t>
      </w:r>
      <w:r w:rsidR="00F47D78">
        <w:rPr>
          <w:rFonts w:cs="Times New Roman"/>
          <w:szCs w:val="24"/>
          <w:lang w:val="es-MX"/>
        </w:rPr>
        <w:t>último,</w:t>
      </w:r>
      <w:r w:rsidR="00C40610">
        <w:rPr>
          <w:rFonts w:cs="Times New Roman"/>
          <w:szCs w:val="24"/>
          <w:lang w:val="es-MX"/>
        </w:rPr>
        <w:t xml:space="preserve"> está el homicidio calificado o asesinato con 3.4% correspondiente a 2.969.</w:t>
      </w:r>
    </w:p>
    <w:p w14:paraId="699814F6" w14:textId="77777777" w:rsidR="00154F4E" w:rsidRDefault="00CC7F2C" w:rsidP="009E5727">
      <w:pPr>
        <w:rPr>
          <w:rFonts w:cs="Times New Roman"/>
          <w:szCs w:val="24"/>
          <w:lang w:val="es-MX"/>
        </w:rPr>
      </w:pPr>
      <w:r>
        <w:rPr>
          <w:rFonts w:cs="Times New Roman"/>
          <w:szCs w:val="24"/>
          <w:lang w:val="es-MX"/>
        </w:rPr>
        <w:t xml:space="preserve">Por otro </w:t>
      </w:r>
      <w:r w:rsidR="00F47D78">
        <w:rPr>
          <w:rFonts w:cs="Times New Roman"/>
          <w:szCs w:val="24"/>
          <w:lang w:val="es-MX"/>
        </w:rPr>
        <w:t>lado,</w:t>
      </w:r>
      <w:r>
        <w:rPr>
          <w:rFonts w:cs="Times New Roman"/>
          <w:szCs w:val="24"/>
          <w:lang w:val="es-MX"/>
        </w:rPr>
        <w:t xml:space="preserve"> el </w:t>
      </w:r>
      <w:r w:rsidR="0025048B" w:rsidRPr="00E810B3">
        <w:rPr>
          <w:rFonts w:cs="Times New Roman"/>
          <w:noProof/>
          <w:szCs w:val="24"/>
        </w:rPr>
        <w:t>Instituto Nacio</w:t>
      </w:r>
      <w:r w:rsidR="0025048B">
        <w:rPr>
          <w:rFonts w:cs="Times New Roman"/>
          <w:noProof/>
          <w:szCs w:val="24"/>
        </w:rPr>
        <w:t>nal de Estadística y Geografía (</w:t>
      </w:r>
      <w:r w:rsidR="0025048B" w:rsidRPr="00E810B3">
        <w:rPr>
          <w:rFonts w:cs="Times New Roman"/>
          <w:noProof/>
          <w:szCs w:val="24"/>
        </w:rPr>
        <w:t>2017)</w:t>
      </w:r>
      <w:r w:rsidR="005D12B5">
        <w:rPr>
          <w:rFonts w:cs="Times New Roman"/>
          <w:szCs w:val="24"/>
          <w:lang w:val="es-MX"/>
        </w:rPr>
        <w:t xml:space="preserve"> en su informe sobre el Sistema Penitenciario Estatal en Méxic</w:t>
      </w:r>
      <w:r w:rsidR="00F47D78">
        <w:rPr>
          <w:rFonts w:cs="Times New Roman"/>
          <w:szCs w:val="24"/>
          <w:lang w:val="es-MX"/>
        </w:rPr>
        <w:t xml:space="preserve">o  refiere que hasta el 2016 existían 267 centros penitenciaros, en donde la población era de 188.262, de los cuales el 95% era de género masculino y el 5% femenino; </w:t>
      </w:r>
      <w:r w:rsidR="007F223D">
        <w:rPr>
          <w:rFonts w:cs="Times New Roman"/>
          <w:szCs w:val="24"/>
          <w:lang w:val="es-MX"/>
        </w:rPr>
        <w:t xml:space="preserve">así también durante el mismo año, las cifras de reclusos que ejercían algún tipo de actividad ocupacional fue de 11.214, mientras que 71.779 se encontraban cursando estudios, y 16.073 haciendo otras actividades, haciendo otras actividades, todos ellos ejercieron algo mientras eran reclusos. El rango de edad con </w:t>
      </w:r>
      <w:r w:rsidR="00D8152A">
        <w:rPr>
          <w:rFonts w:cs="Times New Roman"/>
          <w:szCs w:val="24"/>
          <w:lang w:val="es-MX"/>
        </w:rPr>
        <w:t>más</w:t>
      </w:r>
      <w:r w:rsidR="007F223D">
        <w:rPr>
          <w:rFonts w:cs="Times New Roman"/>
          <w:szCs w:val="24"/>
          <w:lang w:val="es-MX"/>
        </w:rPr>
        <w:t xml:space="preserve"> prevalencia fue entre los 18 a 29 años, en donde correspondiente a la población total fue de 34.7%, y el que le continuo fue el rango de edad desde los 30 a 39 con un porcentaje de 33.8%. </w:t>
      </w:r>
    </w:p>
    <w:p w14:paraId="0A690301" w14:textId="77777777" w:rsidR="00D8152A" w:rsidRDefault="007F223D" w:rsidP="009E5727">
      <w:pPr>
        <w:rPr>
          <w:rFonts w:cs="Times New Roman"/>
          <w:szCs w:val="24"/>
          <w:lang w:val="es-MX"/>
        </w:rPr>
      </w:pPr>
      <w:r>
        <w:rPr>
          <w:rFonts w:cs="Times New Roman"/>
          <w:szCs w:val="24"/>
          <w:lang w:val="es-MX"/>
        </w:rPr>
        <w:t xml:space="preserve">En el mismo país antes mencionado el </w:t>
      </w:r>
      <w:r w:rsidR="0025048B" w:rsidRPr="00E810B3">
        <w:rPr>
          <w:rFonts w:cs="Times New Roman"/>
          <w:noProof/>
          <w:szCs w:val="24"/>
        </w:rPr>
        <w:t>Observatorio Nacional Ciudadano Seguridad</w:t>
      </w:r>
      <w:r w:rsidR="0025048B">
        <w:rPr>
          <w:rFonts w:cs="Times New Roman"/>
          <w:noProof/>
          <w:szCs w:val="24"/>
        </w:rPr>
        <w:t xml:space="preserve"> Justicia y Legalidad de México</w:t>
      </w:r>
      <w:r w:rsidR="0025048B" w:rsidRPr="00E810B3">
        <w:rPr>
          <w:rFonts w:cs="Times New Roman"/>
          <w:noProof/>
          <w:szCs w:val="24"/>
        </w:rPr>
        <w:t xml:space="preserve"> </w:t>
      </w:r>
      <w:r w:rsidR="0025048B">
        <w:rPr>
          <w:rFonts w:cs="Times New Roman"/>
          <w:noProof/>
          <w:szCs w:val="24"/>
        </w:rPr>
        <w:t>(</w:t>
      </w:r>
      <w:r w:rsidR="0025048B" w:rsidRPr="00E810B3">
        <w:rPr>
          <w:rFonts w:cs="Times New Roman"/>
          <w:noProof/>
          <w:szCs w:val="24"/>
        </w:rPr>
        <w:t>2018)</w:t>
      </w:r>
      <w:r w:rsidR="00D8152A">
        <w:rPr>
          <w:rFonts w:cs="Times New Roman"/>
          <w:szCs w:val="24"/>
          <w:lang w:val="es-MX"/>
        </w:rPr>
        <w:t xml:space="preserve"> por medio del reporte sobre delitos de alto impacto, menciona que el homicidio doloso, en donde el victimario busca la muerte intencional de la </w:t>
      </w:r>
      <w:r w:rsidR="00730689">
        <w:rPr>
          <w:rFonts w:cs="Times New Roman"/>
          <w:szCs w:val="24"/>
          <w:lang w:val="es-MX"/>
        </w:rPr>
        <w:t>víctima, se</w:t>
      </w:r>
      <w:r w:rsidR="00D8152A">
        <w:rPr>
          <w:rFonts w:cs="Times New Roman"/>
          <w:szCs w:val="24"/>
          <w:lang w:val="es-MX"/>
        </w:rPr>
        <w:t xml:space="preserve"> registró que tuvo un porcentaje de 13.9% a nivel nacional; seguido por homicidio con arma de fuego con 16.6%; feminicidio con 12.6% y violación con 7.2%.</w:t>
      </w:r>
    </w:p>
    <w:p w14:paraId="79A4E479" w14:textId="1A097D2C" w:rsidR="00D8152A" w:rsidRDefault="00154F4E" w:rsidP="009E5727">
      <w:pPr>
        <w:rPr>
          <w:rFonts w:cs="Times New Roman"/>
          <w:szCs w:val="24"/>
          <w:lang w:val="es-MX"/>
        </w:rPr>
      </w:pPr>
      <w:r>
        <w:rPr>
          <w:rFonts w:cs="Times New Roman"/>
          <w:szCs w:val="24"/>
          <w:lang w:val="es-MX"/>
        </w:rPr>
        <w:t>En el</w:t>
      </w:r>
      <w:r w:rsidR="00D8152A">
        <w:rPr>
          <w:rFonts w:cs="Times New Roman"/>
          <w:szCs w:val="24"/>
          <w:lang w:val="es-MX"/>
        </w:rPr>
        <w:t xml:space="preserve"> Ecuador, reportes del </w:t>
      </w:r>
      <w:r w:rsidR="0025048B" w:rsidRPr="00E810B3">
        <w:rPr>
          <w:rFonts w:cs="Times New Roman"/>
          <w:noProof/>
          <w:szCs w:val="24"/>
        </w:rPr>
        <w:t>Ministerio de Just</w:t>
      </w:r>
      <w:r w:rsidR="0025048B">
        <w:rPr>
          <w:rFonts w:cs="Times New Roman"/>
          <w:noProof/>
          <w:szCs w:val="24"/>
        </w:rPr>
        <w:t>icia, Derechos Humanos y Cultos</w:t>
      </w:r>
      <w:r w:rsidR="0025048B" w:rsidRPr="00E810B3">
        <w:rPr>
          <w:rFonts w:cs="Times New Roman"/>
          <w:noProof/>
          <w:szCs w:val="24"/>
        </w:rPr>
        <w:t xml:space="preserve"> </w:t>
      </w:r>
      <w:r w:rsidR="0025048B">
        <w:rPr>
          <w:rFonts w:cs="Times New Roman"/>
          <w:noProof/>
          <w:szCs w:val="24"/>
        </w:rPr>
        <w:t>(</w:t>
      </w:r>
      <w:r w:rsidR="0025048B" w:rsidRPr="00E810B3">
        <w:rPr>
          <w:rFonts w:cs="Times New Roman"/>
          <w:noProof/>
          <w:szCs w:val="24"/>
        </w:rPr>
        <w:t>2018)</w:t>
      </w:r>
      <w:r w:rsidR="00D8152A">
        <w:rPr>
          <w:rFonts w:cs="Times New Roman"/>
          <w:szCs w:val="24"/>
          <w:lang w:val="es-MX"/>
        </w:rPr>
        <w:t xml:space="preserve"> dentro del informe mensual de personas privadas de libertad menciona que 37.179 se encuentran privados por delitos </w:t>
      </w:r>
      <w:r w:rsidR="007D0A24">
        <w:rPr>
          <w:rFonts w:cs="Times New Roman"/>
          <w:szCs w:val="24"/>
          <w:lang w:val="es-MX"/>
        </w:rPr>
        <w:t xml:space="preserve">y se encuentran sentenciados y procesados, así también refieren que 598 se encuentran por contraventores y 825 por apremio. También refiere que la población mensual a nivel nacional de este grupo de personas es de 38.462, siendo el </w:t>
      </w:r>
      <w:r w:rsidR="007D033F">
        <w:rPr>
          <w:rFonts w:cs="Times New Roman"/>
          <w:szCs w:val="24"/>
          <w:lang w:val="es-MX"/>
        </w:rPr>
        <w:t>género</w:t>
      </w:r>
      <w:r w:rsidR="007D0A24">
        <w:rPr>
          <w:rFonts w:cs="Times New Roman"/>
          <w:szCs w:val="24"/>
          <w:lang w:val="es-MX"/>
        </w:rPr>
        <w:t xml:space="preserve"> masculino con mayor prevalencia con un </w:t>
      </w:r>
      <w:r w:rsidR="00207191">
        <w:rPr>
          <w:rFonts w:cs="Times New Roman"/>
          <w:szCs w:val="24"/>
          <w:lang w:val="es-MX"/>
        </w:rPr>
        <w:t>número</w:t>
      </w:r>
      <w:r w:rsidR="007D0A24">
        <w:rPr>
          <w:rFonts w:cs="Times New Roman"/>
          <w:szCs w:val="24"/>
          <w:lang w:val="es-MX"/>
        </w:rPr>
        <w:t xml:space="preserve"> de 35.632, siendo las mujeres una menor cantidad 2.830.</w:t>
      </w:r>
    </w:p>
    <w:p w14:paraId="45DDEF1E" w14:textId="77777777" w:rsidR="007D0A24" w:rsidRDefault="007D0A24" w:rsidP="009E5727">
      <w:pPr>
        <w:rPr>
          <w:rFonts w:cs="Times New Roman"/>
          <w:szCs w:val="24"/>
          <w:lang w:val="es-MX"/>
        </w:rPr>
      </w:pPr>
      <w:r>
        <w:rPr>
          <w:rFonts w:cs="Times New Roman"/>
          <w:szCs w:val="24"/>
          <w:lang w:val="es-MX"/>
        </w:rPr>
        <w:t xml:space="preserve">Por otro lado, el </w:t>
      </w:r>
      <w:r w:rsidR="0025048B" w:rsidRPr="00E810B3">
        <w:rPr>
          <w:rFonts w:cs="Times New Roman"/>
          <w:noProof/>
          <w:szCs w:val="24"/>
        </w:rPr>
        <w:t>Instituto Na</w:t>
      </w:r>
      <w:r w:rsidR="0025048B">
        <w:rPr>
          <w:rFonts w:cs="Times New Roman"/>
          <w:noProof/>
          <w:szCs w:val="24"/>
        </w:rPr>
        <w:t>cional de Estadísticas y Censos</w:t>
      </w:r>
      <w:r w:rsidR="0025048B" w:rsidRPr="00E810B3">
        <w:rPr>
          <w:rFonts w:cs="Times New Roman"/>
          <w:noProof/>
          <w:szCs w:val="24"/>
        </w:rPr>
        <w:t xml:space="preserve"> </w:t>
      </w:r>
      <w:r w:rsidR="0025048B">
        <w:rPr>
          <w:rFonts w:cs="Times New Roman"/>
          <w:noProof/>
          <w:szCs w:val="24"/>
        </w:rPr>
        <w:t>(</w:t>
      </w:r>
      <w:r w:rsidR="0025048B" w:rsidRPr="00E810B3">
        <w:rPr>
          <w:rFonts w:cs="Times New Roman"/>
          <w:noProof/>
          <w:szCs w:val="24"/>
        </w:rPr>
        <w:t>2018)</w:t>
      </w:r>
      <w:r>
        <w:rPr>
          <w:rFonts w:cs="Times New Roman"/>
          <w:szCs w:val="24"/>
          <w:lang w:val="es-MX"/>
        </w:rPr>
        <w:t xml:space="preserve"> por medio de las estadísticas de seguridad integral, hace énfasis a que los delitos con mayor connotación psicosocial dentro del primer mes del año antes mencionado son: los homicidios intencionales; robo a personas, carros, motos, unidades económicas, bienes y accesorios de vehículos; violaciones y fallecidos en sitios por siniestros de tránsito. En donde con variación desde el mes de enero 2018 a enero del presente año se encontró que los homicidios intencionales aumentaron de 73 a 80, siendo Guayas la mayor provincia </w:t>
      </w:r>
      <w:r w:rsidR="004C7994">
        <w:rPr>
          <w:rFonts w:cs="Times New Roman"/>
          <w:szCs w:val="24"/>
          <w:lang w:val="es-MX"/>
        </w:rPr>
        <w:t>con un total de 22, seguido de Pichincha con 19 y Tungurahua con 2; en femicidios disminuyó de 8 a 4; se encontró así también que en las provincias de Imbabura, Manabí, Pichincha y Sant</w:t>
      </w:r>
      <w:r w:rsidR="00C66D08">
        <w:rPr>
          <w:rFonts w:cs="Times New Roman"/>
          <w:szCs w:val="24"/>
          <w:lang w:val="es-MX"/>
        </w:rPr>
        <w:t>o</w:t>
      </w:r>
      <w:r w:rsidR="004C7994">
        <w:rPr>
          <w:rFonts w:cs="Times New Roman"/>
          <w:szCs w:val="24"/>
          <w:lang w:val="es-MX"/>
        </w:rPr>
        <w:t xml:space="preserve"> Domingo disminuyeron las tasas de violaciones que era de 441 a 341. </w:t>
      </w:r>
    </w:p>
    <w:p w14:paraId="6E2B20CC" w14:textId="77777777" w:rsidR="004C7994" w:rsidRDefault="004C7994" w:rsidP="009E5727">
      <w:pPr>
        <w:rPr>
          <w:rFonts w:cs="Times New Roman"/>
          <w:szCs w:val="24"/>
          <w:lang w:val="es-MX"/>
        </w:rPr>
      </w:pPr>
      <w:r>
        <w:rPr>
          <w:rFonts w:cs="Times New Roman"/>
          <w:szCs w:val="24"/>
          <w:lang w:val="es-MX"/>
        </w:rPr>
        <w:t xml:space="preserve">Según el Informe de Visita al Centro de Rehabilitación Social Regional Latacunga, que realizó la </w:t>
      </w:r>
      <w:r w:rsidR="0025048B">
        <w:rPr>
          <w:rFonts w:cs="Times New Roman"/>
          <w:noProof/>
          <w:szCs w:val="24"/>
        </w:rPr>
        <w:t>Defensoría del Pueblo Ecuador</w:t>
      </w:r>
      <w:r w:rsidR="0025048B" w:rsidRPr="00E810B3">
        <w:rPr>
          <w:rFonts w:cs="Times New Roman"/>
          <w:noProof/>
          <w:szCs w:val="24"/>
        </w:rPr>
        <w:t xml:space="preserve"> </w:t>
      </w:r>
      <w:r w:rsidR="0025048B">
        <w:rPr>
          <w:rFonts w:cs="Times New Roman"/>
          <w:noProof/>
          <w:szCs w:val="24"/>
        </w:rPr>
        <w:t>(</w:t>
      </w:r>
      <w:r w:rsidR="0025048B" w:rsidRPr="00E810B3">
        <w:rPr>
          <w:rFonts w:cs="Times New Roman"/>
          <w:noProof/>
          <w:szCs w:val="24"/>
        </w:rPr>
        <w:t>2018)</w:t>
      </w:r>
      <w:r>
        <w:rPr>
          <w:rFonts w:cs="Times New Roman"/>
          <w:szCs w:val="24"/>
          <w:lang w:val="es-MX"/>
        </w:rPr>
        <w:t xml:space="preserve"> encontraron que existen reclusos</w:t>
      </w:r>
      <w:r w:rsidR="003334DA">
        <w:rPr>
          <w:rFonts w:cs="Times New Roman"/>
          <w:szCs w:val="24"/>
          <w:lang w:val="es-MX"/>
        </w:rPr>
        <w:t xml:space="preserve"> de sexo masculino</w:t>
      </w:r>
      <w:r>
        <w:rPr>
          <w:rFonts w:cs="Times New Roman"/>
          <w:szCs w:val="24"/>
          <w:lang w:val="es-MX"/>
        </w:rPr>
        <w:t xml:space="preserve"> de 23 provincias como son: Azuay </w:t>
      </w:r>
      <w:r w:rsidR="003334DA">
        <w:rPr>
          <w:rFonts w:cs="Times New Roman"/>
          <w:szCs w:val="24"/>
          <w:lang w:val="es-MX"/>
        </w:rPr>
        <w:t>con</w:t>
      </w:r>
      <w:r>
        <w:rPr>
          <w:rFonts w:cs="Times New Roman"/>
          <w:szCs w:val="24"/>
          <w:lang w:val="es-MX"/>
        </w:rPr>
        <w:t xml:space="preserve"> 15, Bolívar  69, Cañar  5, Carchi 92, Chimborazo</w:t>
      </w:r>
      <w:r w:rsidR="003334DA">
        <w:rPr>
          <w:rFonts w:cs="Times New Roman"/>
          <w:szCs w:val="24"/>
          <w:lang w:val="es-MX"/>
        </w:rPr>
        <w:t xml:space="preserve"> </w:t>
      </w:r>
      <w:r>
        <w:rPr>
          <w:rFonts w:cs="Times New Roman"/>
          <w:szCs w:val="24"/>
          <w:lang w:val="es-MX"/>
        </w:rPr>
        <w:t>81, Cotopaxi 300, El Oro 46, Esmeraldas 504, Guayas 239, Imbabura 230, Loja 50, Los Ríos 281, Manabí 317, Morona Santiago 13, Napo 17, Orellana 21, Pastaza</w:t>
      </w:r>
      <w:r w:rsidR="003334DA">
        <w:rPr>
          <w:rFonts w:cs="Times New Roman"/>
          <w:szCs w:val="24"/>
          <w:lang w:val="es-MX"/>
        </w:rPr>
        <w:t xml:space="preserve"> </w:t>
      </w:r>
      <w:r>
        <w:rPr>
          <w:rFonts w:cs="Times New Roman"/>
          <w:szCs w:val="24"/>
          <w:lang w:val="es-MX"/>
        </w:rPr>
        <w:t xml:space="preserve">38, Pichincha </w:t>
      </w:r>
      <w:r w:rsidR="008904CF">
        <w:rPr>
          <w:rFonts w:cs="Times New Roman"/>
          <w:szCs w:val="24"/>
          <w:lang w:val="es-MX"/>
        </w:rPr>
        <w:t>1211, Santa Elena 3, Santo Domingo</w:t>
      </w:r>
      <w:r w:rsidR="003334DA">
        <w:rPr>
          <w:rFonts w:cs="Times New Roman"/>
          <w:szCs w:val="24"/>
          <w:lang w:val="es-MX"/>
        </w:rPr>
        <w:t xml:space="preserve"> </w:t>
      </w:r>
      <w:r w:rsidR="008904CF">
        <w:rPr>
          <w:rFonts w:cs="Times New Roman"/>
          <w:szCs w:val="24"/>
          <w:lang w:val="es-MX"/>
        </w:rPr>
        <w:t xml:space="preserve">118, </w:t>
      </w:r>
      <w:r w:rsidR="001111D2">
        <w:rPr>
          <w:rFonts w:cs="Times New Roman"/>
          <w:szCs w:val="24"/>
          <w:lang w:val="es-MX"/>
        </w:rPr>
        <w:t>Sucumbíos</w:t>
      </w:r>
      <w:r w:rsidR="008904CF">
        <w:rPr>
          <w:rFonts w:cs="Times New Roman"/>
          <w:szCs w:val="24"/>
          <w:lang w:val="es-MX"/>
        </w:rPr>
        <w:t xml:space="preserve"> 72, Tungurahua 99 , y Zamora Chinchipe 5. Por otro lado, las actividades que las personas privadas de la libertad </w:t>
      </w:r>
      <w:r w:rsidR="003334DA">
        <w:rPr>
          <w:rFonts w:cs="Times New Roman"/>
          <w:szCs w:val="24"/>
          <w:lang w:val="es-MX"/>
        </w:rPr>
        <w:t>tienen son: actividades manuales con 801 y agricultura</w:t>
      </w:r>
      <w:r w:rsidR="008A429F">
        <w:rPr>
          <w:rFonts w:cs="Times New Roman"/>
          <w:szCs w:val="24"/>
          <w:lang w:val="es-MX"/>
        </w:rPr>
        <w:t>; e</w:t>
      </w:r>
      <w:r w:rsidR="00847FD7">
        <w:rPr>
          <w:rFonts w:cs="Times New Roman"/>
          <w:szCs w:val="24"/>
          <w:lang w:val="es-MX"/>
        </w:rPr>
        <w:t>n</w:t>
      </w:r>
      <w:r w:rsidR="008A429F">
        <w:rPr>
          <w:rFonts w:cs="Times New Roman"/>
          <w:szCs w:val="24"/>
          <w:lang w:val="es-MX"/>
        </w:rPr>
        <w:t xml:space="preserve"> servicios auxiliares con 192</w:t>
      </w:r>
      <w:r w:rsidR="00AE1206">
        <w:rPr>
          <w:rFonts w:cs="Times New Roman"/>
          <w:szCs w:val="24"/>
          <w:lang w:val="es-MX"/>
        </w:rPr>
        <w:t>; actividades productivas con 771; terapia ocupacional con 181 hombres</w:t>
      </w:r>
      <w:r w:rsidR="003334DA">
        <w:rPr>
          <w:rFonts w:cs="Times New Roman"/>
          <w:szCs w:val="24"/>
          <w:lang w:val="es-MX"/>
        </w:rPr>
        <w:t>;</w:t>
      </w:r>
      <w:r w:rsidR="00AE1206">
        <w:rPr>
          <w:rFonts w:cs="Times New Roman"/>
          <w:szCs w:val="24"/>
          <w:lang w:val="es-MX"/>
        </w:rPr>
        <w:t xml:space="preserve"> y servicios bajo contrato 19. Así también indica que de mayo 2017-2018, fallecieron 30 personas en el interior del centro, en donde no se distinguieron de muertes naturales o por hechos de violencia. </w:t>
      </w:r>
    </w:p>
    <w:p w14:paraId="07961638" w14:textId="77777777" w:rsidR="00154D58" w:rsidRPr="00154D58" w:rsidRDefault="00AE1206" w:rsidP="009E5727">
      <w:pPr>
        <w:pStyle w:val="Ttulo2"/>
        <w:rPr>
          <w:lang w:val="es-MX"/>
        </w:rPr>
      </w:pPr>
      <w:bookmarkStart w:id="17" w:name="_Toc15630989"/>
      <w:r>
        <w:rPr>
          <w:lang w:val="es-MX"/>
        </w:rPr>
        <w:t>1.1.2 Estado del arte</w:t>
      </w:r>
      <w:bookmarkEnd w:id="17"/>
    </w:p>
    <w:p w14:paraId="23DF093C" w14:textId="77777777" w:rsidR="00154D58" w:rsidRPr="00154D58" w:rsidRDefault="006C5044" w:rsidP="009E5727">
      <w:pPr>
        <w:rPr>
          <w:rFonts w:cs="Times New Roman"/>
          <w:szCs w:val="24"/>
          <w:lang w:val="es-MX"/>
        </w:rPr>
      </w:pPr>
      <w:bookmarkStart w:id="18" w:name="_Hlk11230632"/>
      <w:r w:rsidRPr="00154D58">
        <w:rPr>
          <w:rFonts w:cs="Times New Roman"/>
          <w:szCs w:val="24"/>
          <w:lang w:val="es-MX"/>
        </w:rPr>
        <w:t xml:space="preserve">En una investigación se evaluaron 2 culturas diferentes, en primera instancia en Argentina en donde la población fue de niños entre 8-12 años y el segundo </w:t>
      </w:r>
      <w:r w:rsidR="00B0102A">
        <w:rPr>
          <w:rFonts w:cs="Times New Roman"/>
          <w:szCs w:val="24"/>
          <w:lang w:val="es-MX"/>
        </w:rPr>
        <w:t>en</w:t>
      </w:r>
      <w:r w:rsidRPr="00154D58">
        <w:rPr>
          <w:rFonts w:cs="Times New Roman"/>
          <w:szCs w:val="24"/>
          <w:lang w:val="es-MX"/>
        </w:rPr>
        <w:t xml:space="preserve"> España en niños de 10 a 12 años; los resultados indican que </w:t>
      </w:r>
      <w:r w:rsidR="00FE0E63">
        <w:rPr>
          <w:rFonts w:cs="Times New Roman"/>
          <w:szCs w:val="24"/>
          <w:lang w:val="es-MX"/>
        </w:rPr>
        <w:t>en</w:t>
      </w:r>
      <w:r w:rsidRPr="00154D58">
        <w:rPr>
          <w:rFonts w:cs="Times New Roman"/>
          <w:szCs w:val="24"/>
          <w:lang w:val="es-MX"/>
        </w:rPr>
        <w:t xml:space="preserve"> Argentin</w:t>
      </w:r>
      <w:r w:rsidR="00FE0E63">
        <w:rPr>
          <w:rFonts w:cs="Times New Roman"/>
          <w:szCs w:val="24"/>
          <w:lang w:val="es-MX"/>
        </w:rPr>
        <w:t>a</w:t>
      </w:r>
      <w:r w:rsidRPr="00154D58">
        <w:rPr>
          <w:rFonts w:cs="Times New Roman"/>
          <w:szCs w:val="24"/>
          <w:lang w:val="es-MX"/>
        </w:rPr>
        <w:t xml:space="preserve"> </w:t>
      </w:r>
      <w:r w:rsidR="00FE0E63">
        <w:rPr>
          <w:rFonts w:cs="Times New Roman"/>
          <w:szCs w:val="24"/>
          <w:lang w:val="es-MX"/>
        </w:rPr>
        <w:t>los</w:t>
      </w:r>
      <w:r w:rsidRPr="00154D58">
        <w:rPr>
          <w:rFonts w:cs="Times New Roman"/>
          <w:szCs w:val="24"/>
          <w:lang w:val="es-MX"/>
        </w:rPr>
        <w:t xml:space="preserve"> padres son menos tolerantes y controladores, pero si negligentes adoptan estrategias de afrontamiento menos eficientes y que implican un mayor conflicto emocional</w:t>
      </w:r>
      <w:r w:rsidR="00FE0E63">
        <w:rPr>
          <w:rFonts w:cs="Times New Roman"/>
          <w:szCs w:val="24"/>
          <w:lang w:val="es-MX"/>
        </w:rPr>
        <w:t xml:space="preserve">, </w:t>
      </w:r>
      <w:r w:rsidRPr="00154D58">
        <w:rPr>
          <w:rFonts w:cs="Times New Roman"/>
          <w:szCs w:val="24"/>
          <w:lang w:val="es-MX"/>
        </w:rPr>
        <w:t>por otro lado en</w:t>
      </w:r>
      <w:r w:rsidR="00FE0E63">
        <w:rPr>
          <w:rFonts w:cs="Times New Roman"/>
          <w:szCs w:val="24"/>
          <w:lang w:val="es-MX"/>
        </w:rPr>
        <w:t xml:space="preserve"> </w:t>
      </w:r>
      <w:r w:rsidRPr="00154D58">
        <w:rPr>
          <w:rFonts w:cs="Times New Roman"/>
          <w:szCs w:val="24"/>
          <w:lang w:val="es-MX"/>
        </w:rPr>
        <w:t>Españ</w:t>
      </w:r>
      <w:r w:rsidR="00FE0E63">
        <w:rPr>
          <w:rFonts w:cs="Times New Roman"/>
          <w:szCs w:val="24"/>
          <w:lang w:val="es-MX"/>
        </w:rPr>
        <w:t>a</w:t>
      </w:r>
      <w:r w:rsidRPr="00154D58">
        <w:rPr>
          <w:rFonts w:cs="Times New Roman"/>
          <w:szCs w:val="24"/>
          <w:lang w:val="es-MX"/>
        </w:rPr>
        <w:t xml:space="preserve"> </w:t>
      </w:r>
      <w:r w:rsidR="00FE0E63">
        <w:rPr>
          <w:rFonts w:cs="Times New Roman"/>
          <w:szCs w:val="24"/>
          <w:lang w:val="es-MX"/>
        </w:rPr>
        <w:t>los</w:t>
      </w:r>
      <w:r w:rsidRPr="00154D58">
        <w:rPr>
          <w:rFonts w:cs="Times New Roman"/>
          <w:szCs w:val="24"/>
          <w:lang w:val="es-MX"/>
        </w:rPr>
        <w:t xml:space="preserve"> padres</w:t>
      </w:r>
      <w:r w:rsidR="00FE0E63">
        <w:rPr>
          <w:rFonts w:cs="Times New Roman"/>
          <w:szCs w:val="24"/>
          <w:lang w:val="es-MX"/>
        </w:rPr>
        <w:t xml:space="preserve"> </w:t>
      </w:r>
      <w:r w:rsidRPr="00154D58">
        <w:rPr>
          <w:rFonts w:cs="Times New Roman"/>
          <w:szCs w:val="24"/>
          <w:lang w:val="es-MX"/>
        </w:rPr>
        <w:t>presentan mayor control pero buenos niveles de aceptación, desarrollan</w:t>
      </w:r>
      <w:r w:rsidR="00FE0E63">
        <w:rPr>
          <w:rFonts w:cs="Times New Roman"/>
          <w:szCs w:val="24"/>
          <w:lang w:val="es-MX"/>
        </w:rPr>
        <w:t>do</w:t>
      </w:r>
      <w:r w:rsidRPr="00154D58">
        <w:rPr>
          <w:rFonts w:cs="Times New Roman"/>
          <w:szCs w:val="24"/>
          <w:lang w:val="es-MX"/>
        </w:rPr>
        <w:t xml:space="preserve"> estrategias de afrontamiento más eficientes con menos descontrol afectivo y predominio en estrategias centradas en la evaluación y la acción sobre el problema</w:t>
      </w:r>
      <w:r w:rsidR="00FE0E63">
        <w:rPr>
          <w:rFonts w:cs="Times New Roman"/>
          <w:szCs w:val="24"/>
          <w:lang w:val="es-MX"/>
        </w:rPr>
        <w:t xml:space="preserve"> </w:t>
      </w:r>
      <w:r w:rsidR="009A1647">
        <w:rPr>
          <w:rFonts w:cs="Times New Roman"/>
          <w:noProof/>
          <w:szCs w:val="24"/>
        </w:rPr>
        <w:t xml:space="preserve">(Richaud, et al., </w:t>
      </w:r>
      <w:r w:rsidR="009A1647" w:rsidRPr="00E810B3">
        <w:rPr>
          <w:rFonts w:cs="Times New Roman"/>
          <w:noProof/>
          <w:szCs w:val="24"/>
        </w:rPr>
        <w:t>2013)</w:t>
      </w:r>
      <w:r w:rsidR="00154D58" w:rsidRPr="00154D58">
        <w:rPr>
          <w:rFonts w:cs="Times New Roman"/>
          <w:szCs w:val="24"/>
          <w:lang w:val="es-MX"/>
        </w:rPr>
        <w:t>.</w:t>
      </w:r>
    </w:p>
    <w:p w14:paraId="3E7200B0" w14:textId="77777777" w:rsidR="00154D58" w:rsidRDefault="00154D58" w:rsidP="009E5727">
      <w:pPr>
        <w:rPr>
          <w:rFonts w:cs="Times New Roman"/>
          <w:szCs w:val="24"/>
          <w:lang w:val="es-MX"/>
        </w:rPr>
      </w:pPr>
      <w:r w:rsidRPr="00154D58">
        <w:rPr>
          <w:rFonts w:cs="Times New Roman"/>
          <w:szCs w:val="24"/>
          <w:lang w:val="es-MX"/>
        </w:rPr>
        <w:t xml:space="preserve">En otro estudio sobre estilos parentales realizados en Uruguay, donde la población estudiada fue de 107 padres e hijos (12 años), se encontró diferencias significativas en la percepción de padres y madres en el factor critica/rechazo y en la subescala inductiva. Concluyendo que los hijos e hijas </w:t>
      </w:r>
      <w:r w:rsidR="00B0102A">
        <w:rPr>
          <w:rFonts w:cs="Times New Roman"/>
          <w:szCs w:val="24"/>
          <w:lang w:val="es-MX"/>
        </w:rPr>
        <w:t>per</w:t>
      </w:r>
      <w:r w:rsidRPr="00154D58">
        <w:rPr>
          <w:rFonts w:cs="Times New Roman"/>
          <w:szCs w:val="24"/>
          <w:lang w:val="es-MX"/>
        </w:rPr>
        <w:t>ciben a sus padres menos cariñosos y más indulgentes; en tanto a las madres las perciben menos cariñosas, menos inductivas y más indulgentes. La comparación realizada entre padre y madre en relación con los 5 factores estudiados deja en evidencia una diferencia significativa en el factor crítica y rechazo, siendo la madre qu</w:t>
      </w:r>
      <w:r w:rsidR="00B0102A">
        <w:rPr>
          <w:rFonts w:cs="Times New Roman"/>
          <w:szCs w:val="24"/>
          <w:lang w:val="es-MX"/>
        </w:rPr>
        <w:t>i</w:t>
      </w:r>
      <w:r w:rsidRPr="00154D58">
        <w:rPr>
          <w:rFonts w:cs="Times New Roman"/>
          <w:szCs w:val="24"/>
          <w:lang w:val="es-MX"/>
        </w:rPr>
        <w:t>e</w:t>
      </w:r>
      <w:r w:rsidR="00B0102A">
        <w:rPr>
          <w:rFonts w:cs="Times New Roman"/>
          <w:szCs w:val="24"/>
          <w:lang w:val="es-MX"/>
        </w:rPr>
        <w:t>n</w:t>
      </w:r>
      <w:r w:rsidR="009A1647">
        <w:rPr>
          <w:rFonts w:cs="Times New Roman"/>
          <w:szCs w:val="24"/>
          <w:lang w:val="es-MX"/>
        </w:rPr>
        <w:t xml:space="preserve"> alcanza los niveles más altos </w:t>
      </w:r>
      <w:r w:rsidR="009A1647">
        <w:rPr>
          <w:rFonts w:cs="Times New Roman"/>
          <w:noProof/>
          <w:szCs w:val="24"/>
        </w:rPr>
        <w:t>(Capano, Tornaría, Del Luján</w:t>
      </w:r>
      <w:r w:rsidR="009A1647" w:rsidRPr="00E810B3">
        <w:rPr>
          <w:rFonts w:cs="Times New Roman"/>
          <w:noProof/>
          <w:szCs w:val="24"/>
        </w:rPr>
        <w:t xml:space="preserve"> &amp; Massonnier, 2016)</w:t>
      </w:r>
      <w:r w:rsidR="009A6508">
        <w:rPr>
          <w:rFonts w:cs="Times New Roman"/>
          <w:szCs w:val="24"/>
          <w:lang w:val="es-MX"/>
        </w:rPr>
        <w:t>.</w:t>
      </w:r>
    </w:p>
    <w:p w14:paraId="36913B20" w14:textId="77777777" w:rsidR="009A6508" w:rsidRDefault="009A6508" w:rsidP="009E5727">
      <w:pPr>
        <w:rPr>
          <w:rFonts w:cs="Times New Roman"/>
          <w:szCs w:val="24"/>
          <w:lang w:val="es-MX"/>
        </w:rPr>
      </w:pPr>
      <w:r w:rsidRPr="003334DA">
        <w:rPr>
          <w:rFonts w:cs="Times New Roman"/>
          <w:szCs w:val="24"/>
          <w:lang w:val="es-MX"/>
        </w:rPr>
        <w:t>El estudio realizado e</w:t>
      </w:r>
      <w:r w:rsidR="00B36572" w:rsidRPr="003334DA">
        <w:rPr>
          <w:rFonts w:cs="Times New Roman"/>
          <w:szCs w:val="24"/>
          <w:lang w:val="es-MX"/>
        </w:rPr>
        <w:t>n</w:t>
      </w:r>
      <w:r w:rsidRPr="003334DA">
        <w:rPr>
          <w:rFonts w:cs="Times New Roman"/>
          <w:szCs w:val="24"/>
          <w:lang w:val="es-MX"/>
        </w:rPr>
        <w:t xml:space="preserve"> Córdoba</w:t>
      </w:r>
      <w:r w:rsidR="00723167" w:rsidRPr="003334DA">
        <w:rPr>
          <w:rFonts w:cs="Times New Roman"/>
          <w:szCs w:val="24"/>
          <w:lang w:val="es-MX"/>
        </w:rPr>
        <w:t xml:space="preserve"> – </w:t>
      </w:r>
      <w:r w:rsidRPr="003334DA">
        <w:rPr>
          <w:rFonts w:cs="Times New Roman"/>
          <w:szCs w:val="24"/>
          <w:lang w:val="es-MX"/>
        </w:rPr>
        <w:t>España</w:t>
      </w:r>
      <w:r w:rsidR="00723167" w:rsidRPr="003334DA">
        <w:rPr>
          <w:rFonts w:cs="Times New Roman"/>
          <w:szCs w:val="24"/>
          <w:lang w:val="es-MX"/>
        </w:rPr>
        <w:t xml:space="preserve">, </w:t>
      </w:r>
      <w:r w:rsidRPr="003334DA">
        <w:rPr>
          <w:rFonts w:cs="Times New Roman"/>
          <w:szCs w:val="24"/>
          <w:lang w:val="es-MX"/>
        </w:rPr>
        <w:t xml:space="preserve">en donde participaron 626 estudiantes de </w:t>
      </w:r>
      <w:r w:rsidR="00723167" w:rsidRPr="003334DA">
        <w:rPr>
          <w:rFonts w:cs="Times New Roman"/>
          <w:szCs w:val="24"/>
          <w:lang w:val="es-MX"/>
        </w:rPr>
        <w:t>s</w:t>
      </w:r>
      <w:r w:rsidRPr="003334DA">
        <w:rPr>
          <w:rFonts w:cs="Times New Roman"/>
          <w:szCs w:val="24"/>
          <w:lang w:val="es-MX"/>
        </w:rPr>
        <w:t>ecundaria</w:t>
      </w:r>
      <w:r w:rsidR="00723167" w:rsidRPr="003334DA">
        <w:rPr>
          <w:rFonts w:cs="Times New Roman"/>
          <w:szCs w:val="24"/>
          <w:lang w:val="es-MX"/>
        </w:rPr>
        <w:t>, tuvo como</w:t>
      </w:r>
      <w:r w:rsidRPr="003334DA">
        <w:rPr>
          <w:rFonts w:cs="Times New Roman"/>
          <w:szCs w:val="24"/>
          <w:lang w:val="es-MX"/>
        </w:rPr>
        <w:t xml:space="preserve"> objetivo relaci</w:t>
      </w:r>
      <w:r w:rsidR="00723167" w:rsidRPr="003334DA">
        <w:rPr>
          <w:rFonts w:cs="Times New Roman"/>
          <w:szCs w:val="24"/>
          <w:lang w:val="es-MX"/>
        </w:rPr>
        <w:t>onar</w:t>
      </w:r>
      <w:r w:rsidRPr="003334DA">
        <w:rPr>
          <w:rFonts w:cs="Times New Roman"/>
          <w:szCs w:val="24"/>
          <w:lang w:val="es-MX"/>
        </w:rPr>
        <w:t xml:space="preserve"> la implicación del bul</w:t>
      </w:r>
      <w:r w:rsidR="00723167" w:rsidRPr="003334DA">
        <w:rPr>
          <w:rFonts w:cs="Times New Roman"/>
          <w:szCs w:val="24"/>
          <w:lang w:val="es-MX"/>
        </w:rPr>
        <w:t>ly</w:t>
      </w:r>
      <w:r w:rsidRPr="003334DA">
        <w:rPr>
          <w:rFonts w:cs="Times New Roman"/>
          <w:szCs w:val="24"/>
          <w:lang w:val="es-MX"/>
        </w:rPr>
        <w:t>in</w:t>
      </w:r>
      <w:r w:rsidR="00723167" w:rsidRPr="003334DA">
        <w:rPr>
          <w:rFonts w:cs="Times New Roman"/>
          <w:szCs w:val="24"/>
          <w:lang w:val="es-MX"/>
        </w:rPr>
        <w:t>g</w:t>
      </w:r>
      <w:r w:rsidRPr="003334DA">
        <w:rPr>
          <w:rFonts w:cs="Times New Roman"/>
          <w:szCs w:val="24"/>
          <w:lang w:val="es-MX"/>
        </w:rPr>
        <w:t xml:space="preserve"> y la percepción de los estilos parentales</w:t>
      </w:r>
      <w:r w:rsidR="00723167" w:rsidRPr="003334DA">
        <w:rPr>
          <w:rFonts w:cs="Times New Roman"/>
          <w:szCs w:val="24"/>
          <w:lang w:val="es-MX"/>
        </w:rPr>
        <w:t>. S</w:t>
      </w:r>
      <w:r w:rsidRPr="003334DA">
        <w:rPr>
          <w:rFonts w:cs="Times New Roman"/>
          <w:szCs w:val="24"/>
          <w:lang w:val="es-MX"/>
        </w:rPr>
        <w:t>e encontró que la percepción del control conductual como defecto y</w:t>
      </w:r>
      <w:r w:rsidR="00FE0E63">
        <w:rPr>
          <w:rFonts w:cs="Times New Roman"/>
          <w:szCs w:val="24"/>
          <w:lang w:val="es-MX"/>
        </w:rPr>
        <w:t xml:space="preserve"> </w:t>
      </w:r>
      <w:r w:rsidRPr="003334DA">
        <w:rPr>
          <w:rFonts w:cs="Times New Roman"/>
          <w:szCs w:val="24"/>
          <w:lang w:val="es-MX"/>
        </w:rPr>
        <w:t xml:space="preserve">comunicación parental se relaciona directamente con implicación en </w:t>
      </w:r>
      <w:r w:rsidR="00723167" w:rsidRPr="003334DA">
        <w:rPr>
          <w:rFonts w:cs="Times New Roman"/>
          <w:szCs w:val="24"/>
          <w:lang w:val="es-MX"/>
        </w:rPr>
        <w:t>bullying,</w:t>
      </w:r>
      <w:r w:rsidRPr="003334DA">
        <w:rPr>
          <w:rFonts w:cs="Times New Roman"/>
          <w:szCs w:val="24"/>
          <w:lang w:val="es-MX"/>
        </w:rPr>
        <w:t xml:space="preserve"> especialmente </w:t>
      </w:r>
      <w:r w:rsidR="00FE0E63">
        <w:rPr>
          <w:rFonts w:cs="Times New Roman"/>
          <w:szCs w:val="24"/>
          <w:lang w:val="es-MX"/>
        </w:rPr>
        <w:t xml:space="preserve">con el </w:t>
      </w:r>
      <w:r w:rsidRPr="003334DA">
        <w:rPr>
          <w:rFonts w:cs="Times New Roman"/>
          <w:szCs w:val="24"/>
          <w:lang w:val="es-MX"/>
        </w:rPr>
        <w:t>rol de</w:t>
      </w:r>
      <w:r w:rsidR="00FE0E63">
        <w:rPr>
          <w:rFonts w:cs="Times New Roman"/>
          <w:szCs w:val="24"/>
          <w:lang w:val="es-MX"/>
        </w:rPr>
        <w:t>l</w:t>
      </w:r>
      <w:r w:rsidRPr="003334DA">
        <w:rPr>
          <w:rFonts w:cs="Times New Roman"/>
          <w:szCs w:val="24"/>
          <w:lang w:val="es-MX"/>
        </w:rPr>
        <w:t xml:space="preserve"> agresor</w:t>
      </w:r>
      <w:r w:rsidR="00FE0E63">
        <w:rPr>
          <w:rFonts w:cs="Times New Roman"/>
          <w:szCs w:val="24"/>
          <w:lang w:val="es-MX"/>
        </w:rPr>
        <w:t xml:space="preserve">. En conclusión, </w:t>
      </w:r>
      <w:r w:rsidRPr="003334DA">
        <w:rPr>
          <w:rFonts w:cs="Times New Roman"/>
          <w:szCs w:val="24"/>
          <w:lang w:val="es-MX"/>
        </w:rPr>
        <w:t>las víctimas perciben a sus progenitores con un perfil de pautas de conducta congruentes con el estilo democrático y que los agresores y agresores victimizados perciben a sus padres como insuficientemente comprometidos con la vigilancia y el establecimiento de límites y poco afectuosos</w:t>
      </w:r>
      <w:r w:rsidR="00723167">
        <w:rPr>
          <w:rFonts w:cs="Times New Roman"/>
          <w:szCs w:val="24"/>
          <w:lang w:val="es-MX"/>
        </w:rPr>
        <w:t xml:space="preserve"> </w:t>
      </w:r>
      <w:r w:rsidR="009A1647">
        <w:rPr>
          <w:rFonts w:cs="Times New Roman"/>
          <w:noProof/>
          <w:szCs w:val="24"/>
        </w:rPr>
        <w:t>(Gómez, Del Rey, Casas &amp; Ortega</w:t>
      </w:r>
      <w:r w:rsidR="009A1647" w:rsidRPr="00E810B3">
        <w:rPr>
          <w:rFonts w:cs="Times New Roman"/>
          <w:noProof/>
          <w:szCs w:val="24"/>
        </w:rPr>
        <w:t>, 2014)</w:t>
      </w:r>
      <w:r w:rsidR="00723167">
        <w:rPr>
          <w:rFonts w:cs="Times New Roman"/>
          <w:szCs w:val="24"/>
          <w:lang w:val="es-MX"/>
        </w:rPr>
        <w:t>.</w:t>
      </w:r>
    </w:p>
    <w:p w14:paraId="7C9616A2" w14:textId="77777777" w:rsidR="002D0A30" w:rsidRDefault="00B36572" w:rsidP="009E5727">
      <w:pPr>
        <w:rPr>
          <w:rFonts w:cs="Times New Roman"/>
          <w:szCs w:val="24"/>
          <w:lang w:val="es-MX"/>
        </w:rPr>
      </w:pPr>
      <w:r>
        <w:rPr>
          <w:rFonts w:cs="Times New Roman"/>
          <w:szCs w:val="24"/>
          <w:lang w:val="es-MX"/>
        </w:rPr>
        <w:t>En u</w:t>
      </w:r>
      <w:r w:rsidR="008A261A">
        <w:rPr>
          <w:rFonts w:cs="Times New Roman"/>
          <w:szCs w:val="24"/>
          <w:lang w:val="es-MX"/>
        </w:rPr>
        <w:t xml:space="preserve">n estudio realizado en Perú, con el objetivo de establecer la influencia de los estilos parentales en la adicción al internet, se evaluaron a 2370 adolescentes entre 13 y 18 años. Los resultados arrojados mostraron que </w:t>
      </w:r>
      <w:r w:rsidR="00AF355B">
        <w:rPr>
          <w:rFonts w:cs="Times New Roman"/>
          <w:szCs w:val="24"/>
          <w:lang w:val="es-MX"/>
        </w:rPr>
        <w:t xml:space="preserve">el estilo parental </w:t>
      </w:r>
      <w:r w:rsidR="008A261A">
        <w:rPr>
          <w:rFonts w:cs="Times New Roman"/>
          <w:szCs w:val="24"/>
          <w:lang w:val="es-MX"/>
        </w:rPr>
        <w:t xml:space="preserve">de abuso e indiferencia influyen de manera directa en la adicción al </w:t>
      </w:r>
      <w:r w:rsidR="00D90DF7">
        <w:rPr>
          <w:rFonts w:cs="Times New Roman"/>
          <w:szCs w:val="24"/>
          <w:lang w:val="es-MX"/>
        </w:rPr>
        <w:t xml:space="preserve">internet dándose, los cuales caracterizados por la impulsividad y en definitiva con los que tenían falta de disciplina. </w:t>
      </w:r>
      <w:r w:rsidR="00817EDD">
        <w:rPr>
          <w:rFonts w:cs="Times New Roman"/>
          <w:szCs w:val="24"/>
          <w:lang w:val="es-MX"/>
        </w:rPr>
        <w:t>Así mismo, los estilos parentales de la madre y del padre difieren según la ubicación geográfica</w:t>
      </w:r>
      <w:r w:rsidR="00AF355B">
        <w:rPr>
          <w:rFonts w:cs="Times New Roman"/>
          <w:szCs w:val="24"/>
          <w:lang w:val="es-MX"/>
        </w:rPr>
        <w:t>, el</w:t>
      </w:r>
      <w:r w:rsidR="00817EDD">
        <w:rPr>
          <w:rFonts w:cs="Times New Roman"/>
          <w:szCs w:val="24"/>
          <w:lang w:val="es-MX"/>
        </w:rPr>
        <w:t xml:space="preserve"> estilo parental </w:t>
      </w:r>
      <w:r w:rsidR="00431908">
        <w:rPr>
          <w:rFonts w:cs="Times New Roman"/>
          <w:szCs w:val="24"/>
          <w:lang w:val="es-MX"/>
        </w:rPr>
        <w:t>sobreprotector</w:t>
      </w:r>
      <w:r w:rsidR="00817EDD">
        <w:rPr>
          <w:rFonts w:cs="Times New Roman"/>
          <w:szCs w:val="24"/>
          <w:lang w:val="es-MX"/>
        </w:rPr>
        <w:t xml:space="preserve"> por parte de la figura materna en la zona sierra del Perú</w:t>
      </w:r>
      <w:r w:rsidR="00431908">
        <w:rPr>
          <w:rFonts w:cs="Times New Roman"/>
          <w:szCs w:val="24"/>
          <w:lang w:val="es-MX"/>
        </w:rPr>
        <w:t xml:space="preserve"> </w:t>
      </w:r>
      <w:r w:rsidR="00216A9E">
        <w:rPr>
          <w:rFonts w:cs="Times New Roman"/>
          <w:noProof/>
          <w:szCs w:val="24"/>
        </w:rPr>
        <w:t>(Matalinares &amp; Díaz</w:t>
      </w:r>
      <w:r w:rsidR="00216A9E" w:rsidRPr="00E810B3">
        <w:rPr>
          <w:rFonts w:cs="Times New Roman"/>
          <w:noProof/>
          <w:szCs w:val="24"/>
        </w:rPr>
        <w:t>, 2013)</w:t>
      </w:r>
      <w:r w:rsidR="00AF355B">
        <w:rPr>
          <w:rFonts w:cs="Times New Roman"/>
          <w:szCs w:val="24"/>
          <w:lang w:val="es-MX"/>
        </w:rPr>
        <w:t>.</w:t>
      </w:r>
    </w:p>
    <w:p w14:paraId="24EF4727" w14:textId="77777777" w:rsidR="00431908" w:rsidRDefault="00A20BC5" w:rsidP="009E5727">
      <w:pPr>
        <w:rPr>
          <w:rFonts w:cs="Times New Roman"/>
          <w:szCs w:val="24"/>
          <w:lang w:val="es-MX"/>
        </w:rPr>
      </w:pPr>
      <w:r>
        <w:rPr>
          <w:rFonts w:cs="Times New Roman"/>
          <w:szCs w:val="24"/>
          <w:lang w:val="es-MX"/>
        </w:rPr>
        <w:t xml:space="preserve">En otra investigación realizada por </w:t>
      </w:r>
      <w:r w:rsidR="00964B62">
        <w:rPr>
          <w:rFonts w:cs="Times New Roman"/>
          <w:noProof/>
          <w:szCs w:val="24"/>
        </w:rPr>
        <w:t>Rosa-Alcázar, Rosa- Alcázar &amp; Parada-Navas (</w:t>
      </w:r>
      <w:r w:rsidR="00964B62" w:rsidRPr="00E810B3">
        <w:rPr>
          <w:rFonts w:cs="Times New Roman"/>
          <w:noProof/>
          <w:szCs w:val="24"/>
        </w:rPr>
        <w:t>2014)</w:t>
      </w:r>
      <w:r w:rsidR="00907343">
        <w:rPr>
          <w:rFonts w:cs="Times New Roman"/>
          <w:szCs w:val="24"/>
          <w:lang w:val="es-MX"/>
        </w:rPr>
        <w:t xml:space="preserve"> participaron escuelas de Murcia y Castilla, con adolescentes de 12 a 18 años, dando una población total de 446 mujeres y 489 hombres. El objetivo fue analizar la relación de sintomatología psicopatológica con el estilo </w:t>
      </w:r>
      <w:r w:rsidR="009E5727">
        <w:rPr>
          <w:rFonts w:cs="Times New Roman"/>
          <w:szCs w:val="24"/>
          <w:lang w:val="es-MX"/>
        </w:rPr>
        <w:t xml:space="preserve">parental percibido y la autoestima. Los resultados definieron que los estilos parentales tenían influencia en los síntomas psicopatológicos como la ansiedad y hostilidad, debido al control conductual por parte de la madre; por otro lado, el estilo de crianza por parte del padre como mayor afecto, promoción, control conductual, revelación y humor, </w:t>
      </w:r>
      <w:r w:rsidR="003334DA">
        <w:rPr>
          <w:rFonts w:cs="Times New Roman"/>
          <w:szCs w:val="24"/>
          <w:lang w:val="es-MX"/>
        </w:rPr>
        <w:t>tenía</w:t>
      </w:r>
      <w:r w:rsidR="009E5727">
        <w:rPr>
          <w:rFonts w:cs="Times New Roman"/>
          <w:szCs w:val="24"/>
          <w:lang w:val="es-MX"/>
        </w:rPr>
        <w:t xml:space="preserve"> menor puntuación en síntomas psicopatológicos. </w:t>
      </w:r>
    </w:p>
    <w:p w14:paraId="0A897837" w14:textId="77777777" w:rsidR="00A20BC5" w:rsidRDefault="00431908" w:rsidP="009E5727">
      <w:pPr>
        <w:rPr>
          <w:rFonts w:cs="Times New Roman"/>
          <w:szCs w:val="24"/>
          <w:lang w:val="es-MX"/>
        </w:rPr>
      </w:pPr>
      <w:r>
        <w:rPr>
          <w:rFonts w:cs="Times New Roman"/>
          <w:szCs w:val="24"/>
          <w:lang w:val="es-MX"/>
        </w:rPr>
        <w:t>E</w:t>
      </w:r>
      <w:r w:rsidR="00BE47DD">
        <w:rPr>
          <w:rFonts w:cs="Times New Roman"/>
          <w:szCs w:val="24"/>
          <w:lang w:val="es-MX"/>
        </w:rPr>
        <w:t>l objetivo</w:t>
      </w:r>
      <w:r>
        <w:rPr>
          <w:rFonts w:cs="Times New Roman"/>
          <w:szCs w:val="24"/>
          <w:lang w:val="es-MX"/>
        </w:rPr>
        <w:t xml:space="preserve"> de otra investigación</w:t>
      </w:r>
      <w:r w:rsidR="00BE47DD">
        <w:rPr>
          <w:rFonts w:cs="Times New Roman"/>
          <w:szCs w:val="24"/>
          <w:lang w:val="es-MX"/>
        </w:rPr>
        <w:t xml:space="preserve"> </w:t>
      </w:r>
      <w:r>
        <w:rPr>
          <w:rFonts w:cs="Times New Roman"/>
          <w:szCs w:val="24"/>
          <w:lang w:val="es-MX"/>
        </w:rPr>
        <w:t>fue</w:t>
      </w:r>
      <w:r w:rsidR="00BE47DD">
        <w:rPr>
          <w:rFonts w:cs="Times New Roman"/>
          <w:szCs w:val="24"/>
          <w:lang w:val="es-MX"/>
        </w:rPr>
        <w:t xml:space="preserve"> conocer la relación entre el comportamiento de los padres y el desarrollo socioemocional, se evaluaron a 583 niños entre 10 a 12 años de Argentina y España. Se llegó a la conclusión que la inestabilidad emocional y la agresión están relacionadas, </w:t>
      </w:r>
      <w:r w:rsidR="003602E0">
        <w:rPr>
          <w:rFonts w:cs="Times New Roman"/>
          <w:szCs w:val="24"/>
          <w:lang w:val="es-MX"/>
        </w:rPr>
        <w:t>donde</w:t>
      </w:r>
      <w:r w:rsidR="00CA3E57">
        <w:rPr>
          <w:rFonts w:cs="Times New Roman"/>
          <w:szCs w:val="24"/>
          <w:lang w:val="es-MX"/>
        </w:rPr>
        <w:t xml:space="preserve"> </w:t>
      </w:r>
      <w:r w:rsidR="00BE47DD">
        <w:rPr>
          <w:rFonts w:cs="Times New Roman"/>
          <w:szCs w:val="24"/>
          <w:lang w:val="es-MX"/>
        </w:rPr>
        <w:t xml:space="preserve">la calidad de la crianza </w:t>
      </w:r>
      <w:r w:rsidR="003602E0">
        <w:rPr>
          <w:rFonts w:cs="Times New Roman"/>
          <w:szCs w:val="24"/>
          <w:lang w:val="es-MX"/>
        </w:rPr>
        <w:t>determina el</w:t>
      </w:r>
      <w:r w:rsidR="00BE47DD">
        <w:rPr>
          <w:rFonts w:cs="Times New Roman"/>
          <w:szCs w:val="24"/>
          <w:lang w:val="es-MX"/>
        </w:rPr>
        <w:t xml:space="preserve"> ajuste social y emocional de los hijos</w:t>
      </w:r>
      <w:r w:rsidR="003602E0">
        <w:rPr>
          <w:rFonts w:cs="Times New Roman"/>
          <w:szCs w:val="24"/>
          <w:lang w:val="es-MX"/>
        </w:rPr>
        <w:t xml:space="preserve">; por otra parte, </w:t>
      </w:r>
      <w:r w:rsidR="00BE47DD">
        <w:rPr>
          <w:rFonts w:cs="Times New Roman"/>
          <w:szCs w:val="24"/>
          <w:lang w:val="es-MX"/>
        </w:rPr>
        <w:t>la aceptación materna no influye sobre la estabilidad emocional y la agresividad</w:t>
      </w:r>
      <w:r w:rsidR="00CA3E57">
        <w:rPr>
          <w:rFonts w:cs="Times New Roman"/>
          <w:szCs w:val="24"/>
          <w:lang w:val="es-MX"/>
        </w:rPr>
        <w:t>,</w:t>
      </w:r>
      <w:r w:rsidR="003602E0">
        <w:rPr>
          <w:rFonts w:cs="Times New Roman"/>
          <w:szCs w:val="24"/>
          <w:lang w:val="es-MX"/>
        </w:rPr>
        <w:t xml:space="preserve"> pero </w:t>
      </w:r>
      <w:r w:rsidR="00663B83">
        <w:rPr>
          <w:rFonts w:cs="Times New Roman"/>
          <w:szCs w:val="24"/>
          <w:lang w:val="es-MX"/>
        </w:rPr>
        <w:t xml:space="preserve">la figura paterna tiene relación negativa en cuanto a que no se espera del padre principalmente interés y apoyo sino más bien control y exigencia para el cumplimiento de normas </w:t>
      </w:r>
      <w:r w:rsidR="00964B62">
        <w:rPr>
          <w:rFonts w:cs="Times New Roman"/>
          <w:noProof/>
          <w:szCs w:val="24"/>
        </w:rPr>
        <w:t>(Richaud, et al.</w:t>
      </w:r>
      <w:r w:rsidR="00964B62" w:rsidRPr="00E810B3">
        <w:rPr>
          <w:rFonts w:cs="Times New Roman"/>
          <w:noProof/>
          <w:szCs w:val="24"/>
        </w:rPr>
        <w:t>, 2013)</w:t>
      </w:r>
      <w:r w:rsidR="00663B83">
        <w:rPr>
          <w:rFonts w:cs="Times New Roman"/>
          <w:szCs w:val="24"/>
          <w:lang w:val="es-MX"/>
        </w:rPr>
        <w:t>.</w:t>
      </w:r>
    </w:p>
    <w:p w14:paraId="56D58FAD" w14:textId="77777777" w:rsidR="00A90831" w:rsidRDefault="00A90831" w:rsidP="009E5727">
      <w:pPr>
        <w:rPr>
          <w:rFonts w:cs="Times New Roman"/>
          <w:szCs w:val="24"/>
          <w:lang w:val="es-MX"/>
        </w:rPr>
      </w:pPr>
      <w:r>
        <w:rPr>
          <w:rFonts w:cs="Times New Roman"/>
          <w:szCs w:val="24"/>
          <w:lang w:val="es-MX"/>
        </w:rPr>
        <w:t xml:space="preserve">En otra investigación realizada a 2732 adultos emergentes en edades comprendidas desde los 18 a 25 años, los cuales fueron estudiantes de una universidad del sur de Estados Unidos, el objetivo fue </w:t>
      </w:r>
      <w:r w:rsidR="007214A2">
        <w:rPr>
          <w:rFonts w:cs="Times New Roman"/>
          <w:szCs w:val="24"/>
          <w:lang w:val="es-MX"/>
        </w:rPr>
        <w:t>examinar el efecto de la calidad de la relación padre e hijo en el estilo de crianza que la población evaluada percibió durante su desarrollo y como esto afectaba en la externalización e internalización de problemas. Así se encontró que el estilo de crianza autoritaria por parte de padre y madre hacia sus hijos hacían que los problemas sean menores, caso contrario lo que se encontró con el estilo de crianza permisivo</w:t>
      </w:r>
      <w:r w:rsidR="00F60040">
        <w:rPr>
          <w:rFonts w:cs="Times New Roman"/>
          <w:szCs w:val="24"/>
          <w:lang w:val="es-MX"/>
        </w:rPr>
        <w:t xml:space="preserve">; también se encontró que la relación de padre- hijo durante la adolescencia de los adultos emergentes influía en la salud mental de estos para la externalización de problemas </w:t>
      </w:r>
      <w:r w:rsidR="00376144">
        <w:rPr>
          <w:rFonts w:cs="Times New Roman"/>
          <w:noProof/>
          <w:szCs w:val="24"/>
        </w:rPr>
        <w:t xml:space="preserve">(Steele &amp; McKinney, </w:t>
      </w:r>
      <w:r w:rsidR="00376144" w:rsidRPr="00E810B3">
        <w:rPr>
          <w:rFonts w:cs="Times New Roman"/>
          <w:noProof/>
          <w:szCs w:val="24"/>
        </w:rPr>
        <w:t>2019)</w:t>
      </w:r>
      <w:r w:rsidR="00F60040">
        <w:rPr>
          <w:rFonts w:cs="Times New Roman"/>
          <w:szCs w:val="24"/>
          <w:lang w:val="es-MX"/>
        </w:rPr>
        <w:t>.</w:t>
      </w:r>
    </w:p>
    <w:p w14:paraId="59F5B471" w14:textId="77777777" w:rsidR="00225476" w:rsidRDefault="00225476" w:rsidP="009E5727">
      <w:pPr>
        <w:rPr>
          <w:rFonts w:cs="Times New Roman"/>
          <w:szCs w:val="24"/>
          <w:lang w:val="es-MX"/>
        </w:rPr>
      </w:pPr>
      <w:r>
        <w:rPr>
          <w:rFonts w:cs="Times New Roman"/>
          <w:szCs w:val="24"/>
          <w:lang w:val="es-MX"/>
        </w:rPr>
        <w:t xml:space="preserve">Otro estudio realizado al sureste de España a 2069 individuos en donde se evaluaron cuatro grupos etarios el primero con 602 adolescentes de 12 a 17 años quienes fueron seleccionados de una secundaria, el segundo 610 adultos jóvenes de 18 a 35 de educación de pregrado, el tercero con 469 adultos de mediana edad entre 36 a 59 de tres barrios municipales y el cuarto con 388 adultos mayores de 60 a 75 años reclutados de centros de tercera edad, todos escogidos aleatoriamente. El objetivo fue </w:t>
      </w:r>
      <w:r w:rsidR="00C53DE4">
        <w:rPr>
          <w:rFonts w:cs="Times New Roman"/>
          <w:szCs w:val="24"/>
          <w:lang w:val="es-MX"/>
        </w:rPr>
        <w:t xml:space="preserve">examinar la relación entre los estilos de crianza y el rendimiento escolar durante la adolescencia y cómo influye esto en la socialización en la adultez. Encontrando que los adolescentes con bajo rendimiento académico tienen indicadores de inadaptación durante la vida adulta, así también el estilo de crianza autoritario fue el que </w:t>
      </w:r>
      <w:r w:rsidR="00FE2DDA">
        <w:rPr>
          <w:rFonts w:cs="Times New Roman"/>
          <w:szCs w:val="24"/>
          <w:lang w:val="es-MX"/>
        </w:rPr>
        <w:t>más</w:t>
      </w:r>
      <w:r w:rsidR="00C53DE4">
        <w:rPr>
          <w:rFonts w:cs="Times New Roman"/>
          <w:szCs w:val="24"/>
          <w:lang w:val="es-MX"/>
        </w:rPr>
        <w:t xml:space="preserve"> prevaleció no teniendo buena relación con el </w:t>
      </w:r>
      <w:r w:rsidR="00FE2DDA">
        <w:rPr>
          <w:rFonts w:cs="Times New Roman"/>
          <w:szCs w:val="24"/>
          <w:lang w:val="es-MX"/>
        </w:rPr>
        <w:t xml:space="preserve">rendimiento de los adolescentes y en la no socialización de los mismos </w:t>
      </w:r>
      <w:r w:rsidR="00376144">
        <w:rPr>
          <w:rFonts w:cs="Times New Roman"/>
          <w:noProof/>
          <w:szCs w:val="24"/>
        </w:rPr>
        <w:t>(Garcia &amp; Serra</w:t>
      </w:r>
      <w:r w:rsidR="00376144" w:rsidRPr="00E810B3">
        <w:rPr>
          <w:rFonts w:cs="Times New Roman"/>
          <w:noProof/>
          <w:szCs w:val="24"/>
        </w:rPr>
        <w:t>, 2019)</w:t>
      </w:r>
      <w:r w:rsidR="00FE2DDA">
        <w:rPr>
          <w:rFonts w:cs="Times New Roman"/>
          <w:szCs w:val="24"/>
          <w:lang w:val="es-MX"/>
        </w:rPr>
        <w:t>.</w:t>
      </w:r>
    </w:p>
    <w:p w14:paraId="42182FAA" w14:textId="77777777" w:rsidR="00F60040" w:rsidRDefault="000A0686" w:rsidP="009E5727">
      <w:pPr>
        <w:rPr>
          <w:rFonts w:cs="Times New Roman"/>
          <w:szCs w:val="24"/>
          <w:lang w:val="es-MX"/>
        </w:rPr>
      </w:pPr>
      <w:r>
        <w:rPr>
          <w:rFonts w:cs="Times New Roman"/>
          <w:szCs w:val="24"/>
          <w:lang w:val="es-MX"/>
        </w:rPr>
        <w:t>En Colombia</w:t>
      </w:r>
      <w:r w:rsidR="005533F3">
        <w:rPr>
          <w:rFonts w:cs="Times New Roman"/>
          <w:szCs w:val="24"/>
          <w:lang w:val="es-MX"/>
        </w:rPr>
        <w:t xml:space="preserve"> se realizó una investigación a 184 adolescentes de sector vulnerable por desplazamiento de conflicto armado, en edades comprendidas desde los 12 a 19 años; en donde el objetivo de la investigación fue identificar que estilo de crianza parental percibieron los adolescentes por parte de sus cuidadores principales. Los resultados obtenidos fue que los adolescentes percibieron a sus padres como indulgentes o negligentes y a sus madres como autoritativas. Como conclusión se </w:t>
      </w:r>
      <w:r w:rsidR="00CD4ECF">
        <w:rPr>
          <w:rFonts w:cs="Times New Roman"/>
          <w:szCs w:val="24"/>
          <w:lang w:val="es-MX"/>
        </w:rPr>
        <w:t>llegó</w:t>
      </w:r>
      <w:r w:rsidR="005533F3">
        <w:rPr>
          <w:rFonts w:cs="Times New Roman"/>
          <w:szCs w:val="24"/>
          <w:lang w:val="es-MX"/>
        </w:rPr>
        <w:t xml:space="preserve"> que el estilo por parte de la madre es un factor protector de esta población evaluada, ya que se basa en el dialogo y afecto, es decir, mediana demanda y mediana respuesta </w:t>
      </w:r>
      <w:r w:rsidR="00376144" w:rsidRPr="00E810B3">
        <w:rPr>
          <w:rFonts w:cs="Times New Roman"/>
          <w:noProof/>
          <w:szCs w:val="24"/>
        </w:rPr>
        <w:t>(S</w:t>
      </w:r>
      <w:r w:rsidR="00376144">
        <w:rPr>
          <w:rFonts w:cs="Times New Roman"/>
          <w:noProof/>
          <w:szCs w:val="24"/>
        </w:rPr>
        <w:t>alamanca, Chávez</w:t>
      </w:r>
      <w:r w:rsidR="00376144" w:rsidRPr="00E810B3">
        <w:rPr>
          <w:rFonts w:cs="Times New Roman"/>
          <w:noProof/>
          <w:szCs w:val="24"/>
        </w:rPr>
        <w:t xml:space="preserve"> &amp; Carmona, 2017)</w:t>
      </w:r>
      <w:r w:rsidR="005533F3">
        <w:rPr>
          <w:rFonts w:cs="Times New Roman"/>
          <w:szCs w:val="24"/>
          <w:lang w:val="es-MX"/>
        </w:rPr>
        <w:t>.</w:t>
      </w:r>
    </w:p>
    <w:bookmarkEnd w:id="18"/>
    <w:p w14:paraId="34E953B7" w14:textId="77777777" w:rsidR="00FA19C6" w:rsidRDefault="00FA19C6" w:rsidP="009E5727">
      <w:pPr>
        <w:rPr>
          <w:rFonts w:cs="Times New Roman"/>
          <w:szCs w:val="24"/>
          <w:lang w:val="es-MX"/>
        </w:rPr>
      </w:pPr>
      <w:r>
        <w:rPr>
          <w:rFonts w:cs="Times New Roman"/>
          <w:szCs w:val="24"/>
          <w:lang w:val="es-MX"/>
        </w:rPr>
        <w:t>En un estudi</w:t>
      </w:r>
      <w:r w:rsidR="00C70EEE">
        <w:rPr>
          <w:rFonts w:cs="Times New Roman"/>
          <w:szCs w:val="24"/>
          <w:lang w:val="es-MX"/>
        </w:rPr>
        <w:t xml:space="preserve">o realizado en Ecuador, en donde el objetivo fue describir el nivel de síntomas y trastornos psicopatológicos, </w:t>
      </w:r>
      <w:r w:rsidR="00AD6F47">
        <w:rPr>
          <w:rFonts w:cs="Times New Roman"/>
          <w:szCs w:val="24"/>
          <w:lang w:val="es-MX"/>
        </w:rPr>
        <w:t xml:space="preserve">se </w:t>
      </w:r>
      <w:r w:rsidR="00C70EEE">
        <w:rPr>
          <w:rFonts w:cs="Times New Roman"/>
          <w:szCs w:val="24"/>
          <w:lang w:val="es-MX"/>
        </w:rPr>
        <w:t xml:space="preserve">evaluaron a 101 personas privadas de la libertad y se los comparó con una muestra de 92 personas </w:t>
      </w:r>
      <w:r w:rsidR="00AD6F47">
        <w:rPr>
          <w:rFonts w:cs="Times New Roman"/>
          <w:szCs w:val="24"/>
          <w:lang w:val="es-MX"/>
        </w:rPr>
        <w:t>no privadas de su libertad</w:t>
      </w:r>
      <w:r w:rsidR="00C70EEE">
        <w:rPr>
          <w:rFonts w:cs="Times New Roman"/>
          <w:szCs w:val="24"/>
          <w:lang w:val="es-MX"/>
        </w:rPr>
        <w:t xml:space="preserve">, en edades de 18 a 65 años, </w:t>
      </w:r>
      <w:r w:rsidR="00AD6F47">
        <w:rPr>
          <w:rFonts w:cs="Times New Roman"/>
          <w:szCs w:val="24"/>
          <w:lang w:val="es-MX"/>
        </w:rPr>
        <w:t>e</w:t>
      </w:r>
      <w:r w:rsidR="00C70EEE">
        <w:rPr>
          <w:rFonts w:cs="Times New Roman"/>
          <w:szCs w:val="24"/>
          <w:lang w:val="es-MX"/>
        </w:rPr>
        <w:t xml:space="preserve">ncontraron como resultados que las personas recluidas presentaban altos niveles de sintomatología depresiva, psicótica e ideación paranoide, y mayor tendencia a trastornos mentales, en comparación a la población normal </w:t>
      </w:r>
      <w:r w:rsidR="00376144">
        <w:rPr>
          <w:rFonts w:cs="Times New Roman"/>
          <w:noProof/>
          <w:szCs w:val="24"/>
        </w:rPr>
        <w:t>(Pérez, Salaberría</w:t>
      </w:r>
      <w:r w:rsidR="00376144" w:rsidRPr="00E810B3">
        <w:rPr>
          <w:rFonts w:cs="Times New Roman"/>
          <w:noProof/>
          <w:szCs w:val="24"/>
        </w:rPr>
        <w:t xml:space="preserve"> &amp; Molina, 2018)</w:t>
      </w:r>
      <w:r w:rsidR="00362D0E">
        <w:rPr>
          <w:rFonts w:cs="Times New Roman"/>
          <w:szCs w:val="24"/>
          <w:lang w:val="es-MX"/>
        </w:rPr>
        <w:t>.</w:t>
      </w:r>
    </w:p>
    <w:p w14:paraId="763D6DD7" w14:textId="77777777" w:rsidR="00362D0E" w:rsidRDefault="00362D0E" w:rsidP="009E5727">
      <w:pPr>
        <w:rPr>
          <w:rFonts w:cs="Times New Roman"/>
          <w:szCs w:val="24"/>
          <w:lang w:val="es-MX"/>
        </w:rPr>
      </w:pPr>
      <w:r>
        <w:rPr>
          <w:rFonts w:cs="Times New Roman"/>
          <w:szCs w:val="24"/>
          <w:lang w:val="es-MX"/>
        </w:rPr>
        <w:t>Durante otra investigación realizada a 101 prisioneros en edades desde los 33 años; en donde el objetivo fue describir las características de personalidad existentes en esta población y compararla con 84 personas civiles en general a partir de los 35 años. En donde encontraron datos con respecto a la personalidad que, predominaba los tipos paranoide</w:t>
      </w:r>
      <w:r w:rsidR="007F47F9">
        <w:rPr>
          <w:rFonts w:cs="Times New Roman"/>
          <w:szCs w:val="24"/>
          <w:lang w:val="es-MX"/>
        </w:rPr>
        <w:t xml:space="preserve">, </w:t>
      </w:r>
      <w:r>
        <w:rPr>
          <w:rFonts w:cs="Times New Roman"/>
          <w:szCs w:val="24"/>
          <w:lang w:val="es-MX"/>
        </w:rPr>
        <w:t>antisocial</w:t>
      </w:r>
      <w:r w:rsidR="007F47F9">
        <w:rPr>
          <w:rFonts w:cs="Times New Roman"/>
          <w:szCs w:val="24"/>
          <w:lang w:val="es-MX"/>
        </w:rPr>
        <w:t>, paranoide, sádico-agresivo, y esquizoide</w:t>
      </w:r>
      <w:r>
        <w:rPr>
          <w:rFonts w:cs="Times New Roman"/>
          <w:szCs w:val="24"/>
          <w:lang w:val="es-MX"/>
        </w:rPr>
        <w:t>; así como tambi</w:t>
      </w:r>
      <w:r w:rsidR="007F47F9">
        <w:rPr>
          <w:rFonts w:cs="Times New Roman"/>
          <w:szCs w:val="24"/>
          <w:lang w:val="es-MX"/>
        </w:rPr>
        <w:t xml:space="preserve">én mayores niveles de impulsividad y agresividad con respecto a la población en general; y sintomatología psicopatológica como cuadros delirantes, dependencia a sustancias estupefacientes principalmente el alcohol, depresión, trastorno distímico y trastorno de estrés postraumático </w:t>
      </w:r>
      <w:r w:rsidR="00376144">
        <w:rPr>
          <w:rFonts w:cs="Times New Roman"/>
          <w:noProof/>
          <w:szCs w:val="24"/>
        </w:rPr>
        <w:t>(Molina, Salaberría</w:t>
      </w:r>
      <w:r w:rsidR="00376144" w:rsidRPr="00E810B3">
        <w:rPr>
          <w:rFonts w:cs="Times New Roman"/>
          <w:noProof/>
          <w:szCs w:val="24"/>
        </w:rPr>
        <w:t xml:space="preserve"> &amp; Pérez, 2018)</w:t>
      </w:r>
      <w:r w:rsidR="007F47F9">
        <w:rPr>
          <w:rFonts w:cs="Times New Roman"/>
          <w:szCs w:val="24"/>
          <w:lang w:val="es-MX"/>
        </w:rPr>
        <w:t>.</w:t>
      </w:r>
    </w:p>
    <w:p w14:paraId="2DABD38F" w14:textId="77777777" w:rsidR="00E228D0" w:rsidRDefault="00B0155E" w:rsidP="00117587">
      <w:pPr>
        <w:rPr>
          <w:rFonts w:cs="Times New Roman"/>
          <w:szCs w:val="24"/>
          <w:lang w:val="es-MX"/>
        </w:rPr>
      </w:pPr>
      <w:r>
        <w:rPr>
          <w:rFonts w:cs="Times New Roman"/>
          <w:szCs w:val="24"/>
          <w:lang w:val="es-MX"/>
        </w:rPr>
        <w:t xml:space="preserve">Con respecto a la impulsividad los autores </w:t>
      </w:r>
      <w:r w:rsidR="00376144">
        <w:rPr>
          <w:rFonts w:cs="Times New Roman"/>
          <w:noProof/>
          <w:szCs w:val="24"/>
        </w:rPr>
        <w:t>De Albéniz &amp; Medina</w:t>
      </w:r>
      <w:r w:rsidR="00376144" w:rsidRPr="00E810B3">
        <w:rPr>
          <w:rFonts w:cs="Times New Roman"/>
          <w:noProof/>
          <w:szCs w:val="24"/>
        </w:rPr>
        <w:t xml:space="preserve"> </w:t>
      </w:r>
      <w:r w:rsidR="00376144">
        <w:rPr>
          <w:rFonts w:cs="Times New Roman"/>
          <w:noProof/>
          <w:szCs w:val="24"/>
        </w:rPr>
        <w:t>(</w:t>
      </w:r>
      <w:r w:rsidR="00376144" w:rsidRPr="00E810B3">
        <w:rPr>
          <w:rFonts w:cs="Times New Roman"/>
          <w:noProof/>
          <w:szCs w:val="24"/>
        </w:rPr>
        <w:t>2019)</w:t>
      </w:r>
      <w:r>
        <w:rPr>
          <w:rFonts w:cs="Times New Roman"/>
          <w:szCs w:val="24"/>
          <w:lang w:val="es-MX"/>
        </w:rPr>
        <w:t xml:space="preserve"> hicieron una investigación a adolescentes de colegios públicos en un total de 634 en edades entre 14 a 15 años, en donde el principal objetivo fue analizar las diferencias en la impulsividad y en búsqueda de sensaciones por género, edad y el consumo de cannabis. Encontraron que </w:t>
      </w:r>
      <w:r w:rsidR="006D7FD7">
        <w:rPr>
          <w:rFonts w:cs="Times New Roman"/>
          <w:szCs w:val="24"/>
          <w:lang w:val="es-MX"/>
        </w:rPr>
        <w:t xml:space="preserve">con respecto al género </w:t>
      </w:r>
      <w:r>
        <w:rPr>
          <w:rFonts w:cs="Times New Roman"/>
          <w:szCs w:val="24"/>
          <w:lang w:val="es-MX"/>
        </w:rPr>
        <w:t xml:space="preserve">los hombres son </w:t>
      </w:r>
      <w:r w:rsidR="006D7FD7">
        <w:rPr>
          <w:rFonts w:cs="Times New Roman"/>
          <w:szCs w:val="24"/>
          <w:lang w:val="es-MX"/>
        </w:rPr>
        <w:t>más</w:t>
      </w:r>
      <w:r>
        <w:rPr>
          <w:rFonts w:cs="Times New Roman"/>
          <w:szCs w:val="24"/>
          <w:lang w:val="es-MX"/>
        </w:rPr>
        <w:t xml:space="preserve"> impulsivos y buscadores de emociones, aventuras y experiencias más que las mujeres</w:t>
      </w:r>
      <w:r w:rsidR="006D7FD7">
        <w:rPr>
          <w:rFonts w:cs="Times New Roman"/>
          <w:szCs w:val="24"/>
          <w:lang w:val="es-MX"/>
        </w:rPr>
        <w:t xml:space="preserve">; cabe recalcar que los adolescentes con altas puntuaciones en la impulsividad no significan que consuman sustancias. </w:t>
      </w:r>
    </w:p>
    <w:p w14:paraId="33DFD191" w14:textId="77777777" w:rsidR="00117587" w:rsidRDefault="00E228D0" w:rsidP="00117587">
      <w:pPr>
        <w:rPr>
          <w:rFonts w:cs="Times New Roman"/>
          <w:szCs w:val="24"/>
          <w:lang w:val="es-MX"/>
        </w:rPr>
      </w:pPr>
      <w:r>
        <w:rPr>
          <w:rFonts w:cs="Times New Roman"/>
          <w:szCs w:val="24"/>
          <w:lang w:val="es-MX"/>
        </w:rPr>
        <w:t>U</w:t>
      </w:r>
      <w:r w:rsidR="00117587">
        <w:rPr>
          <w:rFonts w:cs="Times New Roman"/>
          <w:szCs w:val="24"/>
          <w:lang w:val="es-MX"/>
        </w:rPr>
        <w:t>na investigación realizada en la cárcel modelo de Bo</w:t>
      </w:r>
      <w:r w:rsidR="00376144">
        <w:rPr>
          <w:rFonts w:cs="Times New Roman"/>
          <w:szCs w:val="24"/>
          <w:lang w:val="es-MX"/>
        </w:rPr>
        <w:t xml:space="preserve">gotá en Colombia </w:t>
      </w:r>
      <w:r w:rsidR="00376144">
        <w:rPr>
          <w:rFonts w:cs="Times New Roman"/>
          <w:noProof/>
          <w:szCs w:val="24"/>
        </w:rPr>
        <w:t>Pulido, Ballén &amp; Quiroga</w:t>
      </w:r>
      <w:r w:rsidR="00376144" w:rsidRPr="00E810B3">
        <w:rPr>
          <w:rFonts w:cs="Times New Roman"/>
          <w:noProof/>
          <w:szCs w:val="24"/>
        </w:rPr>
        <w:t xml:space="preserve"> </w:t>
      </w:r>
      <w:r w:rsidR="00376144">
        <w:rPr>
          <w:rFonts w:cs="Times New Roman"/>
          <w:noProof/>
          <w:szCs w:val="24"/>
        </w:rPr>
        <w:t>(</w:t>
      </w:r>
      <w:r w:rsidR="00376144" w:rsidRPr="00E810B3">
        <w:rPr>
          <w:rFonts w:cs="Times New Roman"/>
          <w:noProof/>
          <w:szCs w:val="24"/>
        </w:rPr>
        <w:t>2017)</w:t>
      </w:r>
      <w:r w:rsidR="00117587">
        <w:rPr>
          <w:rFonts w:cs="Times New Roman"/>
          <w:szCs w:val="24"/>
          <w:lang w:val="es-MX"/>
        </w:rPr>
        <w:t xml:space="preserve"> evaluaron a 29 personas de sexo masculino quienes estaban privados de su libertad y tenían cargos por delitos sexuales</w:t>
      </w:r>
      <w:r>
        <w:rPr>
          <w:rFonts w:cs="Times New Roman"/>
          <w:szCs w:val="24"/>
          <w:lang w:val="es-MX"/>
        </w:rPr>
        <w:t xml:space="preserve">, </w:t>
      </w:r>
      <w:r w:rsidR="00310053">
        <w:rPr>
          <w:rFonts w:cs="Times New Roman"/>
          <w:szCs w:val="24"/>
          <w:lang w:val="es-MX"/>
        </w:rPr>
        <w:t>rango de edad entre los 25 a 60 años;</w:t>
      </w:r>
      <w:r w:rsidR="00117587">
        <w:rPr>
          <w:rFonts w:cs="Times New Roman"/>
          <w:szCs w:val="24"/>
          <w:lang w:val="es-MX"/>
        </w:rPr>
        <w:t xml:space="preserve"> el objetivo fue evaluar los rasgos de personalidad y la impulsividad con la finalidad de relacionar las puntuaciones entre sí. Encontra</w:t>
      </w:r>
      <w:r>
        <w:rPr>
          <w:rFonts w:cs="Times New Roman"/>
          <w:szCs w:val="24"/>
          <w:lang w:val="es-MX"/>
        </w:rPr>
        <w:t xml:space="preserve">ron </w:t>
      </w:r>
      <w:r w:rsidR="00117587">
        <w:rPr>
          <w:rFonts w:cs="Times New Roman"/>
          <w:szCs w:val="24"/>
          <w:lang w:val="es-MX"/>
        </w:rPr>
        <w:t xml:space="preserve">que </w:t>
      </w:r>
      <w:r w:rsidR="001960A3">
        <w:rPr>
          <w:rFonts w:cs="Times New Roman"/>
          <w:szCs w:val="24"/>
          <w:lang w:val="es-MX"/>
        </w:rPr>
        <w:t>22 sujetos evaluados presentaron una impulsividad normal y 7 tuvieron puntuaciones para impulsividad alta</w:t>
      </w:r>
      <w:r>
        <w:rPr>
          <w:rFonts w:cs="Times New Roman"/>
          <w:szCs w:val="24"/>
          <w:lang w:val="es-MX"/>
        </w:rPr>
        <w:t xml:space="preserve">, </w:t>
      </w:r>
      <w:r w:rsidR="001960A3">
        <w:rPr>
          <w:rFonts w:cs="Times New Roman"/>
          <w:szCs w:val="24"/>
          <w:lang w:val="es-MX"/>
        </w:rPr>
        <w:t>el rasgo de personalidad que prevaleció entre las personas evaluadas fue el obsesivo – compulsivo</w:t>
      </w:r>
      <w:r>
        <w:rPr>
          <w:rFonts w:cs="Times New Roman"/>
          <w:szCs w:val="24"/>
          <w:lang w:val="es-MX"/>
        </w:rPr>
        <w:t xml:space="preserve">, </w:t>
      </w:r>
      <w:r w:rsidR="001960A3">
        <w:rPr>
          <w:rFonts w:cs="Times New Roman"/>
          <w:szCs w:val="24"/>
          <w:lang w:val="es-MX"/>
        </w:rPr>
        <w:t xml:space="preserve">por otro </w:t>
      </w:r>
      <w:r>
        <w:rPr>
          <w:rFonts w:cs="Times New Roman"/>
          <w:szCs w:val="24"/>
          <w:lang w:val="es-MX"/>
        </w:rPr>
        <w:t>lado,</w:t>
      </w:r>
      <w:r w:rsidR="001960A3">
        <w:rPr>
          <w:rFonts w:cs="Times New Roman"/>
          <w:szCs w:val="24"/>
          <w:lang w:val="es-MX"/>
        </w:rPr>
        <w:t xml:space="preserve"> </w:t>
      </w:r>
      <w:r>
        <w:rPr>
          <w:rFonts w:cs="Times New Roman"/>
          <w:szCs w:val="24"/>
          <w:lang w:val="es-MX"/>
        </w:rPr>
        <w:t>el rasgo antisocial</w:t>
      </w:r>
      <w:r w:rsidR="001960A3">
        <w:rPr>
          <w:rFonts w:cs="Times New Roman"/>
          <w:szCs w:val="24"/>
          <w:lang w:val="es-MX"/>
        </w:rPr>
        <w:t xml:space="preserve">, límite, depresivo y sádico se correlacionaron con dos dimensiones </w:t>
      </w:r>
      <w:r w:rsidR="00310053">
        <w:rPr>
          <w:rFonts w:cs="Times New Roman"/>
          <w:szCs w:val="24"/>
          <w:lang w:val="es-MX"/>
        </w:rPr>
        <w:t>de impulsividad específica.</w:t>
      </w:r>
    </w:p>
    <w:p w14:paraId="2C777F7E" w14:textId="77777777" w:rsidR="00D417ED" w:rsidRPr="00EC7EE1" w:rsidRDefault="009B1866" w:rsidP="00EC7EE1">
      <w:pPr>
        <w:rPr>
          <w:rFonts w:cs="Times New Roman"/>
          <w:szCs w:val="24"/>
          <w:lang w:val="es-MX"/>
        </w:rPr>
      </w:pPr>
      <w:r w:rsidRPr="00EC7EE1">
        <w:rPr>
          <w:rFonts w:cs="Times New Roman"/>
          <w:szCs w:val="24"/>
          <w:lang w:val="es-MX"/>
        </w:rPr>
        <w:t xml:space="preserve">En otra investigación realizada por </w:t>
      </w:r>
      <w:r w:rsidR="00376144" w:rsidRPr="00E810B3">
        <w:rPr>
          <w:rFonts w:cs="Times New Roman"/>
          <w:noProof/>
          <w:szCs w:val="24"/>
        </w:rPr>
        <w:t>Boccaccin</w:t>
      </w:r>
      <w:r w:rsidR="00376144">
        <w:rPr>
          <w:rFonts w:cs="Times New Roman"/>
          <w:noProof/>
          <w:szCs w:val="24"/>
        </w:rPr>
        <w:t>i, Ruffino, Jackson &amp; Murrie (</w:t>
      </w:r>
      <w:r w:rsidR="00376144" w:rsidRPr="00E810B3">
        <w:rPr>
          <w:rFonts w:cs="Times New Roman"/>
          <w:noProof/>
          <w:szCs w:val="24"/>
        </w:rPr>
        <w:t>2013)</w:t>
      </w:r>
      <w:r w:rsidR="00E433BD">
        <w:rPr>
          <w:rFonts w:cs="Times New Roman"/>
          <w:szCs w:val="24"/>
          <w:lang w:val="es-MX"/>
        </w:rPr>
        <w:t xml:space="preserve"> en Texas, </w:t>
      </w:r>
      <w:r w:rsidR="00EC7EE1" w:rsidRPr="00EC7EE1">
        <w:rPr>
          <w:rFonts w:cs="Times New Roman"/>
          <w:szCs w:val="24"/>
          <w:lang w:val="es-MX"/>
        </w:rPr>
        <w:t>donde su población fue una muestra de agresores sexuales, hacen énfasis en la identificación de rasgos, rasgos y trastornos de personalidad que donde se caracterizan por tendencias autodestructivas, impulsivas y agresivas, ansiosa-depresivas e inseguros; pero estas características que encontraron en este grupo poblacional al cual evaluaron, pertenecen en sí al grupo penitenciario.</w:t>
      </w:r>
    </w:p>
    <w:p w14:paraId="7F62DA1D" w14:textId="77777777" w:rsidR="009B1866" w:rsidRDefault="00376144" w:rsidP="009E5727">
      <w:pPr>
        <w:rPr>
          <w:rFonts w:cs="Times New Roman"/>
          <w:szCs w:val="24"/>
          <w:lang w:val="es-MX"/>
        </w:rPr>
      </w:pPr>
      <w:r>
        <w:rPr>
          <w:rFonts w:cs="Times New Roman"/>
          <w:noProof/>
          <w:szCs w:val="24"/>
        </w:rPr>
        <w:t>Khoury (</w:t>
      </w:r>
      <w:r w:rsidRPr="00E810B3">
        <w:rPr>
          <w:rFonts w:cs="Times New Roman"/>
          <w:noProof/>
          <w:szCs w:val="24"/>
        </w:rPr>
        <w:t>2019)</w:t>
      </w:r>
      <w:r w:rsidR="002A593E" w:rsidRPr="00A73F29">
        <w:rPr>
          <w:rFonts w:cs="Times New Roman"/>
          <w:szCs w:val="24"/>
          <w:lang w:val="es-MX"/>
        </w:rPr>
        <w:t xml:space="preserve"> realizó una investigación a 3178 estudiantes árabes del género masculino y femenino, en edades comprendidas entre los 11 a 18 años, el principal objetivo fue ver </w:t>
      </w:r>
      <w:r w:rsidR="002C3E89" w:rsidRPr="00A73F29">
        <w:rPr>
          <w:rFonts w:cs="Times New Roman"/>
          <w:szCs w:val="24"/>
          <w:lang w:val="es-MX"/>
        </w:rPr>
        <w:t xml:space="preserve">el </w:t>
      </w:r>
      <w:r w:rsidR="002A593E" w:rsidRPr="00A73F29">
        <w:rPr>
          <w:rFonts w:cs="Times New Roman"/>
          <w:szCs w:val="24"/>
          <w:lang w:val="es-MX"/>
        </w:rPr>
        <w:t>género</w:t>
      </w:r>
      <w:r w:rsidR="002C3E89" w:rsidRPr="00A73F29">
        <w:rPr>
          <w:rFonts w:cs="Times New Roman"/>
          <w:szCs w:val="24"/>
          <w:lang w:val="es-MX"/>
        </w:rPr>
        <w:t xml:space="preserve"> involucrado</w:t>
      </w:r>
      <w:r w:rsidR="002A593E" w:rsidRPr="00A73F29">
        <w:rPr>
          <w:rFonts w:cs="Times New Roman"/>
          <w:szCs w:val="24"/>
          <w:lang w:val="es-MX"/>
        </w:rPr>
        <w:t xml:space="preserve"> con factores individuales, familiares y contextuales</w:t>
      </w:r>
      <w:r w:rsidR="00E433BD">
        <w:rPr>
          <w:rFonts w:cs="Times New Roman"/>
          <w:szCs w:val="24"/>
          <w:lang w:val="es-MX"/>
        </w:rPr>
        <w:t xml:space="preserve"> </w:t>
      </w:r>
      <w:r w:rsidR="002C3E89" w:rsidRPr="00A73F29">
        <w:rPr>
          <w:rFonts w:cs="Times New Roman"/>
          <w:szCs w:val="24"/>
          <w:lang w:val="es-MX"/>
        </w:rPr>
        <w:t>y qué relación tenía con</w:t>
      </w:r>
      <w:r w:rsidR="00E433BD">
        <w:rPr>
          <w:rFonts w:cs="Times New Roman"/>
          <w:szCs w:val="24"/>
          <w:lang w:val="es-MX"/>
        </w:rPr>
        <w:t xml:space="preserve"> </w:t>
      </w:r>
      <w:r w:rsidR="002C3E89" w:rsidRPr="00A73F29">
        <w:rPr>
          <w:rFonts w:cs="Times New Roman"/>
          <w:szCs w:val="24"/>
          <w:lang w:val="es-MX"/>
        </w:rPr>
        <w:t xml:space="preserve">violencia física </w:t>
      </w:r>
      <w:r w:rsidR="00E433BD">
        <w:rPr>
          <w:rFonts w:cs="Times New Roman"/>
          <w:szCs w:val="24"/>
          <w:lang w:val="es-MX"/>
        </w:rPr>
        <w:t>o</w:t>
      </w:r>
      <w:r w:rsidR="002C3E89" w:rsidRPr="00A73F29">
        <w:rPr>
          <w:rFonts w:cs="Times New Roman"/>
          <w:szCs w:val="24"/>
          <w:lang w:val="es-MX"/>
        </w:rPr>
        <w:t xml:space="preserve"> verbal.</w:t>
      </w:r>
      <w:r w:rsidR="00E433BD">
        <w:rPr>
          <w:rFonts w:cs="Times New Roman"/>
          <w:szCs w:val="24"/>
          <w:lang w:val="es-MX"/>
        </w:rPr>
        <w:t xml:space="preserve"> E</w:t>
      </w:r>
      <w:r w:rsidR="002C3E89" w:rsidRPr="00A73F29">
        <w:rPr>
          <w:rFonts w:cs="Times New Roman"/>
          <w:szCs w:val="24"/>
          <w:lang w:val="es-MX"/>
        </w:rPr>
        <w:t>ncontró</w:t>
      </w:r>
      <w:r w:rsidR="00A73F29" w:rsidRPr="00A73F29">
        <w:rPr>
          <w:rFonts w:cs="Times New Roman"/>
          <w:szCs w:val="24"/>
          <w:lang w:val="es-MX"/>
        </w:rPr>
        <w:t xml:space="preserve"> que la impulsividad se asoció positivamente con los comportamientos violentos; así también</w:t>
      </w:r>
      <w:r w:rsidR="002C3E89" w:rsidRPr="00A73F29">
        <w:rPr>
          <w:rFonts w:cs="Times New Roman"/>
          <w:szCs w:val="24"/>
          <w:lang w:val="es-MX"/>
        </w:rPr>
        <w:t xml:space="preserve"> los hombres se encuentran involucrados en violencia verbal indirectamente y física de manera moderada, el género modera la relación entre el apoyo familiar, la impulsividad y todo tipo de violencia.</w:t>
      </w:r>
    </w:p>
    <w:p w14:paraId="0E568678" w14:textId="77777777" w:rsidR="00A73F29" w:rsidRDefault="00807121" w:rsidP="009E5727">
      <w:pPr>
        <w:rPr>
          <w:rFonts w:cs="Times New Roman"/>
          <w:szCs w:val="24"/>
          <w:lang w:val="es-MX"/>
        </w:rPr>
      </w:pPr>
      <w:r>
        <w:rPr>
          <w:rFonts w:cs="Times New Roman"/>
          <w:szCs w:val="24"/>
          <w:lang w:val="es-MX"/>
        </w:rPr>
        <w:t xml:space="preserve">Se evalúo a 19 personas del sur de Reino Unido que tenían edades de 30 a 40 años, quienes eran pacientes con trastorno de personalidad, los cuales tenían antecedentes penales y estaban ingresados en un centro psiquiátrico de baja seguridad por orden de prisión. El objetivo del estudio fue identificar la relación de la psicopatía con diferentes aspectos de la impulsividad. Encontrando que </w:t>
      </w:r>
      <w:r w:rsidR="00681999">
        <w:rPr>
          <w:rFonts w:cs="Times New Roman"/>
          <w:szCs w:val="24"/>
          <w:lang w:val="es-MX"/>
        </w:rPr>
        <w:t xml:space="preserve">el factor uno que fue interpersonal-afectivo tiene relación la psicopatía con la impulsividad reducida, en el factor dos de estilo de vida y antisocial se </w:t>
      </w:r>
      <w:r w:rsidR="003D54FA">
        <w:rPr>
          <w:rFonts w:cs="Times New Roman"/>
          <w:szCs w:val="24"/>
          <w:lang w:val="es-MX"/>
        </w:rPr>
        <w:t>relacionó</w:t>
      </w:r>
      <w:r w:rsidR="00681999">
        <w:rPr>
          <w:rFonts w:cs="Times New Roman"/>
          <w:szCs w:val="24"/>
          <w:lang w:val="es-MX"/>
        </w:rPr>
        <w:t xml:space="preserve"> con los tipos de impulsividad. Como conclusión llegaron los investigadores que </w:t>
      </w:r>
      <w:r w:rsidR="00A34CC9">
        <w:rPr>
          <w:rFonts w:cs="Times New Roman"/>
          <w:szCs w:val="24"/>
          <w:lang w:val="es-MX"/>
        </w:rPr>
        <w:t xml:space="preserve">la impulsividad y la psicopatía se relacionan entre sí en una persona que tiende a delinquir </w:t>
      </w:r>
      <w:r w:rsidR="00376144">
        <w:rPr>
          <w:rFonts w:cs="Times New Roman"/>
          <w:noProof/>
          <w:szCs w:val="24"/>
        </w:rPr>
        <w:t>(Gray, Weidacker</w:t>
      </w:r>
      <w:r w:rsidR="00376144" w:rsidRPr="00E810B3">
        <w:rPr>
          <w:rFonts w:cs="Times New Roman"/>
          <w:noProof/>
          <w:szCs w:val="24"/>
        </w:rPr>
        <w:t xml:space="preserve"> &amp; Snowden, 2019)</w:t>
      </w:r>
      <w:r w:rsidR="00A34CC9">
        <w:rPr>
          <w:rFonts w:cs="Times New Roman"/>
          <w:szCs w:val="24"/>
          <w:lang w:val="es-MX"/>
        </w:rPr>
        <w:t>.</w:t>
      </w:r>
    </w:p>
    <w:p w14:paraId="28716DDB" w14:textId="77777777" w:rsidR="00BA2464" w:rsidRDefault="00E433BD" w:rsidP="009E5727">
      <w:pPr>
        <w:rPr>
          <w:rFonts w:cs="Times New Roman"/>
          <w:szCs w:val="24"/>
          <w:lang w:val="es-MX"/>
        </w:rPr>
      </w:pPr>
      <w:r>
        <w:rPr>
          <w:rFonts w:cs="Times New Roman"/>
          <w:szCs w:val="24"/>
          <w:lang w:val="es-MX"/>
        </w:rPr>
        <w:t>O</w:t>
      </w:r>
      <w:r w:rsidR="00BA2464">
        <w:rPr>
          <w:rFonts w:cs="Times New Roman"/>
          <w:szCs w:val="24"/>
          <w:lang w:val="es-MX"/>
        </w:rPr>
        <w:t>tra investigación realizada a 580 pacientes con bipolaridad eutímica</w:t>
      </w:r>
      <w:r w:rsidR="005E7510">
        <w:rPr>
          <w:rFonts w:cs="Times New Roman"/>
          <w:szCs w:val="24"/>
          <w:lang w:val="es-MX"/>
        </w:rPr>
        <w:t xml:space="preserve">, a partir de </w:t>
      </w:r>
      <w:r>
        <w:rPr>
          <w:rFonts w:cs="Times New Roman"/>
          <w:szCs w:val="24"/>
          <w:lang w:val="es-MX"/>
        </w:rPr>
        <w:t xml:space="preserve">los </w:t>
      </w:r>
      <w:r w:rsidR="005E7510">
        <w:rPr>
          <w:rFonts w:cs="Times New Roman"/>
          <w:szCs w:val="24"/>
          <w:lang w:val="es-MX"/>
        </w:rPr>
        <w:t>16 años</w:t>
      </w:r>
      <w:r w:rsidR="00BA2464">
        <w:rPr>
          <w:rFonts w:cs="Times New Roman"/>
          <w:szCs w:val="24"/>
          <w:lang w:val="es-MX"/>
        </w:rPr>
        <w:t>; los objetivos de este estudio fueron: verificar una estructura de factores de la escala de impulsividad de Barratt para reproducirlo con pacientes de trastorno bipolar,</w:t>
      </w:r>
      <w:r w:rsidR="00A73F29">
        <w:rPr>
          <w:rFonts w:cs="Times New Roman"/>
          <w:szCs w:val="24"/>
          <w:lang w:val="es-MX"/>
        </w:rPr>
        <w:t xml:space="preserve"> </w:t>
      </w:r>
      <w:r w:rsidR="00BA2464">
        <w:rPr>
          <w:rFonts w:cs="Times New Roman"/>
          <w:szCs w:val="24"/>
          <w:lang w:val="es-MX"/>
        </w:rPr>
        <w:t>si esa versión bidimensional tiene un mejor valor predictivo que la estructura clásica, y</w:t>
      </w:r>
      <w:r w:rsidR="00A73F29">
        <w:rPr>
          <w:rFonts w:cs="Times New Roman"/>
          <w:szCs w:val="24"/>
          <w:lang w:val="es-MX"/>
        </w:rPr>
        <w:t xml:space="preserve"> </w:t>
      </w:r>
      <w:r w:rsidR="00BA2464">
        <w:rPr>
          <w:rFonts w:cs="Times New Roman"/>
          <w:szCs w:val="24"/>
          <w:lang w:val="es-MX"/>
        </w:rPr>
        <w:t xml:space="preserve">si la estructura factorial se asocia con características clínicas del trastorno antes mencionado como historial de intentos suicidas, estados mixtos, ciclos rápidos y uso indebido de sustancias. </w:t>
      </w:r>
      <w:r w:rsidR="00370051">
        <w:rPr>
          <w:rFonts w:cs="Times New Roman"/>
          <w:szCs w:val="24"/>
          <w:lang w:val="es-MX"/>
        </w:rPr>
        <w:t>Los resultados arrojaron que son necesarias solo dos escalas que son la</w:t>
      </w:r>
      <w:r w:rsidR="005E7510">
        <w:rPr>
          <w:rFonts w:cs="Times New Roman"/>
          <w:szCs w:val="24"/>
          <w:lang w:val="es-MX"/>
        </w:rPr>
        <w:t xml:space="preserve"> impulsividad cognitiva </w:t>
      </w:r>
      <w:r w:rsidR="00800398">
        <w:rPr>
          <w:rFonts w:cs="Times New Roman"/>
          <w:szCs w:val="24"/>
          <w:lang w:val="es-MX"/>
        </w:rPr>
        <w:t>e</w:t>
      </w:r>
      <w:r w:rsidR="005E7510">
        <w:rPr>
          <w:rFonts w:cs="Times New Roman"/>
          <w:szCs w:val="24"/>
          <w:lang w:val="es-MX"/>
        </w:rPr>
        <w:t xml:space="preserve"> impulsiv</w:t>
      </w:r>
      <w:r w:rsidR="00800398">
        <w:rPr>
          <w:rFonts w:cs="Times New Roman"/>
          <w:szCs w:val="24"/>
          <w:lang w:val="es-MX"/>
        </w:rPr>
        <w:t>idad del comportamiento</w:t>
      </w:r>
      <w:r w:rsidR="00370051">
        <w:rPr>
          <w:rFonts w:cs="Times New Roman"/>
          <w:szCs w:val="24"/>
          <w:lang w:val="es-MX"/>
        </w:rPr>
        <w:t xml:space="preserve">. </w:t>
      </w:r>
      <w:r w:rsidR="00800398">
        <w:rPr>
          <w:rFonts w:cs="Times New Roman"/>
          <w:szCs w:val="24"/>
          <w:lang w:val="es-MX"/>
        </w:rPr>
        <w:t xml:space="preserve">Concluyendo que la impulsividad se relaciona con comportamiento suicida en pacientes con trastorno bipolar </w:t>
      </w:r>
      <w:r w:rsidR="00376144">
        <w:rPr>
          <w:rFonts w:cs="Times New Roman"/>
          <w:noProof/>
          <w:szCs w:val="24"/>
        </w:rPr>
        <w:t>(Khan, et al.,</w:t>
      </w:r>
      <w:r w:rsidR="00376144" w:rsidRPr="00E810B3">
        <w:rPr>
          <w:rFonts w:cs="Times New Roman"/>
          <w:noProof/>
          <w:szCs w:val="24"/>
        </w:rPr>
        <w:t xml:space="preserve"> 2019)</w:t>
      </w:r>
      <w:r w:rsidR="00376144">
        <w:rPr>
          <w:rFonts w:cs="Times New Roman"/>
          <w:noProof/>
          <w:szCs w:val="24"/>
        </w:rPr>
        <w:t>.</w:t>
      </w:r>
    </w:p>
    <w:p w14:paraId="2290303E" w14:textId="77777777" w:rsidR="00B0155E" w:rsidRDefault="003B46E4" w:rsidP="009E5727">
      <w:pPr>
        <w:rPr>
          <w:rFonts w:cs="Times New Roman"/>
          <w:szCs w:val="24"/>
          <w:lang w:val="es-MX"/>
        </w:rPr>
      </w:pPr>
      <w:r>
        <w:rPr>
          <w:rFonts w:cs="Times New Roman"/>
          <w:szCs w:val="24"/>
          <w:lang w:val="es-MX"/>
        </w:rPr>
        <w:t>Un estudio hecho en un hospital de alta seguridad psiquiátrica, se evaluó a 29 hombres, a partir de los 18 años; el objetivo fue explorar las motivaciones que sustentan la agresión</w:t>
      </w:r>
      <w:r w:rsidR="00370051">
        <w:rPr>
          <w:rFonts w:cs="Times New Roman"/>
          <w:szCs w:val="24"/>
          <w:lang w:val="es-MX"/>
        </w:rPr>
        <w:t>. E</w:t>
      </w:r>
      <w:r>
        <w:rPr>
          <w:rFonts w:cs="Times New Roman"/>
          <w:szCs w:val="24"/>
          <w:lang w:val="es-MX"/>
        </w:rPr>
        <w:t xml:space="preserve">ncontraron que la impulsividad es un factor de riesgo alto para la agresión, en tanto que el primer acto violento se da a edades </w:t>
      </w:r>
      <w:r w:rsidR="006E1E10">
        <w:rPr>
          <w:rFonts w:cs="Times New Roman"/>
          <w:szCs w:val="24"/>
          <w:lang w:val="es-MX"/>
        </w:rPr>
        <w:t>más</w:t>
      </w:r>
      <w:r>
        <w:rPr>
          <w:rFonts w:cs="Times New Roman"/>
          <w:szCs w:val="24"/>
          <w:lang w:val="es-MX"/>
        </w:rPr>
        <w:t xml:space="preserve"> tempranas e incide principalmente un trastorno de personalidad; así también identificaron que la regulación de emociones, el reconocimiento social, la comunicación y la protección se vinculan </w:t>
      </w:r>
      <w:r w:rsidR="00884C1E">
        <w:rPr>
          <w:rFonts w:cs="Times New Roman"/>
          <w:szCs w:val="24"/>
          <w:lang w:val="es-MX"/>
        </w:rPr>
        <w:t xml:space="preserve">con el delito. Concluyendo </w:t>
      </w:r>
      <w:r w:rsidR="00FB2BCD">
        <w:rPr>
          <w:rFonts w:cs="Times New Roman"/>
          <w:szCs w:val="24"/>
          <w:lang w:val="es-MX"/>
        </w:rPr>
        <w:t>que,</w:t>
      </w:r>
      <w:r w:rsidR="00884C1E">
        <w:rPr>
          <w:rFonts w:cs="Times New Roman"/>
          <w:szCs w:val="24"/>
          <w:lang w:val="es-MX"/>
        </w:rPr>
        <w:t xml:space="preserve"> dentro del ámbito forense, las experiencias negativas durante la infancia, específicamente el maltrato por parte de sus cuidadores principales, se relacionan con perfiles de agresores, ya que perciben el acto violento como placentero </w:t>
      </w:r>
      <w:r w:rsidR="00376144" w:rsidRPr="00E810B3">
        <w:rPr>
          <w:rFonts w:cs="Times New Roman"/>
          <w:noProof/>
          <w:szCs w:val="24"/>
        </w:rPr>
        <w:t>(Lewis &amp; Ireland, 2019)</w:t>
      </w:r>
      <w:r w:rsidR="00884C1E">
        <w:rPr>
          <w:rFonts w:cs="Times New Roman"/>
          <w:szCs w:val="24"/>
          <w:lang w:val="es-MX"/>
        </w:rPr>
        <w:t xml:space="preserve">. </w:t>
      </w:r>
    </w:p>
    <w:p w14:paraId="10979185" w14:textId="77777777" w:rsidR="009C3D24" w:rsidRDefault="009F3D85" w:rsidP="009E5727">
      <w:pPr>
        <w:rPr>
          <w:rFonts w:cs="Times New Roman"/>
          <w:szCs w:val="24"/>
          <w:lang w:val="es-MX"/>
        </w:rPr>
      </w:pPr>
      <w:r>
        <w:rPr>
          <w:rFonts w:cs="Times New Roman"/>
          <w:szCs w:val="24"/>
          <w:lang w:val="es-MX"/>
        </w:rPr>
        <w:t xml:space="preserve">En otra investigación en donde el objetivo fue ver la relación entre la impulsividad y la tríada oscura de la personalidad basada en el género, </w:t>
      </w:r>
      <w:r w:rsidR="00B0102A">
        <w:rPr>
          <w:rFonts w:cs="Times New Roman"/>
          <w:szCs w:val="24"/>
          <w:lang w:val="es-MX"/>
        </w:rPr>
        <w:t xml:space="preserve">con una  </w:t>
      </w:r>
      <w:r>
        <w:rPr>
          <w:rFonts w:cs="Times New Roman"/>
          <w:szCs w:val="24"/>
          <w:lang w:val="es-MX"/>
        </w:rPr>
        <w:t xml:space="preserve"> muestra evaluada fue de 898 estudiantes de una universidad de Estados Unidos</w:t>
      </w:r>
      <w:r w:rsidR="00B0102A">
        <w:rPr>
          <w:rFonts w:cs="Times New Roman"/>
          <w:szCs w:val="24"/>
          <w:lang w:val="es-MX"/>
        </w:rPr>
        <w:t>, o</w:t>
      </w:r>
      <w:r>
        <w:rPr>
          <w:rFonts w:cs="Times New Roman"/>
          <w:szCs w:val="24"/>
          <w:lang w:val="es-MX"/>
        </w:rPr>
        <w:t xml:space="preserve">btuvieron como resultados que el maquiavelismo y la psicopatía se correlacionaron positivamente con la Escala de Impulsividad de Barratt; por otro </w:t>
      </w:r>
      <w:r w:rsidR="004C106F">
        <w:rPr>
          <w:rFonts w:cs="Times New Roman"/>
          <w:szCs w:val="24"/>
          <w:lang w:val="es-MX"/>
        </w:rPr>
        <w:t>lado,</w:t>
      </w:r>
      <w:r>
        <w:rPr>
          <w:rFonts w:cs="Times New Roman"/>
          <w:szCs w:val="24"/>
          <w:lang w:val="es-MX"/>
        </w:rPr>
        <w:t xml:space="preserve"> en cuanto al género el maquiavelismo se relacionó con mayor puntuación con el grupo de mujeres. Llegando a la conclusión de que los hombres con alto puntaje en maquiavelismo exhiben menor su impulsividad</w:t>
      </w:r>
      <w:r w:rsidR="004C106F">
        <w:rPr>
          <w:rFonts w:cs="Times New Roman"/>
          <w:szCs w:val="24"/>
          <w:lang w:val="es-MX"/>
        </w:rPr>
        <w:t>;</w:t>
      </w:r>
      <w:r>
        <w:rPr>
          <w:rFonts w:cs="Times New Roman"/>
          <w:szCs w:val="24"/>
          <w:lang w:val="es-MX"/>
        </w:rPr>
        <w:t xml:space="preserve"> sin </w:t>
      </w:r>
      <w:r w:rsidR="004C106F">
        <w:rPr>
          <w:rFonts w:cs="Times New Roman"/>
          <w:szCs w:val="24"/>
          <w:lang w:val="es-MX"/>
        </w:rPr>
        <w:t>embargo,</w:t>
      </w:r>
      <w:r>
        <w:rPr>
          <w:rFonts w:cs="Times New Roman"/>
          <w:szCs w:val="24"/>
          <w:lang w:val="es-MX"/>
        </w:rPr>
        <w:t xml:space="preserve"> el narcisismo encontrado en mujeres </w:t>
      </w:r>
      <w:r w:rsidR="004C106F">
        <w:rPr>
          <w:rFonts w:cs="Times New Roman"/>
          <w:szCs w:val="24"/>
          <w:lang w:val="es-MX"/>
        </w:rPr>
        <w:t xml:space="preserve">también demostró que la impulsividad es menos </w:t>
      </w:r>
      <w:r w:rsidR="00376144" w:rsidRPr="00E810B3">
        <w:rPr>
          <w:rFonts w:cs="Times New Roman"/>
          <w:noProof/>
          <w:szCs w:val="24"/>
        </w:rPr>
        <w:t>(Szabó &amp; Jones, 2019)</w:t>
      </w:r>
      <w:r w:rsidR="004C106F">
        <w:rPr>
          <w:rFonts w:cs="Times New Roman"/>
          <w:szCs w:val="24"/>
          <w:lang w:val="es-MX"/>
        </w:rPr>
        <w:t>.</w:t>
      </w:r>
    </w:p>
    <w:p w14:paraId="21B64A60" w14:textId="77777777" w:rsidR="004C106F" w:rsidRDefault="004C106F" w:rsidP="009E5727">
      <w:pPr>
        <w:rPr>
          <w:rFonts w:cs="Times New Roman"/>
          <w:szCs w:val="24"/>
          <w:lang w:val="es-MX"/>
        </w:rPr>
      </w:pPr>
      <w:r>
        <w:rPr>
          <w:rFonts w:cs="Times New Roman"/>
          <w:szCs w:val="24"/>
          <w:lang w:val="es-MX"/>
        </w:rPr>
        <w:t>Durante una investigación realizada a 764 gemelos adultos jóvenes; el objetivo fue identificar las características genéticas, ambientales con respecto a la heterogeneidad de la impulsividad</w:t>
      </w:r>
      <w:r w:rsidR="00B0102A">
        <w:rPr>
          <w:rFonts w:cs="Times New Roman"/>
          <w:szCs w:val="24"/>
          <w:lang w:val="es-MX"/>
        </w:rPr>
        <w:t>, s</w:t>
      </w:r>
      <w:r>
        <w:rPr>
          <w:rFonts w:cs="Times New Roman"/>
          <w:szCs w:val="24"/>
          <w:lang w:val="es-MX"/>
        </w:rPr>
        <w:t>e encontr</w:t>
      </w:r>
      <w:r w:rsidR="00B0102A">
        <w:rPr>
          <w:rFonts w:cs="Times New Roman"/>
          <w:szCs w:val="24"/>
          <w:lang w:val="es-MX"/>
        </w:rPr>
        <w:t>ó</w:t>
      </w:r>
      <w:r>
        <w:rPr>
          <w:rFonts w:cs="Times New Roman"/>
          <w:szCs w:val="24"/>
          <w:lang w:val="es-MX"/>
        </w:rPr>
        <w:t xml:space="preserve"> que la genética en relación a la impulsividad</w:t>
      </w:r>
      <w:r w:rsidR="005237B3">
        <w:rPr>
          <w:rFonts w:cs="Times New Roman"/>
          <w:szCs w:val="24"/>
          <w:lang w:val="es-MX"/>
        </w:rPr>
        <w:t xml:space="preserve"> tuvo una </w:t>
      </w:r>
      <w:r w:rsidR="00B0102A">
        <w:rPr>
          <w:rFonts w:cs="Times New Roman"/>
          <w:szCs w:val="24"/>
          <w:lang w:val="es-MX"/>
        </w:rPr>
        <w:t>importancia</w:t>
      </w:r>
      <w:r w:rsidR="005237B3">
        <w:rPr>
          <w:rFonts w:cs="Times New Roman"/>
          <w:szCs w:val="24"/>
          <w:lang w:val="es-MX"/>
        </w:rPr>
        <w:t xml:space="preserve"> significativa lo que no se dio con la búsqueda de sensaciones, también existió evidencia de influencias ambientales compartidas en</w:t>
      </w:r>
      <w:r w:rsidR="00B0102A">
        <w:rPr>
          <w:rFonts w:cs="Times New Roman"/>
          <w:szCs w:val="24"/>
          <w:lang w:val="es-MX"/>
        </w:rPr>
        <w:t xml:space="preserve"> las</w:t>
      </w:r>
      <w:r w:rsidR="005237B3">
        <w:rPr>
          <w:rFonts w:cs="Times New Roman"/>
          <w:szCs w:val="24"/>
          <w:lang w:val="es-MX"/>
        </w:rPr>
        <w:t xml:space="preserve"> facetas de la impulsividad</w:t>
      </w:r>
      <w:r w:rsidR="00BD58C7">
        <w:rPr>
          <w:rFonts w:cs="Times New Roman"/>
          <w:szCs w:val="24"/>
          <w:lang w:val="es-MX"/>
        </w:rPr>
        <w:t xml:space="preserve">; la genética y el ambiente influye en </w:t>
      </w:r>
      <w:r w:rsidR="00B0102A">
        <w:rPr>
          <w:rFonts w:cs="Times New Roman"/>
          <w:szCs w:val="24"/>
          <w:lang w:val="es-MX"/>
        </w:rPr>
        <w:t xml:space="preserve">los gemelos </w:t>
      </w:r>
      <w:r w:rsidR="00BD58C7">
        <w:rPr>
          <w:rFonts w:cs="Times New Roman"/>
          <w:szCs w:val="24"/>
          <w:lang w:val="es-MX"/>
        </w:rPr>
        <w:t xml:space="preserve">en la </w:t>
      </w:r>
      <w:r w:rsidR="0042581C">
        <w:rPr>
          <w:rFonts w:cs="Times New Roman"/>
          <w:szCs w:val="24"/>
          <w:lang w:val="es-MX"/>
        </w:rPr>
        <w:t xml:space="preserve">tendencia a renunciar a tareas difíciles o desagradables. En conclusión, la urgencia </w:t>
      </w:r>
      <w:r w:rsidR="006E1E10">
        <w:rPr>
          <w:rFonts w:cs="Times New Roman"/>
          <w:szCs w:val="24"/>
          <w:lang w:val="es-MX"/>
        </w:rPr>
        <w:t>está</w:t>
      </w:r>
      <w:r w:rsidR="0042581C">
        <w:rPr>
          <w:rFonts w:cs="Times New Roman"/>
          <w:szCs w:val="24"/>
          <w:lang w:val="es-MX"/>
        </w:rPr>
        <w:t xml:space="preserve"> </w:t>
      </w:r>
      <w:r w:rsidR="00B0102A">
        <w:rPr>
          <w:rFonts w:cs="Times New Roman"/>
          <w:szCs w:val="24"/>
          <w:lang w:val="es-MX"/>
        </w:rPr>
        <w:t>más</w:t>
      </w:r>
      <w:r w:rsidR="0042581C">
        <w:rPr>
          <w:rFonts w:cs="Times New Roman"/>
          <w:szCs w:val="24"/>
          <w:lang w:val="es-MX"/>
        </w:rPr>
        <w:t xml:space="preserve"> relacionada con la psicopatología que, con la falta de premeditación, y la falta de perseverancia es igual a la urgencia </w:t>
      </w:r>
      <w:r w:rsidR="00376144">
        <w:rPr>
          <w:rFonts w:cs="Times New Roman"/>
          <w:noProof/>
          <w:szCs w:val="24"/>
        </w:rPr>
        <w:t>(Gustavson, et al.</w:t>
      </w:r>
      <w:r w:rsidR="00376144" w:rsidRPr="00E810B3">
        <w:rPr>
          <w:rFonts w:cs="Times New Roman"/>
          <w:noProof/>
          <w:szCs w:val="24"/>
        </w:rPr>
        <w:t>, 2019)</w:t>
      </w:r>
      <w:r w:rsidR="0042581C">
        <w:rPr>
          <w:rFonts w:cs="Times New Roman"/>
          <w:szCs w:val="24"/>
          <w:lang w:val="es-MX"/>
        </w:rPr>
        <w:t>.</w:t>
      </w:r>
    </w:p>
    <w:p w14:paraId="694FFB0C" w14:textId="77777777" w:rsidR="0042581C" w:rsidRDefault="00413DC9" w:rsidP="009E5727">
      <w:pPr>
        <w:rPr>
          <w:rFonts w:cs="Times New Roman"/>
          <w:szCs w:val="24"/>
          <w:lang w:val="es-MX"/>
        </w:rPr>
      </w:pPr>
      <w:r w:rsidRPr="00982228">
        <w:rPr>
          <w:rFonts w:cs="Times New Roman"/>
          <w:szCs w:val="24"/>
          <w:lang w:val="es-MX"/>
        </w:rPr>
        <w:t>En una investigación realizada</w:t>
      </w:r>
      <w:r w:rsidR="00982228">
        <w:rPr>
          <w:rFonts w:cs="Times New Roman"/>
          <w:szCs w:val="24"/>
          <w:lang w:val="es-MX"/>
        </w:rPr>
        <w:t xml:space="preserve"> en Dinamarca</w:t>
      </w:r>
      <w:r>
        <w:rPr>
          <w:rFonts w:cs="Times New Roman"/>
          <w:szCs w:val="24"/>
          <w:lang w:val="es-MX"/>
        </w:rPr>
        <w:t xml:space="preserve"> a 47 hombres con rasgos de agresión, en donde 19 fueron personas privadas de la libertad y 28 de personas sanas, sin antecedentes, en donde se ayudaron por medio de resonancia magnética; el objetivo fue ver si se relacionaba la amígdala con la agresión impulsiva, y si estaba asociadas a caras enojadas y temerosas. En donde los investigadores encontraron que la amígdala se activa y se da por medo de la cara un gesto temeroso, en donde éste está compuesto por agresión impulsiva, la cual está asociada en respuesta a señales de sumisión </w:t>
      </w:r>
      <w:r w:rsidR="00376144" w:rsidRPr="00E810B3">
        <w:rPr>
          <w:rFonts w:cs="Times New Roman"/>
          <w:noProof/>
          <w:szCs w:val="24"/>
        </w:rPr>
        <w:t>(</w:t>
      </w:r>
      <w:r w:rsidR="00376144">
        <w:rPr>
          <w:rFonts w:cs="Times New Roman"/>
          <w:noProof/>
          <w:szCs w:val="24"/>
        </w:rPr>
        <w:t>Da Cunha, Fisher, Hjordt, Holst</w:t>
      </w:r>
      <w:r w:rsidR="00376144" w:rsidRPr="00E810B3">
        <w:rPr>
          <w:rFonts w:cs="Times New Roman"/>
          <w:noProof/>
          <w:szCs w:val="24"/>
        </w:rPr>
        <w:t xml:space="preserve"> &amp; Knudsen, 2019)</w:t>
      </w:r>
      <w:r>
        <w:rPr>
          <w:rFonts w:cs="Times New Roman"/>
          <w:szCs w:val="24"/>
          <w:lang w:val="es-MX"/>
        </w:rPr>
        <w:t>.</w:t>
      </w:r>
    </w:p>
    <w:p w14:paraId="3C5EE1B6" w14:textId="77777777" w:rsidR="00AE3ED2" w:rsidRDefault="00AE3ED2" w:rsidP="00E16418">
      <w:pPr>
        <w:rPr>
          <w:rFonts w:cs="Times New Roman"/>
          <w:szCs w:val="24"/>
          <w:lang w:val="es-MX"/>
        </w:rPr>
      </w:pPr>
      <w:r>
        <w:rPr>
          <w:rFonts w:cs="Times New Roman"/>
          <w:szCs w:val="24"/>
          <w:lang w:val="es-MX"/>
        </w:rPr>
        <w:t xml:space="preserve">En una investigación en donde el principal objetivo fue probar la estructura factorial y psicométrica de la </w:t>
      </w:r>
      <w:r w:rsidR="00D348F8">
        <w:rPr>
          <w:rFonts w:cs="Times New Roman"/>
          <w:szCs w:val="24"/>
          <w:lang w:val="es-MX"/>
        </w:rPr>
        <w:t>Escala de Impulsividad de Barratt</w:t>
      </w:r>
      <w:r w:rsidR="00FA19C6">
        <w:rPr>
          <w:rFonts w:cs="Times New Roman"/>
          <w:szCs w:val="24"/>
          <w:lang w:val="es-MX"/>
        </w:rPr>
        <w:t xml:space="preserve"> (BIS)</w:t>
      </w:r>
      <w:r w:rsidR="00D348F8">
        <w:rPr>
          <w:rFonts w:cs="Times New Roman"/>
          <w:szCs w:val="24"/>
          <w:lang w:val="es-MX"/>
        </w:rPr>
        <w:t xml:space="preserve">, en donde la población escogida fue de 424 hombre </w:t>
      </w:r>
      <w:r w:rsidR="00FA19C6">
        <w:rPr>
          <w:rFonts w:cs="Times New Roman"/>
          <w:szCs w:val="24"/>
          <w:lang w:val="es-MX"/>
        </w:rPr>
        <w:t>chinos</w:t>
      </w:r>
      <w:r w:rsidR="00D348F8">
        <w:rPr>
          <w:rFonts w:cs="Times New Roman"/>
          <w:szCs w:val="24"/>
          <w:lang w:val="es-MX"/>
        </w:rPr>
        <w:t xml:space="preserve"> privados de su libertad, en un rango de edad de 18 a 52 años. </w:t>
      </w:r>
      <w:r w:rsidR="00FA19C6">
        <w:rPr>
          <w:rFonts w:cs="Times New Roman"/>
          <w:szCs w:val="24"/>
          <w:lang w:val="es-MX"/>
        </w:rPr>
        <w:t xml:space="preserve">En donde llegaron a la conclusión que los puntajes de BIS 8, 11 Y 15 tuvieron fuertes correlaciones con la agresión, además de que la impulsividad </w:t>
      </w:r>
      <w:r w:rsidR="00E16418">
        <w:rPr>
          <w:rFonts w:cs="Times New Roman"/>
          <w:szCs w:val="24"/>
          <w:lang w:val="es-MX"/>
        </w:rPr>
        <w:t>está</w:t>
      </w:r>
      <w:r w:rsidR="00FA19C6">
        <w:rPr>
          <w:rFonts w:cs="Times New Roman"/>
          <w:szCs w:val="24"/>
          <w:lang w:val="es-MX"/>
        </w:rPr>
        <w:t xml:space="preserve"> relacionada con el trastorno de personalidad antisocial </w:t>
      </w:r>
      <w:r w:rsidR="00376144">
        <w:rPr>
          <w:rFonts w:cs="Times New Roman"/>
          <w:noProof/>
          <w:szCs w:val="24"/>
        </w:rPr>
        <w:t>(Wang, et al.</w:t>
      </w:r>
      <w:r w:rsidR="00376144" w:rsidRPr="00E810B3">
        <w:rPr>
          <w:rFonts w:cs="Times New Roman"/>
          <w:noProof/>
          <w:szCs w:val="24"/>
        </w:rPr>
        <w:t>, 2019)</w:t>
      </w:r>
      <w:r w:rsidR="00E16418">
        <w:rPr>
          <w:rFonts w:cs="Times New Roman"/>
          <w:szCs w:val="24"/>
          <w:lang w:val="es-MX"/>
        </w:rPr>
        <w:t>.</w:t>
      </w:r>
    </w:p>
    <w:p w14:paraId="1F05E19B" w14:textId="77777777" w:rsidR="00E90A47" w:rsidRDefault="00E90A47" w:rsidP="00E90A47">
      <w:pPr>
        <w:rPr>
          <w:rFonts w:cs="Times New Roman"/>
          <w:szCs w:val="24"/>
          <w:lang w:val="es-MX"/>
        </w:rPr>
      </w:pPr>
      <w:r>
        <w:rPr>
          <w:rFonts w:cs="Times New Roman"/>
          <w:szCs w:val="24"/>
          <w:lang w:val="es-MX"/>
        </w:rPr>
        <w:t>En otro estudio en adolescentes españoles, en donde el objetivo fue analizar el rol de los estilos parentales en relación entre la impulsividad y el consumo de alcohol, en una población de 613 estudiantes de educació</w:t>
      </w:r>
      <w:r w:rsidR="00376144">
        <w:rPr>
          <w:rFonts w:cs="Times New Roman"/>
          <w:szCs w:val="24"/>
          <w:lang w:val="es-MX"/>
        </w:rPr>
        <w:t>n secundaria entre 13 y 18 años;</w:t>
      </w:r>
      <w:r>
        <w:rPr>
          <w:rFonts w:cs="Times New Roman"/>
          <w:szCs w:val="24"/>
          <w:lang w:val="es-MX"/>
        </w:rPr>
        <w:t xml:space="preserve"> </w:t>
      </w:r>
      <w:r w:rsidR="00376144">
        <w:rPr>
          <w:rFonts w:cs="Times New Roman"/>
          <w:noProof/>
          <w:szCs w:val="24"/>
        </w:rPr>
        <w:t>Rubio</w:t>
      </w:r>
      <w:r w:rsidR="00376144" w:rsidRPr="00E810B3">
        <w:rPr>
          <w:rFonts w:cs="Times New Roman"/>
          <w:noProof/>
          <w:szCs w:val="24"/>
        </w:rPr>
        <w:t>, Medina</w:t>
      </w:r>
      <w:r w:rsidR="00376144">
        <w:rPr>
          <w:rFonts w:cs="Times New Roman"/>
          <w:noProof/>
          <w:szCs w:val="24"/>
        </w:rPr>
        <w:t xml:space="preserve"> &amp; De Albérniz</w:t>
      </w:r>
      <w:r w:rsidR="00376144" w:rsidRPr="00E810B3">
        <w:rPr>
          <w:rFonts w:cs="Times New Roman"/>
          <w:noProof/>
          <w:szCs w:val="24"/>
        </w:rPr>
        <w:t xml:space="preserve"> </w:t>
      </w:r>
      <w:r w:rsidR="00376144">
        <w:rPr>
          <w:rFonts w:cs="Times New Roman"/>
          <w:noProof/>
          <w:szCs w:val="24"/>
        </w:rPr>
        <w:t>(</w:t>
      </w:r>
      <w:r w:rsidR="00376144" w:rsidRPr="00E810B3">
        <w:rPr>
          <w:rFonts w:cs="Times New Roman"/>
          <w:noProof/>
          <w:szCs w:val="24"/>
        </w:rPr>
        <w:t>2018)</w:t>
      </w:r>
      <w:r>
        <w:rPr>
          <w:rFonts w:cs="Times New Roman"/>
          <w:szCs w:val="24"/>
          <w:lang w:val="es-MX"/>
        </w:rPr>
        <w:t xml:space="preserve"> encontraron que los estilos parentales no se relacionaban directamente con la impulsividad de los adolescentes para el consumo de alcohol, pero si existía relación en las escalas de negligencia y evaluación negativa por parte de la madre en varones, con respecto a las mujeres el apoyo y la evaluación positiva por parte del padre se vinculaba a un menor consumo</w:t>
      </w:r>
      <w:r w:rsidR="00BD58C7">
        <w:rPr>
          <w:rFonts w:cs="Times New Roman"/>
          <w:szCs w:val="24"/>
          <w:lang w:val="es-MX"/>
        </w:rPr>
        <w:t>.</w:t>
      </w:r>
    </w:p>
    <w:p w14:paraId="3FACACA8" w14:textId="77777777" w:rsidR="00E90A47" w:rsidRDefault="00E90A47" w:rsidP="00E16418">
      <w:pPr>
        <w:rPr>
          <w:rFonts w:cs="Times New Roman"/>
          <w:szCs w:val="24"/>
          <w:lang w:val="es-MX"/>
        </w:rPr>
      </w:pPr>
      <w:r>
        <w:rPr>
          <w:rFonts w:cs="Times New Roman"/>
          <w:szCs w:val="24"/>
          <w:lang w:val="es-MX"/>
        </w:rPr>
        <w:t>En o</w:t>
      </w:r>
      <w:r w:rsidR="00376144">
        <w:rPr>
          <w:rFonts w:cs="Times New Roman"/>
          <w:szCs w:val="24"/>
          <w:lang w:val="es-MX"/>
        </w:rPr>
        <w:t xml:space="preserve">tra investigación realizada por </w:t>
      </w:r>
      <w:r w:rsidR="00376144">
        <w:rPr>
          <w:rFonts w:cs="Times New Roman"/>
          <w:noProof/>
          <w:szCs w:val="24"/>
        </w:rPr>
        <w:t>Ruiz, Velandrino, Llor &amp; Jiménez</w:t>
      </w:r>
      <w:r w:rsidR="00376144" w:rsidRPr="00E810B3">
        <w:rPr>
          <w:rFonts w:cs="Times New Roman"/>
          <w:noProof/>
          <w:szCs w:val="24"/>
        </w:rPr>
        <w:t xml:space="preserve"> </w:t>
      </w:r>
      <w:r w:rsidR="00376144">
        <w:rPr>
          <w:rFonts w:cs="Times New Roman"/>
          <w:noProof/>
          <w:szCs w:val="24"/>
        </w:rPr>
        <w:t>(</w:t>
      </w:r>
      <w:r w:rsidR="00376144" w:rsidRPr="00E810B3">
        <w:rPr>
          <w:rFonts w:cs="Times New Roman"/>
          <w:noProof/>
          <w:szCs w:val="24"/>
        </w:rPr>
        <w:t>2015)</w:t>
      </w:r>
      <w:r>
        <w:rPr>
          <w:rFonts w:cs="Times New Roman"/>
          <w:szCs w:val="24"/>
          <w:lang w:val="es-MX"/>
        </w:rPr>
        <w:t xml:space="preserve"> se evaluaron a 327 adolescentes de 12 a 15 años de edad en Murcia, con el objetivo de comparar un grupo de 59 adolescentes con diagnóstico de Trastorno de Conducta Externalizante y otro</w:t>
      </w:r>
      <w:r w:rsidR="000E2CAB">
        <w:rPr>
          <w:rFonts w:cs="Times New Roman"/>
          <w:szCs w:val="24"/>
          <w:lang w:val="es-MX"/>
        </w:rPr>
        <w:t xml:space="preserve"> </w:t>
      </w:r>
      <w:r>
        <w:rPr>
          <w:rFonts w:cs="Times New Roman"/>
          <w:szCs w:val="24"/>
          <w:lang w:val="es-MX"/>
        </w:rPr>
        <w:t>grupo de 268 adolescentes sin este diagnóstico, los investigadores encontraron que la impulsividad estaba vinculada directamente con esta conducta externalizada, así también estos resultados mostraron que el entorno familiar y cultural tenían influencia.</w:t>
      </w:r>
      <w:r w:rsidR="00BD58C7">
        <w:rPr>
          <w:rFonts w:cs="Times New Roman"/>
          <w:szCs w:val="24"/>
          <w:lang w:val="es-MX"/>
        </w:rPr>
        <w:t xml:space="preserve"> El </w:t>
      </w:r>
      <w:r>
        <w:rPr>
          <w:rFonts w:cs="Times New Roman"/>
          <w:szCs w:val="24"/>
          <w:lang w:val="es-MX"/>
        </w:rPr>
        <w:t xml:space="preserve">estilo parental que ellos percibieron por parte de sus cuidadores principales como padre y madre fue el autoritario; por último, encontraron que los estilos de crianza tenían correlación con la impulsividad. </w:t>
      </w:r>
    </w:p>
    <w:p w14:paraId="5E688F75" w14:textId="77777777" w:rsidR="00E16418" w:rsidRDefault="00E16418" w:rsidP="00E16418">
      <w:pPr>
        <w:pStyle w:val="Ttulo2"/>
        <w:rPr>
          <w:lang w:val="es-MX"/>
        </w:rPr>
      </w:pPr>
      <w:bookmarkStart w:id="19" w:name="_Toc15630990"/>
      <w:r>
        <w:rPr>
          <w:lang w:val="es-MX"/>
        </w:rPr>
        <w:t>1.1.3 Marco teórico</w:t>
      </w:r>
      <w:bookmarkEnd w:id="19"/>
    </w:p>
    <w:p w14:paraId="6C5460F4" w14:textId="77777777" w:rsidR="00E16418" w:rsidRPr="000E2CAB" w:rsidRDefault="00E16418" w:rsidP="000E2CAB">
      <w:pPr>
        <w:pStyle w:val="Ttulo3"/>
      </w:pPr>
      <w:bookmarkStart w:id="20" w:name="_Toc15630991"/>
      <w:r w:rsidRPr="000E2CAB">
        <w:t>Definición de la Familia</w:t>
      </w:r>
      <w:bookmarkEnd w:id="20"/>
    </w:p>
    <w:p w14:paraId="7C186E97" w14:textId="77777777" w:rsidR="008B17BD" w:rsidRPr="008B17BD" w:rsidRDefault="000E2CAB" w:rsidP="008B17BD">
      <w:pPr>
        <w:rPr>
          <w:lang w:val="es-MX"/>
        </w:rPr>
      </w:pPr>
      <w:r>
        <w:rPr>
          <w:lang w:val="es-MX"/>
        </w:rPr>
        <w:t>Antes de definir a la primera variable</w:t>
      </w:r>
      <w:r w:rsidR="003D27D0">
        <w:rPr>
          <w:lang w:val="es-MX"/>
        </w:rPr>
        <w:t xml:space="preserve"> </w:t>
      </w:r>
      <w:r w:rsidR="008B17BD">
        <w:rPr>
          <w:lang w:val="es-MX"/>
        </w:rPr>
        <w:t>estilos de crianza</w:t>
      </w:r>
      <w:r w:rsidR="003D27D0">
        <w:rPr>
          <w:lang w:val="es-MX"/>
        </w:rPr>
        <w:t>, cabe recalcar que</w:t>
      </w:r>
      <w:r w:rsidR="008B17BD">
        <w:rPr>
          <w:lang w:val="es-MX"/>
        </w:rPr>
        <w:t xml:space="preserve"> se basarán en el enfoque sistémico, el cual estudia a la familia y sus relaciones; para lo cual se utilizarán </w:t>
      </w:r>
      <w:r w:rsidR="003D27D0">
        <w:rPr>
          <w:lang w:val="es-MX"/>
        </w:rPr>
        <w:t xml:space="preserve">en mayor medida </w:t>
      </w:r>
      <w:r w:rsidR="008B17BD">
        <w:rPr>
          <w:lang w:val="es-MX"/>
        </w:rPr>
        <w:t>los autores principales como Virginia Satir y Salvador Minuchin</w:t>
      </w:r>
      <w:r w:rsidR="003D27D0">
        <w:rPr>
          <w:lang w:val="es-MX"/>
        </w:rPr>
        <w:t>, así como otros autores que serán necesarios para construir la base teórica de la presente investigación.</w:t>
      </w:r>
    </w:p>
    <w:p w14:paraId="5057A418" w14:textId="77777777" w:rsidR="00896A13" w:rsidRDefault="00896A13" w:rsidP="00896A13">
      <w:pPr>
        <w:rPr>
          <w:lang w:val="es-MX"/>
        </w:rPr>
      </w:pPr>
      <w:r>
        <w:rPr>
          <w:lang w:val="es-MX"/>
        </w:rPr>
        <w:t xml:space="preserve">La familia para la Organización Mundial de la </w:t>
      </w:r>
      <w:r w:rsidR="000519F9">
        <w:rPr>
          <w:lang w:val="es-MX"/>
        </w:rPr>
        <w:t>Salud</w:t>
      </w:r>
      <w:r>
        <w:rPr>
          <w:lang w:val="es-MX"/>
        </w:rPr>
        <w:t xml:space="preserve"> está constituida por miembros emparejados entre sí y estos pueden ser por: consanguinidad, matrimonio y adopción; en el cual el grado de parentesco determinará los límites y su respectiva función de cada uno de los miembros que integren</w:t>
      </w:r>
      <w:r w:rsidR="000519F9">
        <w:rPr>
          <w:lang w:val="es-MX"/>
        </w:rPr>
        <w:t xml:space="preserve"> </w:t>
      </w:r>
      <w:r>
        <w:rPr>
          <w:lang w:val="es-MX"/>
        </w:rPr>
        <w:t xml:space="preserve">el grupo </w:t>
      </w:r>
      <w:r w:rsidR="00146D75">
        <w:rPr>
          <w:lang w:val="es-MX"/>
        </w:rPr>
        <w:t>(</w:t>
      </w:r>
      <w:r w:rsidR="000519F9">
        <w:rPr>
          <w:lang w:val="es-MX"/>
        </w:rPr>
        <w:t xml:space="preserve">citado por </w:t>
      </w:r>
      <w:r w:rsidR="00146D75">
        <w:rPr>
          <w:noProof/>
        </w:rPr>
        <w:t>Vargas, 2013)</w:t>
      </w:r>
      <w:r w:rsidR="000519F9">
        <w:rPr>
          <w:lang w:val="es-MX"/>
        </w:rPr>
        <w:t>.</w:t>
      </w:r>
    </w:p>
    <w:p w14:paraId="4D3F15B1" w14:textId="77777777" w:rsidR="000519F9" w:rsidRDefault="000519F9" w:rsidP="00896A13">
      <w:pPr>
        <w:rPr>
          <w:lang w:val="es-MX"/>
        </w:rPr>
      </w:pPr>
      <w:r>
        <w:rPr>
          <w:lang w:val="es-MX"/>
        </w:rPr>
        <w:t xml:space="preserve">Por otro lado, para la </w:t>
      </w:r>
      <w:r w:rsidR="00AB684B">
        <w:rPr>
          <w:noProof/>
        </w:rPr>
        <w:t>Organización de las Naciones Unidad (ONU, 1994)</w:t>
      </w:r>
      <w:r w:rsidR="00146D75">
        <w:rPr>
          <w:lang w:val="es-MX"/>
        </w:rPr>
        <w:t xml:space="preserve"> la familia es uno de los pilares fundamentales de la sociedad, en donde desde el siglo 20 esta constitución ha venido experimentando cambios como: hogares conformados con menos hijos, matrimonios tardíos al igual que la procreación, el aumento de divorcios, así como de estructuras familiares monoparentales.</w:t>
      </w:r>
    </w:p>
    <w:p w14:paraId="08301380" w14:textId="77777777" w:rsidR="0048465E" w:rsidRDefault="0048465E" w:rsidP="00896A13">
      <w:pPr>
        <w:rPr>
          <w:noProof/>
        </w:rPr>
      </w:pPr>
      <w:r>
        <w:rPr>
          <w:noProof/>
        </w:rPr>
        <w:t xml:space="preserve">Ya dentro de la psicología, la familia es descrita como un microorgaismo que se puede estudiar en situaciones críticas como la intimidad, el poder, la confianza, la autonomía y la habilidad para la comunicación que es algo fundamental dentro de la forma de vida de los seres humanos </w:t>
      </w:r>
      <w:sdt>
        <w:sdtPr>
          <w:rPr>
            <w:noProof/>
          </w:rPr>
          <w:id w:val="-1731149807"/>
          <w:citation/>
        </w:sdtPr>
        <w:sdtContent>
          <w:r>
            <w:rPr>
              <w:noProof/>
            </w:rPr>
            <w:fldChar w:fldCharType="begin"/>
          </w:r>
          <w:r>
            <w:rPr>
              <w:noProof/>
            </w:rPr>
            <w:instrText xml:space="preserve"> CITATION Sat98 \l 3082 </w:instrText>
          </w:r>
          <w:r>
            <w:rPr>
              <w:noProof/>
            </w:rPr>
            <w:fldChar w:fldCharType="separate"/>
          </w:r>
          <w:r w:rsidR="00F86948">
            <w:rPr>
              <w:noProof/>
            </w:rPr>
            <w:t>(Satir, 1998)</w:t>
          </w:r>
          <w:r>
            <w:rPr>
              <w:noProof/>
            </w:rPr>
            <w:fldChar w:fldCharType="end"/>
          </w:r>
        </w:sdtContent>
      </w:sdt>
      <w:r>
        <w:rPr>
          <w:noProof/>
        </w:rPr>
        <w:t>.</w:t>
      </w:r>
    </w:p>
    <w:p w14:paraId="3768D411" w14:textId="77777777" w:rsidR="00FB2BCD" w:rsidRDefault="00EF5D6A" w:rsidP="00896A13">
      <w:pPr>
        <w:rPr>
          <w:noProof/>
        </w:rPr>
      </w:pPr>
      <w:r>
        <w:rPr>
          <w:noProof/>
        </w:rPr>
        <w:t xml:space="preserve">La familia es un grupo de personas que elaboran pautas de interacción en el tiempo y que tiende a la conservación y la evolución de la misma </w:t>
      </w:r>
      <w:r w:rsidR="00AB684B">
        <w:rPr>
          <w:noProof/>
        </w:rPr>
        <w:t>(Minuchin, 2013)</w:t>
      </w:r>
      <w:r>
        <w:rPr>
          <w:noProof/>
        </w:rPr>
        <w:t>.</w:t>
      </w:r>
    </w:p>
    <w:p w14:paraId="4B9C5D5A" w14:textId="77777777" w:rsidR="003655A5" w:rsidRDefault="00856FBF" w:rsidP="00552F94">
      <w:pPr>
        <w:rPr>
          <w:noProof/>
        </w:rPr>
      </w:pPr>
      <w:r>
        <w:rPr>
          <w:noProof/>
        </w:rPr>
        <w:t xml:space="preserve">Se puede decir que la familia es </w:t>
      </w:r>
      <w:r w:rsidR="00133A4B">
        <w:rPr>
          <w:noProof/>
        </w:rPr>
        <w:t xml:space="preserve">el primer vínculo que se crea en un individuo y que influye en el desarrollo de éste, así como también </w:t>
      </w:r>
      <w:r>
        <w:rPr>
          <w:noProof/>
        </w:rPr>
        <w:t>se forjan</w:t>
      </w:r>
      <w:r w:rsidR="00261BB2">
        <w:rPr>
          <w:noProof/>
        </w:rPr>
        <w:t xml:space="preserve"> los tipos y formas para la interacción de sus miembros para con la sociedad</w:t>
      </w:r>
      <w:r w:rsidR="00133A4B">
        <w:rPr>
          <w:noProof/>
        </w:rPr>
        <w:t xml:space="preserve"> </w:t>
      </w:r>
      <w:r w:rsidR="00AB684B">
        <w:rPr>
          <w:noProof/>
        </w:rPr>
        <w:t>(Gallego, 2016)</w:t>
      </w:r>
      <w:r w:rsidR="00133A4B">
        <w:rPr>
          <w:noProof/>
        </w:rPr>
        <w:t>.</w:t>
      </w:r>
      <w:r w:rsidR="00261BB2">
        <w:rPr>
          <w:noProof/>
        </w:rPr>
        <w:t xml:space="preserve"> </w:t>
      </w:r>
      <w:r w:rsidR="00552F94">
        <w:rPr>
          <w:noProof/>
        </w:rPr>
        <w:t>Las bases de los valores y creencias del ser humano, se dan desde el seno de la familia, en donde influyen en el valor hacia las demas personas, así como tambien hacia si mismo, en donde el rol asumido dentro de la fanilia hace que influya en la autopercepción de si mismo</w:t>
      </w:r>
      <w:r w:rsidR="00B714BC">
        <w:rPr>
          <w:noProof/>
        </w:rPr>
        <w:t xml:space="preserve">, lo cual se dará a partir de lo aprendido y de las experiencias del nucleo familiar, </w:t>
      </w:r>
      <w:r w:rsidR="00AA7C9F">
        <w:rPr>
          <w:noProof/>
        </w:rPr>
        <w:t>lo cual</w:t>
      </w:r>
      <w:r w:rsidR="00B714BC">
        <w:rPr>
          <w:noProof/>
        </w:rPr>
        <w:t xml:space="preserve"> influirá en el desarrollo desde la niñez para las bases en un adulto</w:t>
      </w:r>
      <w:r w:rsidR="00003162">
        <w:rPr>
          <w:noProof/>
        </w:rPr>
        <w:t xml:space="preserve"> </w:t>
      </w:r>
      <w:r w:rsidR="00AA7C9F">
        <w:rPr>
          <w:noProof/>
        </w:rPr>
        <w:t xml:space="preserve">como las transformaciones de la personalidad, creciemiento personal y la maduración psicológica </w:t>
      </w:r>
      <w:r w:rsidR="00003162">
        <w:rPr>
          <w:noProof/>
        </w:rPr>
        <w:t>(Rodrigo &amp; Palacios, 2014)</w:t>
      </w:r>
      <w:r w:rsidR="003655A5">
        <w:rPr>
          <w:noProof/>
        </w:rPr>
        <w:t>.</w:t>
      </w:r>
    </w:p>
    <w:p w14:paraId="48B622FB" w14:textId="77777777" w:rsidR="00B714BC" w:rsidRPr="000E2CAB" w:rsidRDefault="00B714BC" w:rsidP="000E2CAB">
      <w:pPr>
        <w:pStyle w:val="Ttulo3"/>
      </w:pPr>
      <w:bookmarkStart w:id="21" w:name="_Toc15630992"/>
      <w:r w:rsidRPr="000E2CAB">
        <w:t>Tipos de familia</w:t>
      </w:r>
      <w:bookmarkEnd w:id="21"/>
    </w:p>
    <w:p w14:paraId="0E68D67F" w14:textId="77777777" w:rsidR="00B714BC" w:rsidRDefault="003655A5" w:rsidP="00B714BC">
      <w:r>
        <w:t>Para Minuchin</w:t>
      </w:r>
      <w:r w:rsidR="002E2658">
        <w:t xml:space="preserve"> (2013)</w:t>
      </w:r>
      <w:r>
        <w:t xml:space="preserve"> los tipos de familia son:</w:t>
      </w:r>
    </w:p>
    <w:p w14:paraId="66F97B69" w14:textId="77777777" w:rsidR="003655A5" w:rsidRPr="000D6944" w:rsidRDefault="003655A5" w:rsidP="003655A5">
      <w:pPr>
        <w:pStyle w:val="Prrafodelista"/>
        <w:numPr>
          <w:ilvl w:val="0"/>
          <w:numId w:val="2"/>
        </w:numPr>
      </w:pPr>
      <w:r>
        <w:rPr>
          <w:b/>
        </w:rPr>
        <w:t xml:space="preserve">Familia Pas de </w:t>
      </w:r>
      <w:r w:rsidR="00FB2BCD">
        <w:rPr>
          <w:b/>
        </w:rPr>
        <w:t>Deux. -</w:t>
      </w:r>
      <w:r>
        <w:rPr>
          <w:b/>
        </w:rPr>
        <w:t xml:space="preserve"> </w:t>
      </w:r>
      <w:r>
        <w:t xml:space="preserve">es una familia en donde existe bien una madre o un padre y un hijo o hija; puede existir mutua dependencia, ya que al no haber dentro de la familia otra persona, no hay quien ropa el vínculo del Edipo, ya que puede generarse una simbiosis patológica que no deje desarrollar a ambos integrantes de la familia </w:t>
      </w:r>
    </w:p>
    <w:p w14:paraId="0C004A9B" w14:textId="77777777" w:rsidR="003655A5" w:rsidRPr="000D6944" w:rsidRDefault="003655A5" w:rsidP="003655A5">
      <w:pPr>
        <w:pStyle w:val="Prrafodelista"/>
        <w:numPr>
          <w:ilvl w:val="0"/>
          <w:numId w:val="2"/>
        </w:numPr>
        <w:rPr>
          <w:b/>
        </w:rPr>
      </w:pPr>
      <w:r w:rsidRPr="000D6944">
        <w:rPr>
          <w:b/>
        </w:rPr>
        <w:t xml:space="preserve">Familia de tres </w:t>
      </w:r>
      <w:r w:rsidR="00FB2BCD" w:rsidRPr="000D6944">
        <w:rPr>
          <w:b/>
        </w:rPr>
        <w:t>generaciones. -</w:t>
      </w:r>
      <w:r>
        <w:rPr>
          <w:b/>
        </w:rPr>
        <w:t xml:space="preserve"> </w:t>
      </w:r>
      <w:r>
        <w:t>es la que está conformada por padre, madre, hijo y abuelos; es la que se ve más frecuente a nivel mundial. Lo primordial para que logre funcionar este tipo de familia, es que se diferencien las jerarquías y las funciones de cada uno de sus miembros</w:t>
      </w:r>
    </w:p>
    <w:p w14:paraId="023ADF86" w14:textId="77777777" w:rsidR="003655A5" w:rsidRPr="000D6944" w:rsidRDefault="003655A5" w:rsidP="003655A5">
      <w:pPr>
        <w:pStyle w:val="Prrafodelista"/>
        <w:numPr>
          <w:ilvl w:val="0"/>
          <w:numId w:val="2"/>
        </w:numPr>
        <w:rPr>
          <w:b/>
        </w:rPr>
      </w:pPr>
      <w:r w:rsidRPr="000D6944">
        <w:rPr>
          <w:b/>
        </w:rPr>
        <w:t xml:space="preserve">Familia con </w:t>
      </w:r>
      <w:r w:rsidR="00FB2BCD" w:rsidRPr="000D6944">
        <w:rPr>
          <w:b/>
        </w:rPr>
        <w:t>soporte. -</w:t>
      </w:r>
      <w:r>
        <w:rPr>
          <w:b/>
        </w:rPr>
        <w:t xml:space="preserve"> </w:t>
      </w:r>
      <w:r>
        <w:t>hace referencia a que al hijo mayor se le atribuyan roles y responsabilidades que pertenecen a los padres</w:t>
      </w:r>
    </w:p>
    <w:p w14:paraId="279DC889" w14:textId="77777777" w:rsidR="003655A5" w:rsidRPr="000D6944" w:rsidRDefault="003655A5" w:rsidP="003655A5">
      <w:pPr>
        <w:pStyle w:val="Prrafodelista"/>
        <w:numPr>
          <w:ilvl w:val="0"/>
          <w:numId w:val="2"/>
        </w:numPr>
        <w:rPr>
          <w:b/>
        </w:rPr>
      </w:pPr>
      <w:r w:rsidRPr="000D6944">
        <w:rPr>
          <w:b/>
        </w:rPr>
        <w:t xml:space="preserve">Familia </w:t>
      </w:r>
      <w:r w:rsidR="00FB2BCD" w:rsidRPr="000D6944">
        <w:rPr>
          <w:b/>
        </w:rPr>
        <w:t>acordeón. -</w:t>
      </w:r>
      <w:r>
        <w:rPr>
          <w:b/>
        </w:rPr>
        <w:t xml:space="preserve"> </w:t>
      </w:r>
      <w:r>
        <w:t xml:space="preserve">también denominada familia de los migrantes, en donde se alude a que </w:t>
      </w:r>
      <w:r w:rsidR="00FB2BCD">
        <w:t>uno de los padres se ausenta</w:t>
      </w:r>
      <w:r>
        <w:t xml:space="preserve"> durante un tiempo y como resultado se polarizan las funciones parentales en uno solo</w:t>
      </w:r>
    </w:p>
    <w:p w14:paraId="6B22F3BB" w14:textId="77777777" w:rsidR="003655A5" w:rsidRPr="000D6944" w:rsidRDefault="003655A5" w:rsidP="003655A5">
      <w:pPr>
        <w:pStyle w:val="Prrafodelista"/>
        <w:numPr>
          <w:ilvl w:val="0"/>
          <w:numId w:val="2"/>
        </w:numPr>
        <w:rPr>
          <w:b/>
        </w:rPr>
      </w:pPr>
      <w:r w:rsidRPr="000D6944">
        <w:rPr>
          <w:b/>
        </w:rPr>
        <w:t xml:space="preserve">Familia </w:t>
      </w:r>
      <w:r w:rsidR="00FB2BCD" w:rsidRPr="000D6944">
        <w:rPr>
          <w:b/>
        </w:rPr>
        <w:t>cambiante. -</w:t>
      </w:r>
      <w:r>
        <w:rPr>
          <w:b/>
        </w:rPr>
        <w:t xml:space="preserve"> </w:t>
      </w:r>
      <w:r>
        <w:t>alude a que son familias que están en constante cambio, pero este cambio es de lugar de residencia, es por eso que como resultado sus integrantes no tengan un sistema de apoyo, dando como resultado el aislamiento social y con respecto a los niños, este hecho hace que no tengan compañeros ni amigos que puedan establecer vínculos seguros para la sociabilidad</w:t>
      </w:r>
    </w:p>
    <w:p w14:paraId="36ED341C" w14:textId="77777777" w:rsidR="003655A5" w:rsidRDefault="003655A5" w:rsidP="003655A5">
      <w:pPr>
        <w:pStyle w:val="Prrafodelista"/>
        <w:numPr>
          <w:ilvl w:val="0"/>
          <w:numId w:val="2"/>
        </w:numPr>
        <w:rPr>
          <w:b/>
        </w:rPr>
      </w:pPr>
      <w:r>
        <w:rPr>
          <w:b/>
        </w:rPr>
        <w:t xml:space="preserve">Familia </w:t>
      </w:r>
      <w:r w:rsidR="00FB2BCD">
        <w:rPr>
          <w:b/>
        </w:rPr>
        <w:t>huésped. -</w:t>
      </w:r>
      <w:r>
        <w:rPr>
          <w:b/>
        </w:rPr>
        <w:t xml:space="preserve"> </w:t>
      </w:r>
      <w:r>
        <w:t>es un alojamiento por un tiempo que se da un niño o niña, dentro de otro sistema familiar</w:t>
      </w:r>
    </w:p>
    <w:p w14:paraId="44F4F4A8" w14:textId="77777777" w:rsidR="003655A5" w:rsidRPr="000D6944" w:rsidRDefault="003655A5" w:rsidP="003655A5">
      <w:pPr>
        <w:pStyle w:val="Prrafodelista"/>
        <w:numPr>
          <w:ilvl w:val="0"/>
          <w:numId w:val="2"/>
        </w:numPr>
        <w:rPr>
          <w:b/>
        </w:rPr>
      </w:pPr>
      <w:r w:rsidRPr="000D6944">
        <w:rPr>
          <w:b/>
        </w:rPr>
        <w:t xml:space="preserve">Familia con padrastro o </w:t>
      </w:r>
      <w:r w:rsidR="00FB2BCD" w:rsidRPr="000D6944">
        <w:rPr>
          <w:b/>
        </w:rPr>
        <w:t>madrastra. -</w:t>
      </w:r>
      <w:r>
        <w:rPr>
          <w:b/>
        </w:rPr>
        <w:t xml:space="preserve"> </w:t>
      </w:r>
      <w:r>
        <w:t>donde conformaran parte de un sistema dos personas que provienen de hogares separados y dentro de éste existen hijos</w:t>
      </w:r>
    </w:p>
    <w:p w14:paraId="045AACBF" w14:textId="77777777" w:rsidR="003655A5" w:rsidRPr="000D6944" w:rsidRDefault="003655A5" w:rsidP="003655A5">
      <w:pPr>
        <w:pStyle w:val="Prrafodelista"/>
        <w:numPr>
          <w:ilvl w:val="0"/>
          <w:numId w:val="2"/>
        </w:numPr>
        <w:rPr>
          <w:b/>
        </w:rPr>
      </w:pPr>
      <w:r w:rsidRPr="000D6944">
        <w:rPr>
          <w:b/>
        </w:rPr>
        <w:t xml:space="preserve">Familia con </w:t>
      </w:r>
      <w:r w:rsidR="00FB2BCD" w:rsidRPr="000D6944">
        <w:rPr>
          <w:b/>
        </w:rPr>
        <w:t>fantasma. -</w:t>
      </w:r>
      <w:r>
        <w:rPr>
          <w:b/>
        </w:rPr>
        <w:t xml:space="preserve"> </w:t>
      </w:r>
      <w:r>
        <w:t xml:space="preserve">hace referencia al tipo de familia en donde las tareas asignadas a un miembro que ya no está y es por muerte, no las puede suplir ningún otro integrante, ya que existe una distorsión cognitiva errónea y piensan </w:t>
      </w:r>
      <w:r w:rsidR="00FB2BCD">
        <w:t>que,</w:t>
      </w:r>
      <w:r>
        <w:t xml:space="preserve"> si alguien lo hará, será una deslealtad para la persona que ya no está.</w:t>
      </w:r>
    </w:p>
    <w:p w14:paraId="25A1DB74" w14:textId="77777777" w:rsidR="003655A5" w:rsidRPr="000D6944" w:rsidRDefault="003655A5" w:rsidP="003655A5">
      <w:pPr>
        <w:pStyle w:val="Prrafodelista"/>
        <w:numPr>
          <w:ilvl w:val="0"/>
          <w:numId w:val="2"/>
        </w:numPr>
        <w:rPr>
          <w:b/>
        </w:rPr>
      </w:pPr>
      <w:r w:rsidRPr="000D6944">
        <w:rPr>
          <w:b/>
        </w:rPr>
        <w:t xml:space="preserve">Familia </w:t>
      </w:r>
      <w:r w:rsidR="00FB2BCD" w:rsidRPr="000D6944">
        <w:rPr>
          <w:b/>
        </w:rPr>
        <w:t>descontrolada. -</w:t>
      </w:r>
      <w:r>
        <w:rPr>
          <w:b/>
        </w:rPr>
        <w:t xml:space="preserve"> </w:t>
      </w:r>
      <w:r>
        <w:t xml:space="preserve">es una familia en la que un integrante del sistema familiar, tiene conflictos al ejercer el control sobre los demás integrantes de la familia, pero de manera negativa, ya que existe problemas en </w:t>
      </w:r>
      <w:r w:rsidR="00FB2BCD">
        <w:t>la comunicación</w:t>
      </w:r>
      <w:r>
        <w:t xml:space="preserve"> entre ellos</w:t>
      </w:r>
      <w:r w:rsidR="002E2658">
        <w:t>.</w:t>
      </w:r>
    </w:p>
    <w:p w14:paraId="4D6CB03B" w14:textId="77777777" w:rsidR="003655A5" w:rsidRPr="00FE473D" w:rsidRDefault="003655A5" w:rsidP="003655A5">
      <w:pPr>
        <w:pStyle w:val="Prrafodelista"/>
        <w:numPr>
          <w:ilvl w:val="0"/>
          <w:numId w:val="2"/>
        </w:numPr>
        <w:rPr>
          <w:b/>
        </w:rPr>
      </w:pPr>
      <w:r w:rsidRPr="000D6944">
        <w:rPr>
          <w:b/>
        </w:rPr>
        <w:t xml:space="preserve">Familia </w:t>
      </w:r>
      <w:r w:rsidR="00FB2BCD" w:rsidRPr="000D6944">
        <w:rPr>
          <w:b/>
        </w:rPr>
        <w:t>psicosomática. -</w:t>
      </w:r>
      <w:r>
        <w:rPr>
          <w:b/>
        </w:rPr>
        <w:t xml:space="preserve"> </w:t>
      </w:r>
      <w:r>
        <w:t>aquí por otro lado existe sobreprotección hacia sus miembros, y con más intensidad cuando uno de ellos está enfermo, haciendo que se fusionen de manera patológica.</w:t>
      </w:r>
    </w:p>
    <w:p w14:paraId="5DB19F06" w14:textId="77777777" w:rsidR="003655A5" w:rsidRPr="000E2CAB" w:rsidRDefault="00803C15" w:rsidP="000E2CAB">
      <w:pPr>
        <w:pStyle w:val="Ttulo3"/>
      </w:pPr>
      <w:bookmarkStart w:id="22" w:name="_Toc15630993"/>
      <w:r w:rsidRPr="000E2CAB">
        <w:t>Dinámica familiar</w:t>
      </w:r>
      <w:bookmarkEnd w:id="22"/>
    </w:p>
    <w:p w14:paraId="022E8FFC" w14:textId="77777777" w:rsidR="00803C15" w:rsidRDefault="0087587C" w:rsidP="00803C15">
      <w:r>
        <w:t>Es l</w:t>
      </w:r>
      <w:r w:rsidR="00803C15">
        <w:t xml:space="preserve">a </w:t>
      </w:r>
      <w:r w:rsidR="00876AA1">
        <w:t>construcción de la familia</w:t>
      </w:r>
      <w:r>
        <w:t xml:space="preserve">, del clima relacional </w:t>
      </w:r>
      <w:r w:rsidR="00730689">
        <w:t>como,</w:t>
      </w:r>
      <w:r>
        <w:t xml:space="preserve"> por ejemplo: las reglas que se establecen dentro del sistema, las normas que cada integrante cumple, la comunicación entre el grupo, los límites establecidos para el buen funcionamiento y el buen uso del tiempo libre, todo esto se direcciona para la óptima interacción entre ellos, para así reflejarlo con la sociedad </w:t>
      </w:r>
      <w:r w:rsidR="002E2658">
        <w:rPr>
          <w:noProof/>
        </w:rPr>
        <w:t>(Minuchin, 2013)</w:t>
      </w:r>
      <w:r>
        <w:t>.</w:t>
      </w:r>
    </w:p>
    <w:p w14:paraId="4F56721D" w14:textId="77777777" w:rsidR="0087587C" w:rsidRDefault="0087587C" w:rsidP="00803C15">
      <w:r>
        <w:t xml:space="preserve">A partir de las características fundamentales que se construyen dentro de la dinámica familiar, se dará: la aparición de los conflictos, los mecanismos para afrontarlos y las particularidades con las que cada uno de sus integrantes analiza e interactúa, generando maneras de tomar decisiones y de construir estrategias las situaciones que van suscitando en la vida cotidiana </w:t>
      </w:r>
      <w:r w:rsidR="002E2658">
        <w:rPr>
          <w:noProof/>
        </w:rPr>
        <w:t>(Garibay, 2013)</w:t>
      </w:r>
      <w:r w:rsidR="00552CB8">
        <w:t>.</w:t>
      </w:r>
    </w:p>
    <w:p w14:paraId="4264ABE3" w14:textId="77777777" w:rsidR="00552CB8" w:rsidRPr="000E2CAB" w:rsidRDefault="00552CB8" w:rsidP="000E2CAB">
      <w:pPr>
        <w:pStyle w:val="Ttulo3"/>
      </w:pPr>
      <w:bookmarkStart w:id="23" w:name="_Toc15630994"/>
      <w:r w:rsidRPr="000E2CAB">
        <w:t>Funcionamiento familiar</w:t>
      </w:r>
      <w:bookmarkEnd w:id="23"/>
    </w:p>
    <w:p w14:paraId="2B22FCC8" w14:textId="44D6788A" w:rsidR="00552CB8" w:rsidRDefault="00552CB8" w:rsidP="00552CB8">
      <w:pPr>
        <w:tabs>
          <w:tab w:val="left" w:pos="1010"/>
        </w:tabs>
      </w:pPr>
      <w:r>
        <w:t xml:space="preserve">Como bien se sabe la familia es el primer ente en donde sus integrantes moldearan su sentido de identidad con el fin de  sentirse miembros de ella, pero esto se basará en las costumbres y el funcionamiento interno del sistema familiar, las cuales aportan a sus integrantes y esto se dará con </w:t>
      </w:r>
      <w:r w:rsidR="00006AAB">
        <w:t>más</w:t>
      </w:r>
      <w:r>
        <w:t xml:space="preserve"> notoriedad dentro de los primeros de años de vida de un ser humano, específicamente la niñez y la adolescencia, en donde el sujeto absorberá las pautas transaccionales dentro de su grupo familiar, para que así surja la integración e interacción con otras familias </w:t>
      </w:r>
      <w:r w:rsidR="002E2658">
        <w:rPr>
          <w:noProof/>
        </w:rPr>
        <w:t>(Minuchin, 2013)</w:t>
      </w:r>
      <w:r>
        <w:t>.</w:t>
      </w:r>
      <w:r w:rsidR="00006AAB">
        <w:t xml:space="preserve"> Así también </w:t>
      </w:r>
      <w:r w:rsidR="002E2658">
        <w:rPr>
          <w:noProof/>
        </w:rPr>
        <w:t>Rodrigo &amp; Palacios (2014)</w:t>
      </w:r>
      <w:r w:rsidR="00006AAB">
        <w:t xml:space="preserve"> hacen énfasis en que las funciones de las familias ayudan a que se </w:t>
      </w:r>
      <w:r w:rsidR="00E540EC">
        <w:t>dé</w:t>
      </w:r>
      <w:r w:rsidR="00006AAB">
        <w:t xml:space="preserve"> la protección psico-social de sus miembros y la acomodación y transmisión de una cultura.</w:t>
      </w:r>
    </w:p>
    <w:p w14:paraId="78484BE9" w14:textId="77777777" w:rsidR="00006AAB" w:rsidRDefault="00006AAB" w:rsidP="00552CB8">
      <w:pPr>
        <w:tabs>
          <w:tab w:val="left" w:pos="1010"/>
        </w:tabs>
      </w:pPr>
      <w:r>
        <w:t xml:space="preserve">Para </w:t>
      </w:r>
      <w:r w:rsidR="002E2658">
        <w:rPr>
          <w:noProof/>
        </w:rPr>
        <w:t>Minuchin (2013)</w:t>
      </w:r>
      <w:r>
        <w:t xml:space="preserve"> un sano funcionamiento familiar debe de estar dentro de tres componentes básicos:</w:t>
      </w:r>
    </w:p>
    <w:p w14:paraId="08951FE3" w14:textId="77777777" w:rsidR="00006AAB" w:rsidRDefault="00006AAB" w:rsidP="00006AAB">
      <w:pPr>
        <w:pStyle w:val="Prrafodelista"/>
        <w:numPr>
          <w:ilvl w:val="0"/>
          <w:numId w:val="4"/>
        </w:numPr>
        <w:tabs>
          <w:tab w:val="left" w:pos="1010"/>
        </w:tabs>
      </w:pPr>
      <w:r>
        <w:t>Estar en constante apertura para la transformación</w:t>
      </w:r>
    </w:p>
    <w:p w14:paraId="5BF4ECDA" w14:textId="77777777" w:rsidR="00006AAB" w:rsidRDefault="00006AAB" w:rsidP="00006AAB">
      <w:pPr>
        <w:pStyle w:val="Prrafodelista"/>
        <w:numPr>
          <w:ilvl w:val="0"/>
          <w:numId w:val="4"/>
        </w:numPr>
        <w:tabs>
          <w:tab w:val="left" w:pos="1010"/>
        </w:tabs>
      </w:pPr>
      <w:r>
        <w:t xml:space="preserve">La reestructuración ayuda para el desarrollo </w:t>
      </w:r>
    </w:p>
    <w:p w14:paraId="5E2F5989" w14:textId="77777777" w:rsidR="00991284" w:rsidRDefault="00006AAB" w:rsidP="00991284">
      <w:pPr>
        <w:pStyle w:val="Prrafodelista"/>
        <w:numPr>
          <w:ilvl w:val="0"/>
          <w:numId w:val="4"/>
        </w:numPr>
        <w:tabs>
          <w:tab w:val="left" w:pos="1010"/>
        </w:tabs>
      </w:pPr>
      <w:r>
        <w:t xml:space="preserve">Cada integrante del grupo es parte </w:t>
      </w:r>
      <w:r w:rsidR="00991284">
        <w:t xml:space="preserve">del proceso de </w:t>
      </w:r>
      <w:r>
        <w:t>evolución</w:t>
      </w:r>
      <w:r w:rsidR="00991284">
        <w:t>, la cual</w:t>
      </w:r>
      <w:r>
        <w:t xml:space="preserve"> s</w:t>
      </w:r>
      <w:r w:rsidR="00991284">
        <w:t>irve</w:t>
      </w:r>
      <w:r>
        <w:t xml:space="preserve"> para la adaptación con la sociedad y circunstancias</w:t>
      </w:r>
      <w:r w:rsidR="00991284">
        <w:t>.</w:t>
      </w:r>
    </w:p>
    <w:p w14:paraId="598ABDA7" w14:textId="77777777" w:rsidR="00991284" w:rsidRPr="000E2CAB" w:rsidRDefault="00991284" w:rsidP="000E2CAB">
      <w:pPr>
        <w:pStyle w:val="Ttulo3"/>
      </w:pPr>
      <w:bookmarkStart w:id="24" w:name="_Toc15630995"/>
      <w:r w:rsidRPr="000E2CAB">
        <w:t>Estructura familiar</w:t>
      </w:r>
      <w:bookmarkEnd w:id="24"/>
    </w:p>
    <w:p w14:paraId="3A9A8430" w14:textId="77777777" w:rsidR="008B17BD" w:rsidRPr="008B17BD" w:rsidRDefault="00FB2BCD" w:rsidP="008B17BD">
      <w:r>
        <w:t xml:space="preserve">Es el conjunto de demandas funcionales que organizan los modos en que interactúan los miembros de un grupo familiar </w:t>
      </w:r>
      <w:sdt>
        <w:sdtPr>
          <w:id w:val="836812573"/>
          <w:citation/>
        </w:sdtPr>
        <w:sdtContent>
          <w:r>
            <w:fldChar w:fldCharType="begin"/>
          </w:r>
          <w:r>
            <w:instrText xml:space="preserve"> CITATION Min14 \l 3082 </w:instrText>
          </w:r>
          <w:r>
            <w:fldChar w:fldCharType="separate"/>
          </w:r>
          <w:r w:rsidR="00F86948">
            <w:rPr>
              <w:noProof/>
            </w:rPr>
            <w:t>(Minuchin, 2013)</w:t>
          </w:r>
          <w:r>
            <w:fldChar w:fldCharType="end"/>
          </w:r>
        </w:sdtContent>
      </w:sdt>
      <w:r>
        <w:t>.</w:t>
      </w:r>
    </w:p>
    <w:p w14:paraId="54CDFB14" w14:textId="361A4A7D" w:rsidR="00F63FBB" w:rsidRPr="00F63FBB" w:rsidRDefault="00F63FBB" w:rsidP="00F63FBB">
      <w:pPr>
        <w:pStyle w:val="Descripcin"/>
        <w:keepNext/>
        <w:jc w:val="center"/>
        <w:rPr>
          <w:color w:val="auto"/>
          <w:sz w:val="24"/>
          <w:szCs w:val="24"/>
        </w:rPr>
      </w:pPr>
      <w:bookmarkStart w:id="25" w:name="_Toc14776511"/>
      <w:r w:rsidRPr="00F63FBB">
        <w:rPr>
          <w:color w:val="auto"/>
          <w:sz w:val="24"/>
          <w:szCs w:val="24"/>
        </w:rPr>
        <w:t xml:space="preserve">Tabla </w:t>
      </w:r>
      <w:r w:rsidRPr="00F63FBB">
        <w:rPr>
          <w:color w:val="auto"/>
          <w:sz w:val="24"/>
          <w:szCs w:val="24"/>
        </w:rPr>
        <w:fldChar w:fldCharType="begin"/>
      </w:r>
      <w:r w:rsidRPr="00F63FBB">
        <w:rPr>
          <w:color w:val="auto"/>
          <w:sz w:val="24"/>
          <w:szCs w:val="24"/>
        </w:rPr>
        <w:instrText xml:space="preserve"> SEQ Tabla \* ARABIC </w:instrText>
      </w:r>
      <w:r w:rsidRPr="00F63FBB">
        <w:rPr>
          <w:color w:val="auto"/>
          <w:sz w:val="24"/>
          <w:szCs w:val="24"/>
        </w:rPr>
        <w:fldChar w:fldCharType="separate"/>
      </w:r>
      <w:r w:rsidR="00775E17">
        <w:rPr>
          <w:noProof/>
          <w:color w:val="auto"/>
          <w:sz w:val="24"/>
          <w:szCs w:val="24"/>
        </w:rPr>
        <w:t>1</w:t>
      </w:r>
      <w:r w:rsidRPr="00F63FBB">
        <w:rPr>
          <w:color w:val="auto"/>
          <w:sz w:val="24"/>
          <w:szCs w:val="24"/>
        </w:rPr>
        <w:fldChar w:fldCharType="end"/>
      </w:r>
      <w:r w:rsidRPr="00F63FBB">
        <w:rPr>
          <w:color w:val="auto"/>
          <w:sz w:val="24"/>
          <w:szCs w:val="24"/>
        </w:rPr>
        <w:t xml:space="preserve"> Estructura familiar</w:t>
      </w:r>
      <w:bookmarkEnd w:id="25"/>
    </w:p>
    <w:tbl>
      <w:tblPr>
        <w:tblStyle w:val="Tablaconcuadrcula"/>
        <w:tblW w:w="0" w:type="auto"/>
        <w:tblLook w:val="04A0" w:firstRow="1" w:lastRow="0" w:firstColumn="1" w:lastColumn="0" w:noHBand="0" w:noVBand="1"/>
      </w:tblPr>
      <w:tblGrid>
        <w:gridCol w:w="1696"/>
        <w:gridCol w:w="6514"/>
      </w:tblGrid>
      <w:tr w:rsidR="00991284" w14:paraId="3A9B3CBE" w14:textId="77777777" w:rsidTr="00BB0CF3">
        <w:tc>
          <w:tcPr>
            <w:tcW w:w="8210" w:type="dxa"/>
            <w:gridSpan w:val="2"/>
          </w:tcPr>
          <w:p w14:paraId="7D261FB4" w14:textId="77777777" w:rsidR="00991284" w:rsidRPr="009F18BA" w:rsidRDefault="00991284" w:rsidP="00991284">
            <w:pPr>
              <w:jc w:val="center"/>
              <w:rPr>
                <w:b/>
                <w:sz w:val="22"/>
              </w:rPr>
            </w:pPr>
            <w:r w:rsidRPr="009F18BA">
              <w:rPr>
                <w:b/>
                <w:sz w:val="22"/>
              </w:rPr>
              <w:t>Estructura Familiar</w:t>
            </w:r>
          </w:p>
        </w:tc>
      </w:tr>
      <w:tr w:rsidR="00991284" w14:paraId="48DF7827" w14:textId="77777777" w:rsidTr="00157080">
        <w:tc>
          <w:tcPr>
            <w:tcW w:w="1696" w:type="dxa"/>
          </w:tcPr>
          <w:p w14:paraId="707624B4" w14:textId="77777777" w:rsidR="00991284" w:rsidRPr="009F18BA" w:rsidRDefault="00991284" w:rsidP="00991284">
            <w:pPr>
              <w:rPr>
                <w:sz w:val="22"/>
              </w:rPr>
            </w:pPr>
          </w:p>
          <w:p w14:paraId="7F6B0BDE" w14:textId="77777777" w:rsidR="00A06189" w:rsidRPr="009F18BA" w:rsidRDefault="00A06189" w:rsidP="00991284">
            <w:pPr>
              <w:rPr>
                <w:sz w:val="22"/>
              </w:rPr>
            </w:pPr>
          </w:p>
          <w:p w14:paraId="48B334DD" w14:textId="77777777" w:rsidR="00A06189" w:rsidRPr="009F18BA" w:rsidRDefault="00A06189" w:rsidP="00991284">
            <w:pPr>
              <w:rPr>
                <w:sz w:val="22"/>
              </w:rPr>
            </w:pPr>
          </w:p>
          <w:p w14:paraId="1DFFEDCF" w14:textId="77777777" w:rsidR="00A06189" w:rsidRPr="009F18BA" w:rsidRDefault="00A06189" w:rsidP="00991284">
            <w:pPr>
              <w:rPr>
                <w:sz w:val="22"/>
              </w:rPr>
            </w:pPr>
          </w:p>
          <w:p w14:paraId="7E52EAC6" w14:textId="77777777" w:rsidR="00991284" w:rsidRPr="009F18BA" w:rsidRDefault="00991284" w:rsidP="00991284">
            <w:pPr>
              <w:rPr>
                <w:sz w:val="22"/>
              </w:rPr>
            </w:pPr>
            <w:r w:rsidRPr="009F18BA">
              <w:rPr>
                <w:sz w:val="22"/>
              </w:rPr>
              <w:t>Límites</w:t>
            </w:r>
          </w:p>
        </w:tc>
        <w:tc>
          <w:tcPr>
            <w:tcW w:w="6514" w:type="dxa"/>
          </w:tcPr>
          <w:p w14:paraId="4E05A032" w14:textId="77777777" w:rsidR="00991284" w:rsidRPr="009F18BA" w:rsidRDefault="00157080" w:rsidP="00991284">
            <w:pPr>
              <w:rPr>
                <w:sz w:val="22"/>
              </w:rPr>
            </w:pPr>
            <w:r w:rsidRPr="009F18BA">
              <w:rPr>
                <w:sz w:val="22"/>
              </w:rPr>
              <w:t>Son las reglas que se dan dentro de la familia y sirven para definir quienes particip</w:t>
            </w:r>
            <w:r w:rsidR="006B09B4" w:rsidRPr="009F18BA">
              <w:rPr>
                <w:sz w:val="22"/>
              </w:rPr>
              <w:t>a</w:t>
            </w:r>
            <w:r w:rsidRPr="009F18BA">
              <w:rPr>
                <w:sz w:val="22"/>
              </w:rPr>
              <w:t xml:space="preserve">n y de </w:t>
            </w:r>
            <w:r w:rsidR="00FB2BCD" w:rsidRPr="009F18BA">
              <w:rPr>
                <w:sz w:val="22"/>
              </w:rPr>
              <w:t>qué</w:t>
            </w:r>
            <w:r w:rsidRPr="009F18BA">
              <w:rPr>
                <w:sz w:val="22"/>
              </w:rPr>
              <w:t xml:space="preserve"> manera</w:t>
            </w:r>
            <w:r w:rsidR="006B09B4" w:rsidRPr="009F18BA">
              <w:rPr>
                <w:sz w:val="22"/>
              </w:rPr>
              <w:t xml:space="preserve">. Son importantes para el desarrollo de la personalidad de los niños, los cuales dependerán al estilo de padres </w:t>
            </w:r>
            <w:r w:rsidR="002E2658" w:rsidRPr="00E810B3">
              <w:rPr>
                <w:noProof/>
                <w:sz w:val="22"/>
              </w:rPr>
              <w:t>(Gomez, 2017)</w:t>
            </w:r>
            <w:r w:rsidR="00AB5081" w:rsidRPr="009F18BA">
              <w:rPr>
                <w:sz w:val="22"/>
              </w:rPr>
              <w:t xml:space="preserve">. Para </w:t>
            </w:r>
            <w:r w:rsidR="002E2658">
              <w:rPr>
                <w:noProof/>
                <w:sz w:val="22"/>
              </w:rPr>
              <w:t>Millan &amp; Salvador</w:t>
            </w:r>
            <w:r w:rsidR="002E2658" w:rsidRPr="00E810B3">
              <w:rPr>
                <w:noProof/>
                <w:sz w:val="22"/>
              </w:rPr>
              <w:t xml:space="preserve"> </w:t>
            </w:r>
            <w:r w:rsidR="002E2658">
              <w:rPr>
                <w:noProof/>
                <w:sz w:val="22"/>
              </w:rPr>
              <w:t>(</w:t>
            </w:r>
            <w:r w:rsidR="002E2658" w:rsidRPr="00E810B3">
              <w:rPr>
                <w:noProof/>
                <w:sz w:val="22"/>
              </w:rPr>
              <w:t>2002)</w:t>
            </w:r>
            <w:r w:rsidR="00964EC3" w:rsidRPr="009F18BA">
              <w:rPr>
                <w:sz w:val="22"/>
              </w:rPr>
              <w:t xml:space="preserve"> existen tres tipos de límites: claros, los cuales son flexibles y permiten el desarrollo autónomo de los integrantes, permitiendo el intercambio de información con otros sistemas; difusos, estos impiden el desarrollo y funcionamiento de sus miembros</w:t>
            </w:r>
            <w:r w:rsidR="00A06189" w:rsidRPr="009F18BA">
              <w:rPr>
                <w:sz w:val="22"/>
              </w:rPr>
              <w:t>, aquí los límites no están delimitados y no existe jerarquía en sus miembros; rígidos, los cuales son complejos y limitados, hay carencia de afecto y emotividad, son influenciables por lo que adquieren normas del exterior.</w:t>
            </w:r>
          </w:p>
        </w:tc>
      </w:tr>
      <w:tr w:rsidR="00991284" w14:paraId="2DEF5D67" w14:textId="77777777" w:rsidTr="00157080">
        <w:tc>
          <w:tcPr>
            <w:tcW w:w="1696" w:type="dxa"/>
          </w:tcPr>
          <w:p w14:paraId="40114FC7" w14:textId="77777777" w:rsidR="00991284" w:rsidRPr="009F18BA" w:rsidRDefault="00991284" w:rsidP="00991284">
            <w:pPr>
              <w:rPr>
                <w:sz w:val="22"/>
              </w:rPr>
            </w:pPr>
          </w:p>
          <w:p w14:paraId="732E5670" w14:textId="77777777" w:rsidR="00991284" w:rsidRPr="009F18BA" w:rsidRDefault="00157080" w:rsidP="00991284">
            <w:pPr>
              <w:rPr>
                <w:sz w:val="22"/>
              </w:rPr>
            </w:pPr>
            <w:r w:rsidRPr="009F18BA">
              <w:rPr>
                <w:sz w:val="22"/>
              </w:rPr>
              <w:t>Roles</w:t>
            </w:r>
          </w:p>
        </w:tc>
        <w:tc>
          <w:tcPr>
            <w:tcW w:w="6514" w:type="dxa"/>
          </w:tcPr>
          <w:p w14:paraId="53B6FC06" w14:textId="77777777" w:rsidR="00991284" w:rsidRPr="009F18BA" w:rsidRDefault="00290DEA" w:rsidP="00991284">
            <w:pPr>
              <w:rPr>
                <w:sz w:val="22"/>
              </w:rPr>
            </w:pPr>
            <w:r w:rsidRPr="009F18BA">
              <w:rPr>
                <w:sz w:val="22"/>
              </w:rPr>
              <w:t>Otorgan de sentido a las conductas de los miembros familiar y organizan las interacciones entre ellos, las cuales se intercambian en función de las necesidades individuales y del grupo y si esto no se da</w:t>
            </w:r>
            <w:r w:rsidR="002A1FF1" w:rsidRPr="009F18BA">
              <w:rPr>
                <w:sz w:val="22"/>
              </w:rPr>
              <w:t xml:space="preserve"> </w:t>
            </w:r>
            <w:r w:rsidRPr="009F18BA">
              <w:rPr>
                <w:sz w:val="22"/>
              </w:rPr>
              <w:t xml:space="preserve">no evolucionan </w:t>
            </w:r>
            <w:r w:rsidR="002A1FF1" w:rsidRPr="009F18BA">
              <w:rPr>
                <w:sz w:val="22"/>
              </w:rPr>
              <w:t xml:space="preserve">con el tiempo lo cual impide que sus integrantes se adapten a nuevas circunstancias </w:t>
            </w:r>
            <w:sdt>
              <w:sdtPr>
                <w:rPr>
                  <w:sz w:val="22"/>
                </w:rPr>
                <w:id w:val="-1525633009"/>
                <w:citation/>
              </w:sdtPr>
              <w:sdtContent>
                <w:r w:rsidR="002A1FF1" w:rsidRPr="009F18BA">
                  <w:rPr>
                    <w:sz w:val="22"/>
                  </w:rPr>
                  <w:fldChar w:fldCharType="begin"/>
                </w:r>
                <w:r w:rsidR="002A1FF1" w:rsidRPr="009F18BA">
                  <w:rPr>
                    <w:sz w:val="22"/>
                  </w:rPr>
                  <w:instrText xml:space="preserve"> CITATION Car16 \l 3082 </w:instrText>
                </w:r>
                <w:r w:rsidR="002A1FF1" w:rsidRPr="009F18BA">
                  <w:rPr>
                    <w:sz w:val="22"/>
                  </w:rPr>
                  <w:fldChar w:fldCharType="separate"/>
                </w:r>
                <w:r w:rsidR="00F86948" w:rsidRPr="00F86948">
                  <w:rPr>
                    <w:noProof/>
                    <w:sz w:val="22"/>
                  </w:rPr>
                  <w:t>(Carreras, 2016)</w:t>
                </w:r>
                <w:r w:rsidR="002A1FF1" w:rsidRPr="009F18BA">
                  <w:rPr>
                    <w:sz w:val="22"/>
                  </w:rPr>
                  <w:fldChar w:fldCharType="end"/>
                </w:r>
              </w:sdtContent>
            </w:sdt>
            <w:r w:rsidR="002A1FF1" w:rsidRPr="009F18BA">
              <w:rPr>
                <w:sz w:val="22"/>
              </w:rPr>
              <w:t>.</w:t>
            </w:r>
          </w:p>
        </w:tc>
      </w:tr>
      <w:tr w:rsidR="00991284" w14:paraId="652A8F63" w14:textId="77777777" w:rsidTr="00157080">
        <w:tc>
          <w:tcPr>
            <w:tcW w:w="1696" w:type="dxa"/>
          </w:tcPr>
          <w:p w14:paraId="52DF0F7C" w14:textId="77777777" w:rsidR="00991284" w:rsidRPr="009F18BA" w:rsidRDefault="00991284" w:rsidP="00991284">
            <w:pPr>
              <w:rPr>
                <w:sz w:val="22"/>
              </w:rPr>
            </w:pPr>
          </w:p>
          <w:p w14:paraId="5261E46F" w14:textId="77777777" w:rsidR="00157080" w:rsidRPr="009F18BA" w:rsidRDefault="00157080" w:rsidP="00991284">
            <w:pPr>
              <w:rPr>
                <w:sz w:val="22"/>
              </w:rPr>
            </w:pPr>
            <w:r w:rsidRPr="009F18BA">
              <w:rPr>
                <w:sz w:val="22"/>
              </w:rPr>
              <w:t>Reglas</w:t>
            </w:r>
          </w:p>
        </w:tc>
        <w:tc>
          <w:tcPr>
            <w:tcW w:w="6514" w:type="dxa"/>
          </w:tcPr>
          <w:p w14:paraId="10854EBE" w14:textId="77777777" w:rsidR="00991284" w:rsidRPr="009F18BA" w:rsidRDefault="009F18BA" w:rsidP="00991284">
            <w:pPr>
              <w:rPr>
                <w:sz w:val="22"/>
              </w:rPr>
            </w:pPr>
            <w:r w:rsidRPr="009F18BA">
              <w:rPr>
                <w:sz w:val="22"/>
              </w:rPr>
              <w:t xml:space="preserve">Son acuerdos de relación que limitan ciertas conductas de los miembros de una familia en diferentes áreas, para fomentar un sistema estable, las cuales tienden a ser explícitas, entre las que están: reconocidas, se dan de manera abierta y directa; implícitas, son sobreentendidas; secretas, existe comunicación nula </w:t>
            </w:r>
            <w:r w:rsidR="002E2658" w:rsidRPr="00E810B3">
              <w:rPr>
                <w:noProof/>
                <w:sz w:val="22"/>
              </w:rPr>
              <w:t>(Minuchin, 2013)</w:t>
            </w:r>
            <w:r>
              <w:rPr>
                <w:sz w:val="22"/>
              </w:rPr>
              <w:t>.</w:t>
            </w:r>
          </w:p>
        </w:tc>
      </w:tr>
    </w:tbl>
    <w:p w14:paraId="2CCBA3EE" w14:textId="422B682B" w:rsidR="009F18BA" w:rsidRDefault="00E540EC" w:rsidP="00991284">
      <w:r>
        <w:t>Elaborado por: Espi</w:t>
      </w:r>
      <w:r w:rsidR="009F18BA">
        <w:t>n D.</w:t>
      </w:r>
    </w:p>
    <w:p w14:paraId="1B5CA892" w14:textId="77777777" w:rsidR="009F18BA" w:rsidRPr="000E2CAB" w:rsidRDefault="009F18BA" w:rsidP="000E2CAB">
      <w:pPr>
        <w:pStyle w:val="Ttulo3"/>
      </w:pPr>
      <w:bookmarkStart w:id="26" w:name="_Toc15630996"/>
      <w:r w:rsidRPr="000E2CAB">
        <w:t>Paternidad y Maternidad</w:t>
      </w:r>
      <w:bookmarkEnd w:id="26"/>
    </w:p>
    <w:p w14:paraId="4CBBAAFA" w14:textId="77777777" w:rsidR="009F18BA" w:rsidRDefault="00910FA9" w:rsidP="009F18BA">
      <w:pPr>
        <w:rPr>
          <w:b/>
        </w:rPr>
      </w:pPr>
      <w:r>
        <w:rPr>
          <w:b/>
        </w:rPr>
        <w:t>Paternidad</w:t>
      </w:r>
    </w:p>
    <w:p w14:paraId="569B0CAA" w14:textId="77777777" w:rsidR="00910FA9" w:rsidRDefault="00910FA9" w:rsidP="009F18BA">
      <w:r>
        <w:t xml:space="preserve">Es un proceso que complementa de manera bivariado a la maternidad, el cual posee raíces instintivas como el apareamiento y el aprovisionamiento, en donde el origen biológico es el instinto de supervivencia; supone un momento </w:t>
      </w:r>
      <w:r w:rsidR="00BB0CF3">
        <w:t>evolutivo de mucha importancia para el hombre que puede desencadenarse en conflictos, que puede poner en juego la salud mental individual del padre y el ajuste de su grupo familiar</w:t>
      </w:r>
      <w:r w:rsidR="006938BA">
        <w:t xml:space="preserve"> </w:t>
      </w:r>
      <w:r w:rsidR="002E2658">
        <w:rPr>
          <w:noProof/>
        </w:rPr>
        <w:t>(García, 1992)</w:t>
      </w:r>
      <w:r w:rsidR="006938BA">
        <w:t>.</w:t>
      </w:r>
    </w:p>
    <w:p w14:paraId="1541B96A" w14:textId="77777777" w:rsidR="00982228" w:rsidRDefault="00982228" w:rsidP="009F18BA"/>
    <w:p w14:paraId="1572E151" w14:textId="77777777" w:rsidR="00982228" w:rsidRDefault="00982228" w:rsidP="009F18BA"/>
    <w:p w14:paraId="733A90AD" w14:textId="77777777" w:rsidR="006938BA" w:rsidRDefault="006938BA" w:rsidP="006938BA">
      <w:r>
        <w:t xml:space="preserve">Los roles paternos que menciona </w:t>
      </w:r>
      <w:r w:rsidR="002E2658">
        <w:rPr>
          <w:noProof/>
        </w:rPr>
        <w:t>(Membrillo, 2004)</w:t>
      </w:r>
      <w:r>
        <w:t xml:space="preserve"> son:</w:t>
      </w:r>
    </w:p>
    <w:p w14:paraId="28CD3C27" w14:textId="77777777" w:rsidR="006938BA" w:rsidRDefault="006938BA" w:rsidP="006938BA">
      <w:pPr>
        <w:pStyle w:val="Prrafodelista"/>
        <w:numPr>
          <w:ilvl w:val="0"/>
          <w:numId w:val="5"/>
        </w:numPr>
        <w:spacing w:line="480" w:lineRule="auto"/>
      </w:pPr>
      <w:r>
        <w:rPr>
          <w:b/>
        </w:rPr>
        <w:t xml:space="preserve">Esposo </w:t>
      </w:r>
      <w:r w:rsidR="00FB2BCD">
        <w:rPr>
          <w:b/>
        </w:rPr>
        <w:t>colaborador. -</w:t>
      </w:r>
      <w:r>
        <w:rPr>
          <w:b/>
        </w:rPr>
        <w:t xml:space="preserve"> </w:t>
      </w:r>
      <w:r>
        <w:t>el hombre tiene responsabilidades como equilibrar a la familia, al igual que la mujer, tanto laboral como familiar; en donde se primicia el bienestar de los hijos, por medio de la democracia dentro del grupo familiar.</w:t>
      </w:r>
    </w:p>
    <w:p w14:paraId="64896F05" w14:textId="77777777" w:rsidR="006938BA" w:rsidRPr="00106843" w:rsidRDefault="006938BA" w:rsidP="006938BA">
      <w:pPr>
        <w:pStyle w:val="Prrafodelista"/>
        <w:numPr>
          <w:ilvl w:val="0"/>
          <w:numId w:val="5"/>
        </w:numPr>
        <w:spacing w:line="480" w:lineRule="auto"/>
      </w:pPr>
      <w:r>
        <w:rPr>
          <w:b/>
        </w:rPr>
        <w:t xml:space="preserve">Esposo </w:t>
      </w:r>
      <w:r w:rsidR="00FB2BCD">
        <w:rPr>
          <w:b/>
        </w:rPr>
        <w:t>compañero. -</w:t>
      </w:r>
      <w:r>
        <w:rPr>
          <w:b/>
        </w:rPr>
        <w:t xml:space="preserve"> </w:t>
      </w:r>
      <w:r>
        <w:t>el rol de autoafirmación, en donde el esposo ayuda y reafirma a la mujer, en la familia como en el campo laboral.</w:t>
      </w:r>
    </w:p>
    <w:p w14:paraId="0774FE44" w14:textId="77777777" w:rsidR="00730689" w:rsidRPr="000E2CAB" w:rsidRDefault="006938BA" w:rsidP="006938BA">
      <w:pPr>
        <w:pStyle w:val="Prrafodelista"/>
        <w:numPr>
          <w:ilvl w:val="0"/>
          <w:numId w:val="5"/>
        </w:numPr>
        <w:spacing w:line="480" w:lineRule="auto"/>
      </w:pPr>
      <w:r>
        <w:rPr>
          <w:b/>
        </w:rPr>
        <w:t xml:space="preserve">Esposo </w:t>
      </w:r>
      <w:r w:rsidR="00FB2BCD">
        <w:rPr>
          <w:b/>
        </w:rPr>
        <w:t>proveedor. -</w:t>
      </w:r>
      <w:r>
        <w:rPr>
          <w:b/>
        </w:rPr>
        <w:t xml:space="preserve"> </w:t>
      </w:r>
      <w:r>
        <w:t>se fundamenta en la educación tradicional que recibe un hombre, en donde el hombre solo tendrá que trabajar y proveer económicamente a la familia, olvidando otros roles importantes dentro de la familia.</w:t>
      </w:r>
    </w:p>
    <w:p w14:paraId="2E4B3C50" w14:textId="77777777" w:rsidR="006938BA" w:rsidRPr="006938BA" w:rsidRDefault="006938BA" w:rsidP="006938BA">
      <w:pPr>
        <w:rPr>
          <w:b/>
        </w:rPr>
      </w:pPr>
      <w:r w:rsidRPr="006938BA">
        <w:rPr>
          <w:b/>
        </w:rPr>
        <w:t xml:space="preserve">Maternidad </w:t>
      </w:r>
    </w:p>
    <w:p w14:paraId="17559917" w14:textId="77777777" w:rsidR="00006AAB" w:rsidRDefault="006938BA" w:rsidP="006938BA">
      <w:pPr>
        <w:tabs>
          <w:tab w:val="left" w:pos="1010"/>
        </w:tabs>
      </w:pPr>
      <w:r>
        <w:t>Es la influencia profunda que existe de la relación materno-filial en el crecimiento psicológico</w:t>
      </w:r>
      <w:r w:rsidR="00040FFA">
        <w:t xml:space="preserve">, desarrollo y potencial para tener prosperidad en relaciones interpersonales </w:t>
      </w:r>
      <w:r w:rsidR="0024161C">
        <w:rPr>
          <w:noProof/>
        </w:rPr>
        <w:t>(García, 1992)</w:t>
      </w:r>
      <w:r w:rsidR="00040FFA">
        <w:t>.</w:t>
      </w:r>
    </w:p>
    <w:p w14:paraId="49DEBA88" w14:textId="77777777" w:rsidR="00040FFA" w:rsidRDefault="00040FFA" w:rsidP="00040FFA">
      <w:r>
        <w:t xml:space="preserve">Al igual que en la paternidad, la parte materna también posee roles y </w:t>
      </w:r>
      <w:r w:rsidR="0024161C">
        <w:rPr>
          <w:noProof/>
        </w:rPr>
        <w:t>Membrillo (2004)</w:t>
      </w:r>
      <w:r>
        <w:t xml:space="preserve"> nos menciona que son:</w:t>
      </w:r>
    </w:p>
    <w:p w14:paraId="00A6CF92" w14:textId="77777777" w:rsidR="00040FFA" w:rsidRDefault="00040FFA" w:rsidP="00040FFA">
      <w:pPr>
        <w:pStyle w:val="Prrafodelista"/>
        <w:numPr>
          <w:ilvl w:val="0"/>
          <w:numId w:val="6"/>
        </w:numPr>
        <w:spacing w:line="480" w:lineRule="auto"/>
        <w:rPr>
          <w:b/>
        </w:rPr>
      </w:pPr>
      <w:r>
        <w:rPr>
          <w:b/>
        </w:rPr>
        <w:t xml:space="preserve">Esposa madre </w:t>
      </w:r>
      <w:r w:rsidR="00FB2BCD">
        <w:rPr>
          <w:b/>
        </w:rPr>
        <w:t>tradicional. -</w:t>
      </w:r>
      <w:r>
        <w:rPr>
          <w:b/>
        </w:rPr>
        <w:t xml:space="preserve"> </w:t>
      </w:r>
      <w:r>
        <w:t>siendo el más frecuente en la sociedad actual, ya que la mujer depende económicamente del hombre y la autoridad afectiva por parte del mismo como obligación.</w:t>
      </w:r>
    </w:p>
    <w:p w14:paraId="1A75D78D" w14:textId="77777777" w:rsidR="00040FFA" w:rsidRDefault="00040FFA" w:rsidP="00040FFA">
      <w:pPr>
        <w:pStyle w:val="Prrafodelista"/>
        <w:numPr>
          <w:ilvl w:val="0"/>
          <w:numId w:val="6"/>
        </w:numPr>
        <w:spacing w:line="480" w:lineRule="auto"/>
        <w:rPr>
          <w:b/>
        </w:rPr>
      </w:pPr>
      <w:r>
        <w:rPr>
          <w:b/>
        </w:rPr>
        <w:t xml:space="preserve">Esposa </w:t>
      </w:r>
      <w:r w:rsidR="00FB2BCD">
        <w:rPr>
          <w:b/>
        </w:rPr>
        <w:t>compañera. -</w:t>
      </w:r>
      <w:r>
        <w:rPr>
          <w:b/>
        </w:rPr>
        <w:t xml:space="preserve"> </w:t>
      </w:r>
      <w:r>
        <w:t>el rol principal es de fortalecer el papel del esposo con la sociedad y mantener su aspecto físico normal, es decir, este tipo de rol es solo para cumplir con expectativas sociales establecidas normalmente, dando como resultado el descuido de los hijos a nivel emocional.</w:t>
      </w:r>
    </w:p>
    <w:p w14:paraId="35DB08F4" w14:textId="77777777" w:rsidR="00040FFA" w:rsidRPr="005B0936" w:rsidRDefault="00040FFA" w:rsidP="00040FFA">
      <w:pPr>
        <w:pStyle w:val="Prrafodelista"/>
        <w:numPr>
          <w:ilvl w:val="0"/>
          <w:numId w:val="6"/>
        </w:numPr>
        <w:spacing w:line="480" w:lineRule="auto"/>
        <w:rPr>
          <w:b/>
        </w:rPr>
      </w:pPr>
      <w:r>
        <w:rPr>
          <w:b/>
        </w:rPr>
        <w:t xml:space="preserve">Esposa </w:t>
      </w:r>
      <w:r w:rsidR="00FB2BCD">
        <w:rPr>
          <w:b/>
        </w:rPr>
        <w:t>colaboradora. -</w:t>
      </w:r>
      <w:r>
        <w:rPr>
          <w:b/>
        </w:rPr>
        <w:t xml:space="preserve"> </w:t>
      </w:r>
      <w:r>
        <w:t>el rol de esta esposa es la de trabajar para aportar económicamente al hogar, con esto existe intrínsecamente dentro del hogar una semejanza con el esposo, en donde las decisiones son iguales. La mujer posee un rol fuerte ya que actúa en la vida familiar y social.</w:t>
      </w:r>
    </w:p>
    <w:p w14:paraId="2EF3379F" w14:textId="77777777" w:rsidR="00040FFA" w:rsidRPr="00FF73D9" w:rsidRDefault="00040FFA" w:rsidP="00FF73D9">
      <w:pPr>
        <w:pStyle w:val="Prrafodelista"/>
        <w:numPr>
          <w:ilvl w:val="0"/>
          <w:numId w:val="6"/>
        </w:numPr>
        <w:spacing w:line="480" w:lineRule="auto"/>
        <w:rPr>
          <w:b/>
        </w:rPr>
      </w:pPr>
      <w:r w:rsidRPr="006900FB">
        <w:rPr>
          <w:b/>
        </w:rPr>
        <w:t xml:space="preserve">Esposa </w:t>
      </w:r>
      <w:r w:rsidR="00FB2BCD" w:rsidRPr="006900FB">
        <w:rPr>
          <w:b/>
        </w:rPr>
        <w:t>proveedora. -</w:t>
      </w:r>
      <w:r w:rsidRPr="006900FB">
        <w:rPr>
          <w:b/>
        </w:rPr>
        <w:t xml:space="preserve"> </w:t>
      </w:r>
      <w:r>
        <w:t>la mujer cumple un rol fundamental por su participación activa a nivel económico, pero a nivel familiar su participación es nula.</w:t>
      </w:r>
    </w:p>
    <w:p w14:paraId="43A988C2" w14:textId="77777777" w:rsidR="00FF73D9" w:rsidRDefault="00FF73D9" w:rsidP="000E2CAB">
      <w:pPr>
        <w:pStyle w:val="Ttulo3"/>
      </w:pPr>
      <w:bookmarkStart w:id="27" w:name="_Toc15630997"/>
      <w:r>
        <w:t>Influencia de la familia en adulto-joven</w:t>
      </w:r>
      <w:bookmarkEnd w:id="27"/>
    </w:p>
    <w:p w14:paraId="59F04494" w14:textId="77777777" w:rsidR="0024161C" w:rsidRDefault="00D36859" w:rsidP="00FF73D9">
      <w:r>
        <w:t xml:space="preserve">La familia será siempre catalogada como la génesis para el desarrollo de un ser humano, comenzando en la </w:t>
      </w:r>
      <w:r w:rsidR="00B718F2">
        <w:t>infancia</w:t>
      </w:r>
      <w:r>
        <w:t xml:space="preserve"> y teniendo su influencia hasta </w:t>
      </w:r>
      <w:r w:rsidR="00B718F2">
        <w:t xml:space="preserve">adolescente; como bien se sabe la adolescencia es una etapa en donde existen muchos cambios y uno de los </w:t>
      </w:r>
      <w:r w:rsidR="00FB2BCD">
        <w:t>más</w:t>
      </w:r>
      <w:r w:rsidR="00B718F2">
        <w:t xml:space="preserve"> primordiales es que eligen con mayor frecuencia pasar con su círculo social, </w:t>
      </w:r>
      <w:r w:rsidR="00FF73D9">
        <w:t xml:space="preserve">dándose </w:t>
      </w:r>
      <w:r w:rsidR="00730689">
        <w:t>así que</w:t>
      </w:r>
      <w:r w:rsidR="00FF73D9">
        <w:t xml:space="preserve"> influirá en el desenvolvimiento de un adulto-joven </w:t>
      </w:r>
      <w:r w:rsidR="0024161C">
        <w:rPr>
          <w:noProof/>
        </w:rPr>
        <w:t>(López &amp; Palacios, 2009)</w:t>
      </w:r>
      <w:r w:rsidR="00FF73D9">
        <w:t>.</w:t>
      </w:r>
      <w:r>
        <w:t xml:space="preserve"> </w:t>
      </w:r>
    </w:p>
    <w:p w14:paraId="7183D441" w14:textId="77777777" w:rsidR="0024161C" w:rsidRDefault="00B718F2" w:rsidP="00FF73D9">
      <w:r>
        <w:t>Los vínculos del grupo familiar</w:t>
      </w:r>
      <w:r w:rsidR="0091597A">
        <w:t xml:space="preserve">, específicamente durante la adolescencia es uno de los temas de mayor concentración e interés para los investigadores en el ámbito psicológico, ya que uno de los mitos que se relacionan con esta es la relación negativa sobre el deterioro de todo lo construido hasta esta etapa, ya que presentan una imagen de indisciplina, enfrentamiento ante los valores y costumbres de sus cuidadores principales y conflictos ante lo impuesto </w:t>
      </w:r>
      <w:r w:rsidR="0024161C">
        <w:rPr>
          <w:noProof/>
        </w:rPr>
        <w:t>(Parra, 2008)</w:t>
      </w:r>
      <w:r w:rsidR="0091597A">
        <w:t>.</w:t>
      </w:r>
      <w:r w:rsidR="002E0D8F">
        <w:t xml:space="preserve"> </w:t>
      </w:r>
    </w:p>
    <w:p w14:paraId="6972B06E" w14:textId="77777777" w:rsidR="002E0D8F" w:rsidRDefault="0024161C" w:rsidP="00FF73D9">
      <w:r>
        <w:t>Por otro lado según Alquilino (2012)</w:t>
      </w:r>
      <w:r w:rsidR="002E0D8F">
        <w:t xml:space="preserve"> en el adulto-joven se da la necesidad aún de aceptación</w:t>
      </w:r>
      <w:r w:rsidR="001F6EF1">
        <w:t>, empatía y apoyo de la familia o de sus padres, el continuo sostén económico de los padres ayudará que sus hijos adultos jóvenes tengan éxito en sus roles de juventud</w:t>
      </w:r>
      <w:r w:rsidR="00057DD9">
        <w:t>; es decir a mayor apoyo por parte de su grupo familiar y el vínculo sea estable y sólido, mayores serán las posibilidades del individuo, lo cual está representando un proceso evolutivo de recompensas, negociaciones y limitacio</w:t>
      </w:r>
      <w:r>
        <w:t>nes que el sujeto va definiendo.</w:t>
      </w:r>
    </w:p>
    <w:p w14:paraId="6FE75EAC" w14:textId="77777777" w:rsidR="0091597A" w:rsidRDefault="002E0D8F" w:rsidP="00FF73D9">
      <w:r>
        <w:t>Dentro de la etapa normativa del</w:t>
      </w:r>
      <w:r w:rsidR="00597F1E">
        <w:t xml:space="preserve"> adulto joven se da la intimidad, en el cual supone la necesidad de estar junto a otros, se da un sentimiento desarrollar completamente su identidad, de autocontrol consigo mismo, en esta etapa ya no existe miedo a perderse o a perder e</w:t>
      </w:r>
      <w:r>
        <w:t>l</w:t>
      </w:r>
      <w:r w:rsidR="00597F1E">
        <w:t xml:space="preserve"> control, ya que se encuentran completamente conscientes y con la capacidad de que pueden autogobernarse; todo esto engloba las relaciones seguras y el éxito, caso contrario se da el aislamiento emocional </w:t>
      </w:r>
      <w:r w:rsidR="0024161C">
        <w:rPr>
          <w:noProof/>
        </w:rPr>
        <w:t>(Erikson, 2012)</w:t>
      </w:r>
      <w:r>
        <w:t>.</w:t>
      </w:r>
    </w:p>
    <w:p w14:paraId="1A27F036" w14:textId="77777777" w:rsidR="002E0D8F" w:rsidRPr="000E2CAB" w:rsidRDefault="002A3AF8" w:rsidP="000E2CAB">
      <w:pPr>
        <w:pStyle w:val="Ttulo3"/>
      </w:pPr>
      <w:bookmarkStart w:id="28" w:name="_Toc15630998"/>
      <w:r w:rsidRPr="000E2CAB">
        <w:t>1.</w:t>
      </w:r>
      <w:r w:rsidR="000E2CAB" w:rsidRPr="000E2CAB">
        <w:t>1.3.1</w:t>
      </w:r>
      <w:r w:rsidRPr="000E2CAB">
        <w:t xml:space="preserve"> Estilos de crianza</w:t>
      </w:r>
      <w:bookmarkEnd w:id="28"/>
    </w:p>
    <w:p w14:paraId="093707AF" w14:textId="77777777" w:rsidR="002A3AF8" w:rsidRDefault="002A3AF8" w:rsidP="002A3AF8">
      <w:pPr>
        <w:rPr>
          <w:b/>
        </w:rPr>
      </w:pPr>
      <w:r w:rsidRPr="000E2CAB">
        <w:rPr>
          <w:b/>
        </w:rPr>
        <w:t>Definición</w:t>
      </w:r>
    </w:p>
    <w:p w14:paraId="1F2E83AB" w14:textId="77777777" w:rsidR="002A3AF8" w:rsidRDefault="002A3AF8" w:rsidP="002A3AF8">
      <w:r>
        <w:t xml:space="preserve">Es un constructo que nace de la psicología, la cual representa las estrategias que los padres y las madres utilizan con sus hijos/as desde que son infantes, en donde se da la aplicación de normas y reglas, en donde existe influencia por parte de las conductas de padres hacia sus hijos </w:t>
      </w:r>
      <w:r w:rsidR="0024161C">
        <w:rPr>
          <w:noProof/>
        </w:rPr>
        <w:t>(Baldwin, 1955)</w:t>
      </w:r>
      <w:r>
        <w:t>.</w:t>
      </w:r>
      <w:r w:rsidR="002B7558">
        <w:t xml:space="preserve"> También al estilo de crianza se lo puede denominar estilos parentales, estilos educativos, </w:t>
      </w:r>
      <w:r w:rsidR="00110831">
        <w:t>prácticas</w:t>
      </w:r>
      <w:r w:rsidR="002B7558">
        <w:t xml:space="preserve"> de crianza o estrategias de socialización, todas ellas con el mismo objetivo que es el de educar y orientar a sus hijos para una integración social, pero no todos son iguales, ya que como se sabe cada grupo familiar </w:t>
      </w:r>
      <w:r w:rsidR="00C35E85">
        <w:t>está</w:t>
      </w:r>
      <w:r w:rsidR="002B7558">
        <w:t xml:space="preserve"> conformado por diferentes individuos, por lo cual cada estilo tanto de padre y madre son distintos </w:t>
      </w:r>
      <w:r w:rsidR="0024161C">
        <w:rPr>
          <w:noProof/>
        </w:rPr>
        <w:t>(Gottman, 2005)</w:t>
      </w:r>
      <w:r w:rsidR="002B7558">
        <w:t>.</w:t>
      </w:r>
    </w:p>
    <w:p w14:paraId="567DE859" w14:textId="77777777" w:rsidR="00110831" w:rsidRDefault="00110831" w:rsidP="002A3AF8">
      <w:r>
        <w:t xml:space="preserve">Por otro lado estos estilos parentales están conformados por diversos factores como: relacionado </w:t>
      </w:r>
      <w:r w:rsidR="00184599">
        <w:t>con</w:t>
      </w:r>
      <w:r>
        <w:t xml:space="preserve"> la edad, sexo, orden de nacimiento y características de la personalidad del niño o niña; con respecto a padre y madre en cuanto a al género, experiencia previa adquirida como hijo/a, personalidad, nivel educativo, proceso evolutivo en el que se encuentren y las perspectivas en cuanto a su rol ya sea del padre o de la madre; y por último tiene que ver con componentes como condiciones de vivienda física y época histórica </w:t>
      </w:r>
      <w:r w:rsidR="0024161C">
        <w:rPr>
          <w:noProof/>
        </w:rPr>
        <w:t>(Vielma, 2006)</w:t>
      </w:r>
      <w:r w:rsidR="00184599">
        <w:t>.</w:t>
      </w:r>
    </w:p>
    <w:p w14:paraId="37478522" w14:textId="77777777" w:rsidR="00184599" w:rsidRDefault="00184599" w:rsidP="002A3AF8">
      <w:pPr>
        <w:rPr>
          <w:noProof/>
        </w:rPr>
      </w:pPr>
      <w:r>
        <w:t>Las familias tienen su propi</w:t>
      </w:r>
      <w:r w:rsidR="001075A4">
        <w:t>o</w:t>
      </w:r>
      <w:r>
        <w:t xml:space="preserve"> estilo al resolver los problemas cotidianos que se dan en el grupo y </w:t>
      </w:r>
      <w:r w:rsidR="001075A4">
        <w:t xml:space="preserve">también como </w:t>
      </w:r>
      <w:r>
        <w:t>solventarlos</w:t>
      </w:r>
      <w:r w:rsidR="001075A4">
        <w:t xml:space="preserve">, todo esto es fundamental para la identidad social; en tanto que hay que tener claro que el estilo de crianza tiene vinculo primordial con las emociones entre padre, madre e hijos según Darling (Citado por </w:t>
      </w:r>
      <w:r w:rsidR="001075A4">
        <w:rPr>
          <w:noProof/>
        </w:rPr>
        <w:t>Soto &amp; Arndt, 2004).</w:t>
      </w:r>
    </w:p>
    <w:p w14:paraId="4DCB4B48" w14:textId="77777777" w:rsidR="001075A4" w:rsidRDefault="001075A4" w:rsidP="001075A4">
      <w:pPr>
        <w:pStyle w:val="Ttulo3"/>
        <w:rPr>
          <w:noProof/>
        </w:rPr>
      </w:pPr>
      <w:bookmarkStart w:id="29" w:name="_Toc15630999"/>
      <w:r>
        <w:rPr>
          <w:noProof/>
        </w:rPr>
        <w:t>Teorías de los estilos de crianza</w:t>
      </w:r>
      <w:bookmarkEnd w:id="29"/>
    </w:p>
    <w:p w14:paraId="0B13F282" w14:textId="77777777" w:rsidR="001075A4" w:rsidRPr="00BA2D9E" w:rsidRDefault="00BA2D9E" w:rsidP="001075A4">
      <w:pPr>
        <w:rPr>
          <w:b/>
        </w:rPr>
      </w:pPr>
      <w:r w:rsidRPr="00BA2D9E">
        <w:rPr>
          <w:b/>
        </w:rPr>
        <w:t>Teoría de Diana Baumrid</w:t>
      </w:r>
    </w:p>
    <w:p w14:paraId="174B278A" w14:textId="77777777" w:rsidR="001075A4" w:rsidRDefault="00BA2D9E" w:rsidP="002A3AF8">
      <w:r>
        <w:t>Es la pionera en el tema de los estilos de crianza en donde define como la forma de tratar a los hijos y como las herramientas ayudan para el desarrollo óptimo, lo cual determinará el proceder conductual en el futuro de estos; toma en cuenta características como: control, demanda de madurez, claridad de comunicación y cuidados parentales; estableciendo en relación entre ellos y en base al apoyo y la supervisión por parte de cuidadores principales como padres y sus respuestas emanadas ante demandas de los hijos. En donde hace énfasis a que los estilos de crianza tienen influencia no solo directamente del aprendizaje desde los padres, sino también de la falta de acuerdos entre padre y madre</w:t>
      </w:r>
      <w:r w:rsidR="00BC6711">
        <w:t xml:space="preserve"> o de los individuos que relevan estos roles</w:t>
      </w:r>
      <w:r w:rsidR="00597759">
        <w:t xml:space="preserve"> </w:t>
      </w:r>
      <w:r w:rsidR="00120929">
        <w:rPr>
          <w:noProof/>
        </w:rPr>
        <w:t>(citado por Tonini, 2008)</w:t>
      </w:r>
      <w:r w:rsidR="00597759">
        <w:t>.</w:t>
      </w:r>
    </w:p>
    <w:p w14:paraId="3938A975" w14:textId="77777777" w:rsidR="00597759" w:rsidRPr="00597759" w:rsidRDefault="00597759" w:rsidP="002A3AF8">
      <w:pPr>
        <w:rPr>
          <w:b/>
        </w:rPr>
      </w:pPr>
      <w:r w:rsidRPr="00597759">
        <w:rPr>
          <w:b/>
        </w:rPr>
        <w:t>Teoría de Darling y Steinberg</w:t>
      </w:r>
    </w:p>
    <w:p w14:paraId="4DC9BC8E" w14:textId="77777777" w:rsidR="00597759" w:rsidRDefault="00597759" w:rsidP="002A3AF8">
      <w:r>
        <w:t xml:space="preserve">Para estos autores denominan los estilos educativos parentales, en donde definen como conjunto de actitudes transmitidas </w:t>
      </w:r>
      <w:r w:rsidR="00082E4D">
        <w:t>por la creación de</w:t>
      </w:r>
      <w:r>
        <w:t xml:space="preserve"> las conductas de padre y madre para como resultado la socialización de sus hijos</w:t>
      </w:r>
      <w:r w:rsidR="00082E4D">
        <w:t xml:space="preserve">; en donde el estilo de crianza según para estos autores se basará primero en la forma en la que los padres procedan ante sus hijos y otro la personalidad de este niño o niña (citado por </w:t>
      </w:r>
      <w:r w:rsidR="00082E4D">
        <w:rPr>
          <w:noProof/>
        </w:rPr>
        <w:t>González, 2001)</w:t>
      </w:r>
      <w:r w:rsidR="00082E4D">
        <w:t>.</w:t>
      </w:r>
    </w:p>
    <w:p w14:paraId="4F535F43" w14:textId="77777777" w:rsidR="00082E4D" w:rsidRPr="00120929" w:rsidRDefault="00120929" w:rsidP="002A3AF8">
      <w:pPr>
        <w:rPr>
          <w:b/>
        </w:rPr>
      </w:pPr>
      <w:r w:rsidRPr="00120929">
        <w:rPr>
          <w:b/>
        </w:rPr>
        <w:t>Teoría de Maccoby y Martín</w:t>
      </w:r>
    </w:p>
    <w:p w14:paraId="4C7A78B6" w14:textId="77777777" w:rsidR="00120929" w:rsidRDefault="00120929" w:rsidP="002A3AF8">
      <w:r>
        <w:t xml:space="preserve">Quienes tomaron y reformularon la teoría pionera de Baumrid, </w:t>
      </w:r>
      <w:r w:rsidR="00026467">
        <w:t xml:space="preserve">en donde obtuvieron un cuarto estilo basado en la reacción de los padres ante las demandad del hijo y la respuesta de madre y padre, así nace el estilo negligente que lo definen como la baja respuesta ante demandas de los hijos </w:t>
      </w:r>
      <w:r w:rsidR="00210C98">
        <w:rPr>
          <w:noProof/>
        </w:rPr>
        <w:t>(González, 2001)</w:t>
      </w:r>
      <w:r w:rsidR="00026467">
        <w:t>.</w:t>
      </w:r>
    </w:p>
    <w:p w14:paraId="1175C320" w14:textId="77777777" w:rsidR="00026467" w:rsidRDefault="00026467" w:rsidP="00026467">
      <w:pPr>
        <w:pStyle w:val="Ttulo3"/>
      </w:pPr>
      <w:bookmarkStart w:id="30" w:name="_Toc15631000"/>
      <w:r>
        <w:t>Clasificación de los tipos de estilos de crianza</w:t>
      </w:r>
      <w:bookmarkEnd w:id="30"/>
    </w:p>
    <w:p w14:paraId="6DCB5067" w14:textId="77777777" w:rsidR="0073386A" w:rsidRPr="00FB2BCD" w:rsidRDefault="00210C98" w:rsidP="00FB2BCD">
      <w:r>
        <w:t xml:space="preserve">Según </w:t>
      </w:r>
      <w:r>
        <w:rPr>
          <w:noProof/>
        </w:rPr>
        <w:t>Baldwin (1955)</w:t>
      </w:r>
      <w:r>
        <w:t xml:space="preserve"> l</w:t>
      </w:r>
      <w:r w:rsidR="00FB2BCD">
        <w:t>os estilos de crianza son las formas en que los padres tratan a sus hijos, en donde les enseñan y brindan herramientas para su adecuado desarrollo evolutivo, los cuales serán determinantes para el actuar de ellos en un futuro, así se clasifica en</w:t>
      </w:r>
      <w:r>
        <w:t>:</w:t>
      </w:r>
    </w:p>
    <w:p w14:paraId="2BD87EF3" w14:textId="77777777" w:rsidR="00026467" w:rsidRDefault="00CF4D1D" w:rsidP="002A3AF8">
      <w:pPr>
        <w:rPr>
          <w:b/>
        </w:rPr>
      </w:pPr>
      <w:r w:rsidRPr="00CF4D1D">
        <w:rPr>
          <w:b/>
        </w:rPr>
        <w:t>Estilo permisivo</w:t>
      </w:r>
    </w:p>
    <w:p w14:paraId="2B8AE9C0" w14:textId="77777777" w:rsidR="00CF4D1D" w:rsidRPr="00CF4D1D" w:rsidRDefault="00CF4D1D" w:rsidP="00210C98">
      <w:r>
        <w:t xml:space="preserve">En este estilo los padres tienden a un cuidado </w:t>
      </w:r>
      <w:r w:rsidR="008B17BD">
        <w:t>alto,</w:t>
      </w:r>
      <w:r w:rsidR="008678C4">
        <w:t xml:space="preserve"> así como la atención, sin </w:t>
      </w:r>
      <w:r w:rsidR="008B17BD">
        <w:t>embargo,</w:t>
      </w:r>
      <w:r w:rsidR="008678C4">
        <w:t xml:space="preserve"> las exigencias de madurez, control y comunicación son deficientes; por otro </w:t>
      </w:r>
      <w:r w:rsidR="00FB2BCD">
        <w:t>lado,</w:t>
      </w:r>
      <w:r w:rsidR="008678C4">
        <w:t xml:space="preserve"> los padres y madres permisivos esperan que el niño o niña tenga un comportamiento </w:t>
      </w:r>
      <w:r w:rsidR="00FB2BCD">
        <w:t>maduro,</w:t>
      </w:r>
      <w:r w:rsidR="008678C4">
        <w:t xml:space="preserve"> pero no establecen límites en la conducta; fomentan la independencia y la individualidad. Los niños que crecen con este estilo de crianza tienden a ser pocos estrictos en el autocontrol de impulsos, no asumen responsabilidades, por lo que tienden a implicar una conducta agresiva cuando tienen que obedecer normas de otros</w:t>
      </w:r>
      <w:r w:rsidR="00730689">
        <w:t>.</w:t>
      </w:r>
    </w:p>
    <w:p w14:paraId="0B362A71" w14:textId="77777777" w:rsidR="00CF4D1D" w:rsidRDefault="00CF4D1D" w:rsidP="002A3AF8">
      <w:pPr>
        <w:rPr>
          <w:b/>
        </w:rPr>
      </w:pPr>
      <w:r w:rsidRPr="00CF4D1D">
        <w:rPr>
          <w:b/>
        </w:rPr>
        <w:t>Estilo autoritario</w:t>
      </w:r>
    </w:p>
    <w:p w14:paraId="3806F3AA" w14:textId="77777777" w:rsidR="00730689" w:rsidRPr="000E2CAB" w:rsidRDefault="008678C4" w:rsidP="002A3AF8">
      <w:r>
        <w:t>Caracterizado por alto control y exigencia a la madurez, pero baja reciprocidad en atención y comunicación. Este tipo de padres no explican el porqué de las reglas y solo hacen que sus hijos las cumplan</w:t>
      </w:r>
      <w:r w:rsidR="00F03C61">
        <w:t xml:space="preserve">, en donde exigen sin reproche a las falencias de necesidades por parte de sus hijos y se enfocan en lo negativo. Los niños que percibieron este tipo durante su desarrollo en donde tienden a ser: retraídos, temerosos, irritable, poca interacción social, carente de espontaneidad y de locus de control interno; por otro </w:t>
      </w:r>
      <w:r w:rsidR="008B17BD">
        <w:t>lado,</w:t>
      </w:r>
      <w:r w:rsidR="00F03C61">
        <w:t xml:space="preserve"> las niñas tienden a ser pasivas y dependientes en la adolescenci</w:t>
      </w:r>
      <w:r w:rsidR="000E2CAB">
        <w:t>a.</w:t>
      </w:r>
    </w:p>
    <w:p w14:paraId="7DBE8696" w14:textId="77777777" w:rsidR="00184599" w:rsidRDefault="00CF4D1D" w:rsidP="002A3AF8">
      <w:pPr>
        <w:rPr>
          <w:b/>
        </w:rPr>
      </w:pPr>
      <w:r w:rsidRPr="00CF4D1D">
        <w:rPr>
          <w:b/>
        </w:rPr>
        <w:t>Estilo autoritativo</w:t>
      </w:r>
    </w:p>
    <w:p w14:paraId="113E33C9" w14:textId="77777777" w:rsidR="00FB2BCD" w:rsidRPr="00F03C61" w:rsidRDefault="00F03C61" w:rsidP="002A3AF8">
      <w:r>
        <w:t>También llamado democrático, ya que los padres permiten el desarrollo individual del infante, en cuanto a: relaciones, estabilidad emocional y desarrollo intelectual. Estos padres tienden a ser flexible y están dispuestos a escuchar las preguntas de sus hijos, las expectativas son claras y razonables, son asertivos, premian las buenas conductas de sus hijos, ayudan a que sus hijos tomen responsabilidad de sus propias decisiones y a pensar en las consecuencias de éstas. Los hijos resultantes de estos padres tienen mejor ajuste, con más confianza personal, tienen buen rendimiento en el ámbito escolar y autoestima equilibrada</w:t>
      </w:r>
      <w:r w:rsidR="00210C98">
        <w:t xml:space="preserve"> (</w:t>
      </w:r>
      <w:r w:rsidR="00210C98">
        <w:rPr>
          <w:noProof/>
        </w:rPr>
        <w:t>Baldwin, 1955).</w:t>
      </w:r>
    </w:p>
    <w:p w14:paraId="1A557346" w14:textId="77777777" w:rsidR="00CF4D1D" w:rsidRDefault="00CF4D1D" w:rsidP="002A3AF8">
      <w:pPr>
        <w:rPr>
          <w:b/>
        </w:rPr>
      </w:pPr>
      <w:r w:rsidRPr="00CF4D1D">
        <w:rPr>
          <w:b/>
        </w:rPr>
        <w:t>Estilo negligente</w:t>
      </w:r>
    </w:p>
    <w:p w14:paraId="5B340252" w14:textId="77777777" w:rsidR="003D27D0" w:rsidRPr="00982228" w:rsidRDefault="008B17BD" w:rsidP="002A3AF8">
      <w:r>
        <w:t>Este</w:t>
      </w:r>
      <w:r w:rsidR="00F03C61">
        <w:t xml:space="preserve"> estilo es todo lo contrario al autoritativo, ya que aquí los padres no permiten el desarrollo individual del infante</w:t>
      </w:r>
      <w:r w:rsidR="007835C9">
        <w:t xml:space="preserve">, de las relaciones, la estabilidad emocional y el desarrollo intelectual; los padres tienden a exigir poco a </w:t>
      </w:r>
      <w:r>
        <w:t>sus hijos</w:t>
      </w:r>
      <w:r w:rsidR="007835C9">
        <w:t xml:space="preserve">, son poco receptivos y la comunicación es casi nula; los padres satisfacen necesidades </w:t>
      </w:r>
      <w:r w:rsidR="00FB2BCD">
        <w:t>básicas,</w:t>
      </w:r>
      <w:r w:rsidR="007835C9">
        <w:t xml:space="preserve"> pero están desconectados de lo que acontece en la vida de sus hijos, es decir, suplantan afecto con cosas materiales. Aquí los niños y niñas tienen una baja autoestima, son menos competentes, tienden a mostrar conductas autodestructivas y delictivas, ya que carecen de orientación y autocontrol </w:t>
      </w:r>
      <w:r w:rsidR="00210C98">
        <w:rPr>
          <w:noProof/>
        </w:rPr>
        <w:t>(Baumrind, 1967)</w:t>
      </w:r>
      <w:r w:rsidR="007835C9">
        <w:t>.</w:t>
      </w:r>
    </w:p>
    <w:p w14:paraId="7549DEF9" w14:textId="77777777" w:rsidR="00CF4D1D" w:rsidRPr="00CF4D1D" w:rsidRDefault="00CF4D1D" w:rsidP="002A3AF8">
      <w:pPr>
        <w:rPr>
          <w:b/>
        </w:rPr>
      </w:pPr>
      <w:r w:rsidRPr="00CF4D1D">
        <w:rPr>
          <w:b/>
        </w:rPr>
        <w:t>Estilo sobreprotector</w:t>
      </w:r>
    </w:p>
    <w:p w14:paraId="2DFBF8D5" w14:textId="77777777" w:rsidR="00C35E85" w:rsidRDefault="008171C8" w:rsidP="002A3AF8">
      <w:r>
        <w:t xml:space="preserve">Se caracteriza por una alta exigencia </w:t>
      </w:r>
      <w:r w:rsidR="00FD795B">
        <w:t xml:space="preserve">de los padres, baja sensibilidad y control excesivo en la autonomía y en las decisiones de los hijos; por lo cual implica control permanente de las conductas del hijo o hija, vigilancia constante y contacto de sobremanera todo el tiempo. Los hijos de este estilo tienden a que su autonomía no se desarrolle, por lo cual no tienen capacidad de adaptarse a diferentes situaciones y contextos; y tienden a que se desencadene en conductas agresivas como desfogue a la castración de los padres </w:t>
      </w:r>
      <w:r w:rsidR="00210C98">
        <w:rPr>
          <w:noProof/>
        </w:rPr>
        <w:t>(De la Iglesia, Ongarato &amp; Fernández , 2010)</w:t>
      </w:r>
      <w:r w:rsidR="00FD795B">
        <w:t>.</w:t>
      </w:r>
    </w:p>
    <w:p w14:paraId="3685DF51" w14:textId="77777777" w:rsidR="0073386A" w:rsidRDefault="00803ED8" w:rsidP="0073386A">
      <w:pPr>
        <w:pStyle w:val="Ttulo3"/>
      </w:pPr>
      <w:bookmarkStart w:id="31" w:name="_Toc15631001"/>
      <w:r>
        <w:t>Conducta</w:t>
      </w:r>
      <w:bookmarkEnd w:id="31"/>
    </w:p>
    <w:p w14:paraId="48D4FB65" w14:textId="5AC56C5F" w:rsidR="003D27D0" w:rsidRPr="0073386A" w:rsidRDefault="000E2CAB" w:rsidP="003D27D0">
      <w:r>
        <w:rPr>
          <w:lang w:val="es-MX"/>
        </w:rPr>
        <w:t>Antes de definir la segunda variable</w:t>
      </w:r>
      <w:r w:rsidR="003D27D0">
        <w:rPr>
          <w:lang w:val="es-MX"/>
        </w:rPr>
        <w:t xml:space="preserve"> impulsividad</w:t>
      </w:r>
      <w:r>
        <w:rPr>
          <w:lang w:val="es-MX"/>
        </w:rPr>
        <w:t xml:space="preserve">, cabe recalcar que </w:t>
      </w:r>
      <w:r w:rsidR="0073386A">
        <w:t xml:space="preserve">se partirá desde el </w:t>
      </w:r>
      <w:r w:rsidR="00E540EC">
        <w:t>enfoque</w:t>
      </w:r>
      <w:r w:rsidR="0073386A">
        <w:t xml:space="preserve"> Cognitivo-Conductual, en donde se utilizarán postulados </w:t>
      </w:r>
      <w:r w:rsidR="003D27D0">
        <w:t xml:space="preserve">principalmente </w:t>
      </w:r>
      <w:r w:rsidR="0073386A">
        <w:t>de Aaron Beck y de Ernest Barratt</w:t>
      </w:r>
      <w:r w:rsidR="003D27D0">
        <w:t xml:space="preserve">, </w:t>
      </w:r>
      <w:r w:rsidR="005E38CE">
        <w:t xml:space="preserve">así </w:t>
      </w:r>
      <w:r w:rsidR="003D27D0">
        <w:t>como también</w:t>
      </w:r>
      <w:r w:rsidR="003D27D0">
        <w:rPr>
          <w:lang w:val="es-MX"/>
        </w:rPr>
        <w:t xml:space="preserve"> otros autores que serán necesarios para construir la base teórica de la presente investigación.</w:t>
      </w:r>
    </w:p>
    <w:p w14:paraId="2DBD2AC8" w14:textId="12FE97DA" w:rsidR="006748A4" w:rsidRDefault="00803ED8" w:rsidP="00803ED8">
      <w:r>
        <w:t>La palabra proviene del latín conducta, es decir, comprende todas las acciones que se encuentran siendo encaminadas para algún bienestar interno o externo de una persona; encierra un conjunto de fenómenos que son observables o que son factibles de ser detectados en las manifestaciones de un sujeto</w:t>
      </w:r>
      <w:r w:rsidR="006748A4">
        <w:t xml:space="preserve">, que provienen de procesos psíquicos </w:t>
      </w:r>
      <w:r w:rsidR="00210C98">
        <w:rPr>
          <w:noProof/>
        </w:rPr>
        <w:t>(Bleger, 1969)</w:t>
      </w:r>
      <w:r w:rsidR="006748A4">
        <w:t>. A partir de esta definición se puede otorgar una vía a la problemática que es influenciada por los fenómenos psíquicos y como respuesta se da mediante la expresión corporal</w:t>
      </w:r>
      <w:r w:rsidR="00144F81">
        <w:t xml:space="preserve">, la cual </w:t>
      </w:r>
      <w:r w:rsidR="00E540EC">
        <w:t>se</w:t>
      </w:r>
      <w:r w:rsidR="00144F81">
        <w:t xml:space="preserve"> da como</w:t>
      </w:r>
      <w:r w:rsidR="006748A4">
        <w:t xml:space="preserve"> interacción con su medio</w:t>
      </w:r>
      <w:r w:rsidR="00144F81">
        <w:t xml:space="preserve">, sin </w:t>
      </w:r>
      <w:r w:rsidR="007E6FAF">
        <w:t>embargo,</w:t>
      </w:r>
      <w:r w:rsidR="00144F81">
        <w:t xml:space="preserve"> desde el punto de vista materialista refiere que una conducta es la respuesta ante la influencia social y cultural del sujeto </w:t>
      </w:r>
      <w:r w:rsidR="00210C98">
        <w:rPr>
          <w:noProof/>
        </w:rPr>
        <w:t>(Delgado &amp; Delgado, 2006)</w:t>
      </w:r>
      <w:r w:rsidR="00144F81">
        <w:t>.</w:t>
      </w:r>
    </w:p>
    <w:p w14:paraId="4D1F135F" w14:textId="77777777" w:rsidR="00144F81" w:rsidRDefault="00144F81" w:rsidP="00803ED8">
      <w:r>
        <w:t>La conducta determina lo que el ser humano piensa, hace y siente</w:t>
      </w:r>
      <w:r w:rsidR="00D673C1">
        <w:t xml:space="preserve">, y es por todo esto por medio del cual se comunica, teniendo en cuenta que la conducta se relaciona con lo físico – motor, emocional y lo cognitivo, permitiendo al individuo actuar en ella una realidad tangible y accesible </w:t>
      </w:r>
      <w:r w:rsidR="00210C98">
        <w:rPr>
          <w:noProof/>
        </w:rPr>
        <w:t>(Villoria, 2015)</w:t>
      </w:r>
      <w:r w:rsidR="00D673C1">
        <w:t>.</w:t>
      </w:r>
    </w:p>
    <w:p w14:paraId="3C36FFC0" w14:textId="77777777" w:rsidR="00841D1E" w:rsidRPr="00803ED8" w:rsidRDefault="00841D1E" w:rsidP="00803ED8">
      <w:r>
        <w:t xml:space="preserve">La conducta parte de los mecanismos automáticos cognitivos que todo ser humano posee, en donde ellos están implicados en el sistema de control y modulación de conducta </w:t>
      </w:r>
      <w:r>
        <w:rPr>
          <w:noProof/>
        </w:rPr>
        <w:t>(Beck, 2003).</w:t>
      </w:r>
    </w:p>
    <w:p w14:paraId="24FE333B" w14:textId="77777777" w:rsidR="00803ED8" w:rsidRPr="00B40DDE" w:rsidRDefault="00803ED8" w:rsidP="00B40DDE">
      <w:pPr>
        <w:pStyle w:val="Ttulo3"/>
      </w:pPr>
      <w:bookmarkStart w:id="32" w:name="_Toc15631002"/>
      <w:r w:rsidRPr="00B40DDE">
        <w:t>1.</w:t>
      </w:r>
      <w:r w:rsidR="00B40DDE" w:rsidRPr="00B40DDE">
        <w:t>1</w:t>
      </w:r>
      <w:r w:rsidRPr="00B40DDE">
        <w:t>.3.</w:t>
      </w:r>
      <w:r w:rsidR="000E2CAB" w:rsidRPr="00B40DDE">
        <w:t xml:space="preserve">2 </w:t>
      </w:r>
      <w:r w:rsidRPr="00B40DDE">
        <w:t>Impulsividad</w:t>
      </w:r>
      <w:bookmarkEnd w:id="32"/>
    </w:p>
    <w:p w14:paraId="4700270A" w14:textId="77777777" w:rsidR="00C07D91" w:rsidRDefault="00C07D91" w:rsidP="00803ED8">
      <w:r>
        <w:t>El termino proviene del latín impulsus, que significa golpear o empujar, el cual hace alusión a comportamientos primitivos que escapan al control voluntario de impulsos; s</w:t>
      </w:r>
      <w:r w:rsidR="00CF2748">
        <w:t xml:space="preserve">e la define como aquella incapacidad de poder controlar un comportamiento que puede desencadenarse en un acto que trae consigo consecuencias negativas, tendiendo a involucrarse con conductas de riesgo o por búsqueda de sensaciones excitantes </w:t>
      </w:r>
      <w:r w:rsidR="00210C98">
        <w:rPr>
          <w:noProof/>
        </w:rPr>
        <w:t>(Merola &amp; Pons, 2012)</w:t>
      </w:r>
      <w:r w:rsidR="00CF2748">
        <w:t>.</w:t>
      </w:r>
    </w:p>
    <w:p w14:paraId="6BE684D8" w14:textId="77777777" w:rsidR="008E5543" w:rsidRDefault="00C07D91" w:rsidP="00803ED8">
      <w:r>
        <w:t>Otra definición en cuanto al termino es que la impulsividad se produce por la escasa toma de decisiones, para satisfacer la búsqueda de novedades, trayendo consigo consecuencias, las cuales aumentan en las etapas como: adolescencia y adultez tardía</w:t>
      </w:r>
      <w:r w:rsidR="008E5543">
        <w:t xml:space="preserve"> </w:t>
      </w:r>
      <w:r w:rsidR="00210C98">
        <w:rPr>
          <w:noProof/>
        </w:rPr>
        <w:t>(Osorio, 2013)</w:t>
      </w:r>
      <w:r w:rsidR="008E5543">
        <w:t>.</w:t>
      </w:r>
    </w:p>
    <w:p w14:paraId="058346FC" w14:textId="77777777" w:rsidR="00841D1E" w:rsidRDefault="00841D1E" w:rsidP="00803ED8">
      <w:r>
        <w:t xml:space="preserve">La impulsividad desde otra concepción teórica es innata de la personalidad en donde busca la satisfacción de sensaciones </w:t>
      </w:r>
      <w:r>
        <w:rPr>
          <w:noProof/>
        </w:rPr>
        <w:t>(Barratt, 1999)</w:t>
      </w:r>
      <w:r>
        <w:t>.</w:t>
      </w:r>
    </w:p>
    <w:p w14:paraId="1846F669" w14:textId="77777777" w:rsidR="00C07D91" w:rsidRDefault="008E5543" w:rsidP="00CB4DD0">
      <w:r>
        <w:t xml:space="preserve">En la actualidad existe un acuerdo general sobre la importancia de la impulsividad a nivel individual y social, ya que se relaciona con distintos comportamientos con gran impacto social como la agresión </w:t>
      </w:r>
      <w:r w:rsidR="00210C98">
        <w:rPr>
          <w:noProof/>
        </w:rPr>
        <w:t>(Cherek, Moeller, Dougherty, &amp; Rhoades, 1997)</w:t>
      </w:r>
      <w:r w:rsidR="00210C98">
        <w:t>.</w:t>
      </w:r>
      <w:r w:rsidR="00276B4D">
        <w:t xml:space="preserve"> </w:t>
      </w:r>
      <w:r w:rsidR="00210C98">
        <w:t>De la misma manera con l</w:t>
      </w:r>
      <w:r w:rsidR="00276B4D">
        <w:t xml:space="preserve">as tendencias suicidas y el abuso de sustancias, la conducta criminal, ludopatía, y el abuso sexual y físico </w:t>
      </w:r>
      <w:sdt>
        <w:sdtPr>
          <w:id w:val="2029601100"/>
          <w:citation/>
        </w:sdtPr>
        <w:sdtContent>
          <w:r w:rsidR="00276B4D">
            <w:fldChar w:fldCharType="begin"/>
          </w:r>
          <w:r w:rsidR="00276B4D">
            <w:instrText xml:space="preserve"> CITATION McC93 \l 3082 </w:instrText>
          </w:r>
          <w:r w:rsidR="00276B4D">
            <w:fldChar w:fldCharType="separate"/>
          </w:r>
          <w:r w:rsidR="00F86948">
            <w:rPr>
              <w:noProof/>
            </w:rPr>
            <w:t>(McCown &amp; DeSimone, 1993)</w:t>
          </w:r>
          <w:r w:rsidR="00276B4D">
            <w:fldChar w:fldCharType="end"/>
          </w:r>
        </w:sdtContent>
      </w:sdt>
      <w:r w:rsidR="00276B4D">
        <w:t>.</w:t>
      </w:r>
    </w:p>
    <w:p w14:paraId="7567CAD8" w14:textId="77777777" w:rsidR="00D644AA" w:rsidRPr="000E2CAB" w:rsidRDefault="00D644AA" w:rsidP="000E2CAB">
      <w:pPr>
        <w:pStyle w:val="Ttulo3"/>
      </w:pPr>
      <w:bookmarkStart w:id="33" w:name="_Toc15631003"/>
      <w:r w:rsidRPr="000E2CAB">
        <w:t>Teorías que sustentan la impulsividad</w:t>
      </w:r>
      <w:bookmarkEnd w:id="33"/>
    </w:p>
    <w:p w14:paraId="29DDC338" w14:textId="77777777" w:rsidR="00D644AA" w:rsidRDefault="00D644AA" w:rsidP="00CB4DD0">
      <w:pPr>
        <w:rPr>
          <w:b/>
        </w:rPr>
      </w:pPr>
      <w:r>
        <w:rPr>
          <w:b/>
        </w:rPr>
        <w:t>Teoría de</w:t>
      </w:r>
      <w:r w:rsidR="00527953">
        <w:rPr>
          <w:b/>
        </w:rPr>
        <w:t xml:space="preserve"> Beck</w:t>
      </w:r>
    </w:p>
    <w:p w14:paraId="3B9713D6" w14:textId="77777777" w:rsidR="00934407" w:rsidRDefault="00210C98" w:rsidP="00CB4DD0">
      <w:r>
        <w:t>Según Beck (2003) d</w:t>
      </w:r>
      <w:r w:rsidR="00527953">
        <w:t>istingue tres tipos de componentes cognitivos, los cuales se clasifican en función del acceso a l</w:t>
      </w:r>
      <w:r>
        <w:t>a conciencia y a la profundidad</w:t>
      </w:r>
      <w:r w:rsidR="00527953">
        <w:t>; los tres componentes principales serían</w:t>
      </w:r>
      <w:r w:rsidR="00934407">
        <w:t xml:space="preserve">: </w:t>
      </w:r>
    </w:p>
    <w:p w14:paraId="2DE0C013" w14:textId="77777777" w:rsidR="00934407" w:rsidRDefault="00934407" w:rsidP="00CB4DD0">
      <w:r w:rsidRPr="00934407">
        <w:rPr>
          <w:b/>
        </w:rPr>
        <w:t>Esquemas nucleares e intermedios</w:t>
      </w:r>
      <w:r>
        <w:t>: son dos cada uno respectivamente, pero se relacionan porque las creencias y actitudes influyen en el procesamiento de la información, es decir, son representaciones duraderas de experiencia pasada y del conocimiento</w:t>
      </w:r>
      <w:r w:rsidR="00CB4DD0">
        <w:t xml:space="preserve">; son el primer filtro para el acceso a la conciencia, por lo que contienen ideas de </w:t>
      </w:r>
      <w:r w:rsidR="00730689">
        <w:t>sí</w:t>
      </w:r>
      <w:r w:rsidR="00CB4DD0">
        <w:t xml:space="preserve"> mismos, del mundo y de los demás</w:t>
      </w:r>
      <w:r>
        <w:t xml:space="preserve"> </w:t>
      </w:r>
      <w:r>
        <w:rPr>
          <w:noProof/>
        </w:rPr>
        <w:t>(Beck &amp; Clark, 1988).</w:t>
      </w:r>
    </w:p>
    <w:p w14:paraId="22356FBF" w14:textId="77777777" w:rsidR="00527953" w:rsidRDefault="00934407" w:rsidP="00CB4DD0">
      <w:pPr>
        <w:rPr>
          <w:noProof/>
        </w:rPr>
      </w:pPr>
      <w:r w:rsidRPr="00D608D8">
        <w:rPr>
          <w:b/>
        </w:rPr>
        <w:t>Pensamientos automáticos:</w:t>
      </w:r>
      <w:r>
        <w:t xml:space="preserve"> guían los procesos atencionales y la codificación, almacenamiento y recuperación de la información </w:t>
      </w:r>
      <w:r w:rsidR="00D608D8">
        <w:t xml:space="preserve">adquirida del entorno, de manera que los estímulos externos más los esquemas se codifican, y la información restante no logra procesarse y se olvida </w:t>
      </w:r>
      <w:r w:rsidR="00D608D8">
        <w:rPr>
          <w:noProof/>
        </w:rPr>
        <w:t>(Beck &amp; Clark, 1988).</w:t>
      </w:r>
    </w:p>
    <w:p w14:paraId="770CB9DE" w14:textId="77777777" w:rsidR="00CB4DD0" w:rsidRPr="00527953" w:rsidRDefault="00D608D8" w:rsidP="00CB4DD0">
      <w:pPr>
        <w:rPr>
          <w:noProof/>
        </w:rPr>
      </w:pPr>
      <w:r>
        <w:rPr>
          <w:noProof/>
        </w:rPr>
        <w:t xml:space="preserve">Así, los esquemas disfuncionales darán como resultado el procesamiento distorcionado de la información, que a su vez resultará </w:t>
      </w:r>
      <w:r w:rsidR="00CB4DD0">
        <w:rPr>
          <w:noProof/>
        </w:rPr>
        <w:t>interpretación erronea de</w:t>
      </w:r>
      <w:r w:rsidR="00210C98">
        <w:rPr>
          <w:noProof/>
        </w:rPr>
        <w:t xml:space="preserve"> la realidad. Este modelo para Beck</w:t>
      </w:r>
      <w:r w:rsidR="00CB4DD0">
        <w:rPr>
          <w:noProof/>
        </w:rPr>
        <w:t xml:space="preserve"> </w:t>
      </w:r>
      <w:r w:rsidR="00210C98">
        <w:rPr>
          <w:noProof/>
        </w:rPr>
        <w:t>(</w:t>
      </w:r>
      <w:r w:rsidR="00CB4DD0">
        <w:rPr>
          <w:noProof/>
        </w:rPr>
        <w:t>2003) la ira y hostilidad, son caracteristicas basicas para el sesgo egocentrico como pensamiento primario el cual tiende a interpretar la realidad seun el punto de vista de si mismo de manera exageradamente rígida, sin tomar en cuenta la percepción de los demas, es decir, se caracteriza por errores cognitivos.</w:t>
      </w:r>
    </w:p>
    <w:p w14:paraId="3E435E6D" w14:textId="77777777" w:rsidR="003D27D0" w:rsidRDefault="003D27D0" w:rsidP="00803ED8">
      <w:pPr>
        <w:rPr>
          <w:b/>
        </w:rPr>
      </w:pPr>
    </w:p>
    <w:p w14:paraId="398A6147" w14:textId="77777777" w:rsidR="003D27D0" w:rsidRDefault="003D27D0" w:rsidP="00803ED8">
      <w:pPr>
        <w:rPr>
          <w:b/>
        </w:rPr>
      </w:pPr>
    </w:p>
    <w:p w14:paraId="0CC2A6EE" w14:textId="77777777" w:rsidR="00527953" w:rsidRDefault="00527953" w:rsidP="00803ED8">
      <w:pPr>
        <w:rPr>
          <w:b/>
        </w:rPr>
      </w:pPr>
      <w:r>
        <w:rPr>
          <w:b/>
        </w:rPr>
        <w:t>Teoría de Barratt</w:t>
      </w:r>
    </w:p>
    <w:p w14:paraId="228AAC8A" w14:textId="77777777" w:rsidR="00CB4DD0" w:rsidRPr="00CB4DD0" w:rsidRDefault="00CB4DD0" w:rsidP="00803ED8">
      <w:r>
        <w:t xml:space="preserve">En esta teoría </w:t>
      </w:r>
      <w:r w:rsidR="00851327">
        <w:t>la impulsividad es parte de la personalidad de un sujeto, como primer fact</w:t>
      </w:r>
      <w:r w:rsidR="00CC5E3D">
        <w:t>or para búsqueda de sensaciones</w:t>
      </w:r>
      <w:r w:rsidR="00851327">
        <w:t xml:space="preserve"> en donde a partir de las características individuales de cada ser humano dependerá de la parte cognitiva para el tiempo de desenvolvimiento, todo lo anteriormente mencionado corresponde al factor de procesamiento de información temporal</w:t>
      </w:r>
      <w:r w:rsidR="00EB4FD9">
        <w:t>. Para culminar este autor relacionó la impulsividad con los tipos de personalidad, en donde refirió que existen tres tipos de impulsividad que son la c</w:t>
      </w:r>
      <w:r w:rsidR="00CC5E3D">
        <w:t>ognitiva, motora y no planeada (Barratt, 1999).</w:t>
      </w:r>
    </w:p>
    <w:p w14:paraId="3D09E6D3" w14:textId="77777777" w:rsidR="00276B4D" w:rsidRPr="000E2CAB" w:rsidRDefault="00063735" w:rsidP="000E2CAB">
      <w:pPr>
        <w:pStyle w:val="Ttulo3"/>
      </w:pPr>
      <w:bookmarkStart w:id="34" w:name="_Toc15631004"/>
      <w:r w:rsidRPr="000E2CAB">
        <w:t>Factores</w:t>
      </w:r>
      <w:r w:rsidR="00276B4D" w:rsidRPr="000E2CAB">
        <w:t xml:space="preserve"> de la impulsividad</w:t>
      </w:r>
      <w:bookmarkEnd w:id="34"/>
    </w:p>
    <w:p w14:paraId="3FE90B70" w14:textId="77777777" w:rsidR="00276B4D" w:rsidRDefault="00747680" w:rsidP="00276B4D">
      <w:r>
        <w:t xml:space="preserve">Para </w:t>
      </w:r>
      <w:r w:rsidR="00CC5E3D">
        <w:rPr>
          <w:noProof/>
        </w:rPr>
        <w:t>Osorio (2013)</w:t>
      </w:r>
      <w:r>
        <w:t xml:space="preserve"> menciona que </w:t>
      </w:r>
      <w:r w:rsidR="00063735">
        <w:t>existen diferentes factores y estos son:</w:t>
      </w:r>
    </w:p>
    <w:p w14:paraId="6A6898E8" w14:textId="77777777" w:rsidR="00E73564" w:rsidRDefault="00063735" w:rsidP="00276B4D">
      <w:r>
        <w:rPr>
          <w:b/>
        </w:rPr>
        <w:t xml:space="preserve">Biológico: </w:t>
      </w:r>
      <w:r>
        <w:t>tiene relación con la genética, e</w:t>
      </w:r>
      <w:r w:rsidR="00747680">
        <w:t>n donde</w:t>
      </w:r>
      <w:r w:rsidR="00E73564">
        <w:t xml:space="preserve"> los antecedentes familiares con respecto a problemas con el control de impulsos puede ser un factor transgeneracional.</w:t>
      </w:r>
    </w:p>
    <w:p w14:paraId="49BEF896" w14:textId="77777777" w:rsidR="00E73564" w:rsidRDefault="00E73564" w:rsidP="00276B4D">
      <w:r>
        <w:rPr>
          <w:b/>
        </w:rPr>
        <w:t>Ambiental:</w:t>
      </w:r>
      <w:r>
        <w:t xml:space="preserve"> </w:t>
      </w:r>
      <w:r w:rsidR="00B7106C">
        <w:t xml:space="preserve">o también relacionado con lo social, por lo cual </w:t>
      </w:r>
      <w:r>
        <w:t xml:space="preserve">proviene del entorno en el cual el sujeto se desarrolla, como la familia que es el primer vínculo y escuela en donde un ser humano comienza con su aprendizaje, y es aquí en donde pueden existir factores como: que estén expuestos a ser </w:t>
      </w:r>
      <w:r w:rsidR="001B30A3">
        <w:t>víctimas</w:t>
      </w:r>
      <w:r>
        <w:t xml:space="preserve"> de algún tipo de abuso o violencia. </w:t>
      </w:r>
    </w:p>
    <w:p w14:paraId="3E537972" w14:textId="77777777" w:rsidR="00B7106C" w:rsidRDefault="00E73564" w:rsidP="00276B4D">
      <w:r>
        <w:rPr>
          <w:b/>
        </w:rPr>
        <w:t xml:space="preserve">Físico: </w:t>
      </w:r>
      <w:r w:rsidR="00D02E81">
        <w:t>en donde existen antecedentes de investigaciones que en estudios neurológicos se han encontrado alteradas estructuras que tienen relación con la conducta impulsiva y con neurotransmisores como la dopamina que regula la impulsividad en un sujeto.</w:t>
      </w:r>
    </w:p>
    <w:p w14:paraId="2366D3EC" w14:textId="77777777" w:rsidR="00D02E81" w:rsidRPr="000E2CAB" w:rsidRDefault="00D02E81" w:rsidP="000E2CAB">
      <w:pPr>
        <w:pStyle w:val="Ttulo3"/>
      </w:pPr>
      <w:bookmarkStart w:id="35" w:name="_Toc15631005"/>
      <w:r w:rsidRPr="000E2CAB">
        <w:t>Tipos de impulsividad</w:t>
      </w:r>
      <w:bookmarkEnd w:id="35"/>
    </w:p>
    <w:p w14:paraId="3ADCBF7B" w14:textId="77777777" w:rsidR="00D02E81" w:rsidRDefault="00C17352" w:rsidP="00063735">
      <w:r>
        <w:t xml:space="preserve">Para </w:t>
      </w:r>
      <w:r w:rsidR="00293377">
        <w:t xml:space="preserve">el autor </w:t>
      </w:r>
      <w:r w:rsidR="00CC5E3D">
        <w:rPr>
          <w:noProof/>
        </w:rPr>
        <w:t>Dickman (1990)</w:t>
      </w:r>
      <w:r w:rsidR="00293377">
        <w:t xml:space="preserve"> la impulsividad </w:t>
      </w:r>
      <w:r w:rsidR="00D4186F">
        <w:t xml:space="preserve">no conlleva a consecuencias negativas, ya que en individuos con alta impulsividad tienden a cometer menos fallas y son más puntuales cuando se trata de procesamiento cognitivo a diferencia de los que son menos. Así </w:t>
      </w:r>
      <w:r w:rsidR="00293377">
        <w:t>diferencia dos tipos de impulsividad:</w:t>
      </w:r>
    </w:p>
    <w:p w14:paraId="41AA94BF" w14:textId="77777777" w:rsidR="00D4186F" w:rsidRPr="00B7106C" w:rsidRDefault="00293377" w:rsidP="00B7106C">
      <w:pPr>
        <w:rPr>
          <w:b/>
        </w:rPr>
      </w:pPr>
      <w:r w:rsidRPr="00B7106C">
        <w:rPr>
          <w:b/>
        </w:rPr>
        <w:t xml:space="preserve">Funcional: </w:t>
      </w:r>
      <w:r w:rsidR="00D4186F">
        <w:t xml:space="preserve">es en donde los sujetos toman decisiones rápidas cuando una situación se relaciona con beneficio personal, existe riesgo calculado para recompensa positiva, </w:t>
      </w:r>
      <w:r w:rsidR="00662975">
        <w:t>este</w:t>
      </w:r>
      <w:r w:rsidR="00D4186F">
        <w:t xml:space="preserve"> tipo de impulsividad </w:t>
      </w:r>
      <w:r w:rsidR="00662975">
        <w:t>está vinculado con el entusiasmo, el riesgo y la capacidad para resolver problemas.</w:t>
      </w:r>
    </w:p>
    <w:p w14:paraId="48192CAB" w14:textId="77777777" w:rsidR="00293377" w:rsidRPr="00B7106C" w:rsidRDefault="00293377" w:rsidP="00B7106C">
      <w:pPr>
        <w:rPr>
          <w:b/>
        </w:rPr>
      </w:pPr>
      <w:r w:rsidRPr="00B7106C">
        <w:rPr>
          <w:b/>
        </w:rPr>
        <w:t>Disfuncional:</w:t>
      </w:r>
      <w:r w:rsidR="00662975" w:rsidRPr="00B7106C">
        <w:rPr>
          <w:b/>
        </w:rPr>
        <w:t xml:space="preserve"> </w:t>
      </w:r>
      <w:r w:rsidR="00662975">
        <w:t xml:space="preserve">es catalogada como la toma de decisiones irracionales e inmediatas, la cual trae consecuencias negativas y desordenadas para el sujeto; por otro </w:t>
      </w:r>
      <w:r w:rsidR="00063735">
        <w:t>lado,</w:t>
      </w:r>
      <w:r w:rsidR="00662975">
        <w:t xml:space="preserve"> para </w:t>
      </w:r>
      <w:r w:rsidR="00CC5E3D">
        <w:rPr>
          <w:noProof/>
        </w:rPr>
        <w:t>Adan (2012)</w:t>
      </w:r>
      <w:r w:rsidR="00063735">
        <w:t xml:space="preserve"> este tipo de impulsividad tiene un alto correlación con trastornos adictivos, abuso de sustancias, trastornos por déficit de atención e hiperactividad, juegos patológicos y conductas agresivas y antisociales.</w:t>
      </w:r>
    </w:p>
    <w:p w14:paraId="08D36854" w14:textId="77777777" w:rsidR="00063735" w:rsidRDefault="00CF77EE" w:rsidP="00063735">
      <w:r>
        <w:t>Para Barratt (1999) la impulsividad es</w:t>
      </w:r>
      <w:r w:rsidR="00B7106C">
        <w:t xml:space="preserve"> una tendencia psicobiológica que se correlaciona con diferentes conductas</w:t>
      </w:r>
      <w:r w:rsidR="00D07128">
        <w:t xml:space="preserve"> y que se dan por estímulos externos e internos y las clasificó como:</w:t>
      </w:r>
    </w:p>
    <w:p w14:paraId="31560794" w14:textId="77777777" w:rsidR="00D07128" w:rsidRPr="00D07128" w:rsidRDefault="00D07128" w:rsidP="00063735">
      <w:r>
        <w:rPr>
          <w:b/>
        </w:rPr>
        <w:t xml:space="preserve">Impulsividad motora: </w:t>
      </w:r>
      <w:r>
        <w:t>este tipo de impulsividad se caracteriza por actuar influenciado por las emociones del momento, por lo cual la parte del razonamiento se encuentra disminuida, así como el autocontrol.</w:t>
      </w:r>
    </w:p>
    <w:p w14:paraId="4C6D80EC" w14:textId="77777777" w:rsidR="00D07128" w:rsidRPr="00D07128" w:rsidRDefault="00D07128" w:rsidP="00063735">
      <w:r>
        <w:rPr>
          <w:b/>
        </w:rPr>
        <w:t xml:space="preserve">Impulsividad cognitiva: </w:t>
      </w:r>
      <w:r>
        <w:t xml:space="preserve">también la </w:t>
      </w:r>
      <w:r w:rsidR="00D644AA">
        <w:t>denominó</w:t>
      </w:r>
      <w:r>
        <w:t xml:space="preserve"> impulsividad atencional, la cual es una manera de actuar sin pensar las cosas o de reflexión, que tiende a ser llevada a cabo rápidamente.</w:t>
      </w:r>
    </w:p>
    <w:p w14:paraId="1FF7B481" w14:textId="77777777" w:rsidR="00D07128" w:rsidRDefault="00D07128" w:rsidP="00063735">
      <w:r>
        <w:rPr>
          <w:b/>
        </w:rPr>
        <w:t>Impulsividad no planeada:</w:t>
      </w:r>
      <w:r w:rsidR="00D644AA">
        <w:rPr>
          <w:b/>
        </w:rPr>
        <w:t xml:space="preserve"> </w:t>
      </w:r>
      <w:r w:rsidR="00D644AA">
        <w:t xml:space="preserve">o llamada por imprevisión, el cual el proceso de información es premeditado, lo cual tiene como consecuencia tomar decisiones sin pensar, planear y se orillan solo hacia el presente. </w:t>
      </w:r>
    </w:p>
    <w:p w14:paraId="7CD47960" w14:textId="77777777" w:rsidR="000E2CAB" w:rsidRPr="00D644AA" w:rsidRDefault="000E2CAB" w:rsidP="00063735">
      <w:r>
        <w:t>Al ser necesario e importante mencionar las bases neuro</w:t>
      </w:r>
      <w:r w:rsidR="001323F2">
        <w:t>bio</w:t>
      </w:r>
      <w:r>
        <w:t>lógicas de la impulsividad</w:t>
      </w:r>
      <w:r w:rsidR="003D27D0">
        <w:t xml:space="preserve"> para una mejor comprensión</w:t>
      </w:r>
      <w:r>
        <w:t>, se abordarán las estructuras cerebrales involucradas</w:t>
      </w:r>
      <w:r w:rsidR="003D27D0">
        <w:t>, pero no se profundizará en el tema.</w:t>
      </w:r>
    </w:p>
    <w:p w14:paraId="7E4140C5" w14:textId="77777777" w:rsidR="00E73564" w:rsidRDefault="00EB4FD9" w:rsidP="000E2CAB">
      <w:pPr>
        <w:pStyle w:val="Ttulo3"/>
      </w:pPr>
      <w:bookmarkStart w:id="36" w:name="_Toc15631006"/>
      <w:r>
        <w:t>Bases neurobiológicas de la impulsividad</w:t>
      </w:r>
      <w:bookmarkEnd w:id="36"/>
      <w:r>
        <w:t xml:space="preserve"> </w:t>
      </w:r>
    </w:p>
    <w:p w14:paraId="285ED129" w14:textId="77777777" w:rsidR="00AF4EA3" w:rsidRDefault="00AF4EA3" w:rsidP="00D939BC">
      <w:r>
        <w:t>La compleja red neuronal involucrada en la expresión de la impulsividad está relacionada con:</w:t>
      </w:r>
    </w:p>
    <w:p w14:paraId="588AD4A8" w14:textId="77777777" w:rsidR="00D939BC" w:rsidRDefault="00AF4EA3" w:rsidP="00D939BC">
      <w:r w:rsidRPr="00C67DC8">
        <w:rPr>
          <w:b/>
        </w:rPr>
        <w:t>El córtex orbitofrontal</w:t>
      </w:r>
      <w:r w:rsidR="00C67DC8">
        <w:rPr>
          <w:b/>
        </w:rPr>
        <w:t xml:space="preserve"> (COF) </w:t>
      </w:r>
      <w:r w:rsidRPr="00C67DC8">
        <w:rPr>
          <w:b/>
        </w:rPr>
        <w:t>y vent</w:t>
      </w:r>
      <w:r w:rsidR="00603A49">
        <w:rPr>
          <w:b/>
        </w:rPr>
        <w:t>r</w:t>
      </w:r>
      <w:r w:rsidRPr="00C67DC8">
        <w:rPr>
          <w:b/>
        </w:rPr>
        <w:t>omedial</w:t>
      </w:r>
      <w:r w:rsidR="00C67DC8">
        <w:rPr>
          <w:b/>
        </w:rPr>
        <w:t xml:space="preserve"> (CPFVM)</w:t>
      </w:r>
      <w:r w:rsidR="00C67DC8" w:rsidRPr="00C67DC8">
        <w:rPr>
          <w:b/>
        </w:rPr>
        <w:t>:</w:t>
      </w:r>
      <w:r w:rsidRPr="00C67DC8">
        <w:rPr>
          <w:b/>
        </w:rPr>
        <w:t xml:space="preserve"> </w:t>
      </w:r>
      <w:r>
        <w:t>del córtex prefrontal, las cuales están relacionadas con las respuestas y las opciones de conductas impulsivas, ya que tiene que ver con la cognición</w:t>
      </w:r>
      <w:r w:rsidR="00984211">
        <w:t xml:space="preserve">, es decir si existe alteración en estas estructuras </w:t>
      </w:r>
      <w:r w:rsidR="0034745C">
        <w:t xml:space="preserve">en </w:t>
      </w:r>
      <w:r w:rsidR="00984211">
        <w:t>el individuo no es posible</w:t>
      </w:r>
      <w:r w:rsidR="0034745C">
        <w:t xml:space="preserve"> que</w:t>
      </w:r>
      <w:r w:rsidR="00984211">
        <w:t xml:space="preserve"> ve</w:t>
      </w:r>
      <w:r w:rsidR="0034745C">
        <w:t>a</w:t>
      </w:r>
      <w:r w:rsidR="00984211">
        <w:t xml:space="preserve"> posibles consecuencias</w:t>
      </w:r>
      <w:r>
        <w:t xml:space="preserve">. Entre las funciones de estas dos estructuras están: inhibe respuestas de tipo autoritarias que tienden a ser consecuencias negativas; analiza posibilidades de una respuesta </w:t>
      </w:r>
      <w:r w:rsidR="00CF77EE">
        <w:rPr>
          <w:noProof/>
        </w:rPr>
        <w:t>(Eguíluz &amp; Segarra, 2013)</w:t>
      </w:r>
      <w:r w:rsidR="00984211">
        <w:t xml:space="preserve">. </w:t>
      </w:r>
    </w:p>
    <w:p w14:paraId="610D04CD" w14:textId="77777777" w:rsidR="00C67DC8" w:rsidRDefault="00C67DC8" w:rsidP="00D939BC">
      <w:r w:rsidRPr="00C67DC8">
        <w:rPr>
          <w:b/>
        </w:rPr>
        <w:t>Estructuras subcorticales:</w:t>
      </w:r>
      <w:r>
        <w:t xml:space="preserve"> el núcleo basolateral de la amígdala (BLA), el cual tiene la función de procesar las emociones de los estímulos por ende guía la conducta hacia un objetivo; por otro lado, se encuentra el núcleo accumbens (NAc), en donde las conductas impulsivas, se dan como elección del sistema de recompensa, en la cual tiende a ser pequeña pero inmediata, a diferencia de las que son mayores y tienden a tardar más</w:t>
      </w:r>
      <w:r w:rsidR="00F56AF5">
        <w:t xml:space="preserve"> </w:t>
      </w:r>
      <w:r w:rsidR="00CF77EE">
        <w:rPr>
          <w:noProof/>
        </w:rPr>
        <w:t>(Damasio, 1994)</w:t>
      </w:r>
      <w:r w:rsidR="000B7603">
        <w:t>.</w:t>
      </w:r>
    </w:p>
    <w:p w14:paraId="4B7E0929" w14:textId="77777777" w:rsidR="009A51B3" w:rsidRPr="00C02BF6" w:rsidRDefault="00C02BF6" w:rsidP="00D939BC">
      <w:r w:rsidRPr="00C02BF6">
        <w:rPr>
          <w:b/>
        </w:rPr>
        <w:t xml:space="preserve">Neurotransmisores implicados: </w:t>
      </w:r>
      <w:r>
        <w:t>dentro de lo que tienen que ver con la impulsividad, existen dos neurotransmisores que tienen relación directa y estos son la serotonina el cual regula la impulsividad y la agresividad con respecto a toma de decisiones, por lo cual a menor es su cantidad la impulsividad tiende a ser mayor</w:t>
      </w:r>
      <w:r w:rsidR="009A51B3">
        <w:t xml:space="preserve">; otro neuroquímico involucrado es la dopamina el cual tiene relación con aumento de impulsividad motora, disminuye las opciones de l impulsividad </w:t>
      </w:r>
      <w:r w:rsidR="00CF77EE">
        <w:rPr>
          <w:noProof/>
        </w:rPr>
        <w:t>(Uriarte, 1985)</w:t>
      </w:r>
      <w:r w:rsidR="00F56AF5">
        <w:t>.</w:t>
      </w:r>
    </w:p>
    <w:p w14:paraId="3D3237D2" w14:textId="77777777" w:rsidR="007E4722" w:rsidRPr="003D27D0" w:rsidRDefault="007E4722" w:rsidP="003D27D0">
      <w:pPr>
        <w:pStyle w:val="Ttulo3"/>
      </w:pPr>
      <w:bookmarkStart w:id="37" w:name="_Toc15631007"/>
      <w:r w:rsidRPr="003D27D0">
        <w:t>Alteraciones con respecto a la impulsividad</w:t>
      </w:r>
      <w:bookmarkEnd w:id="37"/>
      <w:r w:rsidRPr="003D27D0">
        <w:t xml:space="preserve"> </w:t>
      </w:r>
    </w:p>
    <w:p w14:paraId="4A944988" w14:textId="77777777" w:rsidR="007E4722" w:rsidRDefault="007E4722" w:rsidP="00D939BC">
      <w:r>
        <w:t xml:space="preserve">Partiendo desde la perspectiva clínica, los trastornos mentales </w:t>
      </w:r>
      <w:r w:rsidR="00BF1917">
        <w:t>más</w:t>
      </w:r>
      <w:r>
        <w:t xml:space="preserve"> propensos a perpetrar un </w:t>
      </w:r>
      <w:r w:rsidR="00BF1917">
        <w:t>delito</w:t>
      </w:r>
      <w:r>
        <w:t xml:space="preserve"> son aquellos que están relacionados con un alto grado de impulsividad </w:t>
      </w:r>
      <w:r w:rsidR="00AF5BA8">
        <w:rPr>
          <w:noProof/>
        </w:rPr>
        <w:t>(Nonis, 2008)</w:t>
      </w:r>
      <w:r>
        <w:t>.</w:t>
      </w:r>
      <w:r w:rsidR="00BF1917">
        <w:t xml:space="preserve"> La descripción de personas con antecedentes penales no son justamente que poseen un diagnóstico de trastorno, sino que comparte un rasgo de ellos, para </w:t>
      </w:r>
      <w:r w:rsidR="00AF5BA8">
        <w:rPr>
          <w:noProof/>
        </w:rPr>
        <w:t>Ortiz (2013)</w:t>
      </w:r>
      <w:r w:rsidR="00BF1917">
        <w:t xml:space="preserve"> ha referido que existe una relación entre impulsividad y los trastornos de personal límite, antisocial e histriónico; con el consumo de sustancias; trastorno bipolar o esquizofrenia.</w:t>
      </w:r>
    </w:p>
    <w:p w14:paraId="35D5C2DE" w14:textId="77777777" w:rsidR="007E4722" w:rsidRDefault="007E4722" w:rsidP="00D939BC">
      <w:r>
        <w:t>P</w:t>
      </w:r>
      <w:r w:rsidR="00BF1917">
        <w:t xml:space="preserve">or otro </w:t>
      </w:r>
      <w:r w:rsidR="003D27D0">
        <w:t>lado,</w:t>
      </w:r>
      <w:r w:rsidR="00BF1917">
        <w:t xml:space="preserve"> </w:t>
      </w:r>
      <w:r w:rsidR="00AF5BA8">
        <w:rPr>
          <w:noProof/>
        </w:rPr>
        <w:t>Eguíluz &amp; Segarra (2013)</w:t>
      </w:r>
      <w:r w:rsidR="00BF1917">
        <w:t xml:space="preserve"> refieren una clasificación en tres grupos:</w:t>
      </w:r>
    </w:p>
    <w:p w14:paraId="64A19E08" w14:textId="77777777" w:rsidR="00770E1E" w:rsidRDefault="00BF1917" w:rsidP="00D939BC">
      <w:r w:rsidRPr="00BF1917">
        <w:rPr>
          <w:b/>
        </w:rPr>
        <w:t>Tipo A:</w:t>
      </w:r>
      <w:r>
        <w:t xml:space="preserve"> también denominado impulsividad por imposibilidad de inhibir la conducta; en el cual los individuos tienen un patrón de </w:t>
      </w:r>
      <w:r w:rsidR="005D30DD">
        <w:t>comportamiento en el cual predomina la inhibición de emociones, denotando irracionalidad e impregnación etiológica desde la personalidad, así cita</w:t>
      </w:r>
      <w:r w:rsidR="00770E1E">
        <w:t>:</w:t>
      </w:r>
    </w:p>
    <w:p w14:paraId="27387B84" w14:textId="77777777" w:rsidR="00770E1E" w:rsidRDefault="00770E1E" w:rsidP="00D939BC">
      <w:r>
        <w:t>P</w:t>
      </w:r>
      <w:r w:rsidR="005D30DD">
        <w:t>ersonalidad borderline</w:t>
      </w:r>
      <w:r>
        <w:t xml:space="preserve">: también denominada personalidad límite el cual se caracteriza por inestabilidad emocional, cambios de humor rápidos y descargas de enojo e impulsividad </w:t>
      </w:r>
      <w:r w:rsidR="00AF5BA8">
        <w:rPr>
          <w:noProof/>
        </w:rPr>
        <w:t>(El Sahili, 2012)</w:t>
      </w:r>
      <w:r>
        <w:t>.</w:t>
      </w:r>
    </w:p>
    <w:p w14:paraId="3CE72BEE" w14:textId="77777777" w:rsidR="00770E1E" w:rsidRDefault="00770E1E" w:rsidP="00D939BC">
      <w:r>
        <w:t xml:space="preserve">Personalidad </w:t>
      </w:r>
      <w:r w:rsidR="005D30DD">
        <w:t>antisocial</w:t>
      </w:r>
      <w:r>
        <w:t>:</w:t>
      </w:r>
      <w:r w:rsidR="005D30DD">
        <w:t xml:space="preserve"> </w:t>
      </w:r>
      <w:r>
        <w:t xml:space="preserve">tiende a ser impulsivo, agresivo e irresponsable, así como no respeta reglas establecidas por la sociedad y son en mayor número extrovertidos </w:t>
      </w:r>
      <w:r w:rsidR="00AF5BA8">
        <w:rPr>
          <w:noProof/>
        </w:rPr>
        <w:t>(El Sahili, 2012)</w:t>
      </w:r>
      <w:r>
        <w:t>.</w:t>
      </w:r>
    </w:p>
    <w:p w14:paraId="0B8D0D0D" w14:textId="77777777" w:rsidR="00BF1917" w:rsidRDefault="00770E1E" w:rsidP="00D939BC">
      <w:r>
        <w:t xml:space="preserve">Así como también </w:t>
      </w:r>
      <w:r w:rsidR="005D30DD">
        <w:t>enfermedades con diagnostico psiquiátrico como esquizofrenia, trastorno bipolar, TDAH y las intoxicaciones por drogas.</w:t>
      </w:r>
    </w:p>
    <w:p w14:paraId="3D3A590E" w14:textId="77777777" w:rsidR="00770E1E" w:rsidRDefault="005D30DD" w:rsidP="00D939BC">
      <w:r w:rsidRPr="005D30DD">
        <w:rPr>
          <w:b/>
        </w:rPr>
        <w:t>Tipo B:</w:t>
      </w:r>
      <w:r>
        <w:t xml:space="preserve"> la impulsividad aquí es caracterizada por la imposibilidad para resistir un impulso, pulsión o tentación a hacer un acto; las personas tienden a sentir ansiedad o tensión antes de actuar, pero durante y después se sienten gratificados; así puede ser</w:t>
      </w:r>
      <w:r w:rsidR="00770E1E">
        <w:t>:</w:t>
      </w:r>
    </w:p>
    <w:p w14:paraId="027743CF" w14:textId="77777777" w:rsidR="00770E1E" w:rsidRDefault="00770E1E" w:rsidP="00D939BC">
      <w:r>
        <w:t>C</w:t>
      </w:r>
      <w:r w:rsidR="005D30DD">
        <w:t>leptomanía</w:t>
      </w:r>
      <w:r>
        <w:t>: es el impulso irresistible para robar objetos, pero que no son necesarios para el uso del individuo</w:t>
      </w:r>
    </w:p>
    <w:p w14:paraId="347107E2" w14:textId="77777777" w:rsidR="000348D0" w:rsidRDefault="000348D0" w:rsidP="00D939BC">
      <w:r>
        <w:t>L</w:t>
      </w:r>
      <w:r w:rsidR="00770E1E">
        <w:t>udopatía</w:t>
      </w:r>
      <w:r>
        <w:t xml:space="preserve">: impulso para el juego a pesar de traer para el sujeto consecuencias negativas </w:t>
      </w:r>
    </w:p>
    <w:p w14:paraId="6F483EF8" w14:textId="77777777" w:rsidR="000348D0" w:rsidRDefault="000348D0" w:rsidP="00D939BC">
      <w:r>
        <w:t>Tr</w:t>
      </w:r>
      <w:r w:rsidR="00770E1E">
        <w:t>icotilomanía</w:t>
      </w:r>
      <w:r>
        <w:t xml:space="preserve">: falta de control de impulsos para no arrancarse el cabello </w:t>
      </w:r>
    </w:p>
    <w:p w14:paraId="41A4A715" w14:textId="77777777" w:rsidR="000348D0" w:rsidRDefault="000348D0" w:rsidP="00D939BC">
      <w:r>
        <w:t>P</w:t>
      </w:r>
      <w:r w:rsidR="00770E1E">
        <w:t>iromanía</w:t>
      </w:r>
      <w:r>
        <w:t xml:space="preserve">: impulso para provocar incendios sin que exista motivación económica </w:t>
      </w:r>
    </w:p>
    <w:p w14:paraId="64AA9530" w14:textId="77777777" w:rsidR="000348D0" w:rsidRDefault="000348D0" w:rsidP="00D939BC">
      <w:r>
        <w:t>A</w:t>
      </w:r>
      <w:r w:rsidR="00770E1E">
        <w:t>tracones</w:t>
      </w:r>
      <w:r>
        <w:t xml:space="preserve">: es el impulso por ingerir alimentos de sobremanera en un lapso corto de tiempo </w:t>
      </w:r>
    </w:p>
    <w:p w14:paraId="7F2A33FE" w14:textId="67A655F3" w:rsidR="000348D0" w:rsidRDefault="000348D0" w:rsidP="00D939BC">
      <w:r>
        <w:t>D</w:t>
      </w:r>
      <w:r w:rsidR="00770E1E">
        <w:t>ipsomanía</w:t>
      </w:r>
      <w:r>
        <w:t xml:space="preserve">: tendencia a ingerir alcohol en grandes cantidades y existe </w:t>
      </w:r>
      <w:r w:rsidR="00E540EC">
        <w:t>pérdida</w:t>
      </w:r>
      <w:r>
        <w:t xml:space="preserve"> de conciencia inmediata </w:t>
      </w:r>
    </w:p>
    <w:p w14:paraId="11198426" w14:textId="77777777" w:rsidR="005D30DD" w:rsidRDefault="000348D0" w:rsidP="00D939BC">
      <w:r>
        <w:t>C</w:t>
      </w:r>
      <w:r w:rsidR="00770E1E">
        <w:t>ompra patológica</w:t>
      </w:r>
      <w:r>
        <w:t>: poco control de impulsos para no realizar compras.</w:t>
      </w:r>
    </w:p>
    <w:p w14:paraId="1AEF5670" w14:textId="77777777" w:rsidR="000348D0" w:rsidRDefault="000348D0" w:rsidP="00D939BC">
      <w:r w:rsidRPr="000348D0">
        <w:rPr>
          <w:b/>
        </w:rPr>
        <w:t xml:space="preserve">Tipo C: </w:t>
      </w:r>
      <w:r>
        <w:t>tienen que ver con otras formas específicas de impulsividad así mencionan</w:t>
      </w:r>
    </w:p>
    <w:p w14:paraId="6AD3B5BD" w14:textId="77777777" w:rsidR="000348D0" w:rsidRDefault="000348D0" w:rsidP="00D939BC">
      <w:r>
        <w:t>Agresividad como conducta desinhibida:</w:t>
      </w:r>
      <w:r w:rsidR="00214600">
        <w:t xml:space="preserve"> características psicopatológicas de un acto impulsivo como la incapacidad para detener una emoción de ira o agresividad ante estímulo neutro, escasa conciencia de lo erróneo en cuanto una respuesta ante un estímulo, dificultad para detener una respuesta agresiva</w:t>
      </w:r>
    </w:p>
    <w:p w14:paraId="56F0168F" w14:textId="77777777" w:rsidR="000348D0" w:rsidRDefault="000348D0" w:rsidP="00D939BC">
      <w:r>
        <w:t>Irritabilidad:</w:t>
      </w:r>
      <w:r w:rsidR="00214600">
        <w:t xml:space="preserve"> se relaciona con la impulsividad por el factor de inhibición ante emociones, cognición y conducta que suelen hacer percibir al sujeto a su entorno como desagradable e inadaptable</w:t>
      </w:r>
    </w:p>
    <w:p w14:paraId="539E5260" w14:textId="77777777" w:rsidR="000348D0" w:rsidRDefault="000348D0" w:rsidP="00D939BC">
      <w:r>
        <w:t>Agresividad impulsiva hacia uno mismo:</w:t>
      </w:r>
      <w:r w:rsidR="00214600">
        <w:t xml:space="preserve"> aquí se tiene al suicidio en donde existe desinhibición de impulsos autoagresivos; también denominaron a conductas parasuicidas </w:t>
      </w:r>
      <w:r w:rsidR="00B67B95">
        <w:t xml:space="preserve">en donde es el impulso a autolesionarse en extremidades, pero no existe una intención de suicidio en el cual existe incapacidad para contener deseo de malestar; y por ultimo a conductas automutilantes las cuales son las tendencias a golpearse la cabeza contra objetos, mordedura de extremidades, en donde el sujeto no puede controlar el deseo de dañar su integridad física  </w:t>
      </w:r>
      <w:r w:rsidR="00214600">
        <w:t xml:space="preserve"> </w:t>
      </w:r>
    </w:p>
    <w:p w14:paraId="7BCB1253" w14:textId="77777777" w:rsidR="000348D0" w:rsidRPr="000348D0" w:rsidRDefault="000348D0" w:rsidP="00D939BC">
      <w:r>
        <w:t>Parafilias</w:t>
      </w:r>
      <w:r w:rsidR="00B67B95">
        <w:t>: aquí es categorizada la impulsividad sexual y conductas parafílicas, en donde se caracterizan por comportamiento fuera de control y este es estereotipado, es decir, no existe control de la conducta que puede ser redirigida hacia la impulsividad.</w:t>
      </w:r>
    </w:p>
    <w:p w14:paraId="388AF81C" w14:textId="77777777" w:rsidR="00E835D6" w:rsidRDefault="00B67B95" w:rsidP="00D939BC">
      <w:r>
        <w:t xml:space="preserve">Por otro </w:t>
      </w:r>
      <w:r w:rsidR="00E835D6">
        <w:t>lado,</w:t>
      </w:r>
      <w:r>
        <w:t xml:space="preserve"> las manifestaciones de la impulsividad para</w:t>
      </w:r>
      <w:r w:rsidR="00E835D6">
        <w:t xml:space="preserve"> la</w:t>
      </w:r>
      <w:r>
        <w:t xml:space="preserve"> </w:t>
      </w:r>
      <w:r w:rsidR="000A3E1E">
        <w:rPr>
          <w:noProof/>
        </w:rPr>
        <w:t>AMERICAN PSYCHIATRIC ASSOCIATION (APA, 2014)</w:t>
      </w:r>
      <w:r w:rsidR="00E835D6">
        <w:t xml:space="preserve"> en el </w:t>
      </w:r>
      <w:r w:rsidR="0079328A">
        <w:t>capítulo</w:t>
      </w:r>
      <w:r w:rsidR="00E835D6">
        <w:t xml:space="preserve"> de trastornos disruptivos, del control de los impulsos y la conducta menciona que se integran</w:t>
      </w:r>
      <w:r w:rsidR="00D952D1">
        <w:t xml:space="preserve"> a parte de la piromanía y cleptomanía a</w:t>
      </w:r>
      <w:r w:rsidR="00E835D6">
        <w:t>:</w:t>
      </w:r>
    </w:p>
    <w:p w14:paraId="465D0AAF" w14:textId="6796687B" w:rsidR="00E835D6" w:rsidRPr="00E835D6" w:rsidRDefault="00E835D6" w:rsidP="00D939BC">
      <w:r w:rsidRPr="00E835D6">
        <w:rPr>
          <w:b/>
        </w:rPr>
        <w:t>Trastorno negativista desafiante</w:t>
      </w:r>
      <w:r>
        <w:rPr>
          <w:b/>
        </w:rPr>
        <w:t xml:space="preserve">: </w:t>
      </w:r>
      <w:r>
        <w:t xml:space="preserve">en donde existe la </w:t>
      </w:r>
      <w:r w:rsidR="00E540EC">
        <w:t>pérdida</w:t>
      </w:r>
      <w:r>
        <w:t xml:space="preserve"> de la calma, se enfada e irrita con facilidad, tiende a discutir con figuras de autoridad y problemas con control de impulsos</w:t>
      </w:r>
    </w:p>
    <w:p w14:paraId="7A6FC478" w14:textId="77777777" w:rsidR="00E835D6" w:rsidRPr="00E835D6" w:rsidRDefault="00E835D6" w:rsidP="00D939BC">
      <w:r w:rsidRPr="00E835D6">
        <w:rPr>
          <w:b/>
        </w:rPr>
        <w:t>Trastorno explosivo intermitente:</w:t>
      </w:r>
      <w:r>
        <w:rPr>
          <w:b/>
        </w:rPr>
        <w:t xml:space="preserve"> </w:t>
      </w:r>
      <w:r>
        <w:t xml:space="preserve">falta de control de impulsos da como resultados arrebatos recurrentes y </w:t>
      </w:r>
      <w:r w:rsidR="00D952D1">
        <w:t>agresión de tipo verbal y física, y son de manera impulsiva solo basándose en la emoción de ira</w:t>
      </w:r>
    </w:p>
    <w:p w14:paraId="2CD13B30" w14:textId="77777777" w:rsidR="00E835D6" w:rsidRPr="00D952D1" w:rsidRDefault="00E835D6" w:rsidP="00D939BC">
      <w:r w:rsidRPr="00E835D6">
        <w:rPr>
          <w:b/>
        </w:rPr>
        <w:t>Trastorno de conducta</w:t>
      </w:r>
      <w:r w:rsidR="00884B63">
        <w:rPr>
          <w:b/>
        </w:rPr>
        <w:t>:</w:t>
      </w:r>
      <w:r w:rsidR="00D952D1">
        <w:rPr>
          <w:b/>
        </w:rPr>
        <w:t xml:space="preserve"> </w:t>
      </w:r>
      <w:r w:rsidR="00D952D1">
        <w:t>existe agresión de acosamiento de manera impulsiva hacia personas y animales, de manera despiadada.</w:t>
      </w:r>
    </w:p>
    <w:p w14:paraId="71D86332" w14:textId="77777777" w:rsidR="00770E1E" w:rsidRDefault="009A42A7" w:rsidP="009A42A7">
      <w:pPr>
        <w:pStyle w:val="Ttulo2"/>
      </w:pPr>
      <w:bookmarkStart w:id="38" w:name="_Toc15631008"/>
      <w:r>
        <w:t>1.2 Objetivos</w:t>
      </w:r>
      <w:bookmarkEnd w:id="38"/>
    </w:p>
    <w:p w14:paraId="15626F4D" w14:textId="77777777" w:rsidR="009A42A7" w:rsidRDefault="004A0C38" w:rsidP="004A0C38">
      <w:pPr>
        <w:pStyle w:val="Ttulo3"/>
      </w:pPr>
      <w:bookmarkStart w:id="39" w:name="_Toc15631009"/>
      <w:bookmarkStart w:id="40" w:name="_Hlk10916340"/>
      <w:r>
        <w:t>1.2.1 Objetivo General</w:t>
      </w:r>
      <w:bookmarkEnd w:id="39"/>
    </w:p>
    <w:p w14:paraId="7C549371" w14:textId="77777777" w:rsidR="004A0C38" w:rsidRDefault="004A0C38" w:rsidP="004A0C38">
      <w:r>
        <w:t>Determinar la relación entre los estilos de crianza percibidos y la impulsividad en personas privadas de libertad</w:t>
      </w:r>
      <w:r w:rsidR="00CB6CF4">
        <w:t xml:space="preserve"> de la etapa mínima de seguridad</w:t>
      </w:r>
      <w:r>
        <w:t>.</w:t>
      </w:r>
    </w:p>
    <w:p w14:paraId="53A95846" w14:textId="77777777" w:rsidR="00603A49" w:rsidRDefault="00603A49" w:rsidP="004A0C38">
      <w:r>
        <w:t>El estilo de crianza encontrado tanto del padre como de la madre fue el sobreprotector, ambos estilos se relacionan con la impulsividad controlada en exceso. Así también con respecto al estilo del padre el Chi</w:t>
      </w:r>
      <w:r w:rsidR="00953816">
        <w:t xml:space="preserve"> cuadrado</w:t>
      </w:r>
      <w:r>
        <w:t xml:space="preserve"> de Pearson dio una significación de 0.</w:t>
      </w:r>
      <w:r w:rsidR="00953816">
        <w:t>0</w:t>
      </w:r>
      <w:r>
        <w:t xml:space="preserve">32 lo que daría que el estilo de crianza del padre se asocia con la impulsividad que refleja la persona que esta privada de su libertad; todo lo contrario sucede con la madre en donde dio una significación de </w:t>
      </w:r>
      <w:r w:rsidR="00730689">
        <w:t>0</w:t>
      </w:r>
      <w:r>
        <w:t>.441 la cual no se asocia, es decir, el estilo de crianza de la madre no tiene nada que ver con la impulsividad de las personas que fueron evaluadas.</w:t>
      </w:r>
    </w:p>
    <w:p w14:paraId="22AC69F2" w14:textId="77777777" w:rsidR="004A0C38" w:rsidRDefault="004A0C38" w:rsidP="004A0C38">
      <w:pPr>
        <w:pStyle w:val="Ttulo3"/>
      </w:pPr>
      <w:bookmarkStart w:id="41" w:name="_Toc15631010"/>
      <w:r>
        <w:t>1.2.2 Objetivos específicos</w:t>
      </w:r>
      <w:bookmarkEnd w:id="41"/>
      <w:r>
        <w:t xml:space="preserve"> </w:t>
      </w:r>
    </w:p>
    <w:p w14:paraId="4B692DB3" w14:textId="77777777" w:rsidR="004A0C38" w:rsidRDefault="004A0C38" w:rsidP="00E74967">
      <w:pPr>
        <w:pStyle w:val="Prrafodelista"/>
        <w:numPr>
          <w:ilvl w:val="0"/>
          <w:numId w:val="13"/>
        </w:numPr>
      </w:pPr>
      <w:r>
        <w:t>Identificar los estilos de crianza percibidos</w:t>
      </w:r>
      <w:r w:rsidR="00CB6CF4">
        <w:t xml:space="preserve"> por </w:t>
      </w:r>
      <w:r w:rsidR="00953816">
        <w:t>las</w:t>
      </w:r>
      <w:r w:rsidR="00CB6CF4">
        <w:t xml:space="preserve"> persona</w:t>
      </w:r>
      <w:r w:rsidR="00953816">
        <w:t>s PL</w:t>
      </w:r>
    </w:p>
    <w:p w14:paraId="1D0AFC21" w14:textId="12E82C87" w:rsidR="00603A49" w:rsidRDefault="00603A49" w:rsidP="004A0C38">
      <w:pPr>
        <w:rPr>
          <w:bCs/>
        </w:rPr>
      </w:pPr>
      <w:r>
        <w:rPr>
          <w:b/>
        </w:rPr>
        <w:t>S</w:t>
      </w:r>
      <w:r>
        <w:rPr>
          <w:bCs/>
        </w:rPr>
        <w:t xml:space="preserve">e pudo observar que, dentro del estilo de crianza por parte de la madre percibido por las personas evaluadas, la que mayor porcentaje tiene es el estilo sobreprotector con 42.9%, seguido por madres autoritarias con 38.8%, el siguiente es el autoritativo con 10.2%, negligente con 6.1% y en último lugar el que se encuentra es el permisivo con 2%. Por otro lado, en el estilo de crianza por parte del padre percibido por las personas evaluadas, lideró el sobreprotector con 45.9, le siguió el autoritario con 40.8%, de ahí el autoritativo con 6.1%, el negligente con 5.1 y como </w:t>
      </w:r>
      <w:r w:rsidR="00E540EC">
        <w:rPr>
          <w:bCs/>
        </w:rPr>
        <w:t>último</w:t>
      </w:r>
      <w:r>
        <w:rPr>
          <w:bCs/>
        </w:rPr>
        <w:t xml:space="preserve"> percibieron a permisivo con 2%. </w:t>
      </w:r>
    </w:p>
    <w:p w14:paraId="49773822" w14:textId="77777777" w:rsidR="00BB44D0" w:rsidRDefault="00BB44D0" w:rsidP="004A0C38">
      <w:pPr>
        <w:rPr>
          <w:bCs/>
        </w:rPr>
      </w:pPr>
    </w:p>
    <w:p w14:paraId="7DB14864" w14:textId="77777777" w:rsidR="00BB44D0" w:rsidRPr="00603A49" w:rsidRDefault="00BB44D0" w:rsidP="004A0C38">
      <w:pPr>
        <w:rPr>
          <w:bCs/>
        </w:rPr>
      </w:pPr>
    </w:p>
    <w:p w14:paraId="15330E94" w14:textId="77777777" w:rsidR="004A0C38" w:rsidRDefault="004A0C38" w:rsidP="00E74967">
      <w:pPr>
        <w:pStyle w:val="Prrafodelista"/>
        <w:numPr>
          <w:ilvl w:val="0"/>
          <w:numId w:val="12"/>
        </w:numPr>
      </w:pPr>
      <w:r>
        <w:t>Detectar los niveles de impulsividad que presenta</w:t>
      </w:r>
      <w:r w:rsidR="00CB6CF4">
        <w:t xml:space="preserve"> la población de estudio</w:t>
      </w:r>
    </w:p>
    <w:p w14:paraId="62C30D1E" w14:textId="77777777" w:rsidR="00603A49" w:rsidRPr="00603A49" w:rsidRDefault="00603A49" w:rsidP="00603A49">
      <w:pPr>
        <w:autoSpaceDE w:val="0"/>
        <w:autoSpaceDN w:val="0"/>
        <w:adjustRightInd w:val="0"/>
        <w:spacing w:after="0"/>
        <w:ind w:right="60"/>
        <w:rPr>
          <w:rFonts w:cs="Times New Roman"/>
          <w:bCs/>
          <w:color w:val="010205"/>
          <w:szCs w:val="24"/>
        </w:rPr>
      </w:pPr>
      <w:r>
        <w:rPr>
          <w:rFonts w:cs="Times New Roman"/>
          <w:bCs/>
          <w:color w:val="010205"/>
          <w:szCs w:val="24"/>
        </w:rPr>
        <w:t>Ya en el a</w:t>
      </w:r>
      <w:r>
        <w:t>nálisis categórico del nivel de impulsividad se pudo observar que el 76.5% presenta una impulsividad controlada en exceso el 19.4% tienen impulsividad normal, y por último el 4.1% presenta impulsividad alta.</w:t>
      </w:r>
    </w:p>
    <w:p w14:paraId="6FDB316E" w14:textId="77777777" w:rsidR="004A0C38" w:rsidRPr="009A42A7" w:rsidRDefault="0063252F" w:rsidP="00E74967">
      <w:pPr>
        <w:pStyle w:val="Prrafodelista"/>
        <w:numPr>
          <w:ilvl w:val="0"/>
          <w:numId w:val="12"/>
        </w:numPr>
      </w:pPr>
      <w:r>
        <w:t>Diferencia</w:t>
      </w:r>
      <w:r w:rsidR="00603A49">
        <w:t xml:space="preserve">r </w:t>
      </w:r>
      <w:r w:rsidR="004A0C38">
        <w:t>los estilos de crianza percibidos y la impulsividad según el tipo de delito, tiempo de sentencia, tiempo cumplido, edad, nivel de educación y procedencia</w:t>
      </w:r>
      <w:r w:rsidR="00046A90">
        <w:t>.</w:t>
      </w:r>
    </w:p>
    <w:bookmarkEnd w:id="40"/>
    <w:p w14:paraId="47043AA1" w14:textId="77777777" w:rsidR="00BB4454" w:rsidRPr="00276B4D" w:rsidRDefault="00B96456" w:rsidP="00276B4D">
      <w:r>
        <w:t>De l</w:t>
      </w:r>
      <w:r w:rsidR="00BB4454">
        <w:t xml:space="preserve">os datos obtenidos en cada una de variables sociodemográficas se encontraron </w:t>
      </w:r>
      <w:r>
        <w:t xml:space="preserve">que </w:t>
      </w:r>
      <w:r w:rsidR="00BB4454">
        <w:t xml:space="preserve">tanto en el estilo de la madre como del padre percibido por las personas que están privadas de su libertad </w:t>
      </w:r>
      <w:r>
        <w:t xml:space="preserve">el que predominó </w:t>
      </w:r>
      <w:r w:rsidR="00BB4454">
        <w:t xml:space="preserve">fue el sobreprotector seguido del autoritario. Con respecto a la impulsividad, la que mayor prevaleció fue la impulsividad controlada en exceso, seguida por la normal y en último lugar el alta. </w:t>
      </w:r>
    </w:p>
    <w:p w14:paraId="0849FB19" w14:textId="77777777" w:rsidR="00D36859" w:rsidRDefault="00D36859" w:rsidP="00FF73D9"/>
    <w:p w14:paraId="1932A1EF" w14:textId="77777777" w:rsidR="003D27D0" w:rsidRDefault="003D27D0" w:rsidP="00FF73D9"/>
    <w:p w14:paraId="467B1BF9" w14:textId="77777777" w:rsidR="003D27D0" w:rsidRDefault="003D27D0" w:rsidP="00FF73D9"/>
    <w:p w14:paraId="7BED0A9A" w14:textId="77777777" w:rsidR="003D27D0" w:rsidRDefault="003D27D0" w:rsidP="00FF73D9"/>
    <w:p w14:paraId="4FBCAC68" w14:textId="77777777" w:rsidR="003D27D0" w:rsidRDefault="003D27D0" w:rsidP="00FF73D9"/>
    <w:p w14:paraId="142EF25E" w14:textId="77777777" w:rsidR="003D27D0" w:rsidRDefault="003D27D0" w:rsidP="00FF73D9"/>
    <w:p w14:paraId="6814B8CB" w14:textId="77777777" w:rsidR="003D27D0" w:rsidRDefault="003D27D0" w:rsidP="00FF73D9"/>
    <w:p w14:paraId="7E0229DF" w14:textId="77777777" w:rsidR="00FF73D9" w:rsidRDefault="00650A1E" w:rsidP="00650A1E">
      <w:pPr>
        <w:pStyle w:val="Ttulo1"/>
      </w:pPr>
      <w:bookmarkStart w:id="42" w:name="_Toc15631011"/>
      <w:r>
        <w:t>CAPÍTULO II</w:t>
      </w:r>
      <w:bookmarkEnd w:id="42"/>
    </w:p>
    <w:p w14:paraId="340D3FF5" w14:textId="77777777" w:rsidR="00650A1E" w:rsidRDefault="00650A1E" w:rsidP="00650A1E">
      <w:pPr>
        <w:pStyle w:val="Ttulo1"/>
      </w:pPr>
      <w:bookmarkStart w:id="43" w:name="_Toc15631012"/>
      <w:r>
        <w:t>METODOLOGÍA</w:t>
      </w:r>
      <w:bookmarkEnd w:id="43"/>
    </w:p>
    <w:p w14:paraId="7B5B5BDD" w14:textId="77777777" w:rsidR="00650A1E" w:rsidRDefault="00650A1E" w:rsidP="00650A1E">
      <w:pPr>
        <w:pStyle w:val="Ttulo2"/>
      </w:pPr>
      <w:bookmarkStart w:id="44" w:name="_Toc15631013"/>
      <w:r>
        <w:t>2.1 Materiales</w:t>
      </w:r>
      <w:bookmarkEnd w:id="44"/>
    </w:p>
    <w:p w14:paraId="7AE02086" w14:textId="77777777" w:rsidR="00650A1E" w:rsidRDefault="00650A1E" w:rsidP="00A17FE7">
      <w:pPr>
        <w:pStyle w:val="Ttulo3"/>
        <w:tabs>
          <w:tab w:val="left" w:pos="5416"/>
        </w:tabs>
      </w:pPr>
      <w:bookmarkStart w:id="45" w:name="_Toc15631014"/>
      <w:r>
        <w:t>2.1.1 Descripción de los instrumentos utilizados</w:t>
      </w:r>
      <w:bookmarkEnd w:id="45"/>
      <w:r w:rsidR="00A17FE7">
        <w:tab/>
      </w:r>
    </w:p>
    <w:p w14:paraId="034C9C9C" w14:textId="77777777" w:rsidR="00037CDF" w:rsidRDefault="00037CDF" w:rsidP="00A17FE7">
      <w:r>
        <w:t>Escala para medir la impulsividad</w:t>
      </w:r>
    </w:p>
    <w:p w14:paraId="2D20BDC0" w14:textId="77777777" w:rsidR="00A17FE7" w:rsidRDefault="00A17FE7" w:rsidP="00A17FE7">
      <w:r>
        <w:t>Nombre del instrumento: Escala de Impulsividad de Barratt (BIS</w:t>
      </w:r>
      <w:r w:rsidR="00037CDF">
        <w:t>-11</w:t>
      </w:r>
      <w:r>
        <w:t>)</w:t>
      </w:r>
    </w:p>
    <w:p w14:paraId="5C1C479E" w14:textId="77777777" w:rsidR="00A17FE7" w:rsidRDefault="00A17FE7" w:rsidP="00A17FE7">
      <w:r>
        <w:t>Autor</w:t>
      </w:r>
      <w:r w:rsidR="00037CDF">
        <w:t xml:space="preserve"> original</w:t>
      </w:r>
      <w:r>
        <w:t>: Ernest Barratt</w:t>
      </w:r>
    </w:p>
    <w:p w14:paraId="43F45336" w14:textId="77777777" w:rsidR="006B4340" w:rsidRDefault="006B4340" w:rsidP="00A17FE7">
      <w:r>
        <w:t>Idioma original: Inglesa</w:t>
      </w:r>
    </w:p>
    <w:p w14:paraId="0F291E27" w14:textId="77777777" w:rsidR="00037CDF" w:rsidRDefault="00037CDF" w:rsidP="00A17FE7">
      <w:r>
        <w:t>Año de última versión: 1995</w:t>
      </w:r>
    </w:p>
    <w:p w14:paraId="37768859" w14:textId="77777777" w:rsidR="00037CDF" w:rsidRDefault="00037CDF" w:rsidP="00A17FE7">
      <w:r>
        <w:t xml:space="preserve">Autor de versión adaptada al español: </w:t>
      </w:r>
      <w:r w:rsidR="006B4340">
        <w:t xml:space="preserve">María Oquendo, Enrique Baca-García, Miguel Morales, Viviana </w:t>
      </w:r>
      <w:r w:rsidR="001B30A3">
        <w:t>Montalván</w:t>
      </w:r>
      <w:r w:rsidR="006B4340">
        <w:t>, John Mann</w:t>
      </w:r>
    </w:p>
    <w:p w14:paraId="5959916D" w14:textId="77777777" w:rsidR="00037CDF" w:rsidRDefault="000D2C18" w:rsidP="00A17FE7">
      <w:r>
        <w:t>E</w:t>
      </w:r>
      <w:r w:rsidR="00B8641E">
        <w:t xml:space="preserve">scalas </w:t>
      </w:r>
      <w:r w:rsidR="00037CDF">
        <w:t>que evalúa: impulsividad cognitiva, impulsividad motora e impulsividad no planeada</w:t>
      </w:r>
    </w:p>
    <w:p w14:paraId="5C2CED4B" w14:textId="77777777" w:rsidR="00037CDF" w:rsidRDefault="00037CDF" w:rsidP="00A17FE7">
      <w:r>
        <w:t>Ámbito de aplicación: adolescentes y adultos</w:t>
      </w:r>
    </w:p>
    <w:p w14:paraId="42984943" w14:textId="77777777" w:rsidR="00037CDF" w:rsidRDefault="00037CDF" w:rsidP="00A17FE7">
      <w:r>
        <w:t>Número de ítems: 30</w:t>
      </w:r>
    </w:p>
    <w:p w14:paraId="673F6235" w14:textId="77777777" w:rsidR="00037CDF" w:rsidRDefault="00037CDF" w:rsidP="00A17FE7">
      <w:r>
        <w:t>Tiempo de aplicación: 10 – 30 minutos</w:t>
      </w:r>
    </w:p>
    <w:p w14:paraId="05A7876A" w14:textId="77777777" w:rsidR="00037CDF" w:rsidRDefault="00037CDF" w:rsidP="00A17FE7">
      <w:r>
        <w:t>Forma de administración: individual o grupal</w:t>
      </w:r>
    </w:p>
    <w:p w14:paraId="0702A02A" w14:textId="77777777" w:rsidR="006B4340" w:rsidRDefault="006B4340" w:rsidP="00A17FE7">
      <w:r>
        <w:t>Área terapéutica: sintomatología</w:t>
      </w:r>
    </w:p>
    <w:p w14:paraId="0AC716A5" w14:textId="77777777" w:rsidR="00B8641E" w:rsidRDefault="006B4340" w:rsidP="00A17FE7">
      <w:r>
        <w:t xml:space="preserve">Descripción del instrumento: se presenta 30 oraciones que están relacionadas con la vida cotidiana de lo que piensa y siente, en donde la persona evaluada tiene que responder acorde a una escala de Likert en donde 0 es raramente o nunca, </w:t>
      </w:r>
      <w:r w:rsidR="00B8641E">
        <w:t>1 ocasionalmente, 3 a menudo y 4 siempre o casi siempre</w:t>
      </w:r>
    </w:p>
    <w:p w14:paraId="12BC71F0" w14:textId="77777777" w:rsidR="00B8641E" w:rsidRDefault="00B8641E" w:rsidP="00A17FE7">
      <w:r>
        <w:t xml:space="preserve">Interpretación: </w:t>
      </w:r>
      <w:r w:rsidR="00AA36F4">
        <w:t>recalcando primero que las preguntas 1,5,6,7,8,10,11,13,17,19,22, y 30 son respuestas inversas, es decir, se puntuaran de 4,3,1, y 0. Se agrupa en tres subescalas:</w:t>
      </w:r>
      <w:r w:rsidR="00CB7D3C">
        <w:t xml:space="preserve"> </w:t>
      </w:r>
    </w:p>
    <w:p w14:paraId="626BCE4A" w14:textId="77777777" w:rsidR="00CB7D3C" w:rsidRDefault="00CB7D3C" w:rsidP="00A17FE7">
      <w:r>
        <w:t>Impulsividad cognitiva: 4,7,10,13,16,19,24, y 27</w:t>
      </w:r>
    </w:p>
    <w:p w14:paraId="5CD5DF5F" w14:textId="77777777" w:rsidR="00CB7D3C" w:rsidRDefault="00CB7D3C" w:rsidP="00A17FE7">
      <w:r>
        <w:t>Impulsividad motora: 2,6,9,12,15,18,21,23,26, y 29</w:t>
      </w:r>
    </w:p>
    <w:p w14:paraId="13E72E55" w14:textId="77777777" w:rsidR="00CB7D3C" w:rsidRDefault="00CB7D3C" w:rsidP="00A17FE7">
      <w:r>
        <w:t>Impulsividad no planeada: 1,3,5,8,11,14,17,20,22,25,28, y 30.</w:t>
      </w:r>
    </w:p>
    <w:p w14:paraId="26E93F28" w14:textId="74600650" w:rsidR="00F63FBB" w:rsidRPr="00F63FBB" w:rsidRDefault="00F63FBB" w:rsidP="00F63FBB">
      <w:pPr>
        <w:pStyle w:val="Descripcin"/>
        <w:keepNext/>
        <w:jc w:val="center"/>
        <w:rPr>
          <w:color w:val="auto"/>
          <w:sz w:val="24"/>
          <w:szCs w:val="24"/>
        </w:rPr>
      </w:pPr>
      <w:bookmarkStart w:id="46" w:name="_Toc14776512"/>
      <w:r w:rsidRPr="00F63FBB">
        <w:rPr>
          <w:color w:val="auto"/>
          <w:sz w:val="24"/>
          <w:szCs w:val="24"/>
        </w:rPr>
        <w:t xml:space="preserve">Tabla </w:t>
      </w:r>
      <w:r w:rsidRPr="00F63FBB">
        <w:rPr>
          <w:color w:val="auto"/>
          <w:sz w:val="24"/>
          <w:szCs w:val="24"/>
        </w:rPr>
        <w:fldChar w:fldCharType="begin"/>
      </w:r>
      <w:r w:rsidRPr="00F63FBB">
        <w:rPr>
          <w:color w:val="auto"/>
          <w:sz w:val="24"/>
          <w:szCs w:val="24"/>
        </w:rPr>
        <w:instrText xml:space="preserve"> SEQ Tabla \* ARABIC </w:instrText>
      </w:r>
      <w:r w:rsidRPr="00F63FBB">
        <w:rPr>
          <w:color w:val="auto"/>
          <w:sz w:val="24"/>
          <w:szCs w:val="24"/>
        </w:rPr>
        <w:fldChar w:fldCharType="separate"/>
      </w:r>
      <w:r w:rsidR="00775E17">
        <w:rPr>
          <w:noProof/>
          <w:color w:val="auto"/>
          <w:sz w:val="24"/>
          <w:szCs w:val="24"/>
        </w:rPr>
        <w:t>2</w:t>
      </w:r>
      <w:r w:rsidRPr="00F63FBB">
        <w:rPr>
          <w:color w:val="auto"/>
          <w:sz w:val="24"/>
          <w:szCs w:val="24"/>
        </w:rPr>
        <w:fldChar w:fldCharType="end"/>
      </w:r>
      <w:r w:rsidRPr="00F63FBB">
        <w:rPr>
          <w:color w:val="auto"/>
          <w:sz w:val="24"/>
          <w:szCs w:val="24"/>
        </w:rPr>
        <w:t xml:space="preserve"> Baremo de nivel de impulsividad BIS-11</w:t>
      </w:r>
      <w:bookmarkEnd w:id="46"/>
    </w:p>
    <w:tbl>
      <w:tblPr>
        <w:tblStyle w:val="Tablaconcuadrcula"/>
        <w:tblW w:w="0" w:type="auto"/>
        <w:tblInd w:w="1838" w:type="dxa"/>
        <w:tblLook w:val="04A0" w:firstRow="1" w:lastRow="0" w:firstColumn="1" w:lastColumn="0" w:noHBand="0" w:noVBand="1"/>
      </w:tblPr>
      <w:tblGrid>
        <w:gridCol w:w="2267"/>
        <w:gridCol w:w="2411"/>
      </w:tblGrid>
      <w:tr w:rsidR="008542A2" w14:paraId="635EC67E" w14:textId="77777777" w:rsidTr="008542A2">
        <w:tc>
          <w:tcPr>
            <w:tcW w:w="2267" w:type="dxa"/>
          </w:tcPr>
          <w:p w14:paraId="5D28B7EC" w14:textId="77777777" w:rsidR="008542A2" w:rsidRDefault="008542A2" w:rsidP="008542A2">
            <w:pPr>
              <w:jc w:val="center"/>
            </w:pPr>
            <w:r>
              <w:t>Percentil</w:t>
            </w:r>
          </w:p>
        </w:tc>
        <w:tc>
          <w:tcPr>
            <w:tcW w:w="2411" w:type="dxa"/>
          </w:tcPr>
          <w:p w14:paraId="7E24C321" w14:textId="77777777" w:rsidR="008542A2" w:rsidRDefault="008542A2" w:rsidP="008542A2">
            <w:pPr>
              <w:jc w:val="center"/>
            </w:pPr>
            <w:r>
              <w:t xml:space="preserve">Valor </w:t>
            </w:r>
          </w:p>
        </w:tc>
      </w:tr>
      <w:tr w:rsidR="008542A2" w14:paraId="4EF74D9F" w14:textId="77777777" w:rsidTr="008542A2">
        <w:tc>
          <w:tcPr>
            <w:tcW w:w="2267" w:type="dxa"/>
          </w:tcPr>
          <w:p w14:paraId="45F1B334" w14:textId="77777777" w:rsidR="008542A2" w:rsidRDefault="008542A2" w:rsidP="008542A2">
            <w:pPr>
              <w:jc w:val="center"/>
            </w:pPr>
            <w:r>
              <w:t>Impulsividad controlada en exceso</w:t>
            </w:r>
          </w:p>
        </w:tc>
        <w:tc>
          <w:tcPr>
            <w:tcW w:w="2411" w:type="dxa"/>
          </w:tcPr>
          <w:p w14:paraId="6474AD27" w14:textId="77777777" w:rsidR="008542A2" w:rsidRDefault="008542A2" w:rsidP="008542A2">
            <w:pPr>
              <w:jc w:val="center"/>
            </w:pPr>
          </w:p>
          <w:p w14:paraId="6B239425" w14:textId="77777777" w:rsidR="008542A2" w:rsidRDefault="00423029" w:rsidP="00423029">
            <w:pPr>
              <w:jc w:val="center"/>
            </w:pPr>
            <w:r>
              <w:t>Menos de 52</w:t>
            </w:r>
          </w:p>
        </w:tc>
      </w:tr>
      <w:tr w:rsidR="008542A2" w14:paraId="25710EE8" w14:textId="77777777" w:rsidTr="008542A2">
        <w:tc>
          <w:tcPr>
            <w:tcW w:w="2267" w:type="dxa"/>
          </w:tcPr>
          <w:p w14:paraId="0069A21C" w14:textId="77777777" w:rsidR="008542A2" w:rsidRDefault="008542A2" w:rsidP="008542A2">
            <w:pPr>
              <w:jc w:val="center"/>
            </w:pPr>
            <w:r>
              <w:t>Puntaje normal de impulsividad</w:t>
            </w:r>
          </w:p>
        </w:tc>
        <w:tc>
          <w:tcPr>
            <w:tcW w:w="2411" w:type="dxa"/>
          </w:tcPr>
          <w:p w14:paraId="6F7CBB60" w14:textId="77777777" w:rsidR="008542A2" w:rsidRDefault="008542A2" w:rsidP="008542A2">
            <w:pPr>
              <w:jc w:val="center"/>
            </w:pPr>
          </w:p>
          <w:p w14:paraId="1F2D3C5A" w14:textId="77777777" w:rsidR="008542A2" w:rsidRDefault="008542A2" w:rsidP="008542A2">
            <w:pPr>
              <w:jc w:val="center"/>
            </w:pPr>
            <w:r>
              <w:t>52 a 71</w:t>
            </w:r>
          </w:p>
        </w:tc>
      </w:tr>
      <w:tr w:rsidR="008542A2" w14:paraId="772EDB39" w14:textId="77777777" w:rsidTr="008542A2">
        <w:tc>
          <w:tcPr>
            <w:tcW w:w="2267" w:type="dxa"/>
          </w:tcPr>
          <w:p w14:paraId="7D559552" w14:textId="77777777" w:rsidR="008542A2" w:rsidRDefault="008542A2" w:rsidP="008542A2">
            <w:pPr>
              <w:jc w:val="center"/>
            </w:pPr>
            <w:r>
              <w:t>Altamente impulsivo</w:t>
            </w:r>
          </w:p>
        </w:tc>
        <w:tc>
          <w:tcPr>
            <w:tcW w:w="2411" w:type="dxa"/>
          </w:tcPr>
          <w:p w14:paraId="574E7016" w14:textId="77777777" w:rsidR="008542A2" w:rsidRDefault="00423029" w:rsidP="008542A2">
            <w:pPr>
              <w:jc w:val="center"/>
            </w:pPr>
            <w:r>
              <w:t>72 o mas</w:t>
            </w:r>
          </w:p>
        </w:tc>
      </w:tr>
    </w:tbl>
    <w:p w14:paraId="5B9D14BD" w14:textId="77777777" w:rsidR="008542A2" w:rsidRDefault="008542A2" w:rsidP="008542A2">
      <w:pPr>
        <w:jc w:val="center"/>
      </w:pPr>
      <w:r>
        <w:t>Fuente: Oquendo, et al.</w:t>
      </w:r>
      <w:r>
        <w:br/>
        <w:t>Elaborado por: Espin D.</w:t>
      </w:r>
    </w:p>
    <w:p w14:paraId="34317A64" w14:textId="77777777" w:rsidR="00AA36F4" w:rsidRDefault="008542A2" w:rsidP="00A17FE7">
      <w:r>
        <w:t xml:space="preserve">Confiabilidad: coeficiente alfa de </w:t>
      </w:r>
      <w:r w:rsidR="00D80C7F">
        <w:t>C</w:t>
      </w:r>
      <w:r>
        <w:t>ro</w:t>
      </w:r>
      <w:r w:rsidR="00D80C7F">
        <w:t>nbach es de 0.8</w:t>
      </w:r>
    </w:p>
    <w:p w14:paraId="69311F19" w14:textId="77777777" w:rsidR="00D80C7F" w:rsidRDefault="00D80C7F" w:rsidP="00A17FE7">
      <w:r>
        <w:t>Validez: entre 0.67 y 0.80</w:t>
      </w:r>
      <w:r w:rsidR="00E7795B">
        <w:t xml:space="preserve"> </w:t>
      </w:r>
      <w:r w:rsidR="000A3E1E">
        <w:rPr>
          <w:noProof/>
        </w:rPr>
        <w:t>(Banco de Instrumentos y metodologías en Salud Mental de Europa, 2015)</w:t>
      </w:r>
      <w:r w:rsidR="00E7795B">
        <w:t>.</w:t>
      </w:r>
    </w:p>
    <w:p w14:paraId="1C82FAF2" w14:textId="77777777" w:rsidR="00E7795B" w:rsidRDefault="00E7795B" w:rsidP="00A17FE7"/>
    <w:p w14:paraId="67E1C8DD" w14:textId="77777777" w:rsidR="00E7795B" w:rsidRPr="00CB6CF4" w:rsidRDefault="00E7795B" w:rsidP="00A17FE7">
      <w:pPr>
        <w:rPr>
          <w:color w:val="FF0000"/>
        </w:rPr>
      </w:pPr>
    </w:p>
    <w:p w14:paraId="5BE3B3E7" w14:textId="77777777" w:rsidR="00037CDF" w:rsidRDefault="00D80C7F" w:rsidP="00A17FE7">
      <w:r>
        <w:t>Escala de Estilos Parentales e Inconsistencia Parental Percibida</w:t>
      </w:r>
    </w:p>
    <w:p w14:paraId="49799B28" w14:textId="77777777" w:rsidR="00D80C7F" w:rsidRDefault="00D80C7F" w:rsidP="00A17FE7">
      <w:r>
        <w:t>Nombre del instrumento: Estilos Parentales e Inconsistencia Parental Percibida (EPIPP)</w:t>
      </w:r>
    </w:p>
    <w:p w14:paraId="59421922" w14:textId="77777777" w:rsidR="00D80C7F" w:rsidRDefault="00D80C7F" w:rsidP="00A17FE7">
      <w:r>
        <w:t>Autores: Guadalupe de la Iglesia, Paula Ongarato y Mercedes Fernández Liporace</w:t>
      </w:r>
    </w:p>
    <w:p w14:paraId="57CB11C1" w14:textId="77777777" w:rsidR="000D2C18" w:rsidRDefault="000D2C18" w:rsidP="00A17FE7">
      <w:r>
        <w:t xml:space="preserve">Idioma original: español </w:t>
      </w:r>
    </w:p>
    <w:p w14:paraId="2475023D" w14:textId="77777777" w:rsidR="000D2C18" w:rsidRDefault="000D2C18" w:rsidP="00A17FE7">
      <w:r>
        <w:t>Año: 2010</w:t>
      </w:r>
    </w:p>
    <w:p w14:paraId="37E3B1EE" w14:textId="77777777" w:rsidR="000D2C18" w:rsidRDefault="000D2C18" w:rsidP="000D2C18">
      <w:r>
        <w:t>Escalas que evalúa: respuesta (afecto, diálogo e indiferencia) y demanda (coerción verbal, coerción física y prohibiciones)</w:t>
      </w:r>
    </w:p>
    <w:p w14:paraId="352DD426" w14:textId="77777777" w:rsidR="000D2C18" w:rsidRDefault="000D2C18" w:rsidP="000D2C18">
      <w:r>
        <w:t xml:space="preserve">Ámbito de aplicación: adolescentes y adultos jóvenes </w:t>
      </w:r>
    </w:p>
    <w:p w14:paraId="3A3083BB" w14:textId="77777777" w:rsidR="000D2C18" w:rsidRDefault="000D2C18" w:rsidP="000D2C18">
      <w:r>
        <w:t>Número de ítems: 24</w:t>
      </w:r>
    </w:p>
    <w:p w14:paraId="723A732C" w14:textId="77777777" w:rsidR="000D2C18" w:rsidRDefault="000D2C18" w:rsidP="000D2C18">
      <w:r>
        <w:t>Tiempo de aplicación: 10 – 30 minutos</w:t>
      </w:r>
    </w:p>
    <w:p w14:paraId="476161CF" w14:textId="77777777" w:rsidR="000D2C18" w:rsidRDefault="000D2C18" w:rsidP="000D2C18">
      <w:r>
        <w:t>Forma de administración: individual o grupal</w:t>
      </w:r>
    </w:p>
    <w:p w14:paraId="7DF221BB" w14:textId="77777777" w:rsidR="00A937BF" w:rsidRDefault="000D2C18" w:rsidP="000D2C18">
      <w:r>
        <w:t>Descripción del instrumento: se presenta 24 oraciones que están relacionadas con los estilos de crianza percibidos por la persona evaluada por parte de padre y madre</w:t>
      </w:r>
      <w:r w:rsidR="00A937BF">
        <w:t>, recalcando que cada pregunta posee los dos partes A &amp; B;</w:t>
      </w:r>
      <w:r>
        <w:t xml:space="preserve"> en caso de que alguna de las figuras haya faltado el evaluado tiene que pensar en alguna persona cercana que cumplió el rol; </w:t>
      </w:r>
      <w:r w:rsidR="009E6030">
        <w:t xml:space="preserve">en los literales A la persona tiene </w:t>
      </w:r>
      <w:r>
        <w:t>que responder acorde a una escala de Likert de 4 opciones en donde 1 es nunca, 2 algunas veces, 3 muchas veces y 4 siempre</w:t>
      </w:r>
      <w:r w:rsidR="009E6030">
        <w:t>; mientras que en los literales B será respuesta dicotómicas de SI o NO, en donde la primera equivale a 1 y la segunda a 0.</w:t>
      </w:r>
      <w:r>
        <w:t xml:space="preserve"> </w:t>
      </w:r>
    </w:p>
    <w:p w14:paraId="4D04F37A" w14:textId="77777777" w:rsidR="000D2C18" w:rsidRDefault="000D2C18" w:rsidP="000D2C18">
      <w:r>
        <w:t xml:space="preserve">Interpretación: </w:t>
      </w:r>
      <w:r w:rsidR="00A937BF">
        <w:t>las dimensiones de los literales A son dos dimensiones se las subdivide en:</w:t>
      </w:r>
    </w:p>
    <w:p w14:paraId="51FD6291" w14:textId="77777777" w:rsidR="00A937BF" w:rsidRDefault="00A937BF" w:rsidP="000D2C18">
      <w:r>
        <w:t>Respuesta:</w:t>
      </w:r>
    </w:p>
    <w:p w14:paraId="00BB26F4" w14:textId="77777777" w:rsidR="00A937BF" w:rsidRDefault="00A937BF" w:rsidP="00A937BF">
      <w:pPr>
        <w:ind w:firstLine="708"/>
      </w:pPr>
      <w:r>
        <w:t>Afecto: 1,7,13,19, y 24</w:t>
      </w:r>
    </w:p>
    <w:p w14:paraId="26D1FCB0" w14:textId="77777777" w:rsidR="00A937BF" w:rsidRDefault="00A937BF" w:rsidP="00A937BF">
      <w:pPr>
        <w:ind w:firstLine="708"/>
      </w:pPr>
      <w:r>
        <w:t>Dialogo: 2,8,14, y 20</w:t>
      </w:r>
    </w:p>
    <w:p w14:paraId="60D7BF8F" w14:textId="77777777" w:rsidR="00A937BF" w:rsidRDefault="00A937BF" w:rsidP="00A937BF">
      <w:pPr>
        <w:ind w:firstLine="708"/>
      </w:pPr>
      <w:r>
        <w:t>Indiferencia: 3,9,15, y 21</w:t>
      </w:r>
    </w:p>
    <w:p w14:paraId="4FDCAB33" w14:textId="77777777" w:rsidR="00A937BF" w:rsidRDefault="00A937BF" w:rsidP="000D2C18">
      <w:r>
        <w:t>Demanda:</w:t>
      </w:r>
    </w:p>
    <w:p w14:paraId="5FA0A861" w14:textId="77777777" w:rsidR="00A937BF" w:rsidRDefault="00A937BF" w:rsidP="000D2C18">
      <w:r>
        <w:tab/>
        <w:t>Coerción verbal: 4,10,16, y 22</w:t>
      </w:r>
    </w:p>
    <w:p w14:paraId="31687DD0" w14:textId="77777777" w:rsidR="00A937BF" w:rsidRDefault="00A937BF" w:rsidP="000D2C18">
      <w:r>
        <w:tab/>
        <w:t>Coerción física: 5,11, y 17</w:t>
      </w:r>
    </w:p>
    <w:p w14:paraId="10AF4F9C" w14:textId="77777777" w:rsidR="00A937BF" w:rsidRDefault="00A937BF" w:rsidP="000D2C18">
      <w:r>
        <w:tab/>
        <w:t>Prohibiciones: 6,12,18, y 23</w:t>
      </w:r>
    </w:p>
    <w:p w14:paraId="308DCC3E" w14:textId="77777777" w:rsidR="00037CDF" w:rsidRDefault="00A937BF" w:rsidP="00A17FE7">
      <w:r>
        <w:t>Los resultados son ubicados en un plano cartesiano, en donde el valor es entre 0 a 100, y dará como resultado el estilo parental o de crianza con mayor prevalencia tanto de padre y madre, en el cual se los clasificará en: estilo autoritario, estilo sobreprotector, estilo negligente, estilo permisivo y estilo autoritativo.</w:t>
      </w:r>
    </w:p>
    <w:p w14:paraId="4AE145AF" w14:textId="77777777" w:rsidR="00A17FE7" w:rsidRDefault="00A937BF" w:rsidP="00A17FE7">
      <w:r>
        <w:t xml:space="preserve">Por otro </w:t>
      </w:r>
      <w:r w:rsidR="009E6030">
        <w:t>lado,</w:t>
      </w:r>
      <w:r>
        <w:t xml:space="preserve"> los literales B medirán la inconsistencia percibida </w:t>
      </w:r>
      <w:r w:rsidR="009E6030">
        <w:t xml:space="preserve">por parte del padre y madre en donde los puntales de 0-25 se interpretará como inconsistencia intraparental baja, de 25-75 será inconsistencia intraparental media, y </w:t>
      </w:r>
      <w:r w:rsidR="00730689">
        <w:t>más</w:t>
      </w:r>
      <w:r w:rsidR="009E6030">
        <w:t xml:space="preserve"> de 75 será inconsistencia intraparental alta</w:t>
      </w:r>
    </w:p>
    <w:p w14:paraId="3F3B1846" w14:textId="1C348607" w:rsidR="00E7795B" w:rsidRDefault="009E6030" w:rsidP="009E6030">
      <w:pPr>
        <w:rPr>
          <w:noProof/>
        </w:rPr>
      </w:pPr>
      <w:r>
        <w:t>Confiab</w:t>
      </w:r>
      <w:r w:rsidR="00E540EC">
        <w:t>ilidad: coeficiente alfa de Cron</w:t>
      </w:r>
      <w:r>
        <w:t>bach es de acuerdo con sus factores en afecto es de 0.75, dialogo 0.69, coerción verbal 0.65, coerción física 0.74, prohibiciones 0.65 y con un coeficiente más bajo pero aceptable es el de indiferencia de 0.56</w:t>
      </w:r>
      <w:r w:rsidR="00E7795B">
        <w:t xml:space="preserve"> </w:t>
      </w:r>
      <w:r w:rsidR="000A3E1E">
        <w:rPr>
          <w:noProof/>
        </w:rPr>
        <w:t>(De la Iglesia, Ongarato &amp; Fernández, 2010)</w:t>
      </w:r>
      <w:r w:rsidR="003D27D0">
        <w:rPr>
          <w:noProof/>
        </w:rPr>
        <w:t>.</w:t>
      </w:r>
    </w:p>
    <w:p w14:paraId="591F1D21" w14:textId="77777777" w:rsidR="003D27D0" w:rsidRPr="00730689" w:rsidRDefault="003D27D0" w:rsidP="009E6030"/>
    <w:p w14:paraId="19AD63D1" w14:textId="22F7748C" w:rsidR="00F63FBB" w:rsidRPr="00F63FBB" w:rsidRDefault="00F63FBB" w:rsidP="00F63FBB">
      <w:pPr>
        <w:pStyle w:val="Descripcin"/>
        <w:jc w:val="center"/>
        <w:rPr>
          <w:color w:val="auto"/>
          <w:sz w:val="24"/>
          <w:szCs w:val="24"/>
        </w:rPr>
      </w:pPr>
      <w:bookmarkStart w:id="47" w:name="_Toc14776513"/>
      <w:r w:rsidRPr="00F63FBB">
        <w:rPr>
          <w:color w:val="auto"/>
          <w:sz w:val="24"/>
          <w:szCs w:val="24"/>
        </w:rPr>
        <w:t xml:space="preserve">Tabla </w:t>
      </w:r>
      <w:r w:rsidRPr="00F63FBB">
        <w:rPr>
          <w:color w:val="auto"/>
          <w:sz w:val="24"/>
          <w:szCs w:val="24"/>
        </w:rPr>
        <w:fldChar w:fldCharType="begin"/>
      </w:r>
      <w:r w:rsidRPr="00F63FBB">
        <w:rPr>
          <w:color w:val="auto"/>
          <w:sz w:val="24"/>
          <w:szCs w:val="24"/>
        </w:rPr>
        <w:instrText xml:space="preserve"> SEQ Tabla \* ARABIC </w:instrText>
      </w:r>
      <w:r w:rsidRPr="00F63FBB">
        <w:rPr>
          <w:color w:val="auto"/>
          <w:sz w:val="24"/>
          <w:szCs w:val="24"/>
        </w:rPr>
        <w:fldChar w:fldCharType="separate"/>
      </w:r>
      <w:r w:rsidR="00775E17">
        <w:rPr>
          <w:noProof/>
          <w:color w:val="auto"/>
          <w:sz w:val="24"/>
          <w:szCs w:val="24"/>
        </w:rPr>
        <w:t>3</w:t>
      </w:r>
      <w:r w:rsidRPr="00F63FBB">
        <w:rPr>
          <w:color w:val="auto"/>
          <w:sz w:val="24"/>
          <w:szCs w:val="24"/>
        </w:rPr>
        <w:fldChar w:fldCharType="end"/>
      </w:r>
      <w:r w:rsidRPr="00F63FBB">
        <w:rPr>
          <w:color w:val="auto"/>
          <w:sz w:val="24"/>
          <w:szCs w:val="24"/>
        </w:rPr>
        <w:t xml:space="preserve"> Estructuras factoriales</w:t>
      </w:r>
      <w:bookmarkEnd w:id="47"/>
    </w:p>
    <w:tbl>
      <w:tblPr>
        <w:tblStyle w:val="Tablaconcuadrcula"/>
        <w:tblW w:w="0" w:type="auto"/>
        <w:tblLook w:val="04A0" w:firstRow="1" w:lastRow="0" w:firstColumn="1" w:lastColumn="0" w:noHBand="0" w:noVBand="1"/>
      </w:tblPr>
      <w:tblGrid>
        <w:gridCol w:w="1838"/>
        <w:gridCol w:w="2693"/>
        <w:gridCol w:w="2835"/>
      </w:tblGrid>
      <w:tr w:rsidR="00EB3B21" w14:paraId="66201D93" w14:textId="77777777" w:rsidTr="00EB3B21">
        <w:tc>
          <w:tcPr>
            <w:tcW w:w="1838" w:type="dxa"/>
          </w:tcPr>
          <w:p w14:paraId="2BDB00D3" w14:textId="77777777" w:rsidR="00EB3B21" w:rsidRDefault="00EB3B21" w:rsidP="00EB3B21">
            <w:pPr>
              <w:jc w:val="center"/>
            </w:pPr>
            <w:r>
              <w:t>Escalas</w:t>
            </w:r>
          </w:p>
        </w:tc>
        <w:tc>
          <w:tcPr>
            <w:tcW w:w="2693" w:type="dxa"/>
          </w:tcPr>
          <w:p w14:paraId="0BBB6577" w14:textId="77777777" w:rsidR="00EB3B21" w:rsidRDefault="00EB3B21" w:rsidP="00EB3B21">
            <w:pPr>
              <w:jc w:val="center"/>
            </w:pPr>
            <w:r>
              <w:t>Estructura factorial padre</w:t>
            </w:r>
          </w:p>
        </w:tc>
        <w:tc>
          <w:tcPr>
            <w:tcW w:w="2835" w:type="dxa"/>
          </w:tcPr>
          <w:p w14:paraId="2F302C4C" w14:textId="77777777" w:rsidR="00EB3B21" w:rsidRDefault="00EB3B21" w:rsidP="00EB3B21">
            <w:pPr>
              <w:jc w:val="center"/>
            </w:pPr>
            <w:r>
              <w:t>Estructural factorial madre</w:t>
            </w:r>
          </w:p>
        </w:tc>
      </w:tr>
      <w:tr w:rsidR="00EB3B21" w14:paraId="05EA6531" w14:textId="77777777" w:rsidTr="00EB3B21">
        <w:tc>
          <w:tcPr>
            <w:tcW w:w="1838" w:type="dxa"/>
          </w:tcPr>
          <w:p w14:paraId="791B728E" w14:textId="77777777" w:rsidR="00EB3B21" w:rsidRDefault="00EB3B21" w:rsidP="00EB3B21">
            <w:pPr>
              <w:jc w:val="center"/>
            </w:pPr>
            <w:r>
              <w:t>Afecto</w:t>
            </w:r>
          </w:p>
        </w:tc>
        <w:tc>
          <w:tcPr>
            <w:tcW w:w="2693" w:type="dxa"/>
          </w:tcPr>
          <w:p w14:paraId="2D06AFD7" w14:textId="77777777" w:rsidR="00EB3B21" w:rsidRDefault="00EB3B21" w:rsidP="00EB3B21">
            <w:pPr>
              <w:jc w:val="center"/>
            </w:pPr>
            <w:r>
              <w:t>0.79</w:t>
            </w:r>
          </w:p>
        </w:tc>
        <w:tc>
          <w:tcPr>
            <w:tcW w:w="2835" w:type="dxa"/>
          </w:tcPr>
          <w:p w14:paraId="7494A77D" w14:textId="77777777" w:rsidR="00EB3B21" w:rsidRDefault="00EB3B21" w:rsidP="00EB3B21">
            <w:pPr>
              <w:jc w:val="center"/>
            </w:pPr>
            <w:r>
              <w:t>0.77</w:t>
            </w:r>
          </w:p>
        </w:tc>
      </w:tr>
      <w:tr w:rsidR="00EB3B21" w14:paraId="202B43F1" w14:textId="77777777" w:rsidTr="00EB3B21">
        <w:tc>
          <w:tcPr>
            <w:tcW w:w="1838" w:type="dxa"/>
          </w:tcPr>
          <w:p w14:paraId="0C38C92B" w14:textId="77777777" w:rsidR="00EB3B21" w:rsidRDefault="00EB3B21" w:rsidP="00EB3B21">
            <w:pPr>
              <w:jc w:val="center"/>
            </w:pPr>
            <w:r>
              <w:t>Dialogo</w:t>
            </w:r>
          </w:p>
        </w:tc>
        <w:tc>
          <w:tcPr>
            <w:tcW w:w="2693" w:type="dxa"/>
          </w:tcPr>
          <w:p w14:paraId="798A2B38" w14:textId="77777777" w:rsidR="00EB3B21" w:rsidRDefault="00EB3B21" w:rsidP="00EB3B21">
            <w:pPr>
              <w:jc w:val="center"/>
            </w:pPr>
            <w:r>
              <w:t>0.75</w:t>
            </w:r>
          </w:p>
        </w:tc>
        <w:tc>
          <w:tcPr>
            <w:tcW w:w="2835" w:type="dxa"/>
          </w:tcPr>
          <w:p w14:paraId="44A8F0D0" w14:textId="77777777" w:rsidR="00EB3B21" w:rsidRDefault="00EB3B21" w:rsidP="00EB3B21">
            <w:pPr>
              <w:jc w:val="center"/>
            </w:pPr>
            <w:r>
              <w:t>0.71</w:t>
            </w:r>
          </w:p>
        </w:tc>
      </w:tr>
      <w:tr w:rsidR="00EB3B21" w14:paraId="545A8E5F" w14:textId="77777777" w:rsidTr="00EB3B21">
        <w:tc>
          <w:tcPr>
            <w:tcW w:w="1838" w:type="dxa"/>
          </w:tcPr>
          <w:p w14:paraId="36DA2900" w14:textId="77777777" w:rsidR="00EB3B21" w:rsidRDefault="00EB3B21" w:rsidP="00EB3B21">
            <w:pPr>
              <w:jc w:val="center"/>
            </w:pPr>
            <w:r>
              <w:t>Indiferencia</w:t>
            </w:r>
          </w:p>
        </w:tc>
        <w:tc>
          <w:tcPr>
            <w:tcW w:w="2693" w:type="dxa"/>
          </w:tcPr>
          <w:p w14:paraId="6A63C488" w14:textId="77777777" w:rsidR="00EB3B21" w:rsidRDefault="00EB3B21" w:rsidP="00EB3B21">
            <w:pPr>
              <w:jc w:val="center"/>
            </w:pPr>
            <w:r>
              <w:t>0.63</w:t>
            </w:r>
          </w:p>
        </w:tc>
        <w:tc>
          <w:tcPr>
            <w:tcW w:w="2835" w:type="dxa"/>
          </w:tcPr>
          <w:p w14:paraId="107785F4" w14:textId="77777777" w:rsidR="00EB3B21" w:rsidRDefault="00EB3B21" w:rsidP="00EB3B21">
            <w:pPr>
              <w:jc w:val="center"/>
            </w:pPr>
            <w:r>
              <w:t>0.63</w:t>
            </w:r>
          </w:p>
        </w:tc>
      </w:tr>
      <w:tr w:rsidR="00EB3B21" w14:paraId="1E7B66FC" w14:textId="77777777" w:rsidTr="00EB3B21">
        <w:tc>
          <w:tcPr>
            <w:tcW w:w="1838" w:type="dxa"/>
          </w:tcPr>
          <w:p w14:paraId="3114BD36" w14:textId="77777777" w:rsidR="00EB3B21" w:rsidRDefault="00EB3B21" w:rsidP="00EB3B21">
            <w:pPr>
              <w:jc w:val="center"/>
            </w:pPr>
            <w:r>
              <w:t>Coerción verbal</w:t>
            </w:r>
          </w:p>
        </w:tc>
        <w:tc>
          <w:tcPr>
            <w:tcW w:w="2693" w:type="dxa"/>
          </w:tcPr>
          <w:p w14:paraId="03AB8D46" w14:textId="77777777" w:rsidR="00EB3B21" w:rsidRDefault="00EB3B21" w:rsidP="00EB3B21">
            <w:pPr>
              <w:jc w:val="center"/>
            </w:pPr>
            <w:r>
              <w:t>0.65</w:t>
            </w:r>
          </w:p>
        </w:tc>
        <w:tc>
          <w:tcPr>
            <w:tcW w:w="2835" w:type="dxa"/>
          </w:tcPr>
          <w:p w14:paraId="675762EF" w14:textId="77777777" w:rsidR="00EB3B21" w:rsidRDefault="00EB3B21" w:rsidP="00EB3B21">
            <w:pPr>
              <w:jc w:val="center"/>
            </w:pPr>
            <w:r>
              <w:t>0.73</w:t>
            </w:r>
          </w:p>
        </w:tc>
      </w:tr>
      <w:tr w:rsidR="00EB3B21" w14:paraId="519BF25B" w14:textId="77777777" w:rsidTr="00EB3B21">
        <w:tc>
          <w:tcPr>
            <w:tcW w:w="1838" w:type="dxa"/>
          </w:tcPr>
          <w:p w14:paraId="7F2A8432" w14:textId="77777777" w:rsidR="00EB3B21" w:rsidRDefault="00EB3B21" w:rsidP="00EB3B21">
            <w:pPr>
              <w:jc w:val="center"/>
            </w:pPr>
            <w:r>
              <w:t>Coerción física</w:t>
            </w:r>
          </w:p>
        </w:tc>
        <w:tc>
          <w:tcPr>
            <w:tcW w:w="2693" w:type="dxa"/>
          </w:tcPr>
          <w:p w14:paraId="1D1E6A47" w14:textId="77777777" w:rsidR="00EB3B21" w:rsidRDefault="00EB3B21" w:rsidP="00EB3B21">
            <w:pPr>
              <w:jc w:val="center"/>
            </w:pPr>
            <w:r>
              <w:t>0.64</w:t>
            </w:r>
          </w:p>
        </w:tc>
        <w:tc>
          <w:tcPr>
            <w:tcW w:w="2835" w:type="dxa"/>
          </w:tcPr>
          <w:p w14:paraId="32DFDFDD" w14:textId="77777777" w:rsidR="00EB3B21" w:rsidRDefault="00EB3B21" w:rsidP="00EB3B21">
            <w:pPr>
              <w:jc w:val="center"/>
            </w:pPr>
            <w:r>
              <w:t>0.63</w:t>
            </w:r>
          </w:p>
        </w:tc>
      </w:tr>
      <w:tr w:rsidR="00EB3B21" w14:paraId="6F33C5A6" w14:textId="77777777" w:rsidTr="00EB3B21">
        <w:tc>
          <w:tcPr>
            <w:tcW w:w="1838" w:type="dxa"/>
          </w:tcPr>
          <w:p w14:paraId="66AD7B6D" w14:textId="77777777" w:rsidR="00EB3B21" w:rsidRDefault="00EB3B21" w:rsidP="00EB3B21">
            <w:pPr>
              <w:jc w:val="center"/>
            </w:pPr>
            <w:r>
              <w:t>Prohibiciones</w:t>
            </w:r>
          </w:p>
        </w:tc>
        <w:tc>
          <w:tcPr>
            <w:tcW w:w="2693" w:type="dxa"/>
          </w:tcPr>
          <w:p w14:paraId="2864F3CB" w14:textId="77777777" w:rsidR="00EB3B21" w:rsidRDefault="00EB3B21" w:rsidP="00EB3B21">
            <w:pPr>
              <w:jc w:val="center"/>
            </w:pPr>
            <w:r>
              <w:t>0.82</w:t>
            </w:r>
          </w:p>
        </w:tc>
        <w:tc>
          <w:tcPr>
            <w:tcW w:w="2835" w:type="dxa"/>
          </w:tcPr>
          <w:p w14:paraId="43E97B80" w14:textId="77777777" w:rsidR="00EB3B21" w:rsidRDefault="00EB3B21" w:rsidP="00EB3B21">
            <w:pPr>
              <w:jc w:val="center"/>
            </w:pPr>
            <w:r>
              <w:t>0.77</w:t>
            </w:r>
          </w:p>
        </w:tc>
      </w:tr>
    </w:tbl>
    <w:p w14:paraId="30325D94" w14:textId="77777777" w:rsidR="009E6030" w:rsidRPr="00A17FE7" w:rsidRDefault="000A3E1E" w:rsidP="00A17FE7">
      <w:r>
        <w:t>Fuente: D</w:t>
      </w:r>
      <w:r w:rsidR="00EB3B21">
        <w:t xml:space="preserve">e </w:t>
      </w:r>
      <w:r>
        <w:t>la Iglesia et al. (2010)</w:t>
      </w:r>
      <w:r w:rsidR="00EB3B21">
        <w:t>.                    Elaborado: Espin D.</w:t>
      </w:r>
    </w:p>
    <w:p w14:paraId="173CBC60" w14:textId="77777777" w:rsidR="00650A1E" w:rsidRDefault="00650A1E" w:rsidP="00650A1E">
      <w:pPr>
        <w:pStyle w:val="Ttulo2"/>
      </w:pPr>
      <w:bookmarkStart w:id="48" w:name="_Toc15631015"/>
      <w:r>
        <w:t>2.2 Métodos</w:t>
      </w:r>
      <w:bookmarkEnd w:id="48"/>
    </w:p>
    <w:p w14:paraId="10137EE7" w14:textId="77777777" w:rsidR="00650A1E" w:rsidRDefault="00650A1E" w:rsidP="00A17FE7">
      <w:pPr>
        <w:pStyle w:val="Ttulo3"/>
      </w:pPr>
      <w:bookmarkStart w:id="49" w:name="_Toc15631016"/>
      <w:r>
        <w:t xml:space="preserve">2.2.1 Nivel </w:t>
      </w:r>
      <w:r w:rsidR="00A17FE7">
        <w:t>y tipo de investigación</w:t>
      </w:r>
      <w:bookmarkEnd w:id="49"/>
      <w:r w:rsidR="00A17FE7">
        <w:t xml:space="preserve"> </w:t>
      </w:r>
    </w:p>
    <w:p w14:paraId="56F81718" w14:textId="77777777" w:rsidR="00EB3B21" w:rsidRDefault="00E44515" w:rsidP="00EB3B21">
      <w:r>
        <w:t xml:space="preserve">La presente investigación es de </w:t>
      </w:r>
      <w:r w:rsidR="00D7467A">
        <w:t xml:space="preserve">enfoque cuantitativo, ya que se utilizaron pruebas reactivas para las variables estilos de crianza e impulsividad, las cuales se miden estadísticamente, dando valores numéricos para su apreciación en cada una de sus escalas. El </w:t>
      </w:r>
      <w:r w:rsidR="001323F2">
        <w:t>estudio se realizó con un corte t</w:t>
      </w:r>
      <w:r w:rsidR="00D7467A">
        <w:t>ransversal, ya que la evaluación se dio en tiempo y lugar demográfico específico, sin realización de seguimiento.</w:t>
      </w:r>
      <w:r w:rsidR="001323F2">
        <w:t xml:space="preserve"> E</w:t>
      </w:r>
      <w:r w:rsidR="00261F9B">
        <w:t>s de tipo correlacional explicativo, debido a que se observa la relación existente entre las dos variables escogidas que son estilos de crianza e impulsividad.</w:t>
      </w:r>
      <w:r w:rsidR="001323F2">
        <w:t xml:space="preserve"> </w:t>
      </w:r>
      <w:r w:rsidR="00261F9B">
        <w:t>Cabe recalcar que</w:t>
      </w:r>
      <w:r w:rsidR="004035C4">
        <w:t xml:space="preserve"> la investigación fue de campo por la interacción que se tuvo con las personas evaluadas, manteniendo primero una entrevista semiestructurada y la aplicación de los reactivos fue colectiva.</w:t>
      </w:r>
    </w:p>
    <w:p w14:paraId="069ACFE2" w14:textId="77777777" w:rsidR="00A17FE7" w:rsidRDefault="00A17FE7" w:rsidP="00A17FE7">
      <w:pPr>
        <w:pStyle w:val="Ttulo3"/>
      </w:pPr>
      <w:bookmarkStart w:id="50" w:name="_Toc15631017"/>
      <w:r>
        <w:t>2.2.2 Selección de área de estudio</w:t>
      </w:r>
      <w:bookmarkEnd w:id="50"/>
    </w:p>
    <w:p w14:paraId="7C25D49C" w14:textId="77777777" w:rsidR="00EB3B21" w:rsidRPr="00EB3B21" w:rsidRDefault="00EB3B21" w:rsidP="00EB3B21">
      <w:r>
        <w:t xml:space="preserve">La presente investigación se llevó a cabo en el Centro de Rehabilitación Social </w:t>
      </w:r>
      <w:r w:rsidR="00C40856">
        <w:t>Sierra Centro Norte – Cotopaxi, en la ciudad de Latacunga, en el mes de mayo 2019.</w:t>
      </w:r>
    </w:p>
    <w:p w14:paraId="525A57C3" w14:textId="77777777" w:rsidR="00A17FE7" w:rsidRDefault="00A17FE7" w:rsidP="00A17FE7">
      <w:pPr>
        <w:pStyle w:val="Ttulo3"/>
      </w:pPr>
      <w:bookmarkStart w:id="51" w:name="_Toc15631018"/>
      <w:r>
        <w:t>2.2.3 Población</w:t>
      </w:r>
      <w:bookmarkEnd w:id="51"/>
    </w:p>
    <w:p w14:paraId="6EE5ADAD" w14:textId="77777777" w:rsidR="00C40856" w:rsidRDefault="00C40856" w:rsidP="00C40856">
      <w:r>
        <w:t>La población escogida a estudiar fueron las personas privadas de la libertad, ya que dentro del Ecuador existen escasas investigaciones en cuanto a este grupo, al cual el gobierno del Ecuador lo clasifica como grupo vulnerable, debido a sus condiciones de vida; se escogió a la etapa mínima de seguridad</w:t>
      </w:r>
      <w:r w:rsidR="00A27341">
        <w:t>.</w:t>
      </w:r>
    </w:p>
    <w:p w14:paraId="7C44BDE1" w14:textId="77777777" w:rsidR="00C40856" w:rsidRDefault="00C40856" w:rsidP="00C40856">
      <w:r>
        <w:t>El rango de edad que se escogió fue la adultez temprana que, según la Organización Mundial de la Salud, esta etapa corresponde desde los 20 a 40 años.</w:t>
      </w:r>
    </w:p>
    <w:p w14:paraId="743560A3" w14:textId="77777777" w:rsidR="00C40856" w:rsidRPr="00C40856" w:rsidRDefault="004035C4" w:rsidP="00C40856">
      <w:r>
        <w:t>P</w:t>
      </w:r>
      <w:r w:rsidR="00C40856">
        <w:t>or</w:t>
      </w:r>
      <w:r>
        <w:t xml:space="preserve"> </w:t>
      </w:r>
      <w:r w:rsidR="00C40856">
        <w:t>las características requeridas para la investigación</w:t>
      </w:r>
      <w:r w:rsidR="00261F9B">
        <w:t xml:space="preserve"> y de acuerdo al problema identificado dentro de la misma, </w:t>
      </w:r>
      <w:r w:rsidR="00C40856">
        <w:t>se eligieron a los delitos de violación, asesinato, parricidio, femicidio, atentado contra el pudor, homicidio y homicidio simple</w:t>
      </w:r>
      <w:r w:rsidR="00261F9B">
        <w:t>.</w:t>
      </w:r>
    </w:p>
    <w:p w14:paraId="3EC94FD1" w14:textId="77777777" w:rsidR="00A17FE7" w:rsidRDefault="00A17FE7" w:rsidP="00A17FE7">
      <w:pPr>
        <w:pStyle w:val="Ttulo3"/>
      </w:pPr>
      <w:bookmarkStart w:id="52" w:name="_Toc15631019"/>
      <w:r>
        <w:t>2.2.4 Criterios de inclusión y exclusión</w:t>
      </w:r>
      <w:bookmarkEnd w:id="52"/>
      <w:r>
        <w:t xml:space="preserve"> </w:t>
      </w:r>
    </w:p>
    <w:p w14:paraId="4C07CF7B" w14:textId="77777777" w:rsidR="00261F9B" w:rsidRDefault="00261F9B" w:rsidP="00261F9B">
      <w:pPr>
        <w:spacing w:line="360" w:lineRule="auto"/>
        <w:rPr>
          <w:rFonts w:cs="Times New Roman"/>
          <w:b/>
          <w:szCs w:val="24"/>
          <w:lang w:val="es-EC"/>
        </w:rPr>
      </w:pPr>
      <w:r>
        <w:rPr>
          <w:rFonts w:cs="Times New Roman"/>
          <w:b/>
          <w:szCs w:val="24"/>
          <w:lang w:val="es-EC"/>
        </w:rPr>
        <w:t>Criterios de inclusión</w:t>
      </w:r>
    </w:p>
    <w:p w14:paraId="62AF7141" w14:textId="77777777" w:rsidR="00261F9B" w:rsidRDefault="00261F9B" w:rsidP="00261F9B">
      <w:pPr>
        <w:pStyle w:val="Prrafodelista"/>
        <w:numPr>
          <w:ilvl w:val="0"/>
          <w:numId w:val="7"/>
        </w:numPr>
      </w:pPr>
      <w:r>
        <w:t>Personas privadas de la libertad.</w:t>
      </w:r>
    </w:p>
    <w:p w14:paraId="7F98C711" w14:textId="77777777" w:rsidR="00261F9B" w:rsidRDefault="00261F9B" w:rsidP="00261F9B">
      <w:pPr>
        <w:pStyle w:val="Prrafodelista"/>
        <w:numPr>
          <w:ilvl w:val="0"/>
          <w:numId w:val="7"/>
        </w:numPr>
      </w:pPr>
      <w:r>
        <w:t>Personas que estén en la etapa mínima de seguridad.</w:t>
      </w:r>
    </w:p>
    <w:p w14:paraId="2319CC11" w14:textId="77777777" w:rsidR="00261F9B" w:rsidRDefault="00261F9B" w:rsidP="00261F9B">
      <w:pPr>
        <w:pStyle w:val="Prrafodelista"/>
        <w:numPr>
          <w:ilvl w:val="0"/>
          <w:numId w:val="7"/>
        </w:numPr>
      </w:pPr>
      <w:r>
        <w:t>Personas que hayan sido sentenciados por violación, asesinato, parricidio, femicidio, atentado contra el pudor, homicidio y homicidio simple.</w:t>
      </w:r>
    </w:p>
    <w:p w14:paraId="2FB66971" w14:textId="77777777" w:rsidR="001323F2" w:rsidRPr="00C40856" w:rsidRDefault="001323F2" w:rsidP="00261F9B">
      <w:pPr>
        <w:pStyle w:val="Prrafodelista"/>
        <w:numPr>
          <w:ilvl w:val="0"/>
          <w:numId w:val="7"/>
        </w:numPr>
      </w:pPr>
      <w:r>
        <w:t>Personas que se encuentren en un rango de edad de 20 a 40 años.</w:t>
      </w:r>
    </w:p>
    <w:p w14:paraId="03F7CF8C" w14:textId="77777777" w:rsidR="00261F9B" w:rsidRPr="00261F9B" w:rsidRDefault="00261F9B" w:rsidP="00261F9B">
      <w:pPr>
        <w:rPr>
          <w:b/>
        </w:rPr>
      </w:pPr>
      <w:r w:rsidRPr="00261F9B">
        <w:rPr>
          <w:b/>
        </w:rPr>
        <w:t>Criterios de exclusión</w:t>
      </w:r>
    </w:p>
    <w:p w14:paraId="54E1E9E0" w14:textId="77777777" w:rsidR="00261F9B" w:rsidRDefault="00261F9B" w:rsidP="00261F9B">
      <w:pPr>
        <w:pStyle w:val="Prrafodelista"/>
        <w:numPr>
          <w:ilvl w:val="0"/>
          <w:numId w:val="8"/>
        </w:numPr>
      </w:pPr>
      <w:r>
        <w:t>Personas que no son privadas de libertad.</w:t>
      </w:r>
    </w:p>
    <w:p w14:paraId="79D6232B" w14:textId="77777777" w:rsidR="00261F9B" w:rsidRDefault="00261F9B" w:rsidP="00261F9B">
      <w:pPr>
        <w:pStyle w:val="Prrafodelista"/>
        <w:numPr>
          <w:ilvl w:val="0"/>
          <w:numId w:val="8"/>
        </w:numPr>
      </w:pPr>
      <w:r>
        <w:t xml:space="preserve">Personas que se encuentren en las etapas mediana y máxima de seguridad. </w:t>
      </w:r>
    </w:p>
    <w:p w14:paraId="27101EEF" w14:textId="77777777" w:rsidR="00B34E6E" w:rsidRDefault="001323F2" w:rsidP="00261F9B">
      <w:pPr>
        <w:pStyle w:val="Prrafodelista"/>
        <w:numPr>
          <w:ilvl w:val="0"/>
          <w:numId w:val="8"/>
        </w:numPr>
      </w:pPr>
      <w:r>
        <w:t>Sujetos que tengan privación de libertad por d</w:t>
      </w:r>
      <w:r w:rsidR="00B34E6E">
        <w:t>elitos menores.</w:t>
      </w:r>
    </w:p>
    <w:p w14:paraId="307F8979" w14:textId="77777777" w:rsidR="004035C4" w:rsidRPr="00A27341" w:rsidRDefault="00261F9B" w:rsidP="00A27341">
      <w:pPr>
        <w:pStyle w:val="Prrafodelista"/>
        <w:numPr>
          <w:ilvl w:val="0"/>
          <w:numId w:val="8"/>
        </w:numPr>
      </w:pPr>
      <w:r>
        <w:t xml:space="preserve">Personas que </w:t>
      </w:r>
      <w:r w:rsidR="00B34E6E">
        <w:t xml:space="preserve">no </w:t>
      </w:r>
      <w:r>
        <w:t>tengan que no tengan el rango de edad de 20 a 40 años.</w:t>
      </w:r>
    </w:p>
    <w:p w14:paraId="27C9A7D9" w14:textId="77777777" w:rsidR="00A17FE7" w:rsidRDefault="00A17FE7" w:rsidP="00A17FE7">
      <w:pPr>
        <w:pStyle w:val="Ttulo3"/>
      </w:pPr>
      <w:bookmarkStart w:id="53" w:name="_Toc15631020"/>
      <w:r>
        <w:t>2.2.5 Diseño muestral</w:t>
      </w:r>
      <w:bookmarkEnd w:id="53"/>
    </w:p>
    <w:p w14:paraId="7E38EED8" w14:textId="77777777" w:rsidR="004035C4" w:rsidRDefault="004035C4" w:rsidP="004035C4">
      <w:r>
        <w:t>Las personas evaluadas fueron</w:t>
      </w:r>
      <w:r w:rsidR="00A27341">
        <w:t xml:space="preserve"> escogidas en base a los criterio</w:t>
      </w:r>
      <w:r w:rsidR="00E7795B">
        <w:t>s</w:t>
      </w:r>
      <w:r w:rsidR="00B34E6E">
        <w:t xml:space="preserve"> de inclusión y exclusión</w:t>
      </w:r>
      <w:r w:rsidR="00A27341">
        <w:t xml:space="preserve"> y se </w:t>
      </w:r>
      <w:r w:rsidR="0063252F">
        <w:t>trabajó</w:t>
      </w:r>
      <w:r w:rsidR="00A27341">
        <w:t xml:space="preserve"> con toda la población que</w:t>
      </w:r>
      <w:r w:rsidR="00E0638B">
        <w:t xml:space="preserve"> </w:t>
      </w:r>
      <w:r w:rsidR="00B34E6E">
        <w:t xml:space="preserve">los </w:t>
      </w:r>
      <w:r w:rsidR="00E0638B">
        <w:t>cumplían</w:t>
      </w:r>
      <w:r w:rsidR="00A27341">
        <w:t>. S</w:t>
      </w:r>
      <w:r>
        <w:t xml:space="preserve">e logró identificar a 135 sujetos que cumplían con las características requeridas, de los cuales solo se evaluaron a 98 personas, ya que un grupo no se encontraba en la etapa </w:t>
      </w:r>
      <w:r w:rsidR="001323F2">
        <w:t>de mínima de seguridad porque habían sido reubicados a otras etapas</w:t>
      </w:r>
      <w:r>
        <w:t xml:space="preserve">, otros ya fueron dados en libertad y otros no </w:t>
      </w:r>
      <w:r w:rsidR="001323F2">
        <w:t>accedieron a formar parte de</w:t>
      </w:r>
      <w:r>
        <w:t xml:space="preserve"> la investigación. </w:t>
      </w:r>
    </w:p>
    <w:p w14:paraId="692FCB74" w14:textId="77777777" w:rsidR="004035C4" w:rsidRDefault="004035C4" w:rsidP="004035C4"/>
    <w:p w14:paraId="699D0C10" w14:textId="77777777" w:rsidR="004035C4" w:rsidRDefault="004035C4" w:rsidP="00A17FE7">
      <w:pPr>
        <w:pStyle w:val="Ttulo3"/>
        <w:sectPr w:rsidR="004035C4" w:rsidSect="00273301">
          <w:pgSz w:w="11906" w:h="16838"/>
          <w:pgMar w:top="1701" w:right="1418" w:bottom="1418" w:left="2268" w:header="709" w:footer="709" w:gutter="0"/>
          <w:pgNumType w:start="1"/>
          <w:cols w:space="708"/>
          <w:docGrid w:linePitch="360"/>
        </w:sectPr>
      </w:pPr>
    </w:p>
    <w:p w14:paraId="48E4A35E" w14:textId="77777777" w:rsidR="00F63FBB" w:rsidRPr="00F63FBB" w:rsidRDefault="00A17FE7" w:rsidP="00F63FBB">
      <w:pPr>
        <w:pStyle w:val="Ttulo3"/>
      </w:pPr>
      <w:bookmarkStart w:id="54" w:name="_Toc15631021"/>
      <w:r>
        <w:t>2.2.6 Operalización de variables</w:t>
      </w:r>
      <w:bookmarkEnd w:id="54"/>
    </w:p>
    <w:p w14:paraId="065C3A06" w14:textId="1761CD45" w:rsidR="00F63FBB" w:rsidRPr="00F63FBB" w:rsidRDefault="00F63FBB" w:rsidP="00F63FBB">
      <w:pPr>
        <w:pStyle w:val="Descripcin"/>
        <w:keepNext/>
        <w:jc w:val="center"/>
        <w:rPr>
          <w:color w:val="auto"/>
          <w:sz w:val="24"/>
          <w:szCs w:val="24"/>
        </w:rPr>
      </w:pPr>
      <w:bookmarkStart w:id="55" w:name="_Toc14776514"/>
      <w:r w:rsidRPr="00F63FBB">
        <w:rPr>
          <w:color w:val="auto"/>
          <w:sz w:val="24"/>
          <w:szCs w:val="24"/>
        </w:rPr>
        <w:t xml:space="preserve">Tabla </w:t>
      </w:r>
      <w:r w:rsidRPr="00F63FBB">
        <w:rPr>
          <w:color w:val="auto"/>
          <w:sz w:val="24"/>
          <w:szCs w:val="24"/>
        </w:rPr>
        <w:fldChar w:fldCharType="begin"/>
      </w:r>
      <w:r w:rsidRPr="00F63FBB">
        <w:rPr>
          <w:color w:val="auto"/>
          <w:sz w:val="24"/>
          <w:szCs w:val="24"/>
        </w:rPr>
        <w:instrText xml:space="preserve"> SEQ Tabla \* ARABIC </w:instrText>
      </w:r>
      <w:r w:rsidRPr="00F63FBB">
        <w:rPr>
          <w:color w:val="auto"/>
          <w:sz w:val="24"/>
          <w:szCs w:val="24"/>
        </w:rPr>
        <w:fldChar w:fldCharType="separate"/>
      </w:r>
      <w:r w:rsidR="00775E17">
        <w:rPr>
          <w:noProof/>
          <w:color w:val="auto"/>
          <w:sz w:val="24"/>
          <w:szCs w:val="24"/>
        </w:rPr>
        <w:t>4</w:t>
      </w:r>
      <w:r w:rsidRPr="00F63FBB">
        <w:rPr>
          <w:color w:val="auto"/>
          <w:sz w:val="24"/>
          <w:szCs w:val="24"/>
        </w:rPr>
        <w:fldChar w:fldCharType="end"/>
      </w:r>
      <w:r w:rsidRPr="00F63FBB">
        <w:rPr>
          <w:color w:val="auto"/>
          <w:sz w:val="24"/>
          <w:szCs w:val="24"/>
        </w:rPr>
        <w:t xml:space="preserve"> Escala de Impulsividad de Barratt</w:t>
      </w:r>
      <w:bookmarkEnd w:id="55"/>
    </w:p>
    <w:tbl>
      <w:tblPr>
        <w:tblStyle w:val="Tablaconcuadrcula"/>
        <w:tblW w:w="0" w:type="auto"/>
        <w:tblLook w:val="04A0" w:firstRow="1" w:lastRow="0" w:firstColumn="1" w:lastColumn="0" w:noHBand="0" w:noVBand="1"/>
      </w:tblPr>
      <w:tblGrid>
        <w:gridCol w:w="1483"/>
        <w:gridCol w:w="2549"/>
        <w:gridCol w:w="3036"/>
        <w:gridCol w:w="2265"/>
        <w:gridCol w:w="2346"/>
        <w:gridCol w:w="2030"/>
      </w:tblGrid>
      <w:tr w:rsidR="00DD1148" w14:paraId="4C9505B4" w14:textId="77777777" w:rsidTr="00F63FBB">
        <w:tc>
          <w:tcPr>
            <w:tcW w:w="1483" w:type="dxa"/>
          </w:tcPr>
          <w:p w14:paraId="1B2AA8BC" w14:textId="77777777" w:rsidR="00A8415B" w:rsidRPr="00D30957" w:rsidRDefault="00A8415B" w:rsidP="00F63FBB">
            <w:pPr>
              <w:spacing w:line="360" w:lineRule="auto"/>
              <w:jc w:val="center"/>
              <w:rPr>
                <w:b/>
              </w:rPr>
            </w:pPr>
            <w:r w:rsidRPr="00D30957">
              <w:rPr>
                <w:b/>
              </w:rPr>
              <w:t>VARIABLE</w:t>
            </w:r>
          </w:p>
        </w:tc>
        <w:tc>
          <w:tcPr>
            <w:tcW w:w="2549" w:type="dxa"/>
          </w:tcPr>
          <w:p w14:paraId="4E9802BF" w14:textId="77777777" w:rsidR="00A8415B" w:rsidRPr="00D30957" w:rsidRDefault="00A8415B" w:rsidP="00F63FBB">
            <w:pPr>
              <w:spacing w:line="360" w:lineRule="auto"/>
              <w:jc w:val="center"/>
              <w:rPr>
                <w:b/>
              </w:rPr>
            </w:pPr>
            <w:r w:rsidRPr="00D30957">
              <w:rPr>
                <w:b/>
              </w:rPr>
              <w:t>CONCEPTO</w:t>
            </w:r>
          </w:p>
        </w:tc>
        <w:tc>
          <w:tcPr>
            <w:tcW w:w="3036" w:type="dxa"/>
          </w:tcPr>
          <w:p w14:paraId="38AE3A0C" w14:textId="77777777" w:rsidR="00A8415B" w:rsidRPr="00D30957" w:rsidRDefault="00A8415B" w:rsidP="00F63FBB">
            <w:pPr>
              <w:spacing w:line="360" w:lineRule="auto"/>
              <w:jc w:val="center"/>
              <w:rPr>
                <w:b/>
              </w:rPr>
            </w:pPr>
            <w:r w:rsidRPr="00D30957">
              <w:rPr>
                <w:b/>
              </w:rPr>
              <w:t>DIMENSIÓN</w:t>
            </w:r>
          </w:p>
        </w:tc>
        <w:tc>
          <w:tcPr>
            <w:tcW w:w="2265" w:type="dxa"/>
          </w:tcPr>
          <w:p w14:paraId="0EF59DFA" w14:textId="77777777" w:rsidR="00A8415B" w:rsidRPr="00D30957" w:rsidRDefault="00A8415B" w:rsidP="00F63FBB">
            <w:pPr>
              <w:spacing w:line="360" w:lineRule="auto"/>
              <w:jc w:val="center"/>
              <w:rPr>
                <w:b/>
              </w:rPr>
            </w:pPr>
            <w:r w:rsidRPr="00D30957">
              <w:rPr>
                <w:b/>
              </w:rPr>
              <w:t>INDICADOR</w:t>
            </w:r>
          </w:p>
        </w:tc>
        <w:tc>
          <w:tcPr>
            <w:tcW w:w="2346" w:type="dxa"/>
          </w:tcPr>
          <w:p w14:paraId="7FBA3B76" w14:textId="77777777" w:rsidR="00A8415B" w:rsidRPr="00D30957" w:rsidRDefault="00A8415B" w:rsidP="00F63FBB">
            <w:pPr>
              <w:spacing w:line="360" w:lineRule="auto"/>
              <w:jc w:val="center"/>
              <w:rPr>
                <w:b/>
              </w:rPr>
            </w:pPr>
            <w:r w:rsidRPr="00D30957">
              <w:rPr>
                <w:b/>
              </w:rPr>
              <w:t>ÍTEM PRINCIPAL</w:t>
            </w:r>
          </w:p>
        </w:tc>
        <w:tc>
          <w:tcPr>
            <w:tcW w:w="2030" w:type="dxa"/>
          </w:tcPr>
          <w:p w14:paraId="26880E30" w14:textId="77777777" w:rsidR="00A8415B" w:rsidRPr="00D30957" w:rsidRDefault="00A8415B" w:rsidP="00F63FBB">
            <w:pPr>
              <w:spacing w:line="360" w:lineRule="auto"/>
              <w:jc w:val="center"/>
              <w:rPr>
                <w:b/>
              </w:rPr>
            </w:pPr>
            <w:r w:rsidRPr="00D30957">
              <w:rPr>
                <w:b/>
              </w:rPr>
              <w:t>INSTRUMENTO</w:t>
            </w:r>
          </w:p>
        </w:tc>
      </w:tr>
      <w:tr w:rsidR="00DD1148" w14:paraId="2AFE9A27" w14:textId="77777777" w:rsidTr="00F63FBB">
        <w:trPr>
          <w:trHeight w:val="6377"/>
        </w:trPr>
        <w:tc>
          <w:tcPr>
            <w:tcW w:w="1483" w:type="dxa"/>
          </w:tcPr>
          <w:p w14:paraId="0C08A20F" w14:textId="77777777" w:rsidR="00A8415B" w:rsidRDefault="00A8415B" w:rsidP="00F63FBB">
            <w:pPr>
              <w:spacing w:line="360" w:lineRule="auto"/>
            </w:pPr>
          </w:p>
          <w:p w14:paraId="423DE0DB" w14:textId="77777777" w:rsidR="00A8415B" w:rsidRDefault="00A8415B" w:rsidP="00F63FBB">
            <w:pPr>
              <w:spacing w:line="360" w:lineRule="auto"/>
            </w:pPr>
            <w:r>
              <w:t>Impulsividad</w:t>
            </w:r>
          </w:p>
        </w:tc>
        <w:tc>
          <w:tcPr>
            <w:tcW w:w="2549" w:type="dxa"/>
          </w:tcPr>
          <w:p w14:paraId="5AE80F5E" w14:textId="77777777" w:rsidR="00A8415B" w:rsidRDefault="00A8415B" w:rsidP="00F63FBB">
            <w:pPr>
              <w:spacing w:line="360" w:lineRule="auto"/>
            </w:pPr>
            <w:r>
              <w:t xml:space="preserve">Según </w:t>
            </w:r>
            <w:r w:rsidR="000A3E1E">
              <w:rPr>
                <w:noProof/>
              </w:rPr>
              <w:t>Barratt</w:t>
            </w:r>
            <w:r>
              <w:rPr>
                <w:noProof/>
              </w:rPr>
              <w:t xml:space="preserve"> </w:t>
            </w:r>
            <w:r w:rsidR="000A3E1E">
              <w:rPr>
                <w:noProof/>
              </w:rPr>
              <w:t>(</w:t>
            </w:r>
            <w:r>
              <w:rPr>
                <w:noProof/>
              </w:rPr>
              <w:t>1983) la impulsividad es la predisposición a tener recaciones rápidas e imprevistas, ante estimulos int</w:t>
            </w:r>
            <w:r w:rsidR="00472E76">
              <w:rPr>
                <w:noProof/>
              </w:rPr>
              <w:t>e</w:t>
            </w:r>
            <w:r>
              <w:rPr>
                <w:noProof/>
              </w:rPr>
              <w:t>rnos y exte</w:t>
            </w:r>
            <w:r w:rsidR="00472E76">
              <w:rPr>
                <w:noProof/>
              </w:rPr>
              <w:t>r</w:t>
            </w:r>
            <w:r>
              <w:rPr>
                <w:noProof/>
              </w:rPr>
              <w:t>rnos que percibe un sujeto, en donde éste no tiene en cuenta las consecuencias negativas de las acciones</w:t>
            </w:r>
            <w:r w:rsidR="00472E76">
              <w:rPr>
                <w:noProof/>
              </w:rPr>
              <w:t xml:space="preserve"> para si mismo y para los demas. </w:t>
            </w:r>
          </w:p>
        </w:tc>
        <w:tc>
          <w:tcPr>
            <w:tcW w:w="3036" w:type="dxa"/>
          </w:tcPr>
          <w:p w14:paraId="13A272E0" w14:textId="77777777" w:rsidR="00472E76" w:rsidRDefault="00472E76" w:rsidP="00F63FBB">
            <w:pPr>
              <w:spacing w:line="360" w:lineRule="auto"/>
            </w:pPr>
          </w:p>
          <w:p w14:paraId="5A1DBA2A" w14:textId="77777777" w:rsidR="00472E76" w:rsidRDefault="00472E76" w:rsidP="00F63FBB">
            <w:pPr>
              <w:spacing w:line="360" w:lineRule="auto"/>
            </w:pPr>
          </w:p>
          <w:p w14:paraId="417BBF57" w14:textId="77777777" w:rsidR="00472E76" w:rsidRDefault="00472E76" w:rsidP="00F63FBB">
            <w:pPr>
              <w:spacing w:line="360" w:lineRule="auto"/>
            </w:pPr>
          </w:p>
          <w:p w14:paraId="43683D87" w14:textId="77777777" w:rsidR="00472E76" w:rsidRDefault="00472E76" w:rsidP="00F63FBB">
            <w:pPr>
              <w:spacing w:line="360" w:lineRule="auto"/>
            </w:pPr>
          </w:p>
          <w:p w14:paraId="110D447B" w14:textId="77777777" w:rsidR="00472E76" w:rsidRDefault="00472E76" w:rsidP="00F63FBB">
            <w:pPr>
              <w:spacing w:line="360" w:lineRule="auto"/>
            </w:pPr>
            <w:r>
              <w:t>Impulsividad Motora</w:t>
            </w:r>
            <w:r w:rsidR="00DD1148">
              <w:t>: 2,6,9,12,15,18,21,23,26, y 29.</w:t>
            </w:r>
          </w:p>
          <w:p w14:paraId="4508CD65" w14:textId="77777777" w:rsidR="009552A5" w:rsidRPr="009552A5" w:rsidRDefault="009552A5" w:rsidP="00F63FBB">
            <w:pPr>
              <w:spacing w:line="360" w:lineRule="auto"/>
            </w:pPr>
          </w:p>
          <w:p w14:paraId="7DBC63B2" w14:textId="77777777" w:rsidR="009552A5" w:rsidRPr="009552A5" w:rsidRDefault="009552A5" w:rsidP="00F63FBB">
            <w:pPr>
              <w:spacing w:line="360" w:lineRule="auto"/>
            </w:pPr>
          </w:p>
          <w:p w14:paraId="3F4992DC" w14:textId="77777777" w:rsidR="00F63FBB" w:rsidRDefault="0062232C" w:rsidP="00F63FBB">
            <w:pPr>
              <w:spacing w:line="360" w:lineRule="auto"/>
            </w:pPr>
            <w:r>
              <w:rPr>
                <w:noProof/>
                <w:lang w:val="es-EC" w:eastAsia="es-EC"/>
              </w:rPr>
              <mc:AlternateContent>
                <mc:Choice Requires="wps">
                  <w:drawing>
                    <wp:anchor distT="0" distB="0" distL="114300" distR="114300" simplePos="0" relativeHeight="251735040" behindDoc="0" locked="0" layoutInCell="1" allowOverlap="1" wp14:anchorId="7F155BEB" wp14:editId="71744094">
                      <wp:simplePos x="0" y="0"/>
                      <wp:positionH relativeFrom="column">
                        <wp:posOffset>-69158</wp:posOffset>
                      </wp:positionH>
                      <wp:positionV relativeFrom="paragraph">
                        <wp:posOffset>224676</wp:posOffset>
                      </wp:positionV>
                      <wp:extent cx="4871720" cy="0"/>
                      <wp:effectExtent l="0" t="0" r="0" b="0"/>
                      <wp:wrapNone/>
                      <wp:docPr id="30" name="Conector recto 30"/>
                      <wp:cNvGraphicFramePr/>
                      <a:graphic xmlns:a="http://schemas.openxmlformats.org/drawingml/2006/main">
                        <a:graphicData uri="http://schemas.microsoft.com/office/word/2010/wordprocessingShape">
                          <wps:wsp>
                            <wps:cNvCnPr/>
                            <wps:spPr>
                              <a:xfrm>
                                <a:off x="0" y="0"/>
                                <a:ext cx="4871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13F818" id="Conector recto 30"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17.7pt" to="378.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" strokecolor="black [3200]" strokeweight=".5pt">
                      <v:stroke joinstyle="miter"/>
                    </v:line>
                  </w:pict>
                </mc:Fallback>
              </mc:AlternateContent>
            </w:r>
          </w:p>
          <w:p w14:paraId="0493CAAE" w14:textId="77777777" w:rsidR="00DD1148" w:rsidRDefault="009552A5" w:rsidP="00F63FBB">
            <w:pPr>
              <w:spacing w:line="360" w:lineRule="auto"/>
            </w:pPr>
            <w:r>
              <w:t>Impulsividad cognitiva</w:t>
            </w:r>
            <w:r w:rsidR="00DD1148">
              <w:t>: 4,7,10,13,16,19,24, y 27.</w:t>
            </w:r>
          </w:p>
          <w:p w14:paraId="34D33700" w14:textId="77777777" w:rsidR="00DD1148" w:rsidRDefault="00DD1148" w:rsidP="00F63FBB">
            <w:pPr>
              <w:spacing w:line="360" w:lineRule="auto"/>
            </w:pPr>
          </w:p>
          <w:p w14:paraId="25F1C0E9" w14:textId="77777777" w:rsidR="00DD1148" w:rsidRDefault="00DD1148" w:rsidP="00F63FBB">
            <w:pPr>
              <w:spacing w:line="360" w:lineRule="auto"/>
            </w:pPr>
          </w:p>
          <w:p w14:paraId="4682702E" w14:textId="77777777" w:rsidR="009552A5" w:rsidRDefault="009552A5" w:rsidP="00F63FBB">
            <w:pPr>
              <w:spacing w:line="360" w:lineRule="auto"/>
            </w:pPr>
          </w:p>
          <w:p w14:paraId="15165DC5" w14:textId="77777777" w:rsidR="009552A5" w:rsidRDefault="009552A5" w:rsidP="00F63FBB">
            <w:pPr>
              <w:spacing w:line="360" w:lineRule="auto"/>
            </w:pPr>
          </w:p>
          <w:p w14:paraId="161805DE" w14:textId="77777777" w:rsidR="009552A5" w:rsidRDefault="009552A5" w:rsidP="00F63FBB">
            <w:pPr>
              <w:spacing w:line="360" w:lineRule="auto"/>
            </w:pPr>
          </w:p>
          <w:p w14:paraId="32A5CB13" w14:textId="77777777" w:rsidR="009552A5" w:rsidRDefault="009552A5" w:rsidP="00F63FBB">
            <w:pPr>
              <w:spacing w:line="360" w:lineRule="auto"/>
            </w:pPr>
          </w:p>
          <w:p w14:paraId="1D6C5EF0" w14:textId="77777777" w:rsidR="009552A5" w:rsidRPr="009552A5" w:rsidRDefault="009552A5" w:rsidP="00F63FBB">
            <w:pPr>
              <w:spacing w:line="360" w:lineRule="auto"/>
            </w:pPr>
            <w:r>
              <w:t>Impulsividad no planeada</w:t>
            </w:r>
            <w:r w:rsidR="00DD1148">
              <w:t>: 1,3,5,8,11,14,17,20,22,25,28, y 30</w:t>
            </w:r>
          </w:p>
        </w:tc>
        <w:tc>
          <w:tcPr>
            <w:tcW w:w="2265" w:type="dxa"/>
          </w:tcPr>
          <w:p w14:paraId="6182D828" w14:textId="77777777" w:rsidR="00A8415B" w:rsidRDefault="00472E76" w:rsidP="00F63FBB">
            <w:pPr>
              <w:spacing w:line="360" w:lineRule="auto"/>
            </w:pPr>
            <w:r>
              <w:t>El sujeto tiende a actuar de manera rápida ante estímulos externos, como antecedente es que no posee capacidad de raciocinio cognitiva optima y tiene baja control de impulsos.</w:t>
            </w:r>
          </w:p>
          <w:p w14:paraId="73AB4E7F" w14:textId="77777777" w:rsidR="009552A5" w:rsidRDefault="009552A5" w:rsidP="00F63FBB">
            <w:pPr>
              <w:spacing w:line="360" w:lineRule="auto"/>
            </w:pPr>
            <w:r>
              <w:t xml:space="preserve">En el cual el individuo reacciona de manera desprevenida y rápida, sin antes tener un proceso cognitivo </w:t>
            </w:r>
            <w:r w:rsidR="00F63FBB">
              <w:rPr>
                <w:noProof/>
                <w:lang w:val="es-EC" w:eastAsia="es-EC"/>
              </w:rPr>
              <mc:AlternateContent>
                <mc:Choice Requires="wps">
                  <w:drawing>
                    <wp:anchor distT="0" distB="0" distL="114300" distR="114300" simplePos="0" relativeHeight="251662336" behindDoc="0" locked="0" layoutInCell="1" allowOverlap="1" wp14:anchorId="13DE5180" wp14:editId="52E945FC">
                      <wp:simplePos x="0" y="0"/>
                      <wp:positionH relativeFrom="column">
                        <wp:posOffset>-2009453</wp:posOffset>
                      </wp:positionH>
                      <wp:positionV relativeFrom="paragraph">
                        <wp:posOffset>498892</wp:posOffset>
                      </wp:positionV>
                      <wp:extent cx="4872251"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48722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5E341D" id="Conector recto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2pt,39.3pt" to="225.4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" strokecolor="black [3200]" strokeweight=".5pt">
                      <v:stroke joinstyle="miter"/>
                    </v:line>
                  </w:pict>
                </mc:Fallback>
              </mc:AlternateContent>
            </w:r>
            <w:r>
              <w:t>adecuado.</w:t>
            </w:r>
          </w:p>
          <w:p w14:paraId="0DEF416C" w14:textId="77777777" w:rsidR="009552A5" w:rsidRPr="009552A5" w:rsidRDefault="00D30957" w:rsidP="00F63FBB">
            <w:pPr>
              <w:spacing w:line="360" w:lineRule="auto"/>
            </w:pPr>
            <w:r>
              <w:t>Es en donde el sujeto lleva un procesamiento de información muy rápido, tomando decisiones sin planear y se enfoca en el presente.</w:t>
            </w:r>
          </w:p>
        </w:tc>
        <w:tc>
          <w:tcPr>
            <w:tcW w:w="2346" w:type="dxa"/>
          </w:tcPr>
          <w:p w14:paraId="2EAD7346" w14:textId="77777777" w:rsidR="00472E76" w:rsidRDefault="00472E76" w:rsidP="00F63FBB">
            <w:pPr>
              <w:spacing w:line="360" w:lineRule="auto"/>
            </w:pPr>
            <w:r>
              <w:t>¿Soy una persona con autocontrol?</w:t>
            </w:r>
          </w:p>
          <w:p w14:paraId="4F2C1042" w14:textId="77777777" w:rsidR="00472E76" w:rsidRDefault="00472E76" w:rsidP="00F63FBB">
            <w:pPr>
              <w:spacing w:line="360" w:lineRule="auto"/>
            </w:pPr>
            <w:r>
              <w:t>¿Hago las cosas sin pensarlas?</w:t>
            </w:r>
          </w:p>
          <w:p w14:paraId="687886EC" w14:textId="77777777" w:rsidR="00472E76" w:rsidRDefault="00472E76" w:rsidP="00F63FBB">
            <w:pPr>
              <w:spacing w:line="360" w:lineRule="auto"/>
            </w:pPr>
            <w:r>
              <w:t>¿Se me hace difícil estar quito por largos periodos de tiempo?</w:t>
            </w:r>
          </w:p>
          <w:p w14:paraId="72DCE87E" w14:textId="77777777" w:rsidR="009552A5" w:rsidRPr="009552A5" w:rsidRDefault="009552A5" w:rsidP="00F63FBB">
            <w:pPr>
              <w:spacing w:line="360" w:lineRule="auto"/>
            </w:pPr>
          </w:p>
          <w:p w14:paraId="1FD02508" w14:textId="77777777" w:rsidR="009552A5" w:rsidRDefault="009552A5" w:rsidP="00F63FBB">
            <w:pPr>
              <w:spacing w:line="360" w:lineRule="auto"/>
            </w:pPr>
            <w:r>
              <w:t>¿Me concentro con facilidad?</w:t>
            </w:r>
          </w:p>
          <w:p w14:paraId="0F29761B" w14:textId="77777777" w:rsidR="009552A5" w:rsidRDefault="009552A5" w:rsidP="00F63FBB">
            <w:pPr>
              <w:spacing w:line="360" w:lineRule="auto"/>
            </w:pPr>
            <w:r>
              <w:t>¿Tengo pensamientos que van muy rápido en mi mente?</w:t>
            </w:r>
          </w:p>
          <w:p w14:paraId="44A4A740" w14:textId="77777777" w:rsidR="00DD1148" w:rsidRDefault="00DD1148" w:rsidP="00F63FBB">
            <w:pPr>
              <w:spacing w:line="360" w:lineRule="auto"/>
            </w:pPr>
          </w:p>
          <w:p w14:paraId="7BB119FD" w14:textId="77777777" w:rsidR="009552A5" w:rsidRDefault="00D30957" w:rsidP="00F63FBB">
            <w:pPr>
              <w:spacing w:line="360" w:lineRule="auto"/>
            </w:pPr>
            <w:r>
              <w:t>¿Planifico mis viajes con antelación?</w:t>
            </w:r>
          </w:p>
          <w:p w14:paraId="543EF3A6" w14:textId="77777777" w:rsidR="00D30957" w:rsidRDefault="00D30957" w:rsidP="00F63FBB">
            <w:pPr>
              <w:spacing w:line="360" w:lineRule="auto"/>
            </w:pPr>
            <w:r>
              <w:t>¿Planifico mis tareas con cuidado?</w:t>
            </w:r>
          </w:p>
          <w:p w14:paraId="0E160126" w14:textId="77777777" w:rsidR="006B11EB" w:rsidRDefault="00D30957" w:rsidP="00F63FBB">
            <w:pPr>
              <w:spacing w:line="360" w:lineRule="auto"/>
            </w:pPr>
            <w:r>
              <w:t>¿Casi no me perturbo con facilidad?</w:t>
            </w:r>
          </w:p>
          <w:p w14:paraId="7D36BA1C" w14:textId="77777777" w:rsidR="006B11EB" w:rsidRPr="006B11EB" w:rsidRDefault="006B11EB" w:rsidP="00F63FBB">
            <w:pPr>
              <w:spacing w:line="360" w:lineRule="auto"/>
            </w:pPr>
          </w:p>
        </w:tc>
        <w:tc>
          <w:tcPr>
            <w:tcW w:w="2030" w:type="dxa"/>
          </w:tcPr>
          <w:p w14:paraId="378EC3ED" w14:textId="6027A271" w:rsidR="00D30957" w:rsidRDefault="00D30957" w:rsidP="00F63FBB">
            <w:pPr>
              <w:spacing w:line="360" w:lineRule="auto"/>
            </w:pPr>
            <w:r>
              <w:t xml:space="preserve">Cuestionario estructurado, creado por Ernest Barratt, adaptado a la versión español por María Oquendo, Enrique Baca-García, Miguel Morales, Viviana </w:t>
            </w:r>
            <w:r w:rsidR="00E540EC">
              <w:t>Montalván</w:t>
            </w:r>
            <w:r>
              <w:t xml:space="preserve">, John Mann. </w:t>
            </w:r>
          </w:p>
          <w:p w14:paraId="7AFF2965" w14:textId="77777777" w:rsidR="00D30957" w:rsidRDefault="00D30957" w:rsidP="00F63FBB">
            <w:pPr>
              <w:spacing w:line="360" w:lineRule="auto"/>
            </w:pPr>
            <w:r>
              <w:t>El nombre del instrumento es Escala de Impulsividad (BIS-11).</w:t>
            </w:r>
          </w:p>
          <w:p w14:paraId="29E400C7" w14:textId="77777777" w:rsidR="009552A5" w:rsidRPr="009552A5" w:rsidRDefault="006B11EB" w:rsidP="00F63FBB">
            <w:pPr>
              <w:spacing w:line="360" w:lineRule="auto"/>
            </w:pPr>
            <w:r>
              <w:t>La confiabilidad con respecto al alfa de Cronbach es de 0.8 y la valide</w:t>
            </w:r>
            <w:r w:rsidR="0063252F">
              <w:t>z</w:t>
            </w:r>
            <w:r>
              <w:t xml:space="preserve"> está entre 0.67 y 0.8.</w:t>
            </w:r>
          </w:p>
        </w:tc>
      </w:tr>
    </w:tbl>
    <w:p w14:paraId="046C8511" w14:textId="77777777" w:rsidR="004035C4" w:rsidRDefault="004035C4" w:rsidP="004035C4"/>
    <w:p w14:paraId="523987CF" w14:textId="77777777" w:rsidR="004035C4" w:rsidRDefault="004035C4" w:rsidP="004035C4"/>
    <w:p w14:paraId="041BF79B" w14:textId="53B3EC33" w:rsidR="0062232C" w:rsidRPr="0062232C" w:rsidRDefault="0062232C" w:rsidP="0062232C">
      <w:pPr>
        <w:pStyle w:val="Descripcin"/>
        <w:keepNext/>
        <w:jc w:val="center"/>
        <w:rPr>
          <w:color w:val="auto"/>
          <w:sz w:val="24"/>
          <w:szCs w:val="24"/>
        </w:rPr>
      </w:pPr>
      <w:bookmarkStart w:id="56" w:name="_Toc14776515"/>
      <w:r w:rsidRPr="0062232C">
        <w:rPr>
          <w:color w:val="auto"/>
          <w:sz w:val="24"/>
          <w:szCs w:val="24"/>
        </w:rPr>
        <w:t xml:space="preserve">Tabla </w:t>
      </w:r>
      <w:r w:rsidRPr="0062232C">
        <w:rPr>
          <w:color w:val="auto"/>
          <w:sz w:val="24"/>
          <w:szCs w:val="24"/>
        </w:rPr>
        <w:fldChar w:fldCharType="begin"/>
      </w:r>
      <w:r w:rsidRPr="0062232C">
        <w:rPr>
          <w:color w:val="auto"/>
          <w:sz w:val="24"/>
          <w:szCs w:val="24"/>
        </w:rPr>
        <w:instrText xml:space="preserve"> SEQ Tabla \* ARABIC </w:instrText>
      </w:r>
      <w:r w:rsidRPr="0062232C">
        <w:rPr>
          <w:color w:val="auto"/>
          <w:sz w:val="24"/>
          <w:szCs w:val="24"/>
        </w:rPr>
        <w:fldChar w:fldCharType="separate"/>
      </w:r>
      <w:r w:rsidR="00775E17">
        <w:rPr>
          <w:noProof/>
          <w:color w:val="auto"/>
          <w:sz w:val="24"/>
          <w:szCs w:val="24"/>
        </w:rPr>
        <w:t>5</w:t>
      </w:r>
      <w:r w:rsidRPr="0062232C">
        <w:rPr>
          <w:color w:val="auto"/>
          <w:sz w:val="24"/>
          <w:szCs w:val="24"/>
        </w:rPr>
        <w:fldChar w:fldCharType="end"/>
      </w:r>
      <w:r w:rsidRPr="0062232C">
        <w:rPr>
          <w:color w:val="auto"/>
          <w:sz w:val="24"/>
          <w:szCs w:val="24"/>
        </w:rPr>
        <w:t xml:space="preserve"> Escala de Estilos parentales e inconsistencia parental percibida</w:t>
      </w:r>
      <w:bookmarkEnd w:id="56"/>
    </w:p>
    <w:tbl>
      <w:tblPr>
        <w:tblStyle w:val="Tablaconcuadrcula"/>
        <w:tblW w:w="0" w:type="auto"/>
        <w:tblLook w:val="04A0" w:firstRow="1" w:lastRow="0" w:firstColumn="1" w:lastColumn="0" w:noHBand="0" w:noVBand="1"/>
      </w:tblPr>
      <w:tblGrid>
        <w:gridCol w:w="2284"/>
        <w:gridCol w:w="2285"/>
        <w:gridCol w:w="2285"/>
        <w:gridCol w:w="2285"/>
        <w:gridCol w:w="2285"/>
        <w:gridCol w:w="2285"/>
      </w:tblGrid>
      <w:tr w:rsidR="006B11EB" w14:paraId="701B7366" w14:textId="77777777" w:rsidTr="006B11EB">
        <w:tc>
          <w:tcPr>
            <w:tcW w:w="2284" w:type="dxa"/>
          </w:tcPr>
          <w:p w14:paraId="3FF69BE6" w14:textId="77777777" w:rsidR="006B11EB" w:rsidRPr="00D30957" w:rsidRDefault="006B11EB" w:rsidP="0062232C">
            <w:pPr>
              <w:spacing w:line="360" w:lineRule="auto"/>
              <w:jc w:val="center"/>
              <w:rPr>
                <w:b/>
              </w:rPr>
            </w:pPr>
            <w:r w:rsidRPr="00D30957">
              <w:rPr>
                <w:b/>
              </w:rPr>
              <w:t>VARIABLE</w:t>
            </w:r>
          </w:p>
        </w:tc>
        <w:tc>
          <w:tcPr>
            <w:tcW w:w="2285" w:type="dxa"/>
          </w:tcPr>
          <w:p w14:paraId="72C78EEF" w14:textId="77777777" w:rsidR="006B11EB" w:rsidRPr="00D30957" w:rsidRDefault="006B11EB" w:rsidP="0062232C">
            <w:pPr>
              <w:spacing w:line="360" w:lineRule="auto"/>
              <w:jc w:val="center"/>
              <w:rPr>
                <w:b/>
              </w:rPr>
            </w:pPr>
            <w:r w:rsidRPr="00D30957">
              <w:rPr>
                <w:b/>
              </w:rPr>
              <w:t>CONCEPTO</w:t>
            </w:r>
          </w:p>
        </w:tc>
        <w:tc>
          <w:tcPr>
            <w:tcW w:w="2285" w:type="dxa"/>
          </w:tcPr>
          <w:p w14:paraId="6CC3527E" w14:textId="77777777" w:rsidR="006B11EB" w:rsidRPr="00D30957" w:rsidRDefault="006B11EB" w:rsidP="0062232C">
            <w:pPr>
              <w:spacing w:line="360" w:lineRule="auto"/>
              <w:jc w:val="center"/>
              <w:rPr>
                <w:b/>
              </w:rPr>
            </w:pPr>
            <w:r w:rsidRPr="00D30957">
              <w:rPr>
                <w:b/>
              </w:rPr>
              <w:t>DIMENSIÓN</w:t>
            </w:r>
          </w:p>
        </w:tc>
        <w:tc>
          <w:tcPr>
            <w:tcW w:w="2285" w:type="dxa"/>
          </w:tcPr>
          <w:p w14:paraId="1C40ACBA" w14:textId="77777777" w:rsidR="006B11EB" w:rsidRPr="00D30957" w:rsidRDefault="006B11EB" w:rsidP="0062232C">
            <w:pPr>
              <w:spacing w:line="360" w:lineRule="auto"/>
              <w:jc w:val="center"/>
              <w:rPr>
                <w:b/>
              </w:rPr>
            </w:pPr>
            <w:r w:rsidRPr="00D30957">
              <w:rPr>
                <w:b/>
              </w:rPr>
              <w:t>INDICADOR</w:t>
            </w:r>
          </w:p>
        </w:tc>
        <w:tc>
          <w:tcPr>
            <w:tcW w:w="2285" w:type="dxa"/>
          </w:tcPr>
          <w:p w14:paraId="782F2645" w14:textId="77777777" w:rsidR="006B11EB" w:rsidRPr="00D30957" w:rsidRDefault="006B11EB" w:rsidP="0062232C">
            <w:pPr>
              <w:spacing w:line="360" w:lineRule="auto"/>
              <w:jc w:val="center"/>
              <w:rPr>
                <w:b/>
              </w:rPr>
            </w:pPr>
            <w:r w:rsidRPr="00D30957">
              <w:rPr>
                <w:b/>
              </w:rPr>
              <w:t>ÍTEM PRINCIPAL</w:t>
            </w:r>
          </w:p>
        </w:tc>
        <w:tc>
          <w:tcPr>
            <w:tcW w:w="2285" w:type="dxa"/>
          </w:tcPr>
          <w:p w14:paraId="43DC28F1" w14:textId="77777777" w:rsidR="006B11EB" w:rsidRPr="00D30957" w:rsidRDefault="006B11EB" w:rsidP="0062232C">
            <w:pPr>
              <w:spacing w:line="360" w:lineRule="auto"/>
              <w:jc w:val="center"/>
              <w:rPr>
                <w:b/>
              </w:rPr>
            </w:pPr>
            <w:r w:rsidRPr="00D30957">
              <w:rPr>
                <w:b/>
              </w:rPr>
              <w:t>INSTRUMENTO</w:t>
            </w:r>
          </w:p>
        </w:tc>
      </w:tr>
      <w:tr w:rsidR="006B11EB" w14:paraId="5D2C9299" w14:textId="77777777" w:rsidTr="006B11EB">
        <w:tc>
          <w:tcPr>
            <w:tcW w:w="2284" w:type="dxa"/>
          </w:tcPr>
          <w:p w14:paraId="682705B1" w14:textId="77777777" w:rsidR="0027652F" w:rsidRDefault="0027652F" w:rsidP="0062232C">
            <w:pPr>
              <w:spacing w:line="360" w:lineRule="auto"/>
            </w:pPr>
          </w:p>
          <w:p w14:paraId="3C123809" w14:textId="77777777" w:rsidR="0027652F" w:rsidRDefault="0027652F" w:rsidP="0062232C">
            <w:pPr>
              <w:spacing w:line="360" w:lineRule="auto"/>
            </w:pPr>
          </w:p>
          <w:p w14:paraId="21FC77DB" w14:textId="77777777" w:rsidR="0027652F" w:rsidRDefault="0027652F" w:rsidP="0062232C">
            <w:pPr>
              <w:spacing w:line="360" w:lineRule="auto"/>
            </w:pPr>
          </w:p>
          <w:p w14:paraId="6D8EC414" w14:textId="77777777" w:rsidR="0027652F" w:rsidRDefault="0027652F" w:rsidP="0062232C">
            <w:pPr>
              <w:spacing w:line="360" w:lineRule="auto"/>
            </w:pPr>
          </w:p>
          <w:p w14:paraId="190523F6" w14:textId="77777777" w:rsidR="0027652F" w:rsidRDefault="0027652F" w:rsidP="0062232C">
            <w:pPr>
              <w:spacing w:line="360" w:lineRule="auto"/>
            </w:pPr>
          </w:p>
          <w:p w14:paraId="75414F08" w14:textId="77777777" w:rsidR="006B11EB" w:rsidRDefault="006B11EB" w:rsidP="0062232C">
            <w:pPr>
              <w:spacing w:line="360" w:lineRule="auto"/>
            </w:pPr>
            <w:r>
              <w:t>Estilos de Crianza</w:t>
            </w:r>
          </w:p>
        </w:tc>
        <w:tc>
          <w:tcPr>
            <w:tcW w:w="2285" w:type="dxa"/>
          </w:tcPr>
          <w:p w14:paraId="6581EEB9" w14:textId="77777777" w:rsidR="006B11EB" w:rsidRDefault="0027652F" w:rsidP="0062232C">
            <w:pPr>
              <w:spacing w:line="360" w:lineRule="auto"/>
            </w:pPr>
            <w:r>
              <w:t xml:space="preserve">Representa las estrategias que los padres y las madres utilizan con sus hijos/as desde que se encuentran en la primera etapa de desarrollo, en donde se da la aplicación de normas y reglas, en donde existe influencia por parte de las conductas de padres hacia sus hijos </w:t>
            </w:r>
            <w:r w:rsidR="000A3E1E">
              <w:rPr>
                <w:noProof/>
              </w:rPr>
              <w:t>(Baldwin, 1955)</w:t>
            </w:r>
            <w:r>
              <w:t>.</w:t>
            </w:r>
          </w:p>
        </w:tc>
        <w:tc>
          <w:tcPr>
            <w:tcW w:w="2285" w:type="dxa"/>
          </w:tcPr>
          <w:p w14:paraId="44B0231F" w14:textId="77777777" w:rsidR="006B11EB" w:rsidRDefault="006B11EB" w:rsidP="0062232C">
            <w:pPr>
              <w:spacing w:line="360" w:lineRule="auto"/>
            </w:pPr>
          </w:p>
          <w:p w14:paraId="34403607" w14:textId="77777777" w:rsidR="0027652F" w:rsidRDefault="0027652F" w:rsidP="0062232C">
            <w:pPr>
              <w:spacing w:line="360" w:lineRule="auto"/>
            </w:pPr>
            <w:r>
              <w:t>Estilo Autoritario</w:t>
            </w:r>
          </w:p>
          <w:p w14:paraId="1E657540" w14:textId="77777777" w:rsidR="0027652F" w:rsidRDefault="0027652F" w:rsidP="0062232C">
            <w:pPr>
              <w:spacing w:line="360" w:lineRule="auto"/>
            </w:pPr>
          </w:p>
          <w:p w14:paraId="354FCF66" w14:textId="77777777" w:rsidR="0027652F" w:rsidRDefault="0027652F" w:rsidP="0062232C">
            <w:pPr>
              <w:spacing w:line="360" w:lineRule="auto"/>
            </w:pPr>
          </w:p>
          <w:p w14:paraId="51D449E8" w14:textId="77777777" w:rsidR="00D61EC7" w:rsidRDefault="00D61EC7" w:rsidP="0062232C">
            <w:pPr>
              <w:spacing w:line="360" w:lineRule="auto"/>
            </w:pPr>
          </w:p>
          <w:p w14:paraId="5824188E" w14:textId="77777777" w:rsidR="0027652F" w:rsidRDefault="0027652F" w:rsidP="0062232C">
            <w:pPr>
              <w:spacing w:line="360" w:lineRule="auto"/>
            </w:pPr>
          </w:p>
          <w:p w14:paraId="7BCEE02A" w14:textId="77777777" w:rsidR="00110FF4" w:rsidRDefault="00110FF4" w:rsidP="0062232C">
            <w:pPr>
              <w:spacing w:line="360" w:lineRule="auto"/>
            </w:pPr>
          </w:p>
          <w:p w14:paraId="4A7AB0A1" w14:textId="77777777" w:rsidR="00110FF4" w:rsidRDefault="00110FF4" w:rsidP="0062232C">
            <w:pPr>
              <w:spacing w:line="360" w:lineRule="auto"/>
            </w:pPr>
          </w:p>
          <w:p w14:paraId="5FD6F69D" w14:textId="77777777" w:rsidR="0027652F" w:rsidRDefault="0027652F" w:rsidP="0062232C">
            <w:pPr>
              <w:spacing w:line="360" w:lineRule="auto"/>
            </w:pPr>
            <w:r>
              <w:t>Estilo Autoritativo</w:t>
            </w:r>
          </w:p>
          <w:p w14:paraId="54BFD4FA" w14:textId="77777777" w:rsidR="0027652F" w:rsidRDefault="0027652F" w:rsidP="0062232C">
            <w:pPr>
              <w:spacing w:line="360" w:lineRule="auto"/>
            </w:pPr>
          </w:p>
          <w:p w14:paraId="5E5A62E5" w14:textId="77777777" w:rsidR="0027652F" w:rsidRDefault="0027652F" w:rsidP="0062232C">
            <w:pPr>
              <w:spacing w:line="360" w:lineRule="auto"/>
            </w:pPr>
          </w:p>
          <w:p w14:paraId="4C90D07E" w14:textId="77777777" w:rsidR="0027652F" w:rsidRDefault="0027652F" w:rsidP="0062232C">
            <w:pPr>
              <w:spacing w:line="360" w:lineRule="auto"/>
            </w:pPr>
          </w:p>
          <w:p w14:paraId="6A9B61CA" w14:textId="77777777" w:rsidR="00110FF4" w:rsidRDefault="00110FF4" w:rsidP="0062232C">
            <w:pPr>
              <w:spacing w:line="360" w:lineRule="auto"/>
            </w:pPr>
          </w:p>
          <w:p w14:paraId="6603716D" w14:textId="77777777" w:rsidR="0027652F" w:rsidRDefault="0027652F" w:rsidP="0062232C">
            <w:pPr>
              <w:spacing w:line="360" w:lineRule="auto"/>
            </w:pPr>
          </w:p>
          <w:p w14:paraId="2D2343C8" w14:textId="77777777" w:rsidR="0027652F" w:rsidRDefault="0027652F" w:rsidP="0062232C">
            <w:pPr>
              <w:spacing w:line="360" w:lineRule="auto"/>
            </w:pPr>
            <w:r>
              <w:t>Estilo Negligente</w:t>
            </w:r>
          </w:p>
          <w:p w14:paraId="3CEC19B0" w14:textId="77777777" w:rsidR="00D61EC7" w:rsidRDefault="00D61EC7" w:rsidP="0062232C">
            <w:pPr>
              <w:spacing w:line="360" w:lineRule="auto"/>
            </w:pPr>
          </w:p>
          <w:p w14:paraId="48A23A19" w14:textId="77777777" w:rsidR="00110FF4" w:rsidRDefault="00110FF4" w:rsidP="0062232C">
            <w:pPr>
              <w:spacing w:line="360" w:lineRule="auto"/>
            </w:pPr>
          </w:p>
          <w:p w14:paraId="129B9DA9" w14:textId="77777777" w:rsidR="00110FF4" w:rsidRDefault="00110FF4" w:rsidP="0062232C">
            <w:pPr>
              <w:spacing w:line="360" w:lineRule="auto"/>
            </w:pPr>
          </w:p>
          <w:p w14:paraId="76FC284B" w14:textId="77777777" w:rsidR="00110FF4" w:rsidRDefault="0062232C" w:rsidP="0062232C">
            <w:pPr>
              <w:spacing w:line="360" w:lineRule="auto"/>
            </w:pPr>
            <w:r>
              <w:rPr>
                <w:noProof/>
                <w:lang w:val="es-EC" w:eastAsia="es-EC"/>
              </w:rPr>
              <mc:AlternateContent>
                <mc:Choice Requires="wps">
                  <w:drawing>
                    <wp:anchor distT="0" distB="0" distL="114300" distR="114300" simplePos="0" relativeHeight="251737088" behindDoc="0" locked="0" layoutInCell="1" allowOverlap="1" wp14:anchorId="5A2EAE03" wp14:editId="4BD67E48">
                      <wp:simplePos x="0" y="0"/>
                      <wp:positionH relativeFrom="column">
                        <wp:posOffset>-82654</wp:posOffset>
                      </wp:positionH>
                      <wp:positionV relativeFrom="paragraph">
                        <wp:posOffset>221947</wp:posOffset>
                      </wp:positionV>
                      <wp:extent cx="4351283" cy="0"/>
                      <wp:effectExtent l="0" t="0" r="0" b="0"/>
                      <wp:wrapNone/>
                      <wp:docPr id="33" name="Conector recto 33"/>
                      <wp:cNvGraphicFramePr/>
                      <a:graphic xmlns:a="http://schemas.openxmlformats.org/drawingml/2006/main">
                        <a:graphicData uri="http://schemas.microsoft.com/office/word/2010/wordprocessingShape">
                          <wps:wsp>
                            <wps:cNvCnPr/>
                            <wps:spPr>
                              <a:xfrm>
                                <a:off x="0" y="0"/>
                                <a:ext cx="43512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10AB0F" id="Conector recto 33"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6.5pt,17.5pt" to="336.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" strokecolor="black [3200]" strokeweight=".5pt">
                      <v:stroke joinstyle="miter"/>
                    </v:line>
                  </w:pict>
                </mc:Fallback>
              </mc:AlternateContent>
            </w:r>
          </w:p>
          <w:p w14:paraId="42A2C586" w14:textId="77777777" w:rsidR="00D61EC7" w:rsidRDefault="00D61EC7" w:rsidP="0062232C">
            <w:pPr>
              <w:spacing w:line="360" w:lineRule="auto"/>
            </w:pPr>
          </w:p>
          <w:p w14:paraId="79807E51" w14:textId="77777777" w:rsidR="0027652F" w:rsidRDefault="0027652F" w:rsidP="0062232C">
            <w:pPr>
              <w:spacing w:line="360" w:lineRule="auto"/>
            </w:pPr>
            <w:r>
              <w:t>Estilo Permisivo</w:t>
            </w:r>
          </w:p>
          <w:p w14:paraId="517AE50F" w14:textId="77777777" w:rsidR="0027652F" w:rsidRDefault="0027652F" w:rsidP="0062232C">
            <w:pPr>
              <w:spacing w:line="360" w:lineRule="auto"/>
            </w:pPr>
          </w:p>
          <w:p w14:paraId="72B23F32" w14:textId="77777777" w:rsidR="0027652F" w:rsidRDefault="0027652F" w:rsidP="0062232C">
            <w:pPr>
              <w:spacing w:line="360" w:lineRule="auto"/>
            </w:pPr>
          </w:p>
          <w:p w14:paraId="3B2F5DB2" w14:textId="77777777" w:rsidR="00110FF4" w:rsidRDefault="00110FF4" w:rsidP="0062232C">
            <w:pPr>
              <w:spacing w:line="360" w:lineRule="auto"/>
            </w:pPr>
          </w:p>
          <w:p w14:paraId="232A4B4F" w14:textId="77777777" w:rsidR="00110FF4" w:rsidRDefault="00110FF4" w:rsidP="0062232C">
            <w:pPr>
              <w:spacing w:line="360" w:lineRule="auto"/>
            </w:pPr>
          </w:p>
          <w:p w14:paraId="2897E0C7" w14:textId="77777777" w:rsidR="00D61EC7" w:rsidRDefault="0062232C" w:rsidP="0062232C">
            <w:pPr>
              <w:spacing w:line="360" w:lineRule="auto"/>
            </w:pPr>
            <w:r>
              <w:rPr>
                <w:noProof/>
                <w:lang w:val="es-EC" w:eastAsia="es-EC"/>
              </w:rPr>
              <mc:AlternateContent>
                <mc:Choice Requires="wps">
                  <w:drawing>
                    <wp:anchor distT="0" distB="0" distL="114300" distR="114300" simplePos="0" relativeHeight="251739136" behindDoc="0" locked="0" layoutInCell="1" allowOverlap="1" wp14:anchorId="7EB77E26" wp14:editId="606F6A85">
                      <wp:simplePos x="0" y="0"/>
                      <wp:positionH relativeFrom="column">
                        <wp:posOffset>-82654</wp:posOffset>
                      </wp:positionH>
                      <wp:positionV relativeFrom="paragraph">
                        <wp:posOffset>183903</wp:posOffset>
                      </wp:positionV>
                      <wp:extent cx="4351283" cy="0"/>
                      <wp:effectExtent l="0" t="0" r="0" b="0"/>
                      <wp:wrapNone/>
                      <wp:docPr id="34" name="Conector recto 34"/>
                      <wp:cNvGraphicFramePr/>
                      <a:graphic xmlns:a="http://schemas.openxmlformats.org/drawingml/2006/main">
                        <a:graphicData uri="http://schemas.microsoft.com/office/word/2010/wordprocessingShape">
                          <wps:wsp>
                            <wps:cNvCnPr/>
                            <wps:spPr>
                              <a:xfrm>
                                <a:off x="0" y="0"/>
                                <a:ext cx="43512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90C4B4" id="Conector recto 34"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6.5pt,14.5pt" to="336.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" strokecolor="black [3200]" strokeweight=".5pt">
                      <v:stroke joinstyle="miter"/>
                    </v:line>
                  </w:pict>
                </mc:Fallback>
              </mc:AlternateContent>
            </w:r>
          </w:p>
          <w:p w14:paraId="65970C48" w14:textId="77777777" w:rsidR="00110FF4" w:rsidRDefault="00110FF4" w:rsidP="0062232C">
            <w:pPr>
              <w:spacing w:line="360" w:lineRule="auto"/>
            </w:pPr>
          </w:p>
          <w:p w14:paraId="6EBF05C3" w14:textId="77777777" w:rsidR="00110FF4" w:rsidRDefault="00110FF4" w:rsidP="0062232C">
            <w:pPr>
              <w:spacing w:line="360" w:lineRule="auto"/>
            </w:pPr>
          </w:p>
          <w:p w14:paraId="314D015A" w14:textId="77777777" w:rsidR="0027652F" w:rsidRDefault="0027652F" w:rsidP="0062232C">
            <w:pPr>
              <w:spacing w:line="360" w:lineRule="auto"/>
            </w:pPr>
            <w:r>
              <w:t>Estilo Sobreprotector</w:t>
            </w:r>
          </w:p>
        </w:tc>
        <w:tc>
          <w:tcPr>
            <w:tcW w:w="2285" w:type="dxa"/>
          </w:tcPr>
          <w:p w14:paraId="7239A8BE" w14:textId="77777777" w:rsidR="0027652F" w:rsidRDefault="0027652F" w:rsidP="0062232C">
            <w:pPr>
              <w:spacing w:line="360" w:lineRule="auto"/>
            </w:pPr>
          </w:p>
          <w:p w14:paraId="290B7311" w14:textId="77777777" w:rsidR="0027652F" w:rsidRDefault="0027652F" w:rsidP="0062232C">
            <w:pPr>
              <w:spacing w:line="360" w:lineRule="auto"/>
            </w:pPr>
            <w:r>
              <w:t>Afecto</w:t>
            </w:r>
            <w:r w:rsidR="00D61EC7">
              <w:t>: 1,7,13,19, y 24.</w:t>
            </w:r>
          </w:p>
          <w:p w14:paraId="374A1856" w14:textId="77777777" w:rsidR="0027652F" w:rsidRDefault="0027652F" w:rsidP="0062232C">
            <w:pPr>
              <w:spacing w:line="360" w:lineRule="auto"/>
            </w:pPr>
          </w:p>
          <w:p w14:paraId="309467D2" w14:textId="77777777" w:rsidR="0027652F" w:rsidRDefault="0062232C" w:rsidP="0062232C">
            <w:pPr>
              <w:spacing w:line="360" w:lineRule="auto"/>
            </w:pPr>
            <w:r>
              <w:rPr>
                <w:noProof/>
                <w:lang w:val="es-EC" w:eastAsia="es-EC"/>
              </w:rPr>
              <mc:AlternateContent>
                <mc:Choice Requires="wps">
                  <w:drawing>
                    <wp:anchor distT="0" distB="0" distL="114300" distR="114300" simplePos="0" relativeHeight="251663360" behindDoc="0" locked="0" layoutInCell="1" allowOverlap="1" wp14:anchorId="2D564DC1" wp14:editId="62F1ABFE">
                      <wp:simplePos x="0" y="0"/>
                      <wp:positionH relativeFrom="column">
                        <wp:posOffset>-1562735</wp:posOffset>
                      </wp:positionH>
                      <wp:positionV relativeFrom="paragraph">
                        <wp:posOffset>247451</wp:posOffset>
                      </wp:positionV>
                      <wp:extent cx="4351283"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43512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67E9EB" id="Conector recto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3.05pt,19.5pt" to="21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" strokecolor="black [3200]" strokeweight=".5pt">
                      <v:stroke joinstyle="miter"/>
                    </v:line>
                  </w:pict>
                </mc:Fallback>
              </mc:AlternateContent>
            </w:r>
          </w:p>
          <w:p w14:paraId="485FAF31" w14:textId="77777777" w:rsidR="0027652F" w:rsidRDefault="0027652F" w:rsidP="0062232C">
            <w:pPr>
              <w:spacing w:line="360" w:lineRule="auto"/>
            </w:pPr>
          </w:p>
          <w:p w14:paraId="19D0C4B8" w14:textId="77777777" w:rsidR="00110FF4" w:rsidRDefault="00110FF4" w:rsidP="0062232C">
            <w:pPr>
              <w:spacing w:line="360" w:lineRule="auto"/>
            </w:pPr>
          </w:p>
          <w:p w14:paraId="7917791E" w14:textId="77777777" w:rsidR="00110FF4" w:rsidRDefault="00110FF4" w:rsidP="0062232C">
            <w:pPr>
              <w:spacing w:line="360" w:lineRule="auto"/>
            </w:pPr>
          </w:p>
          <w:p w14:paraId="148E6F88" w14:textId="77777777" w:rsidR="0027652F" w:rsidRDefault="0027652F" w:rsidP="0062232C">
            <w:pPr>
              <w:spacing w:line="360" w:lineRule="auto"/>
            </w:pPr>
            <w:r>
              <w:t>Diálogo</w:t>
            </w:r>
            <w:r w:rsidR="00D61EC7">
              <w:t>: 2,4,8,14, y 20.</w:t>
            </w:r>
          </w:p>
          <w:p w14:paraId="37598328" w14:textId="77777777" w:rsidR="0027652F" w:rsidRDefault="0027652F" w:rsidP="0062232C">
            <w:pPr>
              <w:spacing w:line="360" w:lineRule="auto"/>
            </w:pPr>
          </w:p>
          <w:p w14:paraId="00096BB4" w14:textId="77777777" w:rsidR="0027652F" w:rsidRDefault="0062232C" w:rsidP="0062232C">
            <w:pPr>
              <w:spacing w:line="360" w:lineRule="auto"/>
            </w:pPr>
            <w:r>
              <w:rPr>
                <w:noProof/>
                <w:lang w:val="es-EC" w:eastAsia="es-EC"/>
              </w:rPr>
              <mc:AlternateContent>
                <mc:Choice Requires="wps">
                  <w:drawing>
                    <wp:anchor distT="0" distB="0" distL="114300" distR="114300" simplePos="0" relativeHeight="251671552" behindDoc="0" locked="0" layoutInCell="1" allowOverlap="1" wp14:anchorId="6C602908" wp14:editId="4012F81D">
                      <wp:simplePos x="0" y="0"/>
                      <wp:positionH relativeFrom="column">
                        <wp:posOffset>-1499235</wp:posOffset>
                      </wp:positionH>
                      <wp:positionV relativeFrom="paragraph">
                        <wp:posOffset>236855</wp:posOffset>
                      </wp:positionV>
                      <wp:extent cx="4351283"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43512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4B7313" id="Conector recto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8.05pt,18.65pt" to="224.5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" strokecolor="black [3200]" strokeweight=".5pt">
                      <v:stroke joinstyle="miter"/>
                    </v:line>
                  </w:pict>
                </mc:Fallback>
              </mc:AlternateContent>
            </w:r>
          </w:p>
          <w:p w14:paraId="04758786" w14:textId="77777777" w:rsidR="0027652F" w:rsidRDefault="0027652F" w:rsidP="0062232C">
            <w:pPr>
              <w:spacing w:line="360" w:lineRule="auto"/>
            </w:pPr>
          </w:p>
          <w:p w14:paraId="2BDCDCD3" w14:textId="77777777" w:rsidR="00110FF4" w:rsidRDefault="00110FF4" w:rsidP="0062232C">
            <w:pPr>
              <w:spacing w:line="360" w:lineRule="auto"/>
            </w:pPr>
          </w:p>
          <w:p w14:paraId="5310542D" w14:textId="77777777" w:rsidR="00110FF4" w:rsidRDefault="0027652F" w:rsidP="0062232C">
            <w:pPr>
              <w:spacing w:line="360" w:lineRule="auto"/>
            </w:pPr>
            <w:r>
              <w:t>Indiferencia</w:t>
            </w:r>
            <w:r w:rsidR="00D61EC7">
              <w:t>: 3,9,15, y 21.</w:t>
            </w:r>
          </w:p>
          <w:p w14:paraId="347A1B97" w14:textId="77777777" w:rsidR="00110FF4" w:rsidRDefault="00110FF4" w:rsidP="0062232C">
            <w:pPr>
              <w:spacing w:line="360" w:lineRule="auto"/>
            </w:pPr>
          </w:p>
          <w:p w14:paraId="4B813025" w14:textId="77777777" w:rsidR="00110FF4" w:rsidRDefault="00110FF4" w:rsidP="0062232C">
            <w:pPr>
              <w:spacing w:line="360" w:lineRule="auto"/>
            </w:pPr>
          </w:p>
          <w:p w14:paraId="3620CF70" w14:textId="77777777" w:rsidR="00D61EC7" w:rsidRDefault="00D61EC7" w:rsidP="0062232C">
            <w:pPr>
              <w:spacing w:line="360" w:lineRule="auto"/>
            </w:pPr>
          </w:p>
          <w:p w14:paraId="23C2C6EB" w14:textId="77777777" w:rsidR="00110FF4" w:rsidRDefault="00110FF4" w:rsidP="0062232C">
            <w:pPr>
              <w:spacing w:line="360" w:lineRule="auto"/>
            </w:pPr>
          </w:p>
          <w:p w14:paraId="0255E6F0" w14:textId="77777777" w:rsidR="0027652F" w:rsidRDefault="0027652F" w:rsidP="0062232C">
            <w:pPr>
              <w:spacing w:line="360" w:lineRule="auto"/>
            </w:pPr>
            <w:r>
              <w:t>Coerción Verbal</w:t>
            </w:r>
            <w:r w:rsidR="00D61EC7">
              <w:t>: 4,10,16, y 22.</w:t>
            </w:r>
          </w:p>
          <w:p w14:paraId="34893631" w14:textId="77777777" w:rsidR="00110FF4" w:rsidRDefault="00110FF4" w:rsidP="0062232C">
            <w:pPr>
              <w:spacing w:line="360" w:lineRule="auto"/>
            </w:pPr>
          </w:p>
          <w:p w14:paraId="0EF0C7B4" w14:textId="77777777" w:rsidR="00110FF4" w:rsidRDefault="00110FF4" w:rsidP="0062232C">
            <w:pPr>
              <w:spacing w:line="360" w:lineRule="auto"/>
            </w:pPr>
          </w:p>
          <w:p w14:paraId="4629FCF6" w14:textId="77777777" w:rsidR="0027652F" w:rsidRDefault="0027652F" w:rsidP="0062232C">
            <w:pPr>
              <w:spacing w:line="360" w:lineRule="auto"/>
            </w:pPr>
          </w:p>
          <w:p w14:paraId="53DA4886" w14:textId="77777777" w:rsidR="00110FF4" w:rsidRDefault="00110FF4" w:rsidP="0062232C">
            <w:pPr>
              <w:spacing w:line="360" w:lineRule="auto"/>
            </w:pPr>
          </w:p>
          <w:p w14:paraId="781D30BE" w14:textId="77777777" w:rsidR="0062232C" w:rsidRDefault="0062232C" w:rsidP="0062232C">
            <w:pPr>
              <w:spacing w:line="360" w:lineRule="auto"/>
            </w:pPr>
          </w:p>
          <w:p w14:paraId="12E3D0BA" w14:textId="77777777" w:rsidR="0062232C" w:rsidRDefault="0062232C" w:rsidP="0062232C">
            <w:pPr>
              <w:spacing w:line="360" w:lineRule="auto"/>
            </w:pPr>
          </w:p>
          <w:p w14:paraId="48CB3208" w14:textId="77777777" w:rsidR="0027652F" w:rsidRDefault="0062232C" w:rsidP="0062232C">
            <w:pPr>
              <w:spacing w:line="360" w:lineRule="auto"/>
            </w:pPr>
            <w:r>
              <w:rPr>
                <w:noProof/>
                <w:lang w:val="es-EC" w:eastAsia="es-EC"/>
              </w:rPr>
              <mc:AlternateContent>
                <mc:Choice Requires="wps">
                  <w:drawing>
                    <wp:anchor distT="0" distB="0" distL="114300" distR="114300" simplePos="0" relativeHeight="251740160" behindDoc="0" locked="0" layoutInCell="1" allowOverlap="1" wp14:anchorId="32C55311" wp14:editId="5710878B">
                      <wp:simplePos x="0" y="0"/>
                      <wp:positionH relativeFrom="column">
                        <wp:posOffset>-58723</wp:posOffset>
                      </wp:positionH>
                      <wp:positionV relativeFrom="paragraph">
                        <wp:posOffset>500475</wp:posOffset>
                      </wp:positionV>
                      <wp:extent cx="2877062" cy="0"/>
                      <wp:effectExtent l="0" t="0" r="0" b="0"/>
                      <wp:wrapNone/>
                      <wp:docPr id="36" name="Conector recto 36"/>
                      <wp:cNvGraphicFramePr/>
                      <a:graphic xmlns:a="http://schemas.openxmlformats.org/drawingml/2006/main">
                        <a:graphicData uri="http://schemas.microsoft.com/office/word/2010/wordprocessingShape">
                          <wps:wsp>
                            <wps:cNvCnPr/>
                            <wps:spPr>
                              <a:xfrm>
                                <a:off x="0" y="0"/>
                                <a:ext cx="28770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A345C5" id="Conector recto 36"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4.6pt,39.4pt" to="221.9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" strokecolor="black [3200]" strokeweight=".5pt">
                      <v:stroke joinstyle="miter"/>
                    </v:line>
                  </w:pict>
                </mc:Fallback>
              </mc:AlternateContent>
            </w:r>
            <w:r w:rsidR="0027652F">
              <w:t>Coerción Física</w:t>
            </w:r>
            <w:r w:rsidR="00D61EC7">
              <w:t>: 5,11, y 17.</w:t>
            </w:r>
            <w:r w:rsidR="00DD1148">
              <w:rPr>
                <w:noProof/>
              </w:rPr>
              <w:t xml:space="preserve"> </w:t>
            </w:r>
          </w:p>
          <w:p w14:paraId="364B3B2B" w14:textId="77777777" w:rsidR="00110FF4" w:rsidRDefault="00110FF4" w:rsidP="0062232C">
            <w:pPr>
              <w:spacing w:line="360" w:lineRule="auto"/>
            </w:pPr>
          </w:p>
          <w:p w14:paraId="7F29A76D" w14:textId="77777777" w:rsidR="0027652F" w:rsidRPr="0027652F" w:rsidRDefault="0027652F" w:rsidP="0062232C">
            <w:pPr>
              <w:spacing w:line="360" w:lineRule="auto"/>
            </w:pPr>
            <w:r>
              <w:t>Prohibiciones</w:t>
            </w:r>
            <w:r w:rsidR="00D61EC7">
              <w:t>: 6,12,18, y 23.</w:t>
            </w:r>
          </w:p>
        </w:tc>
        <w:tc>
          <w:tcPr>
            <w:tcW w:w="2285" w:type="dxa"/>
          </w:tcPr>
          <w:p w14:paraId="7C08F362" w14:textId="77777777" w:rsidR="006B11EB" w:rsidRDefault="0027652F" w:rsidP="0062232C">
            <w:pPr>
              <w:spacing w:line="360" w:lineRule="auto"/>
            </w:pPr>
            <w:r>
              <w:t>¿Mi padre o madre se hubiese puesto contento si le hubiese ofrecido ayuda sin que me la pidiera?</w:t>
            </w:r>
          </w:p>
          <w:p w14:paraId="7E6E014A" w14:textId="77777777" w:rsidR="0027652F" w:rsidRDefault="0027652F" w:rsidP="0062232C">
            <w:pPr>
              <w:spacing w:line="360" w:lineRule="auto"/>
            </w:pPr>
            <w:r>
              <w:t>¿Mi padre o mi madre se hubiese sentado a hablar del tema conmigo si no hubiese estudiado o no hubiese querido hacer la tarea?</w:t>
            </w:r>
          </w:p>
          <w:p w14:paraId="5D347C7A" w14:textId="77777777" w:rsidR="00A24A0E" w:rsidRDefault="00110FF4" w:rsidP="0062232C">
            <w:pPr>
              <w:spacing w:line="360" w:lineRule="auto"/>
            </w:pPr>
            <w:r>
              <w:t>¿Mi padre o madre no le hubiese parecido importante si mis amigos o cualquier persona le hubiesen comentado que era buen compañero?</w:t>
            </w:r>
          </w:p>
          <w:p w14:paraId="41983341" w14:textId="77777777" w:rsidR="00110FF4" w:rsidRDefault="00110FF4" w:rsidP="0062232C">
            <w:pPr>
              <w:spacing w:line="360" w:lineRule="auto"/>
            </w:pPr>
            <w:r>
              <w:t>¿Mi padre o madre me hubiesen retado si me hubiese quedado levantado hasta muy tarde en un día de</w:t>
            </w:r>
            <w:r w:rsidR="00DD1148">
              <w:t xml:space="preserve"> </w:t>
            </w:r>
            <w:r>
              <w:t>semana en época de clases?</w:t>
            </w:r>
          </w:p>
          <w:p w14:paraId="06F323C7" w14:textId="77777777" w:rsidR="00110FF4" w:rsidRDefault="00110FF4" w:rsidP="0062232C">
            <w:pPr>
              <w:spacing w:line="360" w:lineRule="auto"/>
            </w:pPr>
            <w:r>
              <w:t>¿Mi padre o madre me hubiese golpeado si lo hubiese insultado?</w:t>
            </w:r>
          </w:p>
          <w:p w14:paraId="38B030A2" w14:textId="77777777" w:rsidR="00110FF4" w:rsidRPr="00110FF4" w:rsidRDefault="00110FF4" w:rsidP="0062232C">
            <w:pPr>
              <w:spacing w:line="360" w:lineRule="auto"/>
            </w:pPr>
            <w:r>
              <w:t>¿Mi padre o mi madre me hubiese prohibido algo si me hubiese quedado a dormir en otra casa sin avisar?</w:t>
            </w:r>
          </w:p>
        </w:tc>
        <w:tc>
          <w:tcPr>
            <w:tcW w:w="2285" w:type="dxa"/>
          </w:tcPr>
          <w:p w14:paraId="5A467830" w14:textId="77777777" w:rsidR="00110FF4" w:rsidRDefault="00110FF4" w:rsidP="0062232C">
            <w:pPr>
              <w:spacing w:line="360" w:lineRule="auto"/>
            </w:pPr>
            <w:r>
              <w:t xml:space="preserve">Escala estructurada, creada por Guadalupe de la Iglesia, Paula Ongarato y Mercedes Fernández Liporace. El nombre del instrumento es Escala de Estilos Parentales e Inconsistencia </w:t>
            </w:r>
            <w:r w:rsidR="00D61EC7">
              <w:t>Parental Percibida (EPIPP).</w:t>
            </w:r>
          </w:p>
          <w:p w14:paraId="5C7DB243" w14:textId="77777777" w:rsidR="00110FF4" w:rsidRDefault="00D61EC7" w:rsidP="0062232C">
            <w:pPr>
              <w:spacing w:line="360" w:lineRule="auto"/>
            </w:pPr>
            <w:r>
              <w:t xml:space="preserve">El alfa de Cronbach es de acuerdo con sus factores en afecto es de 0.75, dialogo 0.69, coerción verbal 0.65, coerción física 0.74, prohibiciones 0.65 y con un coeficiente más bajo pero aceptable es el de indiferencia de 0.56. La validez se ve con estructuras factoriales tanto para padre y madre, así en afecto es 0.79 y 0.77, dialogo es 0.75 y 0.71, indiferencia 0.63 y 0.63, coerción verbal 0.65 y 0.73, coerción física 0.64 y 0.63, y prohibiciones 0.32 y 0.77, todo respectivamente. </w:t>
            </w:r>
          </w:p>
        </w:tc>
      </w:tr>
    </w:tbl>
    <w:p w14:paraId="1200E4C1" w14:textId="77777777" w:rsidR="004035C4" w:rsidRDefault="004035C4" w:rsidP="003D27D0">
      <w:pPr>
        <w:sectPr w:rsidR="004035C4" w:rsidSect="004035C4">
          <w:pgSz w:w="16838" w:h="11906" w:orient="landscape"/>
          <w:pgMar w:top="1418" w:right="1418" w:bottom="2268" w:left="1701" w:header="709" w:footer="709" w:gutter="0"/>
          <w:cols w:space="708"/>
          <w:docGrid w:linePitch="360"/>
        </w:sectPr>
      </w:pPr>
    </w:p>
    <w:p w14:paraId="47548C8A" w14:textId="77777777" w:rsidR="00C923EA" w:rsidRPr="003D27D0" w:rsidRDefault="004A0C38" w:rsidP="003D27D0">
      <w:pPr>
        <w:pStyle w:val="Ttulo1"/>
      </w:pPr>
      <w:bookmarkStart w:id="57" w:name="_Toc15631022"/>
      <w:r w:rsidRPr="003D27D0">
        <w:t>CAPÍTULO III</w:t>
      </w:r>
      <w:bookmarkEnd w:id="57"/>
    </w:p>
    <w:p w14:paraId="11A06E77" w14:textId="77777777" w:rsidR="004A0C38" w:rsidRDefault="004A0C38" w:rsidP="004A0C38">
      <w:pPr>
        <w:pStyle w:val="Ttulo1"/>
      </w:pPr>
      <w:bookmarkStart w:id="58" w:name="_Toc15631023"/>
      <w:r>
        <w:t>RESULTADOS Y DISCUSIÓN</w:t>
      </w:r>
      <w:bookmarkEnd w:id="58"/>
    </w:p>
    <w:p w14:paraId="52BA8706" w14:textId="77777777" w:rsidR="004A0C38" w:rsidRDefault="004A0C38" w:rsidP="004A0C38">
      <w:pPr>
        <w:pStyle w:val="Ttulo2"/>
      </w:pPr>
      <w:bookmarkStart w:id="59" w:name="_Toc15631024"/>
      <w:r>
        <w:t>3.1 Análisis y discusión de los resultados</w:t>
      </w:r>
      <w:bookmarkEnd w:id="59"/>
    </w:p>
    <w:p w14:paraId="58DAC912" w14:textId="77777777" w:rsidR="00BB44D0" w:rsidRPr="00BB44D0" w:rsidRDefault="00C609DE" w:rsidP="00BB44D0">
      <w:pPr>
        <w:pStyle w:val="Ttulo3"/>
      </w:pPr>
      <w:bookmarkStart w:id="60" w:name="_Toc15631025"/>
      <w:r w:rsidRPr="00C609DE">
        <w:t>3.1.</w:t>
      </w:r>
      <w:r w:rsidR="00EE106B">
        <w:t>1</w:t>
      </w:r>
      <w:r w:rsidRPr="00C609DE">
        <w:t xml:space="preserve"> Estilos de crianz</w:t>
      </w:r>
      <w:r w:rsidR="00BB44D0">
        <w:t>a</w:t>
      </w:r>
      <w:bookmarkEnd w:id="60"/>
    </w:p>
    <w:p w14:paraId="5C6093D9" w14:textId="2DC2D9F0" w:rsidR="0062232C" w:rsidRDefault="0062232C" w:rsidP="0062232C">
      <w:pPr>
        <w:pStyle w:val="Descripcin"/>
        <w:keepNext/>
        <w:jc w:val="center"/>
        <w:rPr>
          <w:color w:val="auto"/>
          <w:sz w:val="24"/>
          <w:szCs w:val="24"/>
        </w:rPr>
      </w:pPr>
      <w:bookmarkStart w:id="61" w:name="_Toc14776516"/>
      <w:r w:rsidRPr="0062232C">
        <w:rPr>
          <w:color w:val="auto"/>
          <w:sz w:val="24"/>
          <w:szCs w:val="24"/>
        </w:rPr>
        <w:t xml:space="preserve">Tabla </w:t>
      </w:r>
      <w:r w:rsidRPr="0062232C">
        <w:rPr>
          <w:color w:val="auto"/>
          <w:sz w:val="24"/>
          <w:szCs w:val="24"/>
        </w:rPr>
        <w:fldChar w:fldCharType="begin"/>
      </w:r>
      <w:r w:rsidRPr="0062232C">
        <w:rPr>
          <w:color w:val="auto"/>
          <w:sz w:val="24"/>
          <w:szCs w:val="24"/>
        </w:rPr>
        <w:instrText xml:space="preserve"> SEQ Tabla \* ARABIC </w:instrText>
      </w:r>
      <w:r w:rsidRPr="0062232C">
        <w:rPr>
          <w:color w:val="auto"/>
          <w:sz w:val="24"/>
          <w:szCs w:val="24"/>
        </w:rPr>
        <w:fldChar w:fldCharType="separate"/>
      </w:r>
      <w:r w:rsidR="00775E17">
        <w:rPr>
          <w:noProof/>
          <w:color w:val="auto"/>
          <w:sz w:val="24"/>
          <w:szCs w:val="24"/>
        </w:rPr>
        <w:t>6</w:t>
      </w:r>
      <w:r w:rsidRPr="0062232C">
        <w:rPr>
          <w:color w:val="auto"/>
          <w:sz w:val="24"/>
          <w:szCs w:val="24"/>
        </w:rPr>
        <w:fldChar w:fldCharType="end"/>
      </w:r>
      <w:r w:rsidRPr="0062232C">
        <w:rPr>
          <w:color w:val="auto"/>
          <w:sz w:val="24"/>
          <w:szCs w:val="24"/>
        </w:rPr>
        <w:t xml:space="preserve"> Estilo de crianza </w:t>
      </w:r>
      <w:r w:rsidR="00BB44D0">
        <w:rPr>
          <w:color w:val="auto"/>
          <w:sz w:val="24"/>
          <w:szCs w:val="24"/>
        </w:rPr>
        <w:t>padre</w:t>
      </w:r>
      <w:bookmarkEnd w:id="61"/>
    </w:p>
    <w:tbl>
      <w:tblPr>
        <w:tblStyle w:val="Tablaconcuadrcula"/>
        <w:tblW w:w="0" w:type="auto"/>
        <w:jc w:val="center"/>
        <w:tblLook w:val="04A0" w:firstRow="1" w:lastRow="0" w:firstColumn="1" w:lastColumn="0" w:noHBand="0" w:noVBand="1"/>
      </w:tblPr>
      <w:tblGrid>
        <w:gridCol w:w="2131"/>
        <w:gridCol w:w="1513"/>
        <w:gridCol w:w="1468"/>
      </w:tblGrid>
      <w:tr w:rsidR="00BB44D0" w14:paraId="3504D6B4" w14:textId="77777777" w:rsidTr="002621C6">
        <w:trPr>
          <w:jc w:val="center"/>
        </w:trPr>
        <w:tc>
          <w:tcPr>
            <w:tcW w:w="2131" w:type="dxa"/>
          </w:tcPr>
          <w:p w14:paraId="0014E3A6" w14:textId="77777777" w:rsidR="00BB44D0" w:rsidRPr="0038381B" w:rsidRDefault="00BB44D0" w:rsidP="002621C6">
            <w:pPr>
              <w:jc w:val="center"/>
              <w:rPr>
                <w:b/>
              </w:rPr>
            </w:pPr>
            <w:r w:rsidRPr="0038381B">
              <w:rPr>
                <w:b/>
              </w:rPr>
              <w:t>Estilo de crianza</w:t>
            </w:r>
          </w:p>
        </w:tc>
        <w:tc>
          <w:tcPr>
            <w:tcW w:w="1513" w:type="dxa"/>
          </w:tcPr>
          <w:p w14:paraId="3C6DF56D" w14:textId="77777777" w:rsidR="00BB44D0" w:rsidRPr="0038381B" w:rsidRDefault="00BB44D0" w:rsidP="002621C6">
            <w:pPr>
              <w:jc w:val="center"/>
              <w:rPr>
                <w:b/>
              </w:rPr>
            </w:pPr>
            <w:r w:rsidRPr="0038381B">
              <w:rPr>
                <w:b/>
              </w:rPr>
              <w:t>Frecuencia</w:t>
            </w:r>
          </w:p>
        </w:tc>
        <w:tc>
          <w:tcPr>
            <w:tcW w:w="1468" w:type="dxa"/>
          </w:tcPr>
          <w:p w14:paraId="616D3130" w14:textId="77777777" w:rsidR="00BB44D0" w:rsidRPr="0038381B" w:rsidRDefault="00BB44D0" w:rsidP="002621C6">
            <w:pPr>
              <w:jc w:val="center"/>
              <w:rPr>
                <w:b/>
              </w:rPr>
            </w:pPr>
            <w:r w:rsidRPr="0038381B">
              <w:rPr>
                <w:b/>
              </w:rPr>
              <w:t>Porcentaje</w:t>
            </w:r>
          </w:p>
        </w:tc>
      </w:tr>
      <w:tr w:rsidR="00BB44D0" w14:paraId="257BC6EA" w14:textId="77777777" w:rsidTr="002621C6">
        <w:trPr>
          <w:jc w:val="center"/>
        </w:trPr>
        <w:tc>
          <w:tcPr>
            <w:tcW w:w="2131" w:type="dxa"/>
          </w:tcPr>
          <w:p w14:paraId="15AD902F" w14:textId="77777777" w:rsidR="00BB44D0" w:rsidRDefault="00BB44D0" w:rsidP="002621C6">
            <w:r>
              <w:t xml:space="preserve">Autoritario </w:t>
            </w:r>
          </w:p>
        </w:tc>
        <w:tc>
          <w:tcPr>
            <w:tcW w:w="1513" w:type="dxa"/>
          </w:tcPr>
          <w:p w14:paraId="3E8117EB" w14:textId="77777777" w:rsidR="00BB44D0" w:rsidRDefault="00BB44D0" w:rsidP="002621C6">
            <w:r>
              <w:t>40</w:t>
            </w:r>
          </w:p>
        </w:tc>
        <w:tc>
          <w:tcPr>
            <w:tcW w:w="1468" w:type="dxa"/>
          </w:tcPr>
          <w:p w14:paraId="797F58BA" w14:textId="77777777" w:rsidR="00BB44D0" w:rsidRDefault="00BB44D0" w:rsidP="002621C6">
            <w:r>
              <w:t>40.8%</w:t>
            </w:r>
          </w:p>
        </w:tc>
      </w:tr>
      <w:tr w:rsidR="00BB44D0" w14:paraId="2D3B77BB" w14:textId="77777777" w:rsidTr="002621C6">
        <w:trPr>
          <w:jc w:val="center"/>
        </w:trPr>
        <w:tc>
          <w:tcPr>
            <w:tcW w:w="2131" w:type="dxa"/>
          </w:tcPr>
          <w:p w14:paraId="188AD5DA" w14:textId="77777777" w:rsidR="00BB44D0" w:rsidRDefault="00BB44D0" w:rsidP="002621C6">
            <w:r>
              <w:t xml:space="preserve">Sobreprotector </w:t>
            </w:r>
          </w:p>
        </w:tc>
        <w:tc>
          <w:tcPr>
            <w:tcW w:w="1513" w:type="dxa"/>
          </w:tcPr>
          <w:p w14:paraId="213AD3AE" w14:textId="77777777" w:rsidR="00BB44D0" w:rsidRDefault="00BB44D0" w:rsidP="002621C6">
            <w:r>
              <w:t>45</w:t>
            </w:r>
          </w:p>
        </w:tc>
        <w:tc>
          <w:tcPr>
            <w:tcW w:w="1468" w:type="dxa"/>
          </w:tcPr>
          <w:p w14:paraId="68D778A0" w14:textId="77777777" w:rsidR="00BB44D0" w:rsidRDefault="00BB44D0" w:rsidP="002621C6">
            <w:r>
              <w:t>45.9%</w:t>
            </w:r>
          </w:p>
        </w:tc>
      </w:tr>
      <w:tr w:rsidR="00BB44D0" w14:paraId="294BE949" w14:textId="77777777" w:rsidTr="002621C6">
        <w:trPr>
          <w:jc w:val="center"/>
        </w:trPr>
        <w:tc>
          <w:tcPr>
            <w:tcW w:w="2131" w:type="dxa"/>
          </w:tcPr>
          <w:p w14:paraId="5D6D0019" w14:textId="77777777" w:rsidR="00BB44D0" w:rsidRDefault="00BB44D0" w:rsidP="002621C6">
            <w:r>
              <w:t xml:space="preserve">Permisivo </w:t>
            </w:r>
          </w:p>
        </w:tc>
        <w:tc>
          <w:tcPr>
            <w:tcW w:w="1513" w:type="dxa"/>
          </w:tcPr>
          <w:p w14:paraId="39A99DA4" w14:textId="77777777" w:rsidR="00BB44D0" w:rsidRDefault="00BB44D0" w:rsidP="002621C6">
            <w:r>
              <w:t>2</w:t>
            </w:r>
          </w:p>
        </w:tc>
        <w:tc>
          <w:tcPr>
            <w:tcW w:w="1468" w:type="dxa"/>
          </w:tcPr>
          <w:p w14:paraId="3B117F42" w14:textId="77777777" w:rsidR="00BB44D0" w:rsidRDefault="00BB44D0" w:rsidP="002621C6">
            <w:r>
              <w:t>2%</w:t>
            </w:r>
          </w:p>
        </w:tc>
      </w:tr>
      <w:tr w:rsidR="00BB44D0" w14:paraId="665A0105" w14:textId="77777777" w:rsidTr="002621C6">
        <w:trPr>
          <w:jc w:val="center"/>
        </w:trPr>
        <w:tc>
          <w:tcPr>
            <w:tcW w:w="2131" w:type="dxa"/>
          </w:tcPr>
          <w:p w14:paraId="604154FB" w14:textId="77777777" w:rsidR="00BB44D0" w:rsidRDefault="00BB44D0" w:rsidP="002621C6">
            <w:r>
              <w:t xml:space="preserve">Negligente </w:t>
            </w:r>
          </w:p>
        </w:tc>
        <w:tc>
          <w:tcPr>
            <w:tcW w:w="1513" w:type="dxa"/>
          </w:tcPr>
          <w:p w14:paraId="45661B9E" w14:textId="77777777" w:rsidR="00BB44D0" w:rsidRDefault="00BB44D0" w:rsidP="002621C6">
            <w:r>
              <w:t>5</w:t>
            </w:r>
          </w:p>
        </w:tc>
        <w:tc>
          <w:tcPr>
            <w:tcW w:w="1468" w:type="dxa"/>
          </w:tcPr>
          <w:p w14:paraId="793E4E97" w14:textId="77777777" w:rsidR="00BB44D0" w:rsidRDefault="00BB44D0" w:rsidP="002621C6">
            <w:r>
              <w:t>5.1%</w:t>
            </w:r>
          </w:p>
        </w:tc>
      </w:tr>
      <w:tr w:rsidR="00BB44D0" w14:paraId="251DEF06" w14:textId="77777777" w:rsidTr="002621C6">
        <w:trPr>
          <w:jc w:val="center"/>
        </w:trPr>
        <w:tc>
          <w:tcPr>
            <w:tcW w:w="2131" w:type="dxa"/>
          </w:tcPr>
          <w:p w14:paraId="25E61AEC" w14:textId="77777777" w:rsidR="00BB44D0" w:rsidRDefault="00BB44D0" w:rsidP="002621C6">
            <w:r>
              <w:t xml:space="preserve">Autoritativo </w:t>
            </w:r>
          </w:p>
        </w:tc>
        <w:tc>
          <w:tcPr>
            <w:tcW w:w="1513" w:type="dxa"/>
          </w:tcPr>
          <w:p w14:paraId="07A39E1D" w14:textId="77777777" w:rsidR="00BB44D0" w:rsidRDefault="00BB44D0" w:rsidP="002621C6">
            <w:r>
              <w:t>6</w:t>
            </w:r>
          </w:p>
        </w:tc>
        <w:tc>
          <w:tcPr>
            <w:tcW w:w="1468" w:type="dxa"/>
          </w:tcPr>
          <w:p w14:paraId="2AF571DD" w14:textId="77777777" w:rsidR="00BB44D0" w:rsidRDefault="00BB44D0" w:rsidP="002621C6">
            <w:r>
              <w:t>6.1%</w:t>
            </w:r>
          </w:p>
        </w:tc>
      </w:tr>
      <w:tr w:rsidR="00BB44D0" w14:paraId="128E2FF9" w14:textId="77777777" w:rsidTr="002621C6">
        <w:trPr>
          <w:jc w:val="center"/>
        </w:trPr>
        <w:tc>
          <w:tcPr>
            <w:tcW w:w="2131" w:type="dxa"/>
          </w:tcPr>
          <w:p w14:paraId="08677474" w14:textId="77777777" w:rsidR="00BB44D0" w:rsidRDefault="00BB44D0" w:rsidP="002621C6">
            <w:r>
              <w:t xml:space="preserve">Total </w:t>
            </w:r>
          </w:p>
        </w:tc>
        <w:tc>
          <w:tcPr>
            <w:tcW w:w="1513" w:type="dxa"/>
          </w:tcPr>
          <w:p w14:paraId="03EB2D42" w14:textId="77777777" w:rsidR="00BB44D0" w:rsidRDefault="00BB44D0" w:rsidP="002621C6">
            <w:r>
              <w:t>98</w:t>
            </w:r>
          </w:p>
        </w:tc>
        <w:tc>
          <w:tcPr>
            <w:tcW w:w="1468" w:type="dxa"/>
          </w:tcPr>
          <w:p w14:paraId="7033E968" w14:textId="77777777" w:rsidR="00BB44D0" w:rsidRDefault="00BB44D0" w:rsidP="002621C6">
            <w:r>
              <w:t>100%</w:t>
            </w:r>
          </w:p>
        </w:tc>
      </w:tr>
    </w:tbl>
    <w:p w14:paraId="73D31A3A" w14:textId="77777777" w:rsidR="00235EEB" w:rsidRPr="00BB44D0" w:rsidRDefault="00BB44D0" w:rsidP="00ED0910">
      <w:r>
        <w:rPr>
          <w:rFonts w:cs="Times New Roman"/>
          <w:bCs/>
          <w:noProof/>
          <w:color w:val="010205"/>
          <w:szCs w:val="24"/>
          <w:lang w:val="es-EC" w:eastAsia="es-EC"/>
        </w:rPr>
        <mc:AlternateContent>
          <mc:Choice Requires="wps">
            <w:drawing>
              <wp:anchor distT="0" distB="0" distL="114300" distR="114300" simplePos="0" relativeHeight="251681792" behindDoc="0" locked="0" layoutInCell="1" allowOverlap="1" wp14:anchorId="302CCD91" wp14:editId="41D706FF">
                <wp:simplePos x="0" y="0"/>
                <wp:positionH relativeFrom="margin">
                  <wp:posOffset>495300</wp:posOffset>
                </wp:positionH>
                <wp:positionV relativeFrom="paragraph">
                  <wp:posOffset>4445</wp:posOffset>
                </wp:positionV>
                <wp:extent cx="2519680" cy="318770"/>
                <wp:effectExtent l="0" t="0" r="13970" b="24130"/>
                <wp:wrapNone/>
                <wp:docPr id="3" name="Rectángulo 3"/>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AF2B958" w14:textId="77777777" w:rsidR="00E540EC" w:rsidRDefault="00E540EC" w:rsidP="00235EEB">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CCD91" id="Rectángulo 3" o:spid="_x0000_s1026" style="position:absolute;left:0;text-align:left;margin-left:39pt;margin-top:.35pt;width:198.4pt;height:25.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" fillcolor="white [3201]" strokecolor="white [3212]" strokeweight="1pt">
                <v:textbox>
                  <w:txbxContent>
                    <w:p w14:paraId="7AF2B958" w14:textId="77777777" w:rsidR="00E540EC" w:rsidRDefault="00E540EC" w:rsidP="00235EEB">
                      <w:pPr>
                        <w:jc w:val="center"/>
                      </w:pPr>
                      <w:r>
                        <w:t>Elaborado por: Espin D.</w:t>
                      </w:r>
                    </w:p>
                  </w:txbxContent>
                </v:textbox>
                <w10:wrap anchorx="margin"/>
              </v:rect>
            </w:pict>
          </mc:Fallback>
        </mc:AlternateContent>
      </w:r>
    </w:p>
    <w:p w14:paraId="04A21ACF" w14:textId="0500819C" w:rsidR="00BB44D0" w:rsidRPr="00C248AA" w:rsidRDefault="00BB44D0" w:rsidP="00BB44D0">
      <w:pPr>
        <w:rPr>
          <w:bCs/>
        </w:rPr>
      </w:pPr>
      <w:r>
        <w:rPr>
          <w:b/>
        </w:rPr>
        <w:t xml:space="preserve">Análisis: </w:t>
      </w:r>
      <w:r>
        <w:rPr>
          <w:bCs/>
        </w:rPr>
        <w:t xml:space="preserve">Por otro lado, en el estilo de crianza por parte del padre percibido por las personas evaluadas, lideró el sobreprotector con 45.9, le siguió el autoritario con 40.8%, de ahí el autoritativo con 6.1%, el negligente con 5.1 y como </w:t>
      </w:r>
      <w:r w:rsidR="00E540EC">
        <w:rPr>
          <w:bCs/>
        </w:rPr>
        <w:t>último</w:t>
      </w:r>
      <w:r>
        <w:rPr>
          <w:bCs/>
        </w:rPr>
        <w:t xml:space="preserve"> percibieron a permisivo con 2%.</w:t>
      </w:r>
    </w:p>
    <w:p w14:paraId="59EB34DD" w14:textId="77777777" w:rsidR="00BB44D0" w:rsidRPr="00C248AA" w:rsidRDefault="00BB44D0" w:rsidP="00ED0910">
      <w:pPr>
        <w:rPr>
          <w:bCs/>
        </w:rPr>
      </w:pPr>
      <w:r>
        <w:rPr>
          <w:b/>
        </w:rPr>
        <w:t xml:space="preserve">Discusión: </w:t>
      </w:r>
      <w:r>
        <w:rPr>
          <w:bCs/>
        </w:rPr>
        <w:t xml:space="preserve">El estilo percibido que más predominó por parte del padre fue el sobreprotector, en donde es característica del padre en este etilo, ya que mantienen una supervisión y vigilancia hacia los hijos extrema y tienden a ser controladores excesivos de las decisiones y acciones que sus hijos hagan; también encontraron lo mismo </w:t>
      </w:r>
      <w:r>
        <w:rPr>
          <w:noProof/>
        </w:rPr>
        <w:t>Rosa-Alcázar et al. (2014)</w:t>
      </w:r>
      <w:r>
        <w:rPr>
          <w:bCs/>
        </w:rPr>
        <w:t xml:space="preserve"> en las ciudades de Murcia y Castilla, donde los resultados obtenidos fue que el padre tiende a ser afectuoso y exige alto control conductual.</w:t>
      </w:r>
    </w:p>
    <w:p w14:paraId="2F57EEEF" w14:textId="31956AD5" w:rsidR="0038381B" w:rsidRDefault="0062232C" w:rsidP="0062232C">
      <w:pPr>
        <w:pStyle w:val="Descripcin"/>
        <w:jc w:val="center"/>
        <w:rPr>
          <w:color w:val="auto"/>
          <w:sz w:val="24"/>
          <w:szCs w:val="24"/>
        </w:rPr>
      </w:pPr>
      <w:bookmarkStart w:id="62" w:name="_Toc14776517"/>
      <w:r w:rsidRPr="0062232C">
        <w:rPr>
          <w:color w:val="auto"/>
          <w:sz w:val="24"/>
          <w:szCs w:val="24"/>
        </w:rPr>
        <w:t xml:space="preserve">Tabla </w:t>
      </w:r>
      <w:r w:rsidRPr="0062232C">
        <w:rPr>
          <w:color w:val="auto"/>
          <w:sz w:val="24"/>
          <w:szCs w:val="24"/>
        </w:rPr>
        <w:fldChar w:fldCharType="begin"/>
      </w:r>
      <w:r w:rsidRPr="0062232C">
        <w:rPr>
          <w:color w:val="auto"/>
          <w:sz w:val="24"/>
          <w:szCs w:val="24"/>
        </w:rPr>
        <w:instrText xml:space="preserve"> SEQ Tabla \* ARABIC </w:instrText>
      </w:r>
      <w:r w:rsidRPr="0062232C">
        <w:rPr>
          <w:color w:val="auto"/>
          <w:sz w:val="24"/>
          <w:szCs w:val="24"/>
        </w:rPr>
        <w:fldChar w:fldCharType="separate"/>
      </w:r>
      <w:r w:rsidR="00775E17">
        <w:rPr>
          <w:noProof/>
          <w:color w:val="auto"/>
          <w:sz w:val="24"/>
          <w:szCs w:val="24"/>
        </w:rPr>
        <w:t>7</w:t>
      </w:r>
      <w:r w:rsidRPr="0062232C">
        <w:rPr>
          <w:color w:val="auto"/>
          <w:sz w:val="24"/>
          <w:szCs w:val="24"/>
        </w:rPr>
        <w:fldChar w:fldCharType="end"/>
      </w:r>
      <w:r w:rsidRPr="0062232C">
        <w:rPr>
          <w:color w:val="auto"/>
          <w:sz w:val="24"/>
          <w:szCs w:val="24"/>
        </w:rPr>
        <w:t xml:space="preserve"> Estilo de crianza</w:t>
      </w:r>
      <w:r w:rsidR="00BB44D0">
        <w:rPr>
          <w:color w:val="auto"/>
          <w:sz w:val="24"/>
          <w:szCs w:val="24"/>
        </w:rPr>
        <w:t xml:space="preserve"> m</w:t>
      </w:r>
      <w:r w:rsidRPr="0062232C">
        <w:rPr>
          <w:color w:val="auto"/>
          <w:sz w:val="24"/>
          <w:szCs w:val="24"/>
        </w:rPr>
        <w:t>adre</w:t>
      </w:r>
      <w:bookmarkEnd w:id="62"/>
    </w:p>
    <w:tbl>
      <w:tblPr>
        <w:tblStyle w:val="Tablaconcuadrcula"/>
        <w:tblW w:w="0" w:type="auto"/>
        <w:jc w:val="center"/>
        <w:tblLook w:val="04A0" w:firstRow="1" w:lastRow="0" w:firstColumn="1" w:lastColumn="0" w:noHBand="0" w:noVBand="1"/>
      </w:tblPr>
      <w:tblGrid>
        <w:gridCol w:w="2131"/>
        <w:gridCol w:w="1513"/>
        <w:gridCol w:w="1468"/>
      </w:tblGrid>
      <w:tr w:rsidR="00BB44D0" w14:paraId="34530E71" w14:textId="77777777" w:rsidTr="002621C6">
        <w:trPr>
          <w:jc w:val="center"/>
        </w:trPr>
        <w:tc>
          <w:tcPr>
            <w:tcW w:w="2131" w:type="dxa"/>
          </w:tcPr>
          <w:p w14:paraId="5B7608D6" w14:textId="77777777" w:rsidR="00BB44D0" w:rsidRPr="0038381B" w:rsidRDefault="00BB44D0" w:rsidP="002621C6">
            <w:pPr>
              <w:jc w:val="center"/>
              <w:rPr>
                <w:b/>
              </w:rPr>
            </w:pPr>
            <w:r w:rsidRPr="0038381B">
              <w:rPr>
                <w:b/>
              </w:rPr>
              <w:t>Estilo de crianza</w:t>
            </w:r>
          </w:p>
        </w:tc>
        <w:tc>
          <w:tcPr>
            <w:tcW w:w="1513" w:type="dxa"/>
          </w:tcPr>
          <w:p w14:paraId="5A3DD48E" w14:textId="77777777" w:rsidR="00BB44D0" w:rsidRPr="0038381B" w:rsidRDefault="00BB44D0" w:rsidP="002621C6">
            <w:pPr>
              <w:jc w:val="center"/>
              <w:rPr>
                <w:b/>
              </w:rPr>
            </w:pPr>
            <w:r w:rsidRPr="0038381B">
              <w:rPr>
                <w:b/>
              </w:rPr>
              <w:t>Frecuencia</w:t>
            </w:r>
          </w:p>
        </w:tc>
        <w:tc>
          <w:tcPr>
            <w:tcW w:w="1468" w:type="dxa"/>
          </w:tcPr>
          <w:p w14:paraId="11102B1F" w14:textId="77777777" w:rsidR="00BB44D0" w:rsidRPr="0038381B" w:rsidRDefault="00BB44D0" w:rsidP="002621C6">
            <w:pPr>
              <w:jc w:val="center"/>
              <w:rPr>
                <w:b/>
              </w:rPr>
            </w:pPr>
            <w:r w:rsidRPr="0038381B">
              <w:rPr>
                <w:b/>
              </w:rPr>
              <w:t>Porcentaje</w:t>
            </w:r>
          </w:p>
        </w:tc>
      </w:tr>
      <w:tr w:rsidR="00BB44D0" w14:paraId="203C83CE" w14:textId="77777777" w:rsidTr="002621C6">
        <w:trPr>
          <w:jc w:val="center"/>
        </w:trPr>
        <w:tc>
          <w:tcPr>
            <w:tcW w:w="2131" w:type="dxa"/>
          </w:tcPr>
          <w:p w14:paraId="715DD825" w14:textId="77777777" w:rsidR="00BB44D0" w:rsidRDefault="00BB44D0" w:rsidP="002621C6">
            <w:r>
              <w:t xml:space="preserve">Autoritario </w:t>
            </w:r>
          </w:p>
        </w:tc>
        <w:tc>
          <w:tcPr>
            <w:tcW w:w="1513" w:type="dxa"/>
          </w:tcPr>
          <w:p w14:paraId="3839EE24" w14:textId="77777777" w:rsidR="00BB44D0" w:rsidRDefault="00BB44D0" w:rsidP="002621C6">
            <w:r>
              <w:t>38</w:t>
            </w:r>
          </w:p>
        </w:tc>
        <w:tc>
          <w:tcPr>
            <w:tcW w:w="1468" w:type="dxa"/>
          </w:tcPr>
          <w:p w14:paraId="2171A7BB" w14:textId="77777777" w:rsidR="00BB44D0" w:rsidRDefault="00BB44D0" w:rsidP="002621C6">
            <w:r>
              <w:t>38.8%</w:t>
            </w:r>
          </w:p>
        </w:tc>
      </w:tr>
      <w:tr w:rsidR="00BB44D0" w14:paraId="30E90708" w14:textId="77777777" w:rsidTr="002621C6">
        <w:trPr>
          <w:jc w:val="center"/>
        </w:trPr>
        <w:tc>
          <w:tcPr>
            <w:tcW w:w="2131" w:type="dxa"/>
          </w:tcPr>
          <w:p w14:paraId="4C994BA1" w14:textId="77777777" w:rsidR="00BB44D0" w:rsidRDefault="00BB44D0" w:rsidP="002621C6">
            <w:r>
              <w:t xml:space="preserve">Sobreprotector </w:t>
            </w:r>
          </w:p>
        </w:tc>
        <w:tc>
          <w:tcPr>
            <w:tcW w:w="1513" w:type="dxa"/>
          </w:tcPr>
          <w:p w14:paraId="2FF73881" w14:textId="77777777" w:rsidR="00BB44D0" w:rsidRDefault="00BB44D0" w:rsidP="002621C6">
            <w:r>
              <w:t>42</w:t>
            </w:r>
          </w:p>
        </w:tc>
        <w:tc>
          <w:tcPr>
            <w:tcW w:w="1468" w:type="dxa"/>
          </w:tcPr>
          <w:p w14:paraId="3A3F7E9C" w14:textId="77777777" w:rsidR="00BB44D0" w:rsidRDefault="00BB44D0" w:rsidP="002621C6">
            <w:r>
              <w:t>42.9%</w:t>
            </w:r>
          </w:p>
        </w:tc>
      </w:tr>
      <w:tr w:rsidR="00BB44D0" w14:paraId="284B9FC0" w14:textId="77777777" w:rsidTr="002621C6">
        <w:trPr>
          <w:jc w:val="center"/>
        </w:trPr>
        <w:tc>
          <w:tcPr>
            <w:tcW w:w="2131" w:type="dxa"/>
          </w:tcPr>
          <w:p w14:paraId="76BF8802" w14:textId="77777777" w:rsidR="00BB44D0" w:rsidRDefault="00BB44D0" w:rsidP="002621C6">
            <w:r>
              <w:t xml:space="preserve">Permisivo </w:t>
            </w:r>
          </w:p>
        </w:tc>
        <w:tc>
          <w:tcPr>
            <w:tcW w:w="1513" w:type="dxa"/>
          </w:tcPr>
          <w:p w14:paraId="2CD1A738" w14:textId="77777777" w:rsidR="00BB44D0" w:rsidRDefault="00BB44D0" w:rsidP="002621C6">
            <w:r>
              <w:t>2</w:t>
            </w:r>
          </w:p>
        </w:tc>
        <w:tc>
          <w:tcPr>
            <w:tcW w:w="1468" w:type="dxa"/>
          </w:tcPr>
          <w:p w14:paraId="0208D7CE" w14:textId="77777777" w:rsidR="00BB44D0" w:rsidRDefault="00BB44D0" w:rsidP="002621C6">
            <w:r>
              <w:t>2%</w:t>
            </w:r>
          </w:p>
        </w:tc>
      </w:tr>
      <w:tr w:rsidR="00BB44D0" w14:paraId="59939386" w14:textId="77777777" w:rsidTr="002621C6">
        <w:trPr>
          <w:jc w:val="center"/>
        </w:trPr>
        <w:tc>
          <w:tcPr>
            <w:tcW w:w="2131" w:type="dxa"/>
          </w:tcPr>
          <w:p w14:paraId="783C5F24" w14:textId="77777777" w:rsidR="00BB44D0" w:rsidRDefault="00BB44D0" w:rsidP="002621C6">
            <w:r>
              <w:t xml:space="preserve">Negligente </w:t>
            </w:r>
          </w:p>
        </w:tc>
        <w:tc>
          <w:tcPr>
            <w:tcW w:w="1513" w:type="dxa"/>
          </w:tcPr>
          <w:p w14:paraId="3F1AE97B" w14:textId="77777777" w:rsidR="00BB44D0" w:rsidRDefault="00BB44D0" w:rsidP="002621C6">
            <w:r>
              <w:t>6</w:t>
            </w:r>
          </w:p>
        </w:tc>
        <w:tc>
          <w:tcPr>
            <w:tcW w:w="1468" w:type="dxa"/>
          </w:tcPr>
          <w:p w14:paraId="067BE1D6" w14:textId="77777777" w:rsidR="00BB44D0" w:rsidRDefault="00BB44D0" w:rsidP="002621C6">
            <w:r>
              <w:t>6.1%</w:t>
            </w:r>
          </w:p>
        </w:tc>
      </w:tr>
      <w:tr w:rsidR="00BB44D0" w14:paraId="39487CA8" w14:textId="77777777" w:rsidTr="002621C6">
        <w:trPr>
          <w:jc w:val="center"/>
        </w:trPr>
        <w:tc>
          <w:tcPr>
            <w:tcW w:w="2131" w:type="dxa"/>
          </w:tcPr>
          <w:p w14:paraId="0D8F7225" w14:textId="77777777" w:rsidR="00BB44D0" w:rsidRDefault="00BB44D0" w:rsidP="002621C6">
            <w:r>
              <w:t xml:space="preserve">Autoritativo </w:t>
            </w:r>
          </w:p>
        </w:tc>
        <w:tc>
          <w:tcPr>
            <w:tcW w:w="1513" w:type="dxa"/>
          </w:tcPr>
          <w:p w14:paraId="531AAF96" w14:textId="77777777" w:rsidR="00BB44D0" w:rsidRDefault="00BB44D0" w:rsidP="002621C6">
            <w:r>
              <w:t>10</w:t>
            </w:r>
          </w:p>
        </w:tc>
        <w:tc>
          <w:tcPr>
            <w:tcW w:w="1468" w:type="dxa"/>
          </w:tcPr>
          <w:p w14:paraId="41CEE588" w14:textId="77777777" w:rsidR="00BB44D0" w:rsidRDefault="00BB44D0" w:rsidP="002621C6">
            <w:r>
              <w:t>10.2%</w:t>
            </w:r>
          </w:p>
        </w:tc>
      </w:tr>
      <w:tr w:rsidR="00BB44D0" w14:paraId="42FA44F1" w14:textId="77777777" w:rsidTr="002621C6">
        <w:trPr>
          <w:jc w:val="center"/>
        </w:trPr>
        <w:tc>
          <w:tcPr>
            <w:tcW w:w="2131" w:type="dxa"/>
          </w:tcPr>
          <w:p w14:paraId="2CE3023D" w14:textId="77777777" w:rsidR="00BB44D0" w:rsidRDefault="00BB44D0" w:rsidP="002621C6">
            <w:r>
              <w:t xml:space="preserve">Total </w:t>
            </w:r>
          </w:p>
        </w:tc>
        <w:tc>
          <w:tcPr>
            <w:tcW w:w="1513" w:type="dxa"/>
          </w:tcPr>
          <w:p w14:paraId="1BD9A365" w14:textId="77777777" w:rsidR="00BB44D0" w:rsidRDefault="00BB44D0" w:rsidP="002621C6">
            <w:r>
              <w:t>98</w:t>
            </w:r>
          </w:p>
        </w:tc>
        <w:tc>
          <w:tcPr>
            <w:tcW w:w="1468" w:type="dxa"/>
          </w:tcPr>
          <w:p w14:paraId="075E2D3E" w14:textId="77777777" w:rsidR="00BB44D0" w:rsidRDefault="00BB44D0" w:rsidP="002621C6">
            <w:r>
              <w:t>100%</w:t>
            </w:r>
          </w:p>
        </w:tc>
      </w:tr>
    </w:tbl>
    <w:p w14:paraId="1633ABD8" w14:textId="77777777" w:rsidR="00235EEB" w:rsidRPr="00BB44D0" w:rsidRDefault="00BB44D0" w:rsidP="00ED0910">
      <w:r>
        <w:rPr>
          <w:rFonts w:cs="Times New Roman"/>
          <w:bCs/>
          <w:noProof/>
          <w:color w:val="010205"/>
          <w:szCs w:val="24"/>
          <w:lang w:val="es-EC" w:eastAsia="es-EC"/>
        </w:rPr>
        <mc:AlternateContent>
          <mc:Choice Requires="wps">
            <w:drawing>
              <wp:anchor distT="0" distB="0" distL="114300" distR="114300" simplePos="0" relativeHeight="251683840" behindDoc="0" locked="0" layoutInCell="1" allowOverlap="1" wp14:anchorId="71343DE0" wp14:editId="7C36A106">
                <wp:simplePos x="0" y="0"/>
                <wp:positionH relativeFrom="margin">
                  <wp:posOffset>523210</wp:posOffset>
                </wp:positionH>
                <wp:positionV relativeFrom="paragraph">
                  <wp:posOffset>25076</wp:posOffset>
                </wp:positionV>
                <wp:extent cx="2519680" cy="318770"/>
                <wp:effectExtent l="0" t="0" r="13970" b="24130"/>
                <wp:wrapNone/>
                <wp:docPr id="4" name="Rectángulo 4"/>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649F87B" w14:textId="77777777" w:rsidR="00E540EC" w:rsidRDefault="00E540EC" w:rsidP="00235EEB">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43DE0" id="Rectángulo 4" o:spid="_x0000_s1027" style="position:absolute;left:0;text-align:left;margin-left:41.2pt;margin-top:1.95pt;width:198.4pt;height:25.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" fillcolor="white [3201]" strokecolor="white [3212]" strokeweight="1pt">
                <v:textbox>
                  <w:txbxContent>
                    <w:p w14:paraId="1649F87B" w14:textId="77777777" w:rsidR="00E540EC" w:rsidRDefault="00E540EC" w:rsidP="00235EEB">
                      <w:pPr>
                        <w:jc w:val="center"/>
                      </w:pPr>
                      <w:r>
                        <w:t>Elaborado por: Espin D.</w:t>
                      </w:r>
                    </w:p>
                  </w:txbxContent>
                </v:textbox>
                <w10:wrap anchorx="margin"/>
              </v:rect>
            </w:pict>
          </mc:Fallback>
        </mc:AlternateContent>
      </w:r>
    </w:p>
    <w:p w14:paraId="57542C39" w14:textId="77777777" w:rsidR="00BB44D0" w:rsidRPr="005F026D" w:rsidRDefault="00BB44D0" w:rsidP="00BB44D0">
      <w:pPr>
        <w:rPr>
          <w:bCs/>
        </w:rPr>
      </w:pPr>
      <w:r w:rsidRPr="0038381B">
        <w:rPr>
          <w:b/>
        </w:rPr>
        <w:t>Análisis:</w:t>
      </w:r>
      <w:r>
        <w:rPr>
          <w:b/>
        </w:rPr>
        <w:t xml:space="preserve"> </w:t>
      </w:r>
      <w:r>
        <w:rPr>
          <w:bCs/>
        </w:rPr>
        <w:t>Se puede observar que, dentro del estilo de crianza por parte de la madre percibido por las personas evaluadas, la que mayor porcentaje tiene es el estilo sobreprotector con 42.9%, seguido por madres autoritarias con 38.8%, el siguiente es el autoritativo con 10.2%, negligente con 6.1% y en último lugar el que se encuentra es el permisivo con 2%.</w:t>
      </w:r>
    </w:p>
    <w:p w14:paraId="53316DBC" w14:textId="77777777" w:rsidR="00BB44D0" w:rsidRDefault="00BB44D0" w:rsidP="00BB44D0">
      <w:pPr>
        <w:rPr>
          <w:bCs/>
        </w:rPr>
      </w:pPr>
      <w:r w:rsidRPr="0038381B">
        <w:rPr>
          <w:b/>
        </w:rPr>
        <w:t>Discusión:</w:t>
      </w:r>
      <w:r>
        <w:rPr>
          <w:b/>
        </w:rPr>
        <w:t xml:space="preserve"> </w:t>
      </w:r>
      <w:r>
        <w:rPr>
          <w:bCs/>
        </w:rPr>
        <w:t xml:space="preserve">El estilo sobreprotector por parte de las madres que las personas privadas de la libertad perciben es el que más sobresale, el cual se caracteriza por la restricción de la autonomía para el desarrollo de un hijo; así también en una investigación realizada a adolescentes entre 13 a 18 años de edad, en Perú por </w:t>
      </w:r>
      <w:r>
        <w:rPr>
          <w:noProof/>
        </w:rPr>
        <w:t>Matalinares &amp; Díaz (2013)</w:t>
      </w:r>
      <w:r>
        <w:rPr>
          <w:bCs/>
        </w:rPr>
        <w:t xml:space="preserve"> encontraron que ellos perciben a sus madres como sobreprotectoras y con abuso de no respetar el espacio e independencia de ellos.</w:t>
      </w:r>
    </w:p>
    <w:p w14:paraId="2A4B95C6" w14:textId="77777777" w:rsidR="00BB44D0" w:rsidRDefault="00BB44D0" w:rsidP="00ED0910">
      <w:pPr>
        <w:rPr>
          <w:b/>
        </w:rPr>
      </w:pPr>
    </w:p>
    <w:p w14:paraId="30BD838E" w14:textId="77777777" w:rsidR="0062232C" w:rsidRPr="00A009C0" w:rsidRDefault="0062232C" w:rsidP="00ED0910">
      <w:pPr>
        <w:rPr>
          <w:bCs/>
        </w:rPr>
      </w:pPr>
    </w:p>
    <w:p w14:paraId="716CA205" w14:textId="77777777" w:rsidR="00ED0910" w:rsidRPr="00ED0910" w:rsidRDefault="00ED0910" w:rsidP="00ED0910">
      <w:pPr>
        <w:pStyle w:val="Ttulo3"/>
        <w:rPr>
          <w:rFonts w:cs="Times New Roman"/>
        </w:rPr>
      </w:pPr>
      <w:bookmarkStart w:id="63" w:name="_Toc15631026"/>
      <w:r w:rsidRPr="00ED0910">
        <w:rPr>
          <w:rFonts w:cs="Times New Roman"/>
        </w:rPr>
        <w:t>3.1.</w:t>
      </w:r>
      <w:r w:rsidR="00EE106B">
        <w:rPr>
          <w:rFonts w:cs="Times New Roman"/>
        </w:rPr>
        <w:t>2</w:t>
      </w:r>
      <w:r w:rsidRPr="00ED0910">
        <w:rPr>
          <w:rFonts w:cs="Times New Roman"/>
        </w:rPr>
        <w:t xml:space="preserve"> Impulsividad</w:t>
      </w:r>
      <w:bookmarkEnd w:id="63"/>
    </w:p>
    <w:p w14:paraId="6F9085EF" w14:textId="222A1FB8" w:rsidR="00ED0910" w:rsidRDefault="0062232C" w:rsidP="00BB44D0">
      <w:pPr>
        <w:pStyle w:val="Descripcin"/>
        <w:jc w:val="center"/>
        <w:rPr>
          <w:color w:val="auto"/>
          <w:sz w:val="24"/>
          <w:szCs w:val="24"/>
        </w:rPr>
      </w:pPr>
      <w:bookmarkStart w:id="64" w:name="_Toc14776518"/>
      <w:r w:rsidRPr="0062232C">
        <w:rPr>
          <w:color w:val="auto"/>
          <w:sz w:val="24"/>
          <w:szCs w:val="24"/>
        </w:rPr>
        <w:t xml:space="preserve">Tabla </w:t>
      </w:r>
      <w:r w:rsidRPr="0062232C">
        <w:rPr>
          <w:color w:val="auto"/>
          <w:sz w:val="24"/>
          <w:szCs w:val="24"/>
        </w:rPr>
        <w:fldChar w:fldCharType="begin"/>
      </w:r>
      <w:r w:rsidRPr="0062232C">
        <w:rPr>
          <w:color w:val="auto"/>
          <w:sz w:val="24"/>
          <w:szCs w:val="24"/>
        </w:rPr>
        <w:instrText xml:space="preserve"> SEQ Tabla \* ARABIC </w:instrText>
      </w:r>
      <w:r w:rsidRPr="0062232C">
        <w:rPr>
          <w:color w:val="auto"/>
          <w:sz w:val="24"/>
          <w:szCs w:val="24"/>
        </w:rPr>
        <w:fldChar w:fldCharType="separate"/>
      </w:r>
      <w:r w:rsidR="00775E17">
        <w:rPr>
          <w:noProof/>
          <w:color w:val="auto"/>
          <w:sz w:val="24"/>
          <w:szCs w:val="24"/>
        </w:rPr>
        <w:t>8</w:t>
      </w:r>
      <w:r w:rsidRPr="0062232C">
        <w:rPr>
          <w:color w:val="auto"/>
          <w:sz w:val="24"/>
          <w:szCs w:val="24"/>
        </w:rPr>
        <w:fldChar w:fldCharType="end"/>
      </w:r>
      <w:r w:rsidRPr="0062232C">
        <w:rPr>
          <w:color w:val="auto"/>
          <w:sz w:val="24"/>
          <w:szCs w:val="24"/>
        </w:rPr>
        <w:t xml:space="preserve"> </w:t>
      </w:r>
      <w:r w:rsidR="00BB44D0" w:rsidRPr="0062232C">
        <w:rPr>
          <w:color w:val="auto"/>
          <w:sz w:val="24"/>
          <w:szCs w:val="24"/>
        </w:rPr>
        <w:t>Análisis del nivel de impulsividad</w:t>
      </w:r>
      <w:bookmarkEnd w:id="64"/>
    </w:p>
    <w:tbl>
      <w:tblPr>
        <w:tblStyle w:val="Tablaconcuadrcula"/>
        <w:tblW w:w="0" w:type="auto"/>
        <w:jc w:val="center"/>
        <w:tblLook w:val="04A0" w:firstRow="1" w:lastRow="0" w:firstColumn="1" w:lastColumn="0" w:noHBand="0" w:noVBand="1"/>
      </w:tblPr>
      <w:tblGrid>
        <w:gridCol w:w="3840"/>
        <w:gridCol w:w="1349"/>
        <w:gridCol w:w="1405"/>
      </w:tblGrid>
      <w:tr w:rsidR="00BB44D0" w14:paraId="1FAB52FC" w14:textId="77777777" w:rsidTr="002621C6">
        <w:trPr>
          <w:jc w:val="center"/>
        </w:trPr>
        <w:tc>
          <w:tcPr>
            <w:tcW w:w="3840" w:type="dxa"/>
          </w:tcPr>
          <w:p w14:paraId="166F263A" w14:textId="77777777" w:rsidR="00BB44D0" w:rsidRPr="00235EEB" w:rsidRDefault="00BB44D0" w:rsidP="002621C6">
            <w:pPr>
              <w:jc w:val="center"/>
              <w:rPr>
                <w:b/>
              </w:rPr>
            </w:pPr>
            <w:r>
              <w:rPr>
                <w:b/>
              </w:rPr>
              <w:t xml:space="preserve">Nivel </w:t>
            </w:r>
            <w:r w:rsidRPr="00235EEB">
              <w:rPr>
                <w:b/>
              </w:rPr>
              <w:t xml:space="preserve">de impulsividad </w:t>
            </w:r>
          </w:p>
        </w:tc>
        <w:tc>
          <w:tcPr>
            <w:tcW w:w="1269" w:type="dxa"/>
          </w:tcPr>
          <w:p w14:paraId="411A310C" w14:textId="77777777" w:rsidR="00BB44D0" w:rsidRPr="00235EEB" w:rsidRDefault="00BB44D0" w:rsidP="002621C6">
            <w:pPr>
              <w:jc w:val="center"/>
              <w:rPr>
                <w:b/>
              </w:rPr>
            </w:pPr>
            <w:r w:rsidRPr="00235EEB">
              <w:rPr>
                <w:b/>
              </w:rPr>
              <w:t xml:space="preserve">Frecuencia </w:t>
            </w:r>
          </w:p>
        </w:tc>
        <w:tc>
          <w:tcPr>
            <w:tcW w:w="1405" w:type="dxa"/>
          </w:tcPr>
          <w:p w14:paraId="24D8791F" w14:textId="77777777" w:rsidR="00BB44D0" w:rsidRPr="00235EEB" w:rsidRDefault="00BB44D0" w:rsidP="002621C6">
            <w:pPr>
              <w:jc w:val="center"/>
              <w:rPr>
                <w:b/>
              </w:rPr>
            </w:pPr>
            <w:r w:rsidRPr="00235EEB">
              <w:rPr>
                <w:b/>
              </w:rPr>
              <w:t xml:space="preserve">Porcentaje </w:t>
            </w:r>
          </w:p>
        </w:tc>
      </w:tr>
      <w:tr w:rsidR="00BB44D0" w14:paraId="0590B4D5" w14:textId="77777777" w:rsidTr="002621C6">
        <w:trPr>
          <w:jc w:val="center"/>
        </w:trPr>
        <w:tc>
          <w:tcPr>
            <w:tcW w:w="3840" w:type="dxa"/>
          </w:tcPr>
          <w:p w14:paraId="0A9B5448" w14:textId="77777777" w:rsidR="00BB44D0" w:rsidRPr="00546C2E" w:rsidRDefault="00BB44D0" w:rsidP="002621C6">
            <w:pPr>
              <w:autoSpaceDE w:val="0"/>
              <w:autoSpaceDN w:val="0"/>
              <w:adjustRightInd w:val="0"/>
              <w:ind w:left="60" w:right="60"/>
              <w:rPr>
                <w:rFonts w:cs="Times New Roman"/>
                <w:szCs w:val="24"/>
              </w:rPr>
            </w:pPr>
            <w:r w:rsidRPr="00546C2E">
              <w:rPr>
                <w:rFonts w:cs="Times New Roman"/>
                <w:szCs w:val="24"/>
              </w:rPr>
              <w:t>Impulsividad controlada</w:t>
            </w:r>
            <w:r>
              <w:rPr>
                <w:rFonts w:cs="Times New Roman"/>
                <w:szCs w:val="24"/>
              </w:rPr>
              <w:t xml:space="preserve"> en exceso</w:t>
            </w:r>
          </w:p>
        </w:tc>
        <w:tc>
          <w:tcPr>
            <w:tcW w:w="1269" w:type="dxa"/>
          </w:tcPr>
          <w:p w14:paraId="03FD139E" w14:textId="77777777" w:rsidR="00BB44D0" w:rsidRPr="00546C2E" w:rsidRDefault="00BB44D0" w:rsidP="002621C6">
            <w:pPr>
              <w:autoSpaceDE w:val="0"/>
              <w:autoSpaceDN w:val="0"/>
              <w:adjustRightInd w:val="0"/>
              <w:ind w:left="60" w:right="60"/>
              <w:jc w:val="right"/>
              <w:rPr>
                <w:rFonts w:cs="Times New Roman"/>
                <w:szCs w:val="24"/>
              </w:rPr>
            </w:pPr>
            <w:r w:rsidRPr="00546C2E">
              <w:rPr>
                <w:rFonts w:cs="Times New Roman"/>
                <w:szCs w:val="24"/>
              </w:rPr>
              <w:t>75</w:t>
            </w:r>
          </w:p>
        </w:tc>
        <w:tc>
          <w:tcPr>
            <w:tcW w:w="1405" w:type="dxa"/>
          </w:tcPr>
          <w:p w14:paraId="1EE6567D" w14:textId="77777777" w:rsidR="00BB44D0" w:rsidRPr="00546C2E" w:rsidRDefault="00BB44D0" w:rsidP="002621C6">
            <w:pPr>
              <w:autoSpaceDE w:val="0"/>
              <w:autoSpaceDN w:val="0"/>
              <w:adjustRightInd w:val="0"/>
              <w:ind w:left="60" w:right="60"/>
              <w:jc w:val="right"/>
              <w:rPr>
                <w:rFonts w:cs="Times New Roman"/>
                <w:szCs w:val="24"/>
              </w:rPr>
            </w:pPr>
            <w:r w:rsidRPr="00546C2E">
              <w:rPr>
                <w:rFonts w:cs="Times New Roman"/>
                <w:szCs w:val="24"/>
              </w:rPr>
              <w:t>76</w:t>
            </w:r>
            <w:r>
              <w:rPr>
                <w:rFonts w:cs="Times New Roman"/>
                <w:szCs w:val="24"/>
              </w:rPr>
              <w:t>.</w:t>
            </w:r>
            <w:r w:rsidRPr="00546C2E">
              <w:rPr>
                <w:rFonts w:cs="Times New Roman"/>
                <w:szCs w:val="24"/>
              </w:rPr>
              <w:t>5</w:t>
            </w:r>
            <w:r>
              <w:rPr>
                <w:rFonts w:cs="Times New Roman"/>
                <w:szCs w:val="24"/>
              </w:rPr>
              <w:t>%</w:t>
            </w:r>
          </w:p>
        </w:tc>
      </w:tr>
      <w:tr w:rsidR="00BB44D0" w14:paraId="7579F622" w14:textId="77777777" w:rsidTr="002621C6">
        <w:trPr>
          <w:jc w:val="center"/>
        </w:trPr>
        <w:tc>
          <w:tcPr>
            <w:tcW w:w="3840" w:type="dxa"/>
          </w:tcPr>
          <w:p w14:paraId="1B76046E" w14:textId="77777777" w:rsidR="00BB44D0" w:rsidRPr="00546C2E" w:rsidRDefault="00BB44D0" w:rsidP="002621C6">
            <w:pPr>
              <w:autoSpaceDE w:val="0"/>
              <w:autoSpaceDN w:val="0"/>
              <w:adjustRightInd w:val="0"/>
              <w:ind w:left="60" w:right="60"/>
              <w:rPr>
                <w:rFonts w:cs="Times New Roman"/>
                <w:szCs w:val="24"/>
              </w:rPr>
            </w:pPr>
            <w:r w:rsidRPr="00546C2E">
              <w:rPr>
                <w:rFonts w:cs="Times New Roman"/>
                <w:szCs w:val="24"/>
              </w:rPr>
              <w:t>Impulsividad normal</w:t>
            </w:r>
          </w:p>
        </w:tc>
        <w:tc>
          <w:tcPr>
            <w:tcW w:w="1269" w:type="dxa"/>
          </w:tcPr>
          <w:p w14:paraId="1994BA84" w14:textId="77777777" w:rsidR="00BB44D0" w:rsidRPr="00546C2E" w:rsidRDefault="00BB44D0" w:rsidP="002621C6">
            <w:pPr>
              <w:autoSpaceDE w:val="0"/>
              <w:autoSpaceDN w:val="0"/>
              <w:adjustRightInd w:val="0"/>
              <w:ind w:left="60" w:right="60"/>
              <w:jc w:val="right"/>
              <w:rPr>
                <w:rFonts w:cs="Times New Roman"/>
                <w:szCs w:val="24"/>
              </w:rPr>
            </w:pPr>
            <w:r w:rsidRPr="00546C2E">
              <w:rPr>
                <w:rFonts w:cs="Times New Roman"/>
                <w:szCs w:val="24"/>
              </w:rPr>
              <w:t>19</w:t>
            </w:r>
          </w:p>
        </w:tc>
        <w:tc>
          <w:tcPr>
            <w:tcW w:w="1405" w:type="dxa"/>
          </w:tcPr>
          <w:p w14:paraId="79C42986" w14:textId="77777777" w:rsidR="00BB44D0" w:rsidRPr="00546C2E" w:rsidRDefault="00BB44D0" w:rsidP="002621C6">
            <w:pPr>
              <w:autoSpaceDE w:val="0"/>
              <w:autoSpaceDN w:val="0"/>
              <w:adjustRightInd w:val="0"/>
              <w:ind w:left="60" w:right="60"/>
              <w:jc w:val="right"/>
              <w:rPr>
                <w:rFonts w:cs="Times New Roman"/>
                <w:szCs w:val="24"/>
              </w:rPr>
            </w:pPr>
            <w:r w:rsidRPr="00546C2E">
              <w:rPr>
                <w:rFonts w:cs="Times New Roman"/>
                <w:szCs w:val="24"/>
              </w:rPr>
              <w:t>19</w:t>
            </w:r>
            <w:r>
              <w:rPr>
                <w:rFonts w:cs="Times New Roman"/>
                <w:szCs w:val="24"/>
              </w:rPr>
              <w:t>.</w:t>
            </w:r>
            <w:r w:rsidRPr="00546C2E">
              <w:rPr>
                <w:rFonts w:cs="Times New Roman"/>
                <w:szCs w:val="24"/>
              </w:rPr>
              <w:t>4</w:t>
            </w:r>
            <w:r>
              <w:rPr>
                <w:rFonts w:cs="Times New Roman"/>
                <w:szCs w:val="24"/>
              </w:rPr>
              <w:t>%</w:t>
            </w:r>
          </w:p>
        </w:tc>
      </w:tr>
      <w:tr w:rsidR="00BB44D0" w14:paraId="1FDBE7DA" w14:textId="77777777" w:rsidTr="002621C6">
        <w:trPr>
          <w:jc w:val="center"/>
        </w:trPr>
        <w:tc>
          <w:tcPr>
            <w:tcW w:w="3840" w:type="dxa"/>
          </w:tcPr>
          <w:p w14:paraId="62E46B50" w14:textId="77777777" w:rsidR="00BB44D0" w:rsidRPr="00546C2E" w:rsidRDefault="00BB44D0" w:rsidP="002621C6">
            <w:pPr>
              <w:autoSpaceDE w:val="0"/>
              <w:autoSpaceDN w:val="0"/>
              <w:adjustRightInd w:val="0"/>
              <w:ind w:left="60" w:right="60"/>
              <w:rPr>
                <w:rFonts w:cs="Times New Roman"/>
                <w:szCs w:val="24"/>
              </w:rPr>
            </w:pPr>
            <w:r w:rsidRPr="00546C2E">
              <w:rPr>
                <w:rFonts w:cs="Times New Roman"/>
                <w:szCs w:val="24"/>
              </w:rPr>
              <w:t>Impulsividad alta</w:t>
            </w:r>
          </w:p>
        </w:tc>
        <w:tc>
          <w:tcPr>
            <w:tcW w:w="1269" w:type="dxa"/>
          </w:tcPr>
          <w:p w14:paraId="6FF5CABB" w14:textId="77777777" w:rsidR="00BB44D0" w:rsidRPr="00546C2E" w:rsidRDefault="00BB44D0" w:rsidP="002621C6">
            <w:pPr>
              <w:autoSpaceDE w:val="0"/>
              <w:autoSpaceDN w:val="0"/>
              <w:adjustRightInd w:val="0"/>
              <w:ind w:left="60" w:right="60"/>
              <w:jc w:val="right"/>
              <w:rPr>
                <w:rFonts w:cs="Times New Roman"/>
                <w:szCs w:val="24"/>
              </w:rPr>
            </w:pPr>
            <w:r w:rsidRPr="00546C2E">
              <w:rPr>
                <w:rFonts w:cs="Times New Roman"/>
                <w:szCs w:val="24"/>
              </w:rPr>
              <w:t>4</w:t>
            </w:r>
          </w:p>
        </w:tc>
        <w:tc>
          <w:tcPr>
            <w:tcW w:w="1405" w:type="dxa"/>
          </w:tcPr>
          <w:p w14:paraId="436F4CA3" w14:textId="77777777" w:rsidR="00BB44D0" w:rsidRPr="00546C2E" w:rsidRDefault="00BB44D0" w:rsidP="002621C6">
            <w:pPr>
              <w:autoSpaceDE w:val="0"/>
              <w:autoSpaceDN w:val="0"/>
              <w:adjustRightInd w:val="0"/>
              <w:ind w:left="60" w:right="60"/>
              <w:jc w:val="right"/>
              <w:rPr>
                <w:rFonts w:cs="Times New Roman"/>
                <w:szCs w:val="24"/>
              </w:rPr>
            </w:pPr>
            <w:r w:rsidRPr="00546C2E">
              <w:rPr>
                <w:rFonts w:cs="Times New Roman"/>
                <w:szCs w:val="24"/>
              </w:rPr>
              <w:t>4</w:t>
            </w:r>
            <w:r>
              <w:rPr>
                <w:rFonts w:cs="Times New Roman"/>
                <w:szCs w:val="24"/>
              </w:rPr>
              <w:t>.</w:t>
            </w:r>
            <w:r w:rsidRPr="00546C2E">
              <w:rPr>
                <w:rFonts w:cs="Times New Roman"/>
                <w:szCs w:val="24"/>
              </w:rPr>
              <w:t>1</w:t>
            </w:r>
            <w:r>
              <w:rPr>
                <w:rFonts w:cs="Times New Roman"/>
                <w:szCs w:val="24"/>
              </w:rPr>
              <w:t>%</w:t>
            </w:r>
          </w:p>
        </w:tc>
      </w:tr>
      <w:tr w:rsidR="00BB44D0" w14:paraId="7C2926BD" w14:textId="77777777" w:rsidTr="002621C6">
        <w:trPr>
          <w:jc w:val="center"/>
        </w:trPr>
        <w:tc>
          <w:tcPr>
            <w:tcW w:w="3840" w:type="dxa"/>
          </w:tcPr>
          <w:p w14:paraId="525A597B" w14:textId="77777777" w:rsidR="00BB44D0" w:rsidRPr="00546C2E" w:rsidRDefault="00BB44D0" w:rsidP="002621C6">
            <w:pPr>
              <w:autoSpaceDE w:val="0"/>
              <w:autoSpaceDN w:val="0"/>
              <w:adjustRightInd w:val="0"/>
              <w:ind w:left="60" w:right="60"/>
              <w:rPr>
                <w:rFonts w:cs="Times New Roman"/>
                <w:szCs w:val="24"/>
              </w:rPr>
            </w:pPr>
            <w:r w:rsidRPr="00546C2E">
              <w:rPr>
                <w:rFonts w:cs="Times New Roman"/>
                <w:szCs w:val="24"/>
              </w:rPr>
              <w:t>Total</w:t>
            </w:r>
          </w:p>
        </w:tc>
        <w:tc>
          <w:tcPr>
            <w:tcW w:w="1269" w:type="dxa"/>
          </w:tcPr>
          <w:p w14:paraId="6F27A1DE" w14:textId="77777777" w:rsidR="00BB44D0" w:rsidRPr="00546C2E" w:rsidRDefault="00BB44D0" w:rsidP="002621C6">
            <w:pPr>
              <w:autoSpaceDE w:val="0"/>
              <w:autoSpaceDN w:val="0"/>
              <w:adjustRightInd w:val="0"/>
              <w:ind w:left="60" w:right="60"/>
              <w:jc w:val="right"/>
              <w:rPr>
                <w:rFonts w:cs="Times New Roman"/>
                <w:szCs w:val="24"/>
              </w:rPr>
            </w:pPr>
            <w:r w:rsidRPr="00546C2E">
              <w:rPr>
                <w:rFonts w:cs="Times New Roman"/>
                <w:szCs w:val="24"/>
              </w:rPr>
              <w:t>98</w:t>
            </w:r>
          </w:p>
        </w:tc>
        <w:tc>
          <w:tcPr>
            <w:tcW w:w="1405" w:type="dxa"/>
          </w:tcPr>
          <w:p w14:paraId="5E79A7D9" w14:textId="77777777" w:rsidR="00BB44D0" w:rsidRPr="00546C2E" w:rsidRDefault="00BB44D0" w:rsidP="002621C6">
            <w:pPr>
              <w:autoSpaceDE w:val="0"/>
              <w:autoSpaceDN w:val="0"/>
              <w:adjustRightInd w:val="0"/>
              <w:ind w:left="60" w:right="60"/>
              <w:jc w:val="right"/>
              <w:rPr>
                <w:rFonts w:cs="Times New Roman"/>
                <w:szCs w:val="24"/>
              </w:rPr>
            </w:pPr>
            <w:r w:rsidRPr="00546C2E">
              <w:rPr>
                <w:rFonts w:cs="Times New Roman"/>
                <w:szCs w:val="24"/>
              </w:rPr>
              <w:t>100</w:t>
            </w:r>
            <w:r>
              <w:rPr>
                <w:rFonts w:cs="Times New Roman"/>
                <w:szCs w:val="24"/>
              </w:rPr>
              <w:t>%</w:t>
            </w:r>
          </w:p>
        </w:tc>
      </w:tr>
    </w:tbl>
    <w:p w14:paraId="51C02AFA" w14:textId="77777777" w:rsidR="00235EEB" w:rsidRPr="002F09B3" w:rsidRDefault="00046A90" w:rsidP="00046A90">
      <w:pPr>
        <w:autoSpaceDE w:val="0"/>
        <w:autoSpaceDN w:val="0"/>
        <w:adjustRightInd w:val="0"/>
        <w:spacing w:after="0"/>
        <w:rPr>
          <w:rFonts w:cs="Times New Roman"/>
          <w:szCs w:val="24"/>
        </w:rPr>
      </w:pPr>
      <w:r>
        <w:rPr>
          <w:rFonts w:cs="Times New Roman"/>
          <w:bCs/>
          <w:noProof/>
          <w:color w:val="010205"/>
          <w:szCs w:val="24"/>
          <w:lang w:val="es-EC" w:eastAsia="es-EC"/>
        </w:rPr>
        <mc:AlternateContent>
          <mc:Choice Requires="wps">
            <w:drawing>
              <wp:anchor distT="0" distB="0" distL="114300" distR="114300" simplePos="0" relativeHeight="251677696" behindDoc="0" locked="0" layoutInCell="1" allowOverlap="1" wp14:anchorId="56CC5DB0" wp14:editId="7933022D">
                <wp:simplePos x="0" y="0"/>
                <wp:positionH relativeFrom="margin">
                  <wp:align>left</wp:align>
                </wp:positionH>
                <wp:positionV relativeFrom="paragraph">
                  <wp:posOffset>8418</wp:posOffset>
                </wp:positionV>
                <wp:extent cx="2519680" cy="318770"/>
                <wp:effectExtent l="0" t="0" r="13970" b="24130"/>
                <wp:wrapNone/>
                <wp:docPr id="16" name="Rectángulo 16"/>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7E4F0B7" w14:textId="77777777" w:rsidR="00E540EC" w:rsidRDefault="00E540EC" w:rsidP="00ED0910">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C5DB0" id="Rectángulo 16" o:spid="_x0000_s1028" style="position:absolute;left:0;text-align:left;margin-left:0;margin-top:.65pt;width:198.4pt;height:25.1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" fillcolor="white [3201]" strokecolor="white [3212]" strokeweight="1pt">
                <v:textbox>
                  <w:txbxContent>
                    <w:p w14:paraId="37E4F0B7" w14:textId="77777777" w:rsidR="00E540EC" w:rsidRDefault="00E540EC" w:rsidP="00ED0910">
                      <w:pPr>
                        <w:jc w:val="center"/>
                      </w:pPr>
                      <w:r>
                        <w:t>Elaborado por: Espin D.</w:t>
                      </w:r>
                    </w:p>
                  </w:txbxContent>
                </v:textbox>
                <w10:wrap anchorx="margin"/>
              </v:rect>
            </w:pict>
          </mc:Fallback>
        </mc:AlternateContent>
      </w:r>
    </w:p>
    <w:tbl>
      <w:tblPr>
        <w:tblW w:w="142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46"/>
      </w:tblGrid>
      <w:tr w:rsidR="00ED0910" w:rsidRPr="002F09B3" w14:paraId="5AFC1A5F" w14:textId="77777777" w:rsidTr="00ED0910">
        <w:trPr>
          <w:cantSplit/>
          <w:jc w:val="center"/>
        </w:trPr>
        <w:tc>
          <w:tcPr>
            <w:tcW w:w="14246" w:type="dxa"/>
            <w:tcBorders>
              <w:top w:val="nil"/>
              <w:left w:val="nil"/>
              <w:bottom w:val="nil"/>
              <w:right w:val="nil"/>
            </w:tcBorders>
            <w:shd w:val="clear" w:color="auto" w:fill="FFFFFF"/>
            <w:vAlign w:val="center"/>
          </w:tcPr>
          <w:p w14:paraId="543D9EA6" w14:textId="77777777" w:rsidR="00ED0910" w:rsidRPr="002F09B3" w:rsidRDefault="00ED0910" w:rsidP="00ED0910">
            <w:pPr>
              <w:autoSpaceDE w:val="0"/>
              <w:autoSpaceDN w:val="0"/>
              <w:adjustRightInd w:val="0"/>
              <w:spacing w:after="0"/>
              <w:ind w:left="60" w:right="60"/>
              <w:rPr>
                <w:rFonts w:cs="Times New Roman"/>
                <w:bCs/>
                <w:color w:val="010205"/>
                <w:szCs w:val="24"/>
              </w:rPr>
            </w:pPr>
            <w:r w:rsidRPr="00ED0910">
              <w:rPr>
                <w:rFonts w:cs="Times New Roman"/>
                <w:bCs/>
                <w:color w:val="010205"/>
                <w:szCs w:val="24"/>
              </w:rPr>
              <w:t xml:space="preserve"> </w:t>
            </w:r>
          </w:p>
        </w:tc>
      </w:tr>
    </w:tbl>
    <w:p w14:paraId="148CA713" w14:textId="77777777" w:rsidR="00BB44D0" w:rsidRPr="000A4E2B" w:rsidRDefault="00BB44D0" w:rsidP="00BB44D0">
      <w:r w:rsidRPr="0081793C">
        <w:rPr>
          <w:b/>
        </w:rPr>
        <w:t>Análisis:</w:t>
      </w:r>
      <w:r>
        <w:rPr>
          <w:b/>
        </w:rPr>
        <w:t xml:space="preserve"> </w:t>
      </w:r>
      <w:r w:rsidR="00761BD0">
        <w:t>S</w:t>
      </w:r>
      <w:r>
        <w:t xml:space="preserve">egún se puede observar que el 76.5% presenta una impulsividad controlada en exceso, el 19.4% tienen impulsividad normal, y por último el 4.1% presenta impulsividad alta. </w:t>
      </w:r>
    </w:p>
    <w:p w14:paraId="72F24157" w14:textId="77777777" w:rsidR="00BB44D0" w:rsidRPr="00B3446F" w:rsidRDefault="00BB44D0" w:rsidP="00BB44D0">
      <w:r w:rsidRPr="0081793C">
        <w:rPr>
          <w:b/>
        </w:rPr>
        <w:t>Discusión:</w:t>
      </w:r>
      <w:r>
        <w:rPr>
          <w:b/>
        </w:rPr>
        <w:t xml:space="preserve"> </w:t>
      </w:r>
      <w:r>
        <w:t xml:space="preserve">En esta investigación la mayoría de los evaluados presentan impulsividad controlada en exceso, lo cual no coincide con el estudio de </w:t>
      </w:r>
      <w:r>
        <w:rPr>
          <w:noProof/>
        </w:rPr>
        <w:t>Molina et al. (2018)</w:t>
      </w:r>
      <w:r>
        <w:t xml:space="preserve"> en donde encontraron altos niveles de impulsividad y agresividad en población de prisiones en Ecuador; así por el contrario los datos obtenidos de las personas privadas de libertad del Centro de Rehabilitación Social Cotopaxi se dio que la mayor parte de sujetos tienden a la represión excesiva de la impulsividad y tienden a actuar de manera impulsiva esporádicamente. </w:t>
      </w:r>
    </w:p>
    <w:p w14:paraId="52C1A4B5" w14:textId="77777777" w:rsidR="00BB44D0" w:rsidRDefault="00BB44D0" w:rsidP="00ED0910">
      <w:pPr>
        <w:autoSpaceDE w:val="0"/>
        <w:autoSpaceDN w:val="0"/>
        <w:adjustRightInd w:val="0"/>
        <w:spacing w:after="0"/>
        <w:ind w:right="60"/>
        <w:rPr>
          <w:rFonts w:cs="Times New Roman"/>
          <w:b/>
          <w:bCs/>
          <w:color w:val="010205"/>
          <w:szCs w:val="24"/>
        </w:rPr>
      </w:pPr>
    </w:p>
    <w:p w14:paraId="69D8A891" w14:textId="77777777" w:rsidR="00ED0910" w:rsidRDefault="00ED0910" w:rsidP="00ED0910"/>
    <w:p w14:paraId="37C7A356" w14:textId="77777777" w:rsidR="00ED0910" w:rsidRDefault="00ED0910" w:rsidP="00ED0910"/>
    <w:p w14:paraId="00D1D9DC" w14:textId="77777777" w:rsidR="0062232C" w:rsidRDefault="0062232C" w:rsidP="0062232C">
      <w:pPr>
        <w:pStyle w:val="Descripcin"/>
      </w:pPr>
    </w:p>
    <w:p w14:paraId="0D9F8891" w14:textId="77777777" w:rsidR="00BB44D0" w:rsidRPr="00BB44D0" w:rsidRDefault="00BB44D0" w:rsidP="00BB44D0"/>
    <w:p w14:paraId="3C46ECA2" w14:textId="5E4D0A85" w:rsidR="00ED0910" w:rsidRDefault="0062232C" w:rsidP="00BB44D0">
      <w:pPr>
        <w:pStyle w:val="Descripcin"/>
        <w:jc w:val="center"/>
        <w:rPr>
          <w:color w:val="auto"/>
          <w:sz w:val="24"/>
          <w:szCs w:val="24"/>
        </w:rPr>
      </w:pPr>
      <w:bookmarkStart w:id="65" w:name="_Toc14776519"/>
      <w:r w:rsidRPr="0062232C">
        <w:rPr>
          <w:color w:val="auto"/>
          <w:sz w:val="24"/>
          <w:szCs w:val="24"/>
        </w:rPr>
        <w:t xml:space="preserve">Tabla </w:t>
      </w:r>
      <w:r w:rsidRPr="0062232C">
        <w:rPr>
          <w:color w:val="auto"/>
          <w:sz w:val="24"/>
          <w:szCs w:val="24"/>
        </w:rPr>
        <w:fldChar w:fldCharType="begin"/>
      </w:r>
      <w:r w:rsidRPr="0062232C">
        <w:rPr>
          <w:color w:val="auto"/>
          <w:sz w:val="24"/>
          <w:szCs w:val="24"/>
        </w:rPr>
        <w:instrText xml:space="preserve"> SEQ Tabla \* ARABIC </w:instrText>
      </w:r>
      <w:r w:rsidRPr="0062232C">
        <w:rPr>
          <w:color w:val="auto"/>
          <w:sz w:val="24"/>
          <w:szCs w:val="24"/>
        </w:rPr>
        <w:fldChar w:fldCharType="separate"/>
      </w:r>
      <w:r w:rsidR="00775E17">
        <w:rPr>
          <w:noProof/>
          <w:color w:val="auto"/>
          <w:sz w:val="24"/>
          <w:szCs w:val="24"/>
        </w:rPr>
        <w:t>9</w:t>
      </w:r>
      <w:r w:rsidRPr="0062232C">
        <w:rPr>
          <w:color w:val="auto"/>
          <w:sz w:val="24"/>
          <w:szCs w:val="24"/>
        </w:rPr>
        <w:fldChar w:fldCharType="end"/>
      </w:r>
      <w:r w:rsidRPr="0062232C">
        <w:rPr>
          <w:color w:val="auto"/>
          <w:sz w:val="24"/>
          <w:szCs w:val="24"/>
        </w:rPr>
        <w:t xml:space="preserve"> </w:t>
      </w:r>
      <w:r w:rsidR="00BB44D0" w:rsidRPr="0062232C">
        <w:rPr>
          <w:color w:val="auto"/>
          <w:sz w:val="24"/>
          <w:szCs w:val="24"/>
        </w:rPr>
        <w:t>Análisis</w:t>
      </w:r>
      <w:r w:rsidR="00BB44D0">
        <w:rPr>
          <w:color w:val="auto"/>
          <w:sz w:val="24"/>
          <w:szCs w:val="24"/>
        </w:rPr>
        <w:t xml:space="preserve"> </w:t>
      </w:r>
      <w:r w:rsidR="00BB44D0" w:rsidRPr="0062232C">
        <w:rPr>
          <w:color w:val="auto"/>
          <w:sz w:val="24"/>
          <w:szCs w:val="24"/>
        </w:rPr>
        <w:t>del tipo de impulsividad</w:t>
      </w:r>
      <w:bookmarkEnd w:id="65"/>
    </w:p>
    <w:tbl>
      <w:tblPr>
        <w:tblStyle w:val="Tablaconcuadrcula"/>
        <w:tblW w:w="0" w:type="auto"/>
        <w:tblInd w:w="421" w:type="dxa"/>
        <w:tblLook w:val="04A0" w:firstRow="1" w:lastRow="0" w:firstColumn="1" w:lastColumn="0" w:noHBand="0" w:noVBand="1"/>
      </w:tblPr>
      <w:tblGrid>
        <w:gridCol w:w="2835"/>
        <w:gridCol w:w="1134"/>
        <w:gridCol w:w="1323"/>
        <w:gridCol w:w="1229"/>
        <w:gridCol w:w="1083"/>
      </w:tblGrid>
      <w:tr w:rsidR="00BB44D0" w14:paraId="155282D9" w14:textId="77777777" w:rsidTr="002621C6">
        <w:tc>
          <w:tcPr>
            <w:tcW w:w="2835" w:type="dxa"/>
          </w:tcPr>
          <w:p w14:paraId="07F0CC8C" w14:textId="77777777" w:rsidR="00BB44D0" w:rsidRPr="00046A90" w:rsidRDefault="00BB44D0" w:rsidP="002621C6">
            <w:pPr>
              <w:autoSpaceDE w:val="0"/>
              <w:autoSpaceDN w:val="0"/>
              <w:adjustRightInd w:val="0"/>
              <w:jc w:val="center"/>
              <w:rPr>
                <w:rFonts w:cs="Times New Roman"/>
                <w:b/>
                <w:szCs w:val="24"/>
              </w:rPr>
            </w:pPr>
            <w:r w:rsidRPr="00046A90">
              <w:rPr>
                <w:rFonts w:cs="Times New Roman"/>
                <w:b/>
                <w:szCs w:val="24"/>
              </w:rPr>
              <w:t>Tipo de impulsividad</w:t>
            </w:r>
          </w:p>
        </w:tc>
        <w:tc>
          <w:tcPr>
            <w:tcW w:w="1134" w:type="dxa"/>
          </w:tcPr>
          <w:p w14:paraId="3BE3CFCE" w14:textId="77777777" w:rsidR="00BB44D0" w:rsidRPr="00046A90" w:rsidRDefault="00BB44D0" w:rsidP="002621C6">
            <w:pPr>
              <w:autoSpaceDE w:val="0"/>
              <w:autoSpaceDN w:val="0"/>
              <w:adjustRightInd w:val="0"/>
              <w:jc w:val="center"/>
              <w:rPr>
                <w:rFonts w:cs="Times New Roman"/>
                <w:b/>
                <w:szCs w:val="24"/>
              </w:rPr>
            </w:pPr>
            <w:r w:rsidRPr="00046A90">
              <w:rPr>
                <w:rFonts w:cs="Times New Roman"/>
                <w:b/>
                <w:szCs w:val="24"/>
              </w:rPr>
              <w:t xml:space="preserve">Media </w:t>
            </w:r>
          </w:p>
        </w:tc>
        <w:tc>
          <w:tcPr>
            <w:tcW w:w="1323" w:type="dxa"/>
          </w:tcPr>
          <w:p w14:paraId="2DA7ED7A" w14:textId="77777777" w:rsidR="00BB44D0" w:rsidRPr="00046A90" w:rsidRDefault="00BB44D0" w:rsidP="002621C6">
            <w:pPr>
              <w:autoSpaceDE w:val="0"/>
              <w:autoSpaceDN w:val="0"/>
              <w:adjustRightInd w:val="0"/>
              <w:rPr>
                <w:rFonts w:cs="Times New Roman"/>
                <w:b/>
                <w:szCs w:val="24"/>
              </w:rPr>
            </w:pPr>
            <w:r w:rsidRPr="00046A90">
              <w:rPr>
                <w:rFonts w:cs="Times New Roman"/>
                <w:b/>
                <w:szCs w:val="24"/>
              </w:rPr>
              <w:t xml:space="preserve">Desviación </w:t>
            </w:r>
          </w:p>
        </w:tc>
        <w:tc>
          <w:tcPr>
            <w:tcW w:w="1229" w:type="dxa"/>
          </w:tcPr>
          <w:p w14:paraId="1E4E1A6B" w14:textId="77777777" w:rsidR="00BB44D0" w:rsidRPr="00046A90" w:rsidRDefault="00BB44D0" w:rsidP="002621C6">
            <w:pPr>
              <w:autoSpaceDE w:val="0"/>
              <w:autoSpaceDN w:val="0"/>
              <w:adjustRightInd w:val="0"/>
              <w:jc w:val="center"/>
              <w:rPr>
                <w:rFonts w:cs="Times New Roman"/>
                <w:b/>
                <w:szCs w:val="24"/>
              </w:rPr>
            </w:pPr>
            <w:r w:rsidRPr="00046A90">
              <w:rPr>
                <w:rFonts w:cs="Times New Roman"/>
                <w:b/>
                <w:szCs w:val="24"/>
              </w:rPr>
              <w:t xml:space="preserve">Asimetría </w:t>
            </w:r>
          </w:p>
        </w:tc>
        <w:tc>
          <w:tcPr>
            <w:tcW w:w="1083" w:type="dxa"/>
          </w:tcPr>
          <w:p w14:paraId="35583E15" w14:textId="77777777" w:rsidR="00BB44D0" w:rsidRPr="00046A90" w:rsidRDefault="00BB44D0" w:rsidP="002621C6">
            <w:pPr>
              <w:autoSpaceDE w:val="0"/>
              <w:autoSpaceDN w:val="0"/>
              <w:adjustRightInd w:val="0"/>
              <w:jc w:val="center"/>
              <w:rPr>
                <w:rFonts w:cs="Times New Roman"/>
                <w:b/>
                <w:szCs w:val="24"/>
              </w:rPr>
            </w:pPr>
            <w:r w:rsidRPr="00046A90">
              <w:rPr>
                <w:rFonts w:cs="Times New Roman"/>
                <w:b/>
                <w:szCs w:val="24"/>
              </w:rPr>
              <w:t xml:space="preserve">Curtosis </w:t>
            </w:r>
          </w:p>
        </w:tc>
      </w:tr>
      <w:tr w:rsidR="00BB44D0" w14:paraId="70D54BA1" w14:textId="77777777" w:rsidTr="002621C6">
        <w:tc>
          <w:tcPr>
            <w:tcW w:w="2835" w:type="dxa"/>
          </w:tcPr>
          <w:p w14:paraId="197282CB" w14:textId="77777777" w:rsidR="00BB44D0" w:rsidRDefault="00BB44D0" w:rsidP="002621C6">
            <w:pPr>
              <w:autoSpaceDE w:val="0"/>
              <w:autoSpaceDN w:val="0"/>
              <w:adjustRightInd w:val="0"/>
              <w:jc w:val="center"/>
              <w:rPr>
                <w:rFonts w:cs="Times New Roman"/>
                <w:szCs w:val="24"/>
              </w:rPr>
            </w:pPr>
            <w:r>
              <w:rPr>
                <w:rFonts w:cs="Times New Roman"/>
                <w:szCs w:val="24"/>
              </w:rPr>
              <w:t>Impulsividad cognitiva</w:t>
            </w:r>
          </w:p>
        </w:tc>
        <w:tc>
          <w:tcPr>
            <w:tcW w:w="1134" w:type="dxa"/>
          </w:tcPr>
          <w:p w14:paraId="591075EB" w14:textId="77777777" w:rsidR="00BB44D0" w:rsidRDefault="00BB44D0" w:rsidP="002621C6">
            <w:pPr>
              <w:autoSpaceDE w:val="0"/>
              <w:autoSpaceDN w:val="0"/>
              <w:adjustRightInd w:val="0"/>
              <w:jc w:val="center"/>
              <w:rPr>
                <w:rFonts w:cs="Times New Roman"/>
                <w:szCs w:val="24"/>
              </w:rPr>
            </w:pPr>
            <w:r>
              <w:rPr>
                <w:rFonts w:cs="Times New Roman"/>
                <w:szCs w:val="24"/>
              </w:rPr>
              <w:t>12.5</w:t>
            </w:r>
          </w:p>
        </w:tc>
        <w:tc>
          <w:tcPr>
            <w:tcW w:w="1323" w:type="dxa"/>
          </w:tcPr>
          <w:p w14:paraId="67889FD8" w14:textId="77777777" w:rsidR="00BB44D0" w:rsidRDefault="00BB44D0" w:rsidP="002621C6">
            <w:pPr>
              <w:autoSpaceDE w:val="0"/>
              <w:autoSpaceDN w:val="0"/>
              <w:adjustRightInd w:val="0"/>
              <w:jc w:val="center"/>
              <w:rPr>
                <w:rFonts w:cs="Times New Roman"/>
                <w:szCs w:val="24"/>
              </w:rPr>
            </w:pPr>
            <w:r>
              <w:rPr>
                <w:rFonts w:cs="Times New Roman"/>
                <w:szCs w:val="24"/>
              </w:rPr>
              <w:t>4.3</w:t>
            </w:r>
          </w:p>
        </w:tc>
        <w:tc>
          <w:tcPr>
            <w:tcW w:w="1229" w:type="dxa"/>
          </w:tcPr>
          <w:p w14:paraId="7F691BC0" w14:textId="77777777" w:rsidR="00BB44D0" w:rsidRDefault="00BB44D0" w:rsidP="002621C6">
            <w:pPr>
              <w:autoSpaceDE w:val="0"/>
              <w:autoSpaceDN w:val="0"/>
              <w:adjustRightInd w:val="0"/>
              <w:jc w:val="center"/>
              <w:rPr>
                <w:rFonts w:cs="Times New Roman"/>
                <w:szCs w:val="24"/>
              </w:rPr>
            </w:pPr>
            <w:r>
              <w:rPr>
                <w:rFonts w:cs="Times New Roman"/>
                <w:szCs w:val="24"/>
              </w:rPr>
              <w:t>.2</w:t>
            </w:r>
          </w:p>
        </w:tc>
        <w:tc>
          <w:tcPr>
            <w:tcW w:w="1083" w:type="dxa"/>
          </w:tcPr>
          <w:p w14:paraId="7E5A7F5F" w14:textId="77777777" w:rsidR="00BB44D0" w:rsidRDefault="00BB44D0" w:rsidP="002621C6">
            <w:pPr>
              <w:autoSpaceDE w:val="0"/>
              <w:autoSpaceDN w:val="0"/>
              <w:adjustRightInd w:val="0"/>
              <w:jc w:val="center"/>
              <w:rPr>
                <w:rFonts w:cs="Times New Roman"/>
                <w:szCs w:val="24"/>
              </w:rPr>
            </w:pPr>
            <w:r>
              <w:rPr>
                <w:rFonts w:cs="Times New Roman"/>
                <w:szCs w:val="24"/>
              </w:rPr>
              <w:t>-.4</w:t>
            </w:r>
          </w:p>
        </w:tc>
      </w:tr>
      <w:tr w:rsidR="00BB44D0" w14:paraId="6E5BD5C7" w14:textId="77777777" w:rsidTr="002621C6">
        <w:tc>
          <w:tcPr>
            <w:tcW w:w="2835" w:type="dxa"/>
          </w:tcPr>
          <w:p w14:paraId="41C363E3" w14:textId="77777777" w:rsidR="00BB44D0" w:rsidRDefault="00BB44D0" w:rsidP="002621C6">
            <w:pPr>
              <w:autoSpaceDE w:val="0"/>
              <w:autoSpaceDN w:val="0"/>
              <w:adjustRightInd w:val="0"/>
              <w:jc w:val="center"/>
              <w:rPr>
                <w:rFonts w:cs="Times New Roman"/>
                <w:szCs w:val="24"/>
              </w:rPr>
            </w:pPr>
            <w:r>
              <w:rPr>
                <w:rFonts w:cs="Times New Roman"/>
                <w:szCs w:val="24"/>
              </w:rPr>
              <w:t>Impulsividad motora</w:t>
            </w:r>
          </w:p>
        </w:tc>
        <w:tc>
          <w:tcPr>
            <w:tcW w:w="1134" w:type="dxa"/>
          </w:tcPr>
          <w:p w14:paraId="7FDBD3CD" w14:textId="77777777" w:rsidR="00BB44D0" w:rsidRDefault="00BB44D0" w:rsidP="002621C6">
            <w:pPr>
              <w:autoSpaceDE w:val="0"/>
              <w:autoSpaceDN w:val="0"/>
              <w:adjustRightInd w:val="0"/>
              <w:jc w:val="center"/>
              <w:rPr>
                <w:rFonts w:cs="Times New Roman"/>
                <w:szCs w:val="24"/>
              </w:rPr>
            </w:pPr>
            <w:r>
              <w:rPr>
                <w:rFonts w:cs="Times New Roman"/>
                <w:szCs w:val="24"/>
              </w:rPr>
              <w:t>13.7</w:t>
            </w:r>
          </w:p>
        </w:tc>
        <w:tc>
          <w:tcPr>
            <w:tcW w:w="1323" w:type="dxa"/>
          </w:tcPr>
          <w:p w14:paraId="2F596598" w14:textId="77777777" w:rsidR="00BB44D0" w:rsidRDefault="00BB44D0" w:rsidP="002621C6">
            <w:pPr>
              <w:autoSpaceDE w:val="0"/>
              <w:autoSpaceDN w:val="0"/>
              <w:adjustRightInd w:val="0"/>
              <w:jc w:val="center"/>
              <w:rPr>
                <w:rFonts w:cs="Times New Roman"/>
                <w:szCs w:val="24"/>
              </w:rPr>
            </w:pPr>
            <w:r>
              <w:rPr>
                <w:rFonts w:cs="Times New Roman"/>
                <w:szCs w:val="24"/>
              </w:rPr>
              <w:t>7.2</w:t>
            </w:r>
          </w:p>
        </w:tc>
        <w:tc>
          <w:tcPr>
            <w:tcW w:w="1229" w:type="dxa"/>
          </w:tcPr>
          <w:p w14:paraId="139B5775" w14:textId="77777777" w:rsidR="00BB44D0" w:rsidRDefault="00BB44D0" w:rsidP="002621C6">
            <w:pPr>
              <w:autoSpaceDE w:val="0"/>
              <w:autoSpaceDN w:val="0"/>
              <w:adjustRightInd w:val="0"/>
              <w:jc w:val="center"/>
              <w:rPr>
                <w:rFonts w:cs="Times New Roman"/>
                <w:szCs w:val="24"/>
              </w:rPr>
            </w:pPr>
            <w:r>
              <w:rPr>
                <w:rFonts w:cs="Times New Roman"/>
                <w:szCs w:val="24"/>
              </w:rPr>
              <w:t>.8</w:t>
            </w:r>
          </w:p>
        </w:tc>
        <w:tc>
          <w:tcPr>
            <w:tcW w:w="1083" w:type="dxa"/>
          </w:tcPr>
          <w:p w14:paraId="4976D1CF" w14:textId="77777777" w:rsidR="00BB44D0" w:rsidRDefault="00BB44D0" w:rsidP="002621C6">
            <w:pPr>
              <w:autoSpaceDE w:val="0"/>
              <w:autoSpaceDN w:val="0"/>
              <w:adjustRightInd w:val="0"/>
              <w:jc w:val="center"/>
              <w:rPr>
                <w:rFonts w:cs="Times New Roman"/>
                <w:szCs w:val="24"/>
              </w:rPr>
            </w:pPr>
            <w:r>
              <w:rPr>
                <w:rFonts w:cs="Times New Roman"/>
                <w:szCs w:val="24"/>
              </w:rPr>
              <w:t>.5</w:t>
            </w:r>
          </w:p>
        </w:tc>
      </w:tr>
      <w:tr w:rsidR="00BB44D0" w14:paraId="024DA94E" w14:textId="77777777" w:rsidTr="002621C6">
        <w:tc>
          <w:tcPr>
            <w:tcW w:w="2835" w:type="dxa"/>
          </w:tcPr>
          <w:p w14:paraId="54251C7E" w14:textId="77777777" w:rsidR="00BB44D0" w:rsidRDefault="00BB44D0" w:rsidP="002621C6">
            <w:pPr>
              <w:autoSpaceDE w:val="0"/>
              <w:autoSpaceDN w:val="0"/>
              <w:adjustRightInd w:val="0"/>
              <w:jc w:val="center"/>
              <w:rPr>
                <w:rFonts w:cs="Times New Roman"/>
                <w:szCs w:val="24"/>
              </w:rPr>
            </w:pPr>
            <w:r>
              <w:rPr>
                <w:rFonts w:cs="Times New Roman"/>
                <w:szCs w:val="24"/>
              </w:rPr>
              <w:t>Impulsividad no planeada</w:t>
            </w:r>
          </w:p>
        </w:tc>
        <w:tc>
          <w:tcPr>
            <w:tcW w:w="1134" w:type="dxa"/>
          </w:tcPr>
          <w:p w14:paraId="2EC2E883" w14:textId="77777777" w:rsidR="00BB44D0" w:rsidRDefault="00BB44D0" w:rsidP="002621C6">
            <w:pPr>
              <w:autoSpaceDE w:val="0"/>
              <w:autoSpaceDN w:val="0"/>
              <w:adjustRightInd w:val="0"/>
              <w:jc w:val="center"/>
              <w:rPr>
                <w:rFonts w:cs="Times New Roman"/>
                <w:szCs w:val="24"/>
              </w:rPr>
            </w:pPr>
            <w:r>
              <w:rPr>
                <w:rFonts w:cs="Times New Roman"/>
                <w:szCs w:val="24"/>
              </w:rPr>
              <w:t>16.4</w:t>
            </w:r>
          </w:p>
        </w:tc>
        <w:tc>
          <w:tcPr>
            <w:tcW w:w="1323" w:type="dxa"/>
          </w:tcPr>
          <w:p w14:paraId="065EC229" w14:textId="77777777" w:rsidR="00BB44D0" w:rsidRDefault="00BB44D0" w:rsidP="002621C6">
            <w:pPr>
              <w:autoSpaceDE w:val="0"/>
              <w:autoSpaceDN w:val="0"/>
              <w:adjustRightInd w:val="0"/>
              <w:jc w:val="center"/>
              <w:rPr>
                <w:rFonts w:cs="Times New Roman"/>
                <w:szCs w:val="24"/>
              </w:rPr>
            </w:pPr>
            <w:r>
              <w:rPr>
                <w:rFonts w:cs="Times New Roman"/>
                <w:szCs w:val="24"/>
              </w:rPr>
              <w:t>6.2</w:t>
            </w:r>
          </w:p>
        </w:tc>
        <w:tc>
          <w:tcPr>
            <w:tcW w:w="1229" w:type="dxa"/>
          </w:tcPr>
          <w:p w14:paraId="7C4B46D4" w14:textId="77777777" w:rsidR="00BB44D0" w:rsidRDefault="00BB44D0" w:rsidP="002621C6">
            <w:pPr>
              <w:autoSpaceDE w:val="0"/>
              <w:autoSpaceDN w:val="0"/>
              <w:adjustRightInd w:val="0"/>
              <w:jc w:val="center"/>
              <w:rPr>
                <w:rFonts w:cs="Times New Roman"/>
                <w:szCs w:val="24"/>
              </w:rPr>
            </w:pPr>
            <w:r>
              <w:rPr>
                <w:rFonts w:cs="Times New Roman"/>
                <w:szCs w:val="24"/>
              </w:rPr>
              <w:t>.2</w:t>
            </w:r>
          </w:p>
        </w:tc>
        <w:tc>
          <w:tcPr>
            <w:tcW w:w="1083" w:type="dxa"/>
          </w:tcPr>
          <w:p w14:paraId="6EE92C19" w14:textId="77777777" w:rsidR="00BB44D0" w:rsidRDefault="00BB44D0" w:rsidP="002621C6">
            <w:pPr>
              <w:autoSpaceDE w:val="0"/>
              <w:autoSpaceDN w:val="0"/>
              <w:adjustRightInd w:val="0"/>
              <w:jc w:val="center"/>
              <w:rPr>
                <w:rFonts w:cs="Times New Roman"/>
                <w:szCs w:val="24"/>
              </w:rPr>
            </w:pPr>
            <w:r>
              <w:rPr>
                <w:rFonts w:cs="Times New Roman"/>
                <w:szCs w:val="24"/>
              </w:rPr>
              <w:t>-.2</w:t>
            </w:r>
          </w:p>
        </w:tc>
      </w:tr>
      <w:tr w:rsidR="00BB44D0" w14:paraId="63453EBD" w14:textId="77777777" w:rsidTr="002621C6">
        <w:tc>
          <w:tcPr>
            <w:tcW w:w="2835" w:type="dxa"/>
          </w:tcPr>
          <w:p w14:paraId="7864D04D" w14:textId="77777777" w:rsidR="00BB44D0" w:rsidRDefault="00BB44D0" w:rsidP="002621C6">
            <w:pPr>
              <w:autoSpaceDE w:val="0"/>
              <w:autoSpaceDN w:val="0"/>
              <w:adjustRightInd w:val="0"/>
              <w:jc w:val="center"/>
              <w:rPr>
                <w:rFonts w:cs="Times New Roman"/>
                <w:szCs w:val="24"/>
              </w:rPr>
            </w:pPr>
            <w:r>
              <w:rPr>
                <w:rFonts w:cs="Times New Roman"/>
                <w:szCs w:val="24"/>
              </w:rPr>
              <w:t>Total de Escala de Barratt</w:t>
            </w:r>
          </w:p>
        </w:tc>
        <w:tc>
          <w:tcPr>
            <w:tcW w:w="1134" w:type="dxa"/>
          </w:tcPr>
          <w:p w14:paraId="4E98184E" w14:textId="77777777" w:rsidR="00BB44D0" w:rsidRDefault="00BB44D0" w:rsidP="002621C6">
            <w:pPr>
              <w:autoSpaceDE w:val="0"/>
              <w:autoSpaceDN w:val="0"/>
              <w:adjustRightInd w:val="0"/>
              <w:jc w:val="center"/>
              <w:rPr>
                <w:rFonts w:cs="Times New Roman"/>
                <w:szCs w:val="24"/>
              </w:rPr>
            </w:pPr>
            <w:r>
              <w:rPr>
                <w:rFonts w:cs="Times New Roman"/>
                <w:szCs w:val="24"/>
              </w:rPr>
              <w:t>42.7</w:t>
            </w:r>
          </w:p>
        </w:tc>
        <w:tc>
          <w:tcPr>
            <w:tcW w:w="1323" w:type="dxa"/>
          </w:tcPr>
          <w:p w14:paraId="3BE93C55" w14:textId="77777777" w:rsidR="00BB44D0" w:rsidRDefault="00BB44D0" w:rsidP="002621C6">
            <w:pPr>
              <w:autoSpaceDE w:val="0"/>
              <w:autoSpaceDN w:val="0"/>
              <w:adjustRightInd w:val="0"/>
              <w:jc w:val="center"/>
              <w:rPr>
                <w:rFonts w:cs="Times New Roman"/>
                <w:szCs w:val="24"/>
              </w:rPr>
            </w:pPr>
            <w:r>
              <w:rPr>
                <w:rFonts w:cs="Times New Roman"/>
                <w:szCs w:val="24"/>
              </w:rPr>
              <w:t>13.4</w:t>
            </w:r>
          </w:p>
        </w:tc>
        <w:tc>
          <w:tcPr>
            <w:tcW w:w="1229" w:type="dxa"/>
          </w:tcPr>
          <w:p w14:paraId="7DBC541A" w14:textId="77777777" w:rsidR="00BB44D0" w:rsidRDefault="00BB44D0" w:rsidP="002621C6">
            <w:pPr>
              <w:autoSpaceDE w:val="0"/>
              <w:autoSpaceDN w:val="0"/>
              <w:adjustRightInd w:val="0"/>
              <w:jc w:val="center"/>
              <w:rPr>
                <w:rFonts w:cs="Times New Roman"/>
                <w:szCs w:val="24"/>
              </w:rPr>
            </w:pPr>
            <w:r>
              <w:rPr>
                <w:rFonts w:cs="Times New Roman"/>
                <w:szCs w:val="24"/>
              </w:rPr>
              <w:t>.6</w:t>
            </w:r>
          </w:p>
        </w:tc>
        <w:tc>
          <w:tcPr>
            <w:tcW w:w="1083" w:type="dxa"/>
          </w:tcPr>
          <w:p w14:paraId="3CF377BC" w14:textId="77777777" w:rsidR="00BB44D0" w:rsidRDefault="00BB44D0" w:rsidP="002621C6">
            <w:pPr>
              <w:autoSpaceDE w:val="0"/>
              <w:autoSpaceDN w:val="0"/>
              <w:adjustRightInd w:val="0"/>
              <w:jc w:val="center"/>
              <w:rPr>
                <w:rFonts w:cs="Times New Roman"/>
                <w:szCs w:val="24"/>
              </w:rPr>
            </w:pPr>
            <w:r>
              <w:rPr>
                <w:rFonts w:cs="Times New Roman"/>
                <w:szCs w:val="24"/>
              </w:rPr>
              <w:t>.1</w:t>
            </w:r>
          </w:p>
        </w:tc>
      </w:tr>
    </w:tbl>
    <w:p w14:paraId="7284B186" w14:textId="77777777" w:rsidR="00BB44D0" w:rsidRPr="00BB44D0" w:rsidRDefault="00BB44D0" w:rsidP="00BB44D0">
      <w:r>
        <w:rPr>
          <w:rFonts w:cs="Times New Roman"/>
          <w:bCs/>
          <w:noProof/>
          <w:color w:val="010205"/>
          <w:szCs w:val="24"/>
          <w:lang w:val="es-EC" w:eastAsia="es-EC"/>
        </w:rPr>
        <mc:AlternateContent>
          <mc:Choice Requires="wps">
            <w:drawing>
              <wp:anchor distT="0" distB="0" distL="114300" distR="114300" simplePos="0" relativeHeight="251679744" behindDoc="0" locked="0" layoutInCell="1" allowOverlap="1" wp14:anchorId="34E75F00" wp14:editId="2B345725">
                <wp:simplePos x="0" y="0"/>
                <wp:positionH relativeFrom="margin">
                  <wp:posOffset>-287079</wp:posOffset>
                </wp:positionH>
                <wp:positionV relativeFrom="paragraph">
                  <wp:posOffset>4607</wp:posOffset>
                </wp:positionV>
                <wp:extent cx="2519680" cy="318770"/>
                <wp:effectExtent l="0" t="0" r="13970" b="24130"/>
                <wp:wrapNone/>
                <wp:docPr id="17" name="Rectángulo 17"/>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9A7A9A0" w14:textId="77777777" w:rsidR="00E540EC" w:rsidRDefault="00E540EC" w:rsidP="0081793C">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75F00" id="Rectángulo 17" o:spid="_x0000_s1029" style="position:absolute;left:0;text-align:left;margin-left:-22.6pt;margin-top:.35pt;width:198.4pt;height:25.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" fillcolor="white [3201]" strokecolor="white [3212]" strokeweight="1pt">
                <v:textbox>
                  <w:txbxContent>
                    <w:p w14:paraId="69A7A9A0" w14:textId="77777777" w:rsidR="00E540EC" w:rsidRDefault="00E540EC" w:rsidP="0081793C">
                      <w:pPr>
                        <w:jc w:val="center"/>
                      </w:pPr>
                      <w:r>
                        <w:t>Elaborado por: Espin D.</w:t>
                      </w:r>
                    </w:p>
                  </w:txbxContent>
                </v:textbox>
                <w10:wrap anchorx="margin"/>
              </v:rect>
            </w:pict>
          </mc:Fallback>
        </mc:AlternateContent>
      </w:r>
    </w:p>
    <w:p w14:paraId="679B4BDA" w14:textId="77777777" w:rsidR="00BB44D0" w:rsidRPr="00235EEB" w:rsidRDefault="00BB44D0" w:rsidP="00BB44D0">
      <w:pPr>
        <w:autoSpaceDE w:val="0"/>
        <w:autoSpaceDN w:val="0"/>
        <w:adjustRightInd w:val="0"/>
        <w:spacing w:after="0"/>
        <w:ind w:right="60"/>
        <w:rPr>
          <w:rFonts w:cs="Times New Roman"/>
          <w:bCs/>
          <w:color w:val="010205"/>
          <w:szCs w:val="24"/>
        </w:rPr>
      </w:pPr>
      <w:r w:rsidRPr="00ED0910">
        <w:rPr>
          <w:rFonts w:cs="Times New Roman"/>
          <w:b/>
          <w:bCs/>
          <w:color w:val="010205"/>
          <w:szCs w:val="24"/>
        </w:rPr>
        <w:t xml:space="preserve">Análisis: </w:t>
      </w:r>
      <w:r>
        <w:rPr>
          <w:rFonts w:cs="Times New Roman"/>
          <w:bCs/>
          <w:color w:val="010205"/>
          <w:szCs w:val="24"/>
        </w:rPr>
        <w:t>Se puede observar que la media con mayor puntuación es la impulsividad no planeada con 16.4, seguida por la impulsividad motora con 13.7, y por último la impulsividad cognitiva con 12.5; por otro lado, l</w:t>
      </w:r>
      <w:r w:rsidRPr="00ED0910">
        <w:rPr>
          <w:rFonts w:cs="Times New Roman"/>
          <w:bCs/>
          <w:color w:val="010205"/>
          <w:szCs w:val="24"/>
        </w:rPr>
        <w:t xml:space="preserve">a media total de la escala </w:t>
      </w:r>
      <w:r>
        <w:rPr>
          <w:rFonts w:cs="Times New Roman"/>
          <w:bCs/>
          <w:color w:val="010205"/>
          <w:szCs w:val="24"/>
        </w:rPr>
        <w:t xml:space="preserve">utilizada fue de 42.7. </w:t>
      </w:r>
    </w:p>
    <w:p w14:paraId="4BB9D2DF" w14:textId="77777777" w:rsidR="00BB44D0" w:rsidRPr="00ED0910" w:rsidRDefault="00BB44D0" w:rsidP="00BB44D0">
      <w:pPr>
        <w:rPr>
          <w:rFonts w:cs="Times New Roman"/>
          <w:szCs w:val="24"/>
        </w:rPr>
      </w:pPr>
      <w:r w:rsidRPr="00ED0910">
        <w:rPr>
          <w:rFonts w:cs="Times New Roman"/>
          <w:b/>
          <w:bCs/>
          <w:color w:val="010205"/>
          <w:szCs w:val="24"/>
        </w:rPr>
        <w:t xml:space="preserve">Discusión: </w:t>
      </w:r>
      <w:r>
        <w:rPr>
          <w:rFonts w:cs="Times New Roman"/>
          <w:bCs/>
          <w:color w:val="010205"/>
          <w:szCs w:val="24"/>
        </w:rPr>
        <w:t>L</w:t>
      </w:r>
      <w:r w:rsidRPr="00ED0910">
        <w:rPr>
          <w:rFonts w:cs="Times New Roman"/>
          <w:bCs/>
          <w:color w:val="010205"/>
          <w:szCs w:val="24"/>
        </w:rPr>
        <w:t>os datos obtenidos dan como resultado que en porcentaje y la impulsividad cognitiva es la que más se acerca a la media, pero la impulsividad no planeada es la que mayor se encontró en las personas privadas de libertad la cual es la impulsividad en donde tiende a tomar decisiones sin pensar, así también lo menciona</w:t>
      </w:r>
      <w:r>
        <w:rPr>
          <w:rFonts w:cs="Times New Roman"/>
          <w:bCs/>
          <w:color w:val="010205"/>
          <w:szCs w:val="24"/>
        </w:rPr>
        <w:t xml:space="preserve"> </w:t>
      </w:r>
      <w:r>
        <w:rPr>
          <w:rFonts w:cs="Times New Roman"/>
          <w:noProof/>
          <w:color w:val="010205"/>
          <w:szCs w:val="24"/>
        </w:rPr>
        <w:t>Gustavson et al.</w:t>
      </w:r>
      <w:r w:rsidRPr="00E810B3">
        <w:rPr>
          <w:rFonts w:cs="Times New Roman"/>
          <w:noProof/>
          <w:color w:val="010205"/>
          <w:szCs w:val="24"/>
        </w:rPr>
        <w:t xml:space="preserve"> </w:t>
      </w:r>
      <w:r>
        <w:rPr>
          <w:rFonts w:cs="Times New Roman"/>
          <w:noProof/>
          <w:color w:val="010205"/>
          <w:szCs w:val="24"/>
        </w:rPr>
        <w:t>(</w:t>
      </w:r>
      <w:r w:rsidRPr="00E810B3">
        <w:rPr>
          <w:rFonts w:cs="Times New Roman"/>
          <w:noProof/>
          <w:color w:val="010205"/>
          <w:szCs w:val="24"/>
        </w:rPr>
        <w:t>2019)</w:t>
      </w:r>
      <w:r>
        <w:rPr>
          <w:rFonts w:cs="Times New Roman"/>
          <w:bCs/>
          <w:color w:val="010205"/>
          <w:szCs w:val="24"/>
        </w:rPr>
        <w:t xml:space="preserve"> que esto es un acto premeditado ante situaciones en donde el individuo tiende a actuar solamente. </w:t>
      </w:r>
    </w:p>
    <w:p w14:paraId="32DB8556" w14:textId="77777777" w:rsidR="0081793C" w:rsidRDefault="0081793C" w:rsidP="00235EEB"/>
    <w:p w14:paraId="2A97034B" w14:textId="77777777" w:rsidR="00ED0910" w:rsidRDefault="00ED0910" w:rsidP="00ED0910"/>
    <w:p w14:paraId="7E661FEC" w14:textId="77777777" w:rsidR="00ED0910" w:rsidRDefault="00ED0910" w:rsidP="00ED0910"/>
    <w:p w14:paraId="2EE38C1C" w14:textId="77777777" w:rsidR="00ED0910" w:rsidRDefault="00ED0910" w:rsidP="00ED0910"/>
    <w:p w14:paraId="6A82CCE2" w14:textId="77777777" w:rsidR="00ED0910" w:rsidRDefault="00ED0910" w:rsidP="00ED0910">
      <w:pPr>
        <w:pStyle w:val="Ttulo3"/>
      </w:pPr>
    </w:p>
    <w:p w14:paraId="36FAFB94" w14:textId="77777777" w:rsidR="00805596" w:rsidRDefault="00805596" w:rsidP="00C6455F"/>
    <w:p w14:paraId="559231CF" w14:textId="77777777" w:rsidR="00C6455F" w:rsidRDefault="00C6455F" w:rsidP="0062232C">
      <w:pPr>
        <w:sectPr w:rsidR="00C6455F" w:rsidSect="004035C4">
          <w:pgSz w:w="11906" w:h="16838"/>
          <w:pgMar w:top="1701" w:right="1418" w:bottom="1418" w:left="2268" w:header="709" w:footer="709" w:gutter="0"/>
          <w:cols w:space="708"/>
          <w:docGrid w:linePitch="360"/>
        </w:sectPr>
      </w:pPr>
    </w:p>
    <w:p w14:paraId="648DB241" w14:textId="023076D9" w:rsidR="00C6455F" w:rsidRDefault="001E2DF5" w:rsidP="001E2DF5">
      <w:pPr>
        <w:pStyle w:val="Descripcin"/>
        <w:jc w:val="center"/>
        <w:rPr>
          <w:color w:val="auto"/>
          <w:sz w:val="24"/>
          <w:szCs w:val="24"/>
        </w:rPr>
      </w:pPr>
      <w:bookmarkStart w:id="66" w:name="_Toc14776520"/>
      <w:r w:rsidRPr="001E2DF5">
        <w:rPr>
          <w:color w:val="auto"/>
          <w:sz w:val="24"/>
          <w:szCs w:val="24"/>
        </w:rPr>
        <w:t xml:space="preserve">Tabla </w:t>
      </w:r>
      <w:r w:rsidRPr="001E2DF5">
        <w:rPr>
          <w:color w:val="auto"/>
          <w:sz w:val="24"/>
          <w:szCs w:val="24"/>
        </w:rPr>
        <w:fldChar w:fldCharType="begin"/>
      </w:r>
      <w:r w:rsidRPr="001E2DF5">
        <w:rPr>
          <w:color w:val="auto"/>
          <w:sz w:val="24"/>
          <w:szCs w:val="24"/>
        </w:rPr>
        <w:instrText xml:space="preserve"> SEQ Tabla \* ARABIC </w:instrText>
      </w:r>
      <w:r w:rsidRPr="001E2DF5">
        <w:rPr>
          <w:color w:val="auto"/>
          <w:sz w:val="24"/>
          <w:szCs w:val="24"/>
        </w:rPr>
        <w:fldChar w:fldCharType="separate"/>
      </w:r>
      <w:r w:rsidR="00775E17">
        <w:rPr>
          <w:noProof/>
          <w:color w:val="auto"/>
          <w:sz w:val="24"/>
          <w:szCs w:val="24"/>
        </w:rPr>
        <w:t>10</w:t>
      </w:r>
      <w:r w:rsidRPr="001E2DF5">
        <w:rPr>
          <w:color w:val="auto"/>
          <w:sz w:val="24"/>
          <w:szCs w:val="24"/>
        </w:rPr>
        <w:fldChar w:fldCharType="end"/>
      </w:r>
      <w:r w:rsidRPr="001E2DF5">
        <w:rPr>
          <w:color w:val="auto"/>
          <w:sz w:val="24"/>
          <w:szCs w:val="24"/>
        </w:rPr>
        <w:t xml:space="preserve"> Estilo de crianza </w:t>
      </w:r>
      <w:r w:rsidR="00BB44D0">
        <w:rPr>
          <w:color w:val="auto"/>
          <w:sz w:val="24"/>
          <w:szCs w:val="24"/>
        </w:rPr>
        <w:t>p</w:t>
      </w:r>
      <w:r w:rsidRPr="001E2DF5">
        <w:rPr>
          <w:color w:val="auto"/>
          <w:sz w:val="24"/>
          <w:szCs w:val="24"/>
        </w:rPr>
        <w:t>adre según el tipo de delito</w:t>
      </w:r>
      <w:bookmarkEnd w:id="66"/>
    </w:p>
    <w:tbl>
      <w:tblPr>
        <w:tblStyle w:val="Tablaconcuadrcula"/>
        <w:tblW w:w="0" w:type="auto"/>
        <w:jc w:val="center"/>
        <w:tblLook w:val="04A0" w:firstRow="1" w:lastRow="0" w:firstColumn="1" w:lastColumn="0" w:noHBand="0" w:noVBand="1"/>
      </w:tblPr>
      <w:tblGrid>
        <w:gridCol w:w="1644"/>
        <w:gridCol w:w="882"/>
        <w:gridCol w:w="636"/>
        <w:gridCol w:w="881"/>
        <w:gridCol w:w="636"/>
        <w:gridCol w:w="851"/>
        <w:gridCol w:w="576"/>
        <w:gridCol w:w="865"/>
        <w:gridCol w:w="636"/>
        <w:gridCol w:w="1024"/>
        <w:gridCol w:w="862"/>
        <w:gridCol w:w="679"/>
        <w:gridCol w:w="636"/>
        <w:gridCol w:w="827"/>
        <w:gridCol w:w="757"/>
      </w:tblGrid>
      <w:tr w:rsidR="00BB44D0" w:rsidRPr="00EB4FED" w14:paraId="2BA29105" w14:textId="77777777" w:rsidTr="002621C6">
        <w:trPr>
          <w:jc w:val="center"/>
        </w:trPr>
        <w:tc>
          <w:tcPr>
            <w:tcW w:w="1644" w:type="dxa"/>
          </w:tcPr>
          <w:p w14:paraId="2AFC6292" w14:textId="77777777" w:rsidR="00BB44D0" w:rsidRPr="00EB4FED" w:rsidRDefault="00BB44D0" w:rsidP="002621C6">
            <w:pPr>
              <w:jc w:val="center"/>
            </w:pPr>
            <w:r w:rsidRPr="00EB4FED">
              <w:t>Estilo de crianza</w:t>
            </w:r>
          </w:p>
        </w:tc>
        <w:tc>
          <w:tcPr>
            <w:tcW w:w="1518" w:type="dxa"/>
            <w:gridSpan w:val="2"/>
          </w:tcPr>
          <w:p w14:paraId="2F5E57A7" w14:textId="77777777" w:rsidR="00BB44D0" w:rsidRPr="00EB4FED" w:rsidRDefault="00BB44D0" w:rsidP="002621C6">
            <w:pPr>
              <w:jc w:val="center"/>
            </w:pPr>
            <w:r w:rsidRPr="00EB4FED">
              <w:t xml:space="preserve">Violación </w:t>
            </w:r>
          </w:p>
        </w:tc>
        <w:tc>
          <w:tcPr>
            <w:tcW w:w="1517" w:type="dxa"/>
            <w:gridSpan w:val="2"/>
          </w:tcPr>
          <w:p w14:paraId="515568A0" w14:textId="77777777" w:rsidR="00BB44D0" w:rsidRPr="00EB4FED" w:rsidRDefault="00BB44D0" w:rsidP="002621C6">
            <w:pPr>
              <w:jc w:val="center"/>
            </w:pPr>
            <w:r w:rsidRPr="00EB4FED">
              <w:t>Asesinato</w:t>
            </w:r>
          </w:p>
        </w:tc>
        <w:tc>
          <w:tcPr>
            <w:tcW w:w="1427" w:type="dxa"/>
            <w:gridSpan w:val="2"/>
          </w:tcPr>
          <w:p w14:paraId="549B9C7D" w14:textId="77777777" w:rsidR="00BB44D0" w:rsidRPr="00EB4FED" w:rsidRDefault="00BB44D0" w:rsidP="002621C6">
            <w:pPr>
              <w:jc w:val="center"/>
            </w:pPr>
            <w:r w:rsidRPr="00EB4FED">
              <w:t xml:space="preserve">Parricidio </w:t>
            </w:r>
          </w:p>
        </w:tc>
        <w:tc>
          <w:tcPr>
            <w:tcW w:w="1501" w:type="dxa"/>
            <w:gridSpan w:val="2"/>
          </w:tcPr>
          <w:p w14:paraId="70CF437F" w14:textId="77777777" w:rsidR="00BB44D0" w:rsidRPr="00EB4FED" w:rsidRDefault="00BB44D0" w:rsidP="002621C6">
            <w:pPr>
              <w:jc w:val="center"/>
            </w:pPr>
            <w:r w:rsidRPr="00EB4FED">
              <w:t xml:space="preserve">Femicidio </w:t>
            </w:r>
          </w:p>
        </w:tc>
        <w:tc>
          <w:tcPr>
            <w:tcW w:w="1886" w:type="dxa"/>
            <w:gridSpan w:val="2"/>
          </w:tcPr>
          <w:p w14:paraId="5A5D420A" w14:textId="77777777" w:rsidR="00BB44D0" w:rsidRPr="00EB4FED" w:rsidRDefault="00BB44D0" w:rsidP="002621C6">
            <w:pPr>
              <w:jc w:val="center"/>
            </w:pPr>
            <w:r w:rsidRPr="00EB4FED">
              <w:t>Tentado contra el pudor</w:t>
            </w:r>
          </w:p>
        </w:tc>
        <w:tc>
          <w:tcPr>
            <w:tcW w:w="1315" w:type="dxa"/>
            <w:gridSpan w:val="2"/>
          </w:tcPr>
          <w:p w14:paraId="46BB70D8" w14:textId="77777777" w:rsidR="00BB44D0" w:rsidRPr="00EB4FED" w:rsidRDefault="00BB44D0" w:rsidP="002621C6">
            <w:pPr>
              <w:jc w:val="center"/>
            </w:pPr>
            <w:r w:rsidRPr="00EB4FED">
              <w:t xml:space="preserve">Homicidio </w:t>
            </w:r>
          </w:p>
        </w:tc>
        <w:tc>
          <w:tcPr>
            <w:tcW w:w="1584" w:type="dxa"/>
            <w:gridSpan w:val="2"/>
          </w:tcPr>
          <w:p w14:paraId="1FE4E7EF" w14:textId="77777777" w:rsidR="00BB44D0" w:rsidRPr="00EB4FED" w:rsidRDefault="00BB44D0" w:rsidP="002621C6">
            <w:pPr>
              <w:jc w:val="center"/>
            </w:pPr>
            <w:r w:rsidRPr="00EB4FED">
              <w:t xml:space="preserve">Homicidio simple </w:t>
            </w:r>
          </w:p>
        </w:tc>
      </w:tr>
      <w:tr w:rsidR="00BB44D0" w:rsidRPr="00EB4FED" w14:paraId="02FD3BF9" w14:textId="77777777" w:rsidTr="002621C6">
        <w:trPr>
          <w:jc w:val="center"/>
        </w:trPr>
        <w:tc>
          <w:tcPr>
            <w:tcW w:w="1644" w:type="dxa"/>
          </w:tcPr>
          <w:p w14:paraId="16A23473" w14:textId="77777777" w:rsidR="00BB44D0" w:rsidRPr="00EB4FED" w:rsidRDefault="00BB44D0" w:rsidP="002621C6">
            <w:pPr>
              <w:jc w:val="center"/>
            </w:pPr>
          </w:p>
        </w:tc>
        <w:tc>
          <w:tcPr>
            <w:tcW w:w="882" w:type="dxa"/>
          </w:tcPr>
          <w:p w14:paraId="67C2EC21" w14:textId="77777777" w:rsidR="00BB44D0" w:rsidRPr="00EB4FED" w:rsidRDefault="00BB44D0" w:rsidP="002621C6">
            <w:pPr>
              <w:jc w:val="center"/>
            </w:pPr>
            <w:r w:rsidRPr="00EB4FED">
              <w:t>N.</w:t>
            </w:r>
          </w:p>
        </w:tc>
        <w:tc>
          <w:tcPr>
            <w:tcW w:w="636" w:type="dxa"/>
          </w:tcPr>
          <w:p w14:paraId="3BE98B59" w14:textId="77777777" w:rsidR="00BB44D0" w:rsidRPr="00EB4FED" w:rsidRDefault="00BB44D0" w:rsidP="002621C6">
            <w:pPr>
              <w:jc w:val="center"/>
            </w:pPr>
            <w:r w:rsidRPr="00EB4FED">
              <w:t>%</w:t>
            </w:r>
          </w:p>
        </w:tc>
        <w:tc>
          <w:tcPr>
            <w:tcW w:w="881" w:type="dxa"/>
          </w:tcPr>
          <w:p w14:paraId="0993BB9D" w14:textId="77777777" w:rsidR="00BB44D0" w:rsidRPr="00EB4FED" w:rsidRDefault="00BB44D0" w:rsidP="002621C6">
            <w:pPr>
              <w:jc w:val="center"/>
            </w:pPr>
            <w:r w:rsidRPr="00EB4FED">
              <w:t>N.</w:t>
            </w:r>
          </w:p>
        </w:tc>
        <w:tc>
          <w:tcPr>
            <w:tcW w:w="636" w:type="dxa"/>
          </w:tcPr>
          <w:p w14:paraId="03912731" w14:textId="77777777" w:rsidR="00BB44D0" w:rsidRPr="00EB4FED" w:rsidRDefault="00BB44D0" w:rsidP="002621C6">
            <w:pPr>
              <w:jc w:val="center"/>
            </w:pPr>
            <w:r w:rsidRPr="00EB4FED">
              <w:t>%</w:t>
            </w:r>
          </w:p>
        </w:tc>
        <w:tc>
          <w:tcPr>
            <w:tcW w:w="851" w:type="dxa"/>
          </w:tcPr>
          <w:p w14:paraId="72993C45" w14:textId="77777777" w:rsidR="00BB44D0" w:rsidRPr="00EB4FED" w:rsidRDefault="00BB44D0" w:rsidP="002621C6">
            <w:pPr>
              <w:jc w:val="center"/>
            </w:pPr>
            <w:r w:rsidRPr="00EB4FED">
              <w:t>N.</w:t>
            </w:r>
          </w:p>
        </w:tc>
        <w:tc>
          <w:tcPr>
            <w:tcW w:w="576" w:type="dxa"/>
          </w:tcPr>
          <w:p w14:paraId="7BAA091E" w14:textId="77777777" w:rsidR="00BB44D0" w:rsidRPr="00EB4FED" w:rsidRDefault="00BB44D0" w:rsidP="002621C6">
            <w:pPr>
              <w:jc w:val="center"/>
            </w:pPr>
            <w:r w:rsidRPr="00EB4FED">
              <w:t>%</w:t>
            </w:r>
          </w:p>
        </w:tc>
        <w:tc>
          <w:tcPr>
            <w:tcW w:w="865" w:type="dxa"/>
          </w:tcPr>
          <w:p w14:paraId="452CAD06" w14:textId="77777777" w:rsidR="00BB44D0" w:rsidRPr="00EB4FED" w:rsidRDefault="00BB44D0" w:rsidP="002621C6">
            <w:pPr>
              <w:jc w:val="center"/>
            </w:pPr>
            <w:r w:rsidRPr="00EB4FED">
              <w:t>N.</w:t>
            </w:r>
          </w:p>
        </w:tc>
        <w:tc>
          <w:tcPr>
            <w:tcW w:w="636" w:type="dxa"/>
          </w:tcPr>
          <w:p w14:paraId="5DF69306" w14:textId="77777777" w:rsidR="00BB44D0" w:rsidRPr="00EB4FED" w:rsidRDefault="00BB44D0" w:rsidP="002621C6">
            <w:pPr>
              <w:jc w:val="center"/>
            </w:pPr>
            <w:r w:rsidRPr="00EB4FED">
              <w:t>%</w:t>
            </w:r>
          </w:p>
        </w:tc>
        <w:tc>
          <w:tcPr>
            <w:tcW w:w="1024" w:type="dxa"/>
          </w:tcPr>
          <w:p w14:paraId="577330D5" w14:textId="77777777" w:rsidR="00BB44D0" w:rsidRPr="00EB4FED" w:rsidRDefault="00BB44D0" w:rsidP="002621C6">
            <w:pPr>
              <w:jc w:val="center"/>
            </w:pPr>
            <w:r w:rsidRPr="00EB4FED">
              <w:t>N.</w:t>
            </w:r>
          </w:p>
        </w:tc>
        <w:tc>
          <w:tcPr>
            <w:tcW w:w="862" w:type="dxa"/>
          </w:tcPr>
          <w:p w14:paraId="79254B8B" w14:textId="77777777" w:rsidR="00BB44D0" w:rsidRPr="00EB4FED" w:rsidRDefault="00BB44D0" w:rsidP="002621C6">
            <w:pPr>
              <w:jc w:val="center"/>
            </w:pPr>
            <w:r w:rsidRPr="00EB4FED">
              <w:t>%</w:t>
            </w:r>
          </w:p>
        </w:tc>
        <w:tc>
          <w:tcPr>
            <w:tcW w:w="679" w:type="dxa"/>
          </w:tcPr>
          <w:p w14:paraId="26D0107A" w14:textId="77777777" w:rsidR="00BB44D0" w:rsidRPr="00EB4FED" w:rsidRDefault="00BB44D0" w:rsidP="002621C6">
            <w:pPr>
              <w:jc w:val="center"/>
            </w:pPr>
            <w:r w:rsidRPr="00EB4FED">
              <w:t>N.</w:t>
            </w:r>
          </w:p>
        </w:tc>
        <w:tc>
          <w:tcPr>
            <w:tcW w:w="636" w:type="dxa"/>
          </w:tcPr>
          <w:p w14:paraId="1714F143" w14:textId="77777777" w:rsidR="00BB44D0" w:rsidRPr="00EB4FED" w:rsidRDefault="00BB44D0" w:rsidP="002621C6">
            <w:pPr>
              <w:jc w:val="center"/>
            </w:pPr>
            <w:r w:rsidRPr="00EB4FED">
              <w:t>%</w:t>
            </w:r>
          </w:p>
        </w:tc>
        <w:tc>
          <w:tcPr>
            <w:tcW w:w="827" w:type="dxa"/>
          </w:tcPr>
          <w:p w14:paraId="1978621F" w14:textId="77777777" w:rsidR="00BB44D0" w:rsidRPr="00EB4FED" w:rsidRDefault="00BB44D0" w:rsidP="002621C6">
            <w:pPr>
              <w:jc w:val="center"/>
            </w:pPr>
            <w:r w:rsidRPr="00EB4FED">
              <w:t>N.</w:t>
            </w:r>
          </w:p>
        </w:tc>
        <w:tc>
          <w:tcPr>
            <w:tcW w:w="757" w:type="dxa"/>
          </w:tcPr>
          <w:p w14:paraId="3A58FD61" w14:textId="77777777" w:rsidR="00BB44D0" w:rsidRPr="00EB4FED" w:rsidRDefault="00BB44D0" w:rsidP="002621C6">
            <w:pPr>
              <w:jc w:val="center"/>
            </w:pPr>
            <w:r w:rsidRPr="00EB4FED">
              <w:t>%</w:t>
            </w:r>
          </w:p>
        </w:tc>
      </w:tr>
      <w:tr w:rsidR="00BB44D0" w:rsidRPr="00EB4FED" w14:paraId="29C729D5" w14:textId="77777777" w:rsidTr="002621C6">
        <w:trPr>
          <w:jc w:val="center"/>
        </w:trPr>
        <w:tc>
          <w:tcPr>
            <w:tcW w:w="1644" w:type="dxa"/>
          </w:tcPr>
          <w:p w14:paraId="47F268BE" w14:textId="77777777" w:rsidR="00BB44D0" w:rsidRPr="00EB4FED" w:rsidRDefault="00BB44D0" w:rsidP="002621C6">
            <w:pPr>
              <w:jc w:val="center"/>
            </w:pPr>
            <w:r w:rsidRPr="00EB4FED">
              <w:t xml:space="preserve">Autoritario </w:t>
            </w:r>
          </w:p>
        </w:tc>
        <w:tc>
          <w:tcPr>
            <w:tcW w:w="882" w:type="dxa"/>
          </w:tcPr>
          <w:p w14:paraId="39A91E16" w14:textId="77777777" w:rsidR="00BB44D0" w:rsidRPr="00EB4FED" w:rsidRDefault="00BB44D0" w:rsidP="002621C6">
            <w:pPr>
              <w:jc w:val="center"/>
            </w:pPr>
            <w:r>
              <w:t>15</w:t>
            </w:r>
          </w:p>
        </w:tc>
        <w:tc>
          <w:tcPr>
            <w:tcW w:w="636" w:type="dxa"/>
          </w:tcPr>
          <w:p w14:paraId="27F41367" w14:textId="77777777" w:rsidR="00BB44D0" w:rsidRPr="00EB4FED" w:rsidRDefault="00BB44D0" w:rsidP="002621C6">
            <w:pPr>
              <w:jc w:val="center"/>
            </w:pPr>
            <w:r w:rsidRPr="00EB4FED">
              <w:t>4</w:t>
            </w:r>
            <w:r>
              <w:t>5</w:t>
            </w:r>
            <w:r w:rsidRPr="00EB4FED">
              <w:t>.</w:t>
            </w:r>
            <w:r>
              <w:t>5</w:t>
            </w:r>
          </w:p>
        </w:tc>
        <w:tc>
          <w:tcPr>
            <w:tcW w:w="881" w:type="dxa"/>
          </w:tcPr>
          <w:p w14:paraId="59990EFD" w14:textId="77777777" w:rsidR="00BB44D0" w:rsidRPr="00EB4FED" w:rsidRDefault="00BB44D0" w:rsidP="002621C6">
            <w:pPr>
              <w:jc w:val="center"/>
            </w:pPr>
            <w:r w:rsidRPr="00EB4FED">
              <w:t>1</w:t>
            </w:r>
            <w:r>
              <w:t>2</w:t>
            </w:r>
          </w:p>
        </w:tc>
        <w:tc>
          <w:tcPr>
            <w:tcW w:w="636" w:type="dxa"/>
          </w:tcPr>
          <w:p w14:paraId="5FE0DF11" w14:textId="77777777" w:rsidR="00BB44D0" w:rsidRPr="00EB4FED" w:rsidRDefault="00BB44D0" w:rsidP="002621C6">
            <w:pPr>
              <w:jc w:val="center"/>
            </w:pPr>
            <w:r>
              <w:t>36.4</w:t>
            </w:r>
          </w:p>
        </w:tc>
        <w:tc>
          <w:tcPr>
            <w:tcW w:w="851" w:type="dxa"/>
          </w:tcPr>
          <w:p w14:paraId="50DA833D" w14:textId="77777777" w:rsidR="00BB44D0" w:rsidRPr="00EB4FED" w:rsidRDefault="00BB44D0" w:rsidP="002621C6">
            <w:pPr>
              <w:jc w:val="center"/>
            </w:pPr>
            <w:r>
              <w:t>1</w:t>
            </w:r>
          </w:p>
        </w:tc>
        <w:tc>
          <w:tcPr>
            <w:tcW w:w="576" w:type="dxa"/>
          </w:tcPr>
          <w:p w14:paraId="69E9A2DC" w14:textId="77777777" w:rsidR="00BB44D0" w:rsidRPr="00EB4FED" w:rsidRDefault="00BB44D0" w:rsidP="002621C6">
            <w:pPr>
              <w:jc w:val="center"/>
            </w:pPr>
            <w:r>
              <w:t>10</w:t>
            </w:r>
            <w:r w:rsidRPr="00EB4FED">
              <w:t>0</w:t>
            </w:r>
          </w:p>
        </w:tc>
        <w:tc>
          <w:tcPr>
            <w:tcW w:w="865" w:type="dxa"/>
          </w:tcPr>
          <w:p w14:paraId="4319BABF" w14:textId="77777777" w:rsidR="00BB44D0" w:rsidRPr="00EB4FED" w:rsidRDefault="00BB44D0" w:rsidP="002621C6">
            <w:pPr>
              <w:jc w:val="center"/>
            </w:pPr>
            <w:r w:rsidRPr="00EB4FED">
              <w:t>1</w:t>
            </w:r>
          </w:p>
        </w:tc>
        <w:tc>
          <w:tcPr>
            <w:tcW w:w="636" w:type="dxa"/>
          </w:tcPr>
          <w:p w14:paraId="4D1E0FA5" w14:textId="77777777" w:rsidR="00BB44D0" w:rsidRPr="00EB4FED" w:rsidRDefault="00BB44D0" w:rsidP="002621C6">
            <w:pPr>
              <w:jc w:val="center"/>
            </w:pPr>
            <w:r w:rsidRPr="00EB4FED">
              <w:t>33.3</w:t>
            </w:r>
          </w:p>
        </w:tc>
        <w:tc>
          <w:tcPr>
            <w:tcW w:w="1024" w:type="dxa"/>
          </w:tcPr>
          <w:p w14:paraId="154B1A1D" w14:textId="77777777" w:rsidR="00BB44D0" w:rsidRPr="00EB4FED" w:rsidRDefault="00BB44D0" w:rsidP="002621C6">
            <w:pPr>
              <w:jc w:val="center"/>
            </w:pPr>
            <w:r>
              <w:t>2</w:t>
            </w:r>
          </w:p>
        </w:tc>
        <w:tc>
          <w:tcPr>
            <w:tcW w:w="862" w:type="dxa"/>
          </w:tcPr>
          <w:p w14:paraId="7D3596F5" w14:textId="77777777" w:rsidR="00BB44D0" w:rsidRPr="00EB4FED" w:rsidRDefault="00BB44D0" w:rsidP="002621C6">
            <w:pPr>
              <w:jc w:val="center"/>
            </w:pPr>
            <w:r>
              <w:t>4</w:t>
            </w:r>
            <w:r w:rsidRPr="00EB4FED">
              <w:t>0</w:t>
            </w:r>
          </w:p>
        </w:tc>
        <w:tc>
          <w:tcPr>
            <w:tcW w:w="679" w:type="dxa"/>
          </w:tcPr>
          <w:p w14:paraId="0BED3FB3" w14:textId="77777777" w:rsidR="00BB44D0" w:rsidRPr="00EB4FED" w:rsidRDefault="00BB44D0" w:rsidP="002621C6">
            <w:pPr>
              <w:jc w:val="center"/>
            </w:pPr>
            <w:r>
              <w:t>4</w:t>
            </w:r>
          </w:p>
        </w:tc>
        <w:tc>
          <w:tcPr>
            <w:tcW w:w="636" w:type="dxa"/>
          </w:tcPr>
          <w:p w14:paraId="27B171E6" w14:textId="77777777" w:rsidR="00BB44D0" w:rsidRPr="00EB4FED" w:rsidRDefault="00BB44D0" w:rsidP="002621C6">
            <w:pPr>
              <w:jc w:val="center"/>
            </w:pPr>
            <w:r>
              <w:t>30.8</w:t>
            </w:r>
          </w:p>
        </w:tc>
        <w:tc>
          <w:tcPr>
            <w:tcW w:w="827" w:type="dxa"/>
          </w:tcPr>
          <w:p w14:paraId="5D6B3D0D" w14:textId="77777777" w:rsidR="00BB44D0" w:rsidRPr="00EB4FED" w:rsidRDefault="00BB44D0" w:rsidP="002621C6">
            <w:pPr>
              <w:jc w:val="center"/>
            </w:pPr>
            <w:r>
              <w:t>5</w:t>
            </w:r>
          </w:p>
        </w:tc>
        <w:tc>
          <w:tcPr>
            <w:tcW w:w="757" w:type="dxa"/>
          </w:tcPr>
          <w:p w14:paraId="7611F3E9" w14:textId="77777777" w:rsidR="00BB44D0" w:rsidRPr="00EB4FED" w:rsidRDefault="00BB44D0" w:rsidP="002621C6">
            <w:pPr>
              <w:jc w:val="center"/>
            </w:pPr>
            <w:r>
              <w:t>5</w:t>
            </w:r>
            <w:r w:rsidRPr="00EB4FED">
              <w:t>0</w:t>
            </w:r>
          </w:p>
        </w:tc>
      </w:tr>
      <w:tr w:rsidR="00BB44D0" w:rsidRPr="00EB4FED" w14:paraId="54B2895D" w14:textId="77777777" w:rsidTr="002621C6">
        <w:trPr>
          <w:jc w:val="center"/>
        </w:trPr>
        <w:tc>
          <w:tcPr>
            <w:tcW w:w="1644" w:type="dxa"/>
          </w:tcPr>
          <w:p w14:paraId="589C9157" w14:textId="77777777" w:rsidR="00BB44D0" w:rsidRPr="00EB4FED" w:rsidRDefault="00BB44D0" w:rsidP="002621C6">
            <w:pPr>
              <w:jc w:val="center"/>
            </w:pPr>
            <w:r w:rsidRPr="00EB4FED">
              <w:t>Sobreprotector</w:t>
            </w:r>
          </w:p>
        </w:tc>
        <w:tc>
          <w:tcPr>
            <w:tcW w:w="882" w:type="dxa"/>
          </w:tcPr>
          <w:p w14:paraId="0980A2F5" w14:textId="77777777" w:rsidR="00BB44D0" w:rsidRPr="00EB4FED" w:rsidRDefault="00BB44D0" w:rsidP="002621C6">
            <w:pPr>
              <w:jc w:val="center"/>
            </w:pPr>
            <w:r w:rsidRPr="00EB4FED">
              <w:t>1</w:t>
            </w:r>
            <w:r>
              <w:t>3</w:t>
            </w:r>
          </w:p>
        </w:tc>
        <w:tc>
          <w:tcPr>
            <w:tcW w:w="636" w:type="dxa"/>
          </w:tcPr>
          <w:p w14:paraId="26F83725" w14:textId="77777777" w:rsidR="00BB44D0" w:rsidRPr="00EB4FED" w:rsidRDefault="00BB44D0" w:rsidP="002621C6">
            <w:pPr>
              <w:jc w:val="center"/>
            </w:pPr>
            <w:r w:rsidRPr="00EB4FED">
              <w:t>3</w:t>
            </w:r>
            <w:r>
              <w:t>9</w:t>
            </w:r>
            <w:r w:rsidRPr="00EB4FED">
              <w:t>.</w:t>
            </w:r>
            <w:r>
              <w:t>4</w:t>
            </w:r>
          </w:p>
        </w:tc>
        <w:tc>
          <w:tcPr>
            <w:tcW w:w="881" w:type="dxa"/>
          </w:tcPr>
          <w:p w14:paraId="1B684B61" w14:textId="77777777" w:rsidR="00BB44D0" w:rsidRPr="00EB4FED" w:rsidRDefault="00BB44D0" w:rsidP="002621C6">
            <w:pPr>
              <w:jc w:val="center"/>
            </w:pPr>
            <w:r w:rsidRPr="00EB4FED">
              <w:t>1</w:t>
            </w:r>
            <w:r>
              <w:t>3</w:t>
            </w:r>
          </w:p>
        </w:tc>
        <w:tc>
          <w:tcPr>
            <w:tcW w:w="636" w:type="dxa"/>
          </w:tcPr>
          <w:p w14:paraId="0B207FEA" w14:textId="77777777" w:rsidR="00BB44D0" w:rsidRPr="00EB4FED" w:rsidRDefault="00BB44D0" w:rsidP="002621C6">
            <w:pPr>
              <w:jc w:val="center"/>
            </w:pPr>
            <w:r>
              <w:t>39.4</w:t>
            </w:r>
          </w:p>
        </w:tc>
        <w:tc>
          <w:tcPr>
            <w:tcW w:w="851" w:type="dxa"/>
          </w:tcPr>
          <w:p w14:paraId="78D7E5E8" w14:textId="77777777" w:rsidR="00BB44D0" w:rsidRPr="00EB4FED" w:rsidRDefault="00BB44D0" w:rsidP="002621C6">
            <w:pPr>
              <w:jc w:val="center"/>
            </w:pPr>
            <w:r>
              <w:t>0</w:t>
            </w:r>
          </w:p>
        </w:tc>
        <w:tc>
          <w:tcPr>
            <w:tcW w:w="576" w:type="dxa"/>
          </w:tcPr>
          <w:p w14:paraId="0D9BF470" w14:textId="77777777" w:rsidR="00BB44D0" w:rsidRPr="00EB4FED" w:rsidRDefault="00BB44D0" w:rsidP="002621C6">
            <w:pPr>
              <w:jc w:val="center"/>
            </w:pPr>
            <w:r w:rsidRPr="00EB4FED">
              <w:t>0</w:t>
            </w:r>
          </w:p>
        </w:tc>
        <w:tc>
          <w:tcPr>
            <w:tcW w:w="865" w:type="dxa"/>
          </w:tcPr>
          <w:p w14:paraId="32FD299B" w14:textId="77777777" w:rsidR="00BB44D0" w:rsidRPr="00EB4FED" w:rsidRDefault="00BB44D0" w:rsidP="002621C6">
            <w:pPr>
              <w:jc w:val="center"/>
            </w:pPr>
            <w:r>
              <w:t>2</w:t>
            </w:r>
          </w:p>
        </w:tc>
        <w:tc>
          <w:tcPr>
            <w:tcW w:w="636" w:type="dxa"/>
          </w:tcPr>
          <w:p w14:paraId="3531ECA3" w14:textId="77777777" w:rsidR="00BB44D0" w:rsidRPr="00EB4FED" w:rsidRDefault="00BB44D0" w:rsidP="002621C6">
            <w:pPr>
              <w:jc w:val="center"/>
            </w:pPr>
            <w:r>
              <w:t>66.7</w:t>
            </w:r>
          </w:p>
        </w:tc>
        <w:tc>
          <w:tcPr>
            <w:tcW w:w="1024" w:type="dxa"/>
          </w:tcPr>
          <w:p w14:paraId="574FEE13" w14:textId="77777777" w:rsidR="00BB44D0" w:rsidRPr="00EB4FED" w:rsidRDefault="00BB44D0" w:rsidP="002621C6">
            <w:pPr>
              <w:jc w:val="center"/>
            </w:pPr>
            <w:r w:rsidRPr="00EB4FED">
              <w:t>3</w:t>
            </w:r>
          </w:p>
        </w:tc>
        <w:tc>
          <w:tcPr>
            <w:tcW w:w="862" w:type="dxa"/>
          </w:tcPr>
          <w:p w14:paraId="306D25F8" w14:textId="77777777" w:rsidR="00BB44D0" w:rsidRPr="00EB4FED" w:rsidRDefault="00BB44D0" w:rsidP="002621C6">
            <w:pPr>
              <w:jc w:val="center"/>
            </w:pPr>
            <w:r w:rsidRPr="00EB4FED">
              <w:t>60</w:t>
            </w:r>
          </w:p>
        </w:tc>
        <w:tc>
          <w:tcPr>
            <w:tcW w:w="679" w:type="dxa"/>
          </w:tcPr>
          <w:p w14:paraId="6656777A" w14:textId="77777777" w:rsidR="00BB44D0" w:rsidRPr="00EB4FED" w:rsidRDefault="00BB44D0" w:rsidP="002621C6">
            <w:pPr>
              <w:jc w:val="center"/>
            </w:pPr>
            <w:r>
              <w:t>9</w:t>
            </w:r>
          </w:p>
        </w:tc>
        <w:tc>
          <w:tcPr>
            <w:tcW w:w="636" w:type="dxa"/>
          </w:tcPr>
          <w:p w14:paraId="1E32821A" w14:textId="77777777" w:rsidR="00BB44D0" w:rsidRPr="00EB4FED" w:rsidRDefault="00BB44D0" w:rsidP="002621C6">
            <w:pPr>
              <w:jc w:val="center"/>
            </w:pPr>
            <w:r>
              <w:t>69.2</w:t>
            </w:r>
          </w:p>
        </w:tc>
        <w:tc>
          <w:tcPr>
            <w:tcW w:w="827" w:type="dxa"/>
          </w:tcPr>
          <w:p w14:paraId="12B5DFD0" w14:textId="77777777" w:rsidR="00BB44D0" w:rsidRPr="00EB4FED" w:rsidRDefault="00BB44D0" w:rsidP="002621C6">
            <w:pPr>
              <w:jc w:val="center"/>
            </w:pPr>
            <w:r>
              <w:t>5</w:t>
            </w:r>
          </w:p>
        </w:tc>
        <w:tc>
          <w:tcPr>
            <w:tcW w:w="757" w:type="dxa"/>
          </w:tcPr>
          <w:p w14:paraId="6657E329" w14:textId="77777777" w:rsidR="00BB44D0" w:rsidRPr="00EB4FED" w:rsidRDefault="00BB44D0" w:rsidP="002621C6">
            <w:pPr>
              <w:jc w:val="center"/>
            </w:pPr>
            <w:r>
              <w:t>5</w:t>
            </w:r>
            <w:r w:rsidRPr="00EB4FED">
              <w:t>0</w:t>
            </w:r>
          </w:p>
        </w:tc>
      </w:tr>
      <w:tr w:rsidR="00BB44D0" w:rsidRPr="00EB4FED" w14:paraId="679AC4E4" w14:textId="77777777" w:rsidTr="002621C6">
        <w:trPr>
          <w:jc w:val="center"/>
        </w:trPr>
        <w:tc>
          <w:tcPr>
            <w:tcW w:w="1644" w:type="dxa"/>
          </w:tcPr>
          <w:p w14:paraId="604C9D15" w14:textId="77777777" w:rsidR="00BB44D0" w:rsidRPr="00EB4FED" w:rsidRDefault="00BB44D0" w:rsidP="002621C6">
            <w:pPr>
              <w:jc w:val="center"/>
            </w:pPr>
            <w:r w:rsidRPr="00EB4FED">
              <w:t xml:space="preserve">Permisivo  </w:t>
            </w:r>
          </w:p>
        </w:tc>
        <w:tc>
          <w:tcPr>
            <w:tcW w:w="882" w:type="dxa"/>
          </w:tcPr>
          <w:p w14:paraId="763328D5" w14:textId="77777777" w:rsidR="00BB44D0" w:rsidRPr="00EB4FED" w:rsidRDefault="00BB44D0" w:rsidP="002621C6">
            <w:pPr>
              <w:jc w:val="center"/>
            </w:pPr>
            <w:r>
              <w:t>0</w:t>
            </w:r>
          </w:p>
        </w:tc>
        <w:tc>
          <w:tcPr>
            <w:tcW w:w="636" w:type="dxa"/>
          </w:tcPr>
          <w:p w14:paraId="23B27D66" w14:textId="77777777" w:rsidR="00BB44D0" w:rsidRPr="00EB4FED" w:rsidRDefault="00BB44D0" w:rsidP="002621C6">
            <w:pPr>
              <w:jc w:val="center"/>
            </w:pPr>
            <w:r>
              <w:t>0</w:t>
            </w:r>
          </w:p>
        </w:tc>
        <w:tc>
          <w:tcPr>
            <w:tcW w:w="881" w:type="dxa"/>
          </w:tcPr>
          <w:p w14:paraId="11817C03" w14:textId="77777777" w:rsidR="00BB44D0" w:rsidRPr="00EB4FED" w:rsidRDefault="00BB44D0" w:rsidP="002621C6">
            <w:pPr>
              <w:jc w:val="center"/>
            </w:pPr>
            <w:r>
              <w:t>2</w:t>
            </w:r>
          </w:p>
        </w:tc>
        <w:tc>
          <w:tcPr>
            <w:tcW w:w="636" w:type="dxa"/>
          </w:tcPr>
          <w:p w14:paraId="2F7F3D48" w14:textId="77777777" w:rsidR="00BB44D0" w:rsidRPr="00EB4FED" w:rsidRDefault="00BB44D0" w:rsidP="002621C6">
            <w:pPr>
              <w:jc w:val="center"/>
            </w:pPr>
            <w:r>
              <w:t>6.1</w:t>
            </w:r>
          </w:p>
        </w:tc>
        <w:tc>
          <w:tcPr>
            <w:tcW w:w="851" w:type="dxa"/>
          </w:tcPr>
          <w:p w14:paraId="3F5EC3DB" w14:textId="77777777" w:rsidR="00BB44D0" w:rsidRPr="00EB4FED" w:rsidRDefault="00BB44D0" w:rsidP="002621C6">
            <w:pPr>
              <w:jc w:val="center"/>
            </w:pPr>
            <w:r w:rsidRPr="00EB4FED">
              <w:t>0</w:t>
            </w:r>
          </w:p>
        </w:tc>
        <w:tc>
          <w:tcPr>
            <w:tcW w:w="576" w:type="dxa"/>
          </w:tcPr>
          <w:p w14:paraId="318C7416" w14:textId="77777777" w:rsidR="00BB44D0" w:rsidRPr="00EB4FED" w:rsidRDefault="00BB44D0" w:rsidP="002621C6">
            <w:pPr>
              <w:jc w:val="center"/>
            </w:pPr>
            <w:r w:rsidRPr="00EB4FED">
              <w:t>0</w:t>
            </w:r>
          </w:p>
        </w:tc>
        <w:tc>
          <w:tcPr>
            <w:tcW w:w="865" w:type="dxa"/>
          </w:tcPr>
          <w:p w14:paraId="744E4D6D" w14:textId="77777777" w:rsidR="00BB44D0" w:rsidRPr="00EB4FED" w:rsidRDefault="00BB44D0" w:rsidP="002621C6">
            <w:pPr>
              <w:jc w:val="center"/>
            </w:pPr>
            <w:r w:rsidRPr="00EB4FED">
              <w:t>0</w:t>
            </w:r>
          </w:p>
        </w:tc>
        <w:tc>
          <w:tcPr>
            <w:tcW w:w="636" w:type="dxa"/>
          </w:tcPr>
          <w:p w14:paraId="7AFD3BD7" w14:textId="77777777" w:rsidR="00BB44D0" w:rsidRPr="00EB4FED" w:rsidRDefault="00BB44D0" w:rsidP="002621C6">
            <w:pPr>
              <w:jc w:val="center"/>
            </w:pPr>
            <w:r w:rsidRPr="00EB4FED">
              <w:t>0</w:t>
            </w:r>
          </w:p>
        </w:tc>
        <w:tc>
          <w:tcPr>
            <w:tcW w:w="1024" w:type="dxa"/>
          </w:tcPr>
          <w:p w14:paraId="5FEDA103" w14:textId="77777777" w:rsidR="00BB44D0" w:rsidRPr="00EB4FED" w:rsidRDefault="00BB44D0" w:rsidP="002621C6">
            <w:pPr>
              <w:jc w:val="center"/>
            </w:pPr>
            <w:r w:rsidRPr="00EB4FED">
              <w:t>0</w:t>
            </w:r>
          </w:p>
        </w:tc>
        <w:tc>
          <w:tcPr>
            <w:tcW w:w="862" w:type="dxa"/>
          </w:tcPr>
          <w:p w14:paraId="3A46DE4F" w14:textId="77777777" w:rsidR="00BB44D0" w:rsidRPr="00EB4FED" w:rsidRDefault="00BB44D0" w:rsidP="002621C6">
            <w:pPr>
              <w:jc w:val="center"/>
            </w:pPr>
            <w:r w:rsidRPr="00EB4FED">
              <w:t>0</w:t>
            </w:r>
          </w:p>
        </w:tc>
        <w:tc>
          <w:tcPr>
            <w:tcW w:w="679" w:type="dxa"/>
          </w:tcPr>
          <w:p w14:paraId="4BCB5DF5" w14:textId="77777777" w:rsidR="00BB44D0" w:rsidRPr="00EB4FED" w:rsidRDefault="00BB44D0" w:rsidP="002621C6">
            <w:pPr>
              <w:jc w:val="center"/>
            </w:pPr>
            <w:r w:rsidRPr="00EB4FED">
              <w:t>0</w:t>
            </w:r>
          </w:p>
        </w:tc>
        <w:tc>
          <w:tcPr>
            <w:tcW w:w="636" w:type="dxa"/>
          </w:tcPr>
          <w:p w14:paraId="53E05100" w14:textId="77777777" w:rsidR="00BB44D0" w:rsidRPr="00EB4FED" w:rsidRDefault="00BB44D0" w:rsidP="002621C6">
            <w:pPr>
              <w:jc w:val="center"/>
            </w:pPr>
            <w:r w:rsidRPr="00EB4FED">
              <w:t>0</w:t>
            </w:r>
          </w:p>
        </w:tc>
        <w:tc>
          <w:tcPr>
            <w:tcW w:w="827" w:type="dxa"/>
          </w:tcPr>
          <w:p w14:paraId="5F905466" w14:textId="77777777" w:rsidR="00BB44D0" w:rsidRPr="00EB4FED" w:rsidRDefault="00BB44D0" w:rsidP="002621C6">
            <w:pPr>
              <w:jc w:val="center"/>
            </w:pPr>
            <w:r w:rsidRPr="00EB4FED">
              <w:t>0</w:t>
            </w:r>
          </w:p>
        </w:tc>
        <w:tc>
          <w:tcPr>
            <w:tcW w:w="757" w:type="dxa"/>
          </w:tcPr>
          <w:p w14:paraId="3F02C05F" w14:textId="77777777" w:rsidR="00BB44D0" w:rsidRPr="00EB4FED" w:rsidRDefault="00BB44D0" w:rsidP="002621C6">
            <w:pPr>
              <w:jc w:val="center"/>
            </w:pPr>
            <w:r w:rsidRPr="00EB4FED">
              <w:t>0</w:t>
            </w:r>
          </w:p>
        </w:tc>
      </w:tr>
      <w:tr w:rsidR="00BB44D0" w:rsidRPr="00EB4FED" w14:paraId="78A58F30" w14:textId="77777777" w:rsidTr="002621C6">
        <w:trPr>
          <w:jc w:val="center"/>
        </w:trPr>
        <w:tc>
          <w:tcPr>
            <w:tcW w:w="1644" w:type="dxa"/>
          </w:tcPr>
          <w:p w14:paraId="37804A80" w14:textId="77777777" w:rsidR="00BB44D0" w:rsidRPr="00EB4FED" w:rsidRDefault="00BB44D0" w:rsidP="002621C6">
            <w:pPr>
              <w:jc w:val="center"/>
            </w:pPr>
            <w:r w:rsidRPr="00EB4FED">
              <w:t>Negligente</w:t>
            </w:r>
          </w:p>
        </w:tc>
        <w:tc>
          <w:tcPr>
            <w:tcW w:w="882" w:type="dxa"/>
          </w:tcPr>
          <w:p w14:paraId="4FB6EB03" w14:textId="77777777" w:rsidR="00BB44D0" w:rsidRPr="00EB4FED" w:rsidRDefault="00BB44D0" w:rsidP="002621C6">
            <w:pPr>
              <w:jc w:val="center"/>
            </w:pPr>
            <w:r>
              <w:t>3</w:t>
            </w:r>
          </w:p>
        </w:tc>
        <w:tc>
          <w:tcPr>
            <w:tcW w:w="636" w:type="dxa"/>
          </w:tcPr>
          <w:p w14:paraId="3762BC1D" w14:textId="77777777" w:rsidR="00BB44D0" w:rsidRPr="00EB4FED" w:rsidRDefault="00BB44D0" w:rsidP="002621C6">
            <w:pPr>
              <w:jc w:val="center"/>
            </w:pPr>
            <w:r>
              <w:t>9.</w:t>
            </w:r>
            <w:r w:rsidRPr="00EB4FED">
              <w:t>1</w:t>
            </w:r>
          </w:p>
        </w:tc>
        <w:tc>
          <w:tcPr>
            <w:tcW w:w="881" w:type="dxa"/>
          </w:tcPr>
          <w:p w14:paraId="61D77F32" w14:textId="77777777" w:rsidR="00BB44D0" w:rsidRPr="00EB4FED" w:rsidRDefault="00BB44D0" w:rsidP="002621C6">
            <w:pPr>
              <w:jc w:val="center"/>
            </w:pPr>
            <w:r w:rsidRPr="00EB4FED">
              <w:t>2</w:t>
            </w:r>
          </w:p>
        </w:tc>
        <w:tc>
          <w:tcPr>
            <w:tcW w:w="636" w:type="dxa"/>
          </w:tcPr>
          <w:p w14:paraId="23379920" w14:textId="77777777" w:rsidR="00BB44D0" w:rsidRPr="00EB4FED" w:rsidRDefault="00BB44D0" w:rsidP="002621C6">
            <w:pPr>
              <w:jc w:val="center"/>
            </w:pPr>
            <w:r w:rsidRPr="00EB4FED">
              <w:t>6.1</w:t>
            </w:r>
          </w:p>
        </w:tc>
        <w:tc>
          <w:tcPr>
            <w:tcW w:w="851" w:type="dxa"/>
          </w:tcPr>
          <w:p w14:paraId="26FA330C" w14:textId="77777777" w:rsidR="00BB44D0" w:rsidRPr="00EB4FED" w:rsidRDefault="00BB44D0" w:rsidP="002621C6">
            <w:pPr>
              <w:jc w:val="center"/>
            </w:pPr>
            <w:r w:rsidRPr="00EB4FED">
              <w:t>0</w:t>
            </w:r>
          </w:p>
        </w:tc>
        <w:tc>
          <w:tcPr>
            <w:tcW w:w="576" w:type="dxa"/>
          </w:tcPr>
          <w:p w14:paraId="678525B4" w14:textId="77777777" w:rsidR="00BB44D0" w:rsidRPr="00EB4FED" w:rsidRDefault="00BB44D0" w:rsidP="002621C6">
            <w:pPr>
              <w:jc w:val="center"/>
            </w:pPr>
            <w:r w:rsidRPr="00EB4FED">
              <w:t>0</w:t>
            </w:r>
          </w:p>
        </w:tc>
        <w:tc>
          <w:tcPr>
            <w:tcW w:w="865" w:type="dxa"/>
          </w:tcPr>
          <w:p w14:paraId="7A045C21" w14:textId="77777777" w:rsidR="00BB44D0" w:rsidRPr="00EB4FED" w:rsidRDefault="00BB44D0" w:rsidP="002621C6">
            <w:pPr>
              <w:jc w:val="center"/>
            </w:pPr>
            <w:r w:rsidRPr="00EB4FED">
              <w:t>0</w:t>
            </w:r>
          </w:p>
        </w:tc>
        <w:tc>
          <w:tcPr>
            <w:tcW w:w="636" w:type="dxa"/>
          </w:tcPr>
          <w:p w14:paraId="144F53DA" w14:textId="77777777" w:rsidR="00BB44D0" w:rsidRPr="00EB4FED" w:rsidRDefault="00BB44D0" w:rsidP="002621C6">
            <w:pPr>
              <w:jc w:val="center"/>
            </w:pPr>
            <w:r w:rsidRPr="00EB4FED">
              <w:t>0</w:t>
            </w:r>
          </w:p>
        </w:tc>
        <w:tc>
          <w:tcPr>
            <w:tcW w:w="1024" w:type="dxa"/>
          </w:tcPr>
          <w:p w14:paraId="4250A165" w14:textId="77777777" w:rsidR="00BB44D0" w:rsidRPr="00EB4FED" w:rsidRDefault="00BB44D0" w:rsidP="002621C6">
            <w:pPr>
              <w:jc w:val="center"/>
            </w:pPr>
            <w:r w:rsidRPr="00EB4FED">
              <w:t>0</w:t>
            </w:r>
          </w:p>
        </w:tc>
        <w:tc>
          <w:tcPr>
            <w:tcW w:w="862" w:type="dxa"/>
          </w:tcPr>
          <w:p w14:paraId="2A4C794F" w14:textId="77777777" w:rsidR="00BB44D0" w:rsidRPr="00EB4FED" w:rsidRDefault="00BB44D0" w:rsidP="002621C6">
            <w:pPr>
              <w:jc w:val="center"/>
            </w:pPr>
            <w:r w:rsidRPr="00EB4FED">
              <w:t>0</w:t>
            </w:r>
          </w:p>
        </w:tc>
        <w:tc>
          <w:tcPr>
            <w:tcW w:w="679" w:type="dxa"/>
          </w:tcPr>
          <w:p w14:paraId="52D68877" w14:textId="77777777" w:rsidR="00BB44D0" w:rsidRPr="00EB4FED" w:rsidRDefault="00BB44D0" w:rsidP="002621C6">
            <w:pPr>
              <w:jc w:val="center"/>
            </w:pPr>
            <w:r>
              <w:t>0</w:t>
            </w:r>
          </w:p>
        </w:tc>
        <w:tc>
          <w:tcPr>
            <w:tcW w:w="636" w:type="dxa"/>
          </w:tcPr>
          <w:p w14:paraId="0B3E22FD" w14:textId="77777777" w:rsidR="00BB44D0" w:rsidRPr="00EB4FED" w:rsidRDefault="00BB44D0" w:rsidP="002621C6">
            <w:pPr>
              <w:jc w:val="center"/>
            </w:pPr>
            <w:r>
              <w:t>0</w:t>
            </w:r>
          </w:p>
        </w:tc>
        <w:tc>
          <w:tcPr>
            <w:tcW w:w="827" w:type="dxa"/>
          </w:tcPr>
          <w:p w14:paraId="69D0EAA5" w14:textId="77777777" w:rsidR="00BB44D0" w:rsidRPr="00EB4FED" w:rsidRDefault="00BB44D0" w:rsidP="002621C6">
            <w:pPr>
              <w:jc w:val="center"/>
            </w:pPr>
            <w:r>
              <w:t>0</w:t>
            </w:r>
          </w:p>
        </w:tc>
        <w:tc>
          <w:tcPr>
            <w:tcW w:w="757" w:type="dxa"/>
          </w:tcPr>
          <w:p w14:paraId="0EC6B8A0" w14:textId="77777777" w:rsidR="00BB44D0" w:rsidRPr="00EB4FED" w:rsidRDefault="00BB44D0" w:rsidP="002621C6">
            <w:pPr>
              <w:jc w:val="center"/>
            </w:pPr>
            <w:r w:rsidRPr="00EB4FED">
              <w:t>0</w:t>
            </w:r>
          </w:p>
        </w:tc>
      </w:tr>
      <w:tr w:rsidR="00BB44D0" w:rsidRPr="00EB4FED" w14:paraId="67427BB4" w14:textId="77777777" w:rsidTr="002621C6">
        <w:trPr>
          <w:jc w:val="center"/>
        </w:trPr>
        <w:tc>
          <w:tcPr>
            <w:tcW w:w="1644" w:type="dxa"/>
          </w:tcPr>
          <w:p w14:paraId="02732611" w14:textId="77777777" w:rsidR="00BB44D0" w:rsidRPr="00EB4FED" w:rsidRDefault="00BB44D0" w:rsidP="002621C6">
            <w:pPr>
              <w:jc w:val="center"/>
            </w:pPr>
            <w:r w:rsidRPr="00EB4FED">
              <w:t xml:space="preserve">Autoritativo </w:t>
            </w:r>
          </w:p>
        </w:tc>
        <w:tc>
          <w:tcPr>
            <w:tcW w:w="882" w:type="dxa"/>
          </w:tcPr>
          <w:p w14:paraId="168816F2" w14:textId="77777777" w:rsidR="00BB44D0" w:rsidRPr="00EB4FED" w:rsidRDefault="00BB44D0" w:rsidP="002621C6">
            <w:pPr>
              <w:jc w:val="center"/>
            </w:pPr>
            <w:r>
              <w:t>2</w:t>
            </w:r>
          </w:p>
        </w:tc>
        <w:tc>
          <w:tcPr>
            <w:tcW w:w="636" w:type="dxa"/>
          </w:tcPr>
          <w:p w14:paraId="7DE5014D" w14:textId="77777777" w:rsidR="00BB44D0" w:rsidRPr="00EB4FED" w:rsidRDefault="00BB44D0" w:rsidP="002621C6">
            <w:pPr>
              <w:jc w:val="center"/>
            </w:pPr>
            <w:r>
              <w:t>6</w:t>
            </w:r>
            <w:r w:rsidRPr="00EB4FED">
              <w:t>.1</w:t>
            </w:r>
          </w:p>
        </w:tc>
        <w:tc>
          <w:tcPr>
            <w:tcW w:w="881" w:type="dxa"/>
          </w:tcPr>
          <w:p w14:paraId="556FF170" w14:textId="77777777" w:rsidR="00BB44D0" w:rsidRPr="00EB4FED" w:rsidRDefault="00BB44D0" w:rsidP="002621C6">
            <w:pPr>
              <w:jc w:val="center"/>
            </w:pPr>
            <w:r>
              <w:t>4</w:t>
            </w:r>
          </w:p>
        </w:tc>
        <w:tc>
          <w:tcPr>
            <w:tcW w:w="636" w:type="dxa"/>
          </w:tcPr>
          <w:p w14:paraId="428E494D" w14:textId="77777777" w:rsidR="00BB44D0" w:rsidRPr="00EB4FED" w:rsidRDefault="00BB44D0" w:rsidP="002621C6">
            <w:pPr>
              <w:jc w:val="center"/>
            </w:pPr>
            <w:r>
              <w:t>12.1</w:t>
            </w:r>
          </w:p>
        </w:tc>
        <w:tc>
          <w:tcPr>
            <w:tcW w:w="851" w:type="dxa"/>
          </w:tcPr>
          <w:p w14:paraId="679EF33A" w14:textId="77777777" w:rsidR="00BB44D0" w:rsidRPr="00EB4FED" w:rsidRDefault="00BB44D0" w:rsidP="002621C6">
            <w:pPr>
              <w:jc w:val="center"/>
            </w:pPr>
            <w:r w:rsidRPr="00EB4FED">
              <w:t>0</w:t>
            </w:r>
          </w:p>
        </w:tc>
        <w:tc>
          <w:tcPr>
            <w:tcW w:w="576" w:type="dxa"/>
          </w:tcPr>
          <w:p w14:paraId="57E5D342" w14:textId="77777777" w:rsidR="00BB44D0" w:rsidRPr="00EB4FED" w:rsidRDefault="00BB44D0" w:rsidP="002621C6">
            <w:pPr>
              <w:jc w:val="center"/>
            </w:pPr>
            <w:r w:rsidRPr="00EB4FED">
              <w:t>0</w:t>
            </w:r>
          </w:p>
        </w:tc>
        <w:tc>
          <w:tcPr>
            <w:tcW w:w="865" w:type="dxa"/>
          </w:tcPr>
          <w:p w14:paraId="26E666FE" w14:textId="77777777" w:rsidR="00BB44D0" w:rsidRPr="00EB4FED" w:rsidRDefault="00BB44D0" w:rsidP="002621C6">
            <w:pPr>
              <w:jc w:val="center"/>
            </w:pPr>
            <w:r>
              <w:t>0</w:t>
            </w:r>
          </w:p>
        </w:tc>
        <w:tc>
          <w:tcPr>
            <w:tcW w:w="636" w:type="dxa"/>
          </w:tcPr>
          <w:p w14:paraId="7009D3D8" w14:textId="77777777" w:rsidR="00BB44D0" w:rsidRPr="00EB4FED" w:rsidRDefault="00BB44D0" w:rsidP="002621C6">
            <w:pPr>
              <w:jc w:val="center"/>
            </w:pPr>
            <w:r>
              <w:t>0</w:t>
            </w:r>
          </w:p>
        </w:tc>
        <w:tc>
          <w:tcPr>
            <w:tcW w:w="1024" w:type="dxa"/>
          </w:tcPr>
          <w:p w14:paraId="441100CD" w14:textId="77777777" w:rsidR="00BB44D0" w:rsidRPr="00EB4FED" w:rsidRDefault="00BB44D0" w:rsidP="002621C6">
            <w:pPr>
              <w:jc w:val="center"/>
            </w:pPr>
            <w:r>
              <w:t>0</w:t>
            </w:r>
          </w:p>
        </w:tc>
        <w:tc>
          <w:tcPr>
            <w:tcW w:w="862" w:type="dxa"/>
          </w:tcPr>
          <w:p w14:paraId="5B5891B6" w14:textId="77777777" w:rsidR="00BB44D0" w:rsidRPr="00EB4FED" w:rsidRDefault="00BB44D0" w:rsidP="002621C6">
            <w:pPr>
              <w:jc w:val="center"/>
            </w:pPr>
            <w:r w:rsidRPr="00EB4FED">
              <w:t>0</w:t>
            </w:r>
          </w:p>
        </w:tc>
        <w:tc>
          <w:tcPr>
            <w:tcW w:w="679" w:type="dxa"/>
          </w:tcPr>
          <w:p w14:paraId="6FDAD9C4" w14:textId="77777777" w:rsidR="00BB44D0" w:rsidRPr="00EB4FED" w:rsidRDefault="00BB44D0" w:rsidP="002621C6">
            <w:pPr>
              <w:jc w:val="center"/>
            </w:pPr>
            <w:r>
              <w:t>0</w:t>
            </w:r>
          </w:p>
        </w:tc>
        <w:tc>
          <w:tcPr>
            <w:tcW w:w="636" w:type="dxa"/>
          </w:tcPr>
          <w:p w14:paraId="39E12E90" w14:textId="77777777" w:rsidR="00BB44D0" w:rsidRPr="00EB4FED" w:rsidRDefault="00BB44D0" w:rsidP="002621C6">
            <w:pPr>
              <w:jc w:val="center"/>
            </w:pPr>
            <w:r>
              <w:t>0</w:t>
            </w:r>
          </w:p>
        </w:tc>
        <w:tc>
          <w:tcPr>
            <w:tcW w:w="827" w:type="dxa"/>
          </w:tcPr>
          <w:p w14:paraId="0EC4159E" w14:textId="77777777" w:rsidR="00BB44D0" w:rsidRPr="00EB4FED" w:rsidRDefault="00BB44D0" w:rsidP="002621C6">
            <w:pPr>
              <w:jc w:val="center"/>
            </w:pPr>
            <w:r>
              <w:t>0</w:t>
            </w:r>
          </w:p>
        </w:tc>
        <w:tc>
          <w:tcPr>
            <w:tcW w:w="757" w:type="dxa"/>
          </w:tcPr>
          <w:p w14:paraId="137E16EF" w14:textId="77777777" w:rsidR="00BB44D0" w:rsidRPr="00EB4FED" w:rsidRDefault="00BB44D0" w:rsidP="002621C6">
            <w:pPr>
              <w:jc w:val="center"/>
            </w:pPr>
            <w:r w:rsidRPr="00EB4FED">
              <w:t>0</w:t>
            </w:r>
          </w:p>
        </w:tc>
      </w:tr>
      <w:tr w:rsidR="00BB44D0" w:rsidRPr="00EB4FED" w14:paraId="06BF6DF8" w14:textId="77777777" w:rsidTr="002621C6">
        <w:trPr>
          <w:jc w:val="center"/>
        </w:trPr>
        <w:tc>
          <w:tcPr>
            <w:tcW w:w="1644" w:type="dxa"/>
          </w:tcPr>
          <w:p w14:paraId="7C90A106" w14:textId="77777777" w:rsidR="00BB44D0" w:rsidRPr="00EB4FED" w:rsidRDefault="00BB44D0" w:rsidP="002621C6">
            <w:pPr>
              <w:jc w:val="center"/>
            </w:pPr>
            <w:r w:rsidRPr="00EB4FED">
              <w:t xml:space="preserve">Total </w:t>
            </w:r>
          </w:p>
        </w:tc>
        <w:tc>
          <w:tcPr>
            <w:tcW w:w="882" w:type="dxa"/>
          </w:tcPr>
          <w:p w14:paraId="537E4DF4" w14:textId="77777777" w:rsidR="00BB44D0" w:rsidRPr="00EB4FED" w:rsidRDefault="00BB44D0" w:rsidP="002621C6">
            <w:pPr>
              <w:jc w:val="center"/>
            </w:pPr>
            <w:r w:rsidRPr="00EB4FED">
              <w:t>33</w:t>
            </w:r>
          </w:p>
        </w:tc>
        <w:tc>
          <w:tcPr>
            <w:tcW w:w="636" w:type="dxa"/>
          </w:tcPr>
          <w:p w14:paraId="2F815D56" w14:textId="77777777" w:rsidR="00BB44D0" w:rsidRPr="00EB4FED" w:rsidRDefault="00BB44D0" w:rsidP="002621C6">
            <w:pPr>
              <w:jc w:val="center"/>
            </w:pPr>
            <w:r>
              <w:t>100</w:t>
            </w:r>
          </w:p>
        </w:tc>
        <w:tc>
          <w:tcPr>
            <w:tcW w:w="881" w:type="dxa"/>
          </w:tcPr>
          <w:p w14:paraId="10E681F7" w14:textId="77777777" w:rsidR="00BB44D0" w:rsidRPr="00EB4FED" w:rsidRDefault="00BB44D0" w:rsidP="002621C6">
            <w:pPr>
              <w:jc w:val="center"/>
            </w:pPr>
            <w:r w:rsidRPr="00EB4FED">
              <w:t>33</w:t>
            </w:r>
          </w:p>
        </w:tc>
        <w:tc>
          <w:tcPr>
            <w:tcW w:w="636" w:type="dxa"/>
          </w:tcPr>
          <w:p w14:paraId="76148C69" w14:textId="77777777" w:rsidR="00BB44D0" w:rsidRPr="00EB4FED" w:rsidRDefault="00BB44D0" w:rsidP="002621C6">
            <w:pPr>
              <w:jc w:val="center"/>
            </w:pPr>
            <w:r>
              <w:t>100</w:t>
            </w:r>
          </w:p>
        </w:tc>
        <w:tc>
          <w:tcPr>
            <w:tcW w:w="851" w:type="dxa"/>
          </w:tcPr>
          <w:p w14:paraId="0D5B9461" w14:textId="77777777" w:rsidR="00BB44D0" w:rsidRPr="00EB4FED" w:rsidRDefault="00BB44D0" w:rsidP="002621C6">
            <w:pPr>
              <w:jc w:val="center"/>
            </w:pPr>
            <w:r w:rsidRPr="00EB4FED">
              <w:t>1</w:t>
            </w:r>
          </w:p>
        </w:tc>
        <w:tc>
          <w:tcPr>
            <w:tcW w:w="576" w:type="dxa"/>
          </w:tcPr>
          <w:p w14:paraId="0D580703" w14:textId="77777777" w:rsidR="00BB44D0" w:rsidRPr="00EB4FED" w:rsidRDefault="00BB44D0" w:rsidP="002621C6">
            <w:pPr>
              <w:jc w:val="center"/>
            </w:pPr>
            <w:r>
              <w:t>100</w:t>
            </w:r>
          </w:p>
        </w:tc>
        <w:tc>
          <w:tcPr>
            <w:tcW w:w="865" w:type="dxa"/>
          </w:tcPr>
          <w:p w14:paraId="0511B34B" w14:textId="77777777" w:rsidR="00BB44D0" w:rsidRPr="00EB4FED" w:rsidRDefault="00BB44D0" w:rsidP="002621C6">
            <w:pPr>
              <w:jc w:val="center"/>
            </w:pPr>
            <w:r w:rsidRPr="00EB4FED">
              <w:t>3</w:t>
            </w:r>
          </w:p>
        </w:tc>
        <w:tc>
          <w:tcPr>
            <w:tcW w:w="636" w:type="dxa"/>
          </w:tcPr>
          <w:p w14:paraId="1317F660" w14:textId="77777777" w:rsidR="00BB44D0" w:rsidRPr="00EB4FED" w:rsidRDefault="00BB44D0" w:rsidP="002621C6">
            <w:pPr>
              <w:jc w:val="center"/>
            </w:pPr>
            <w:r>
              <w:t>100</w:t>
            </w:r>
          </w:p>
        </w:tc>
        <w:tc>
          <w:tcPr>
            <w:tcW w:w="1024" w:type="dxa"/>
          </w:tcPr>
          <w:p w14:paraId="19538836" w14:textId="77777777" w:rsidR="00BB44D0" w:rsidRPr="00EB4FED" w:rsidRDefault="00BB44D0" w:rsidP="002621C6">
            <w:pPr>
              <w:jc w:val="center"/>
            </w:pPr>
            <w:r w:rsidRPr="00EB4FED">
              <w:t>5</w:t>
            </w:r>
          </w:p>
        </w:tc>
        <w:tc>
          <w:tcPr>
            <w:tcW w:w="862" w:type="dxa"/>
          </w:tcPr>
          <w:p w14:paraId="349D3019" w14:textId="77777777" w:rsidR="00BB44D0" w:rsidRPr="00EB4FED" w:rsidRDefault="00BB44D0" w:rsidP="002621C6">
            <w:pPr>
              <w:jc w:val="center"/>
            </w:pPr>
            <w:r>
              <w:t>100</w:t>
            </w:r>
          </w:p>
        </w:tc>
        <w:tc>
          <w:tcPr>
            <w:tcW w:w="679" w:type="dxa"/>
          </w:tcPr>
          <w:p w14:paraId="0D4AF691" w14:textId="77777777" w:rsidR="00BB44D0" w:rsidRPr="00EB4FED" w:rsidRDefault="00BB44D0" w:rsidP="002621C6">
            <w:pPr>
              <w:jc w:val="center"/>
            </w:pPr>
            <w:r w:rsidRPr="00EB4FED">
              <w:t>13</w:t>
            </w:r>
          </w:p>
        </w:tc>
        <w:tc>
          <w:tcPr>
            <w:tcW w:w="636" w:type="dxa"/>
          </w:tcPr>
          <w:p w14:paraId="0FE1D718" w14:textId="77777777" w:rsidR="00BB44D0" w:rsidRPr="00EB4FED" w:rsidRDefault="00BB44D0" w:rsidP="002621C6">
            <w:pPr>
              <w:jc w:val="center"/>
            </w:pPr>
            <w:r>
              <w:t>100</w:t>
            </w:r>
          </w:p>
        </w:tc>
        <w:tc>
          <w:tcPr>
            <w:tcW w:w="827" w:type="dxa"/>
          </w:tcPr>
          <w:p w14:paraId="660572F5" w14:textId="77777777" w:rsidR="00BB44D0" w:rsidRPr="00EB4FED" w:rsidRDefault="00BB44D0" w:rsidP="002621C6">
            <w:pPr>
              <w:jc w:val="center"/>
            </w:pPr>
            <w:r w:rsidRPr="00EB4FED">
              <w:t>10</w:t>
            </w:r>
          </w:p>
        </w:tc>
        <w:tc>
          <w:tcPr>
            <w:tcW w:w="757" w:type="dxa"/>
          </w:tcPr>
          <w:p w14:paraId="7A180687" w14:textId="77777777" w:rsidR="00BB44D0" w:rsidRPr="00EB4FED" w:rsidRDefault="00BB44D0" w:rsidP="002621C6">
            <w:pPr>
              <w:jc w:val="center"/>
            </w:pPr>
            <w:r>
              <w:t>100</w:t>
            </w:r>
          </w:p>
        </w:tc>
      </w:tr>
    </w:tbl>
    <w:p w14:paraId="78EA7F8F" w14:textId="77777777" w:rsidR="00BB44D0" w:rsidRDefault="00BB44D0" w:rsidP="00BB44D0">
      <w:r>
        <w:rPr>
          <w:rFonts w:cs="Times New Roman"/>
          <w:bCs/>
          <w:noProof/>
          <w:color w:val="010205"/>
          <w:szCs w:val="24"/>
          <w:lang w:val="es-EC" w:eastAsia="es-EC"/>
        </w:rPr>
        <mc:AlternateContent>
          <mc:Choice Requires="wps">
            <w:drawing>
              <wp:anchor distT="0" distB="0" distL="114300" distR="114300" simplePos="0" relativeHeight="251772928" behindDoc="0" locked="0" layoutInCell="1" allowOverlap="1" wp14:anchorId="11FFFF9C" wp14:editId="24FDBCFE">
                <wp:simplePos x="0" y="0"/>
                <wp:positionH relativeFrom="margin">
                  <wp:posOffset>-111760</wp:posOffset>
                </wp:positionH>
                <wp:positionV relativeFrom="paragraph">
                  <wp:posOffset>17307</wp:posOffset>
                </wp:positionV>
                <wp:extent cx="2519680" cy="318770"/>
                <wp:effectExtent l="0" t="0" r="13970" b="24130"/>
                <wp:wrapNone/>
                <wp:docPr id="9" name="Rectángulo 9"/>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4B171DB" w14:textId="77777777" w:rsidR="00E540EC" w:rsidRDefault="00E540EC" w:rsidP="00BB44D0">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FFF9C" id="Rectángulo 9" o:spid="_x0000_s1030" style="position:absolute;left:0;text-align:left;margin-left:-8.8pt;margin-top:1.35pt;width:198.4pt;height:25.1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" fillcolor="white [3201]" strokecolor="white [3212]" strokeweight="1pt">
                <v:textbox>
                  <w:txbxContent>
                    <w:p w14:paraId="44B171DB" w14:textId="77777777" w:rsidR="00E540EC" w:rsidRDefault="00E540EC" w:rsidP="00BB44D0">
                      <w:pPr>
                        <w:jc w:val="center"/>
                      </w:pPr>
                      <w:r>
                        <w:t>Elaborado por: Espin D.</w:t>
                      </w:r>
                    </w:p>
                  </w:txbxContent>
                </v:textbox>
                <w10:wrap anchorx="margin"/>
              </v:rect>
            </w:pict>
          </mc:Fallback>
        </mc:AlternateContent>
      </w:r>
    </w:p>
    <w:p w14:paraId="572C8131" w14:textId="77777777" w:rsidR="00BB44D0" w:rsidRPr="00784066" w:rsidRDefault="00BB44D0" w:rsidP="00BB44D0">
      <w:pPr>
        <w:rPr>
          <w:bCs/>
        </w:rPr>
      </w:pPr>
      <w:r w:rsidRPr="000B5C46">
        <w:rPr>
          <w:b/>
        </w:rPr>
        <w:t>Análisis:</w:t>
      </w:r>
      <w:r>
        <w:rPr>
          <w:b/>
        </w:rPr>
        <w:t xml:space="preserve"> </w:t>
      </w:r>
      <w:r>
        <w:rPr>
          <w:bCs/>
        </w:rPr>
        <w:t>Con respecto al estilo de crianza percibido por parte del padre dieron como resultado que violación el estilo que prevalece es el  autoritario con 45.5%, seguido por el sobreprotector con 39.4%; en lo que respecta a asesinato los padres sobreprotectores prevalecen con 49.4% y autoritario con 36.4%; le sigue el delito de homicidio en donde percibieron a los padres más sobreprotectores con 69.2%; en homicidio simple tanto el estilo autoritario y sobreprotector obtuvieron 50% equitativamente; tentado contra el pudor el estilo que mayor puntaje tuvo fue de igual manera el padre sobreprotector con 60% al igual que la población con delito de femicidio se obtuvo que perciben a sus padres con un 66.7%; y por último, parricidio el único caso percibió a su padre como autoritario con 100%.</w:t>
      </w:r>
    </w:p>
    <w:p w14:paraId="61651289" w14:textId="77777777" w:rsidR="00BB44D0" w:rsidRDefault="00BB44D0" w:rsidP="00BB44D0">
      <w:pPr>
        <w:rPr>
          <w:bCs/>
        </w:rPr>
      </w:pPr>
      <w:r w:rsidRPr="000B5C46">
        <w:rPr>
          <w:b/>
        </w:rPr>
        <w:t>Discusión:</w:t>
      </w:r>
      <w:r>
        <w:rPr>
          <w:b/>
        </w:rPr>
        <w:t xml:space="preserve"> </w:t>
      </w:r>
      <w:r w:rsidR="00761BD0">
        <w:rPr>
          <w:bCs/>
        </w:rPr>
        <w:t>E</w:t>
      </w:r>
      <w:r>
        <w:rPr>
          <w:bCs/>
        </w:rPr>
        <w:t xml:space="preserve">l estilo que mayor prevalencia fue el del padre sobreprotector el cual es el tipo en donde no deja desarrollar a sus hijos para una adecuada autonomía así lo menciona </w:t>
      </w:r>
      <w:r>
        <w:rPr>
          <w:noProof/>
        </w:rPr>
        <w:t>Richaud et al. (2013)</w:t>
      </w:r>
      <w:r w:rsidRPr="000B5C46">
        <w:rPr>
          <w:b/>
        </w:rPr>
        <w:t xml:space="preserve"> </w:t>
      </w:r>
      <w:r>
        <w:rPr>
          <w:bCs/>
        </w:rPr>
        <w:t>en donde encontraron que la figura paterna ejerce sobre ellos excesivo control y sobreprotección de que cumplan normas; por otro lado otro estilo que sobresalió fue el autoritario el cual es el tipo de estilo en donde no existe democracia y los padres ejercen control sobre sus hijos sin dar respuestas a las demandas de sus hijos.</w:t>
      </w:r>
    </w:p>
    <w:p w14:paraId="7D84F486" w14:textId="77777777" w:rsidR="00BB44D0" w:rsidRPr="00BB44D0" w:rsidRDefault="00BB44D0" w:rsidP="00BB44D0"/>
    <w:p w14:paraId="70A5A1F4" w14:textId="77777777" w:rsidR="00C6455F" w:rsidRPr="00EB4FED" w:rsidRDefault="00C6455F" w:rsidP="00E56CBD">
      <w:pPr>
        <w:jc w:val="center"/>
      </w:pPr>
    </w:p>
    <w:p w14:paraId="1D42EF6D" w14:textId="77777777" w:rsidR="00E810B3" w:rsidRDefault="00E810B3" w:rsidP="00EE106B">
      <w:pPr>
        <w:rPr>
          <w:b/>
        </w:rPr>
      </w:pPr>
    </w:p>
    <w:p w14:paraId="2BE7DDB9" w14:textId="77777777" w:rsidR="00BB44D0" w:rsidRDefault="00BB44D0" w:rsidP="00EE106B">
      <w:pPr>
        <w:rPr>
          <w:b/>
        </w:rPr>
      </w:pPr>
    </w:p>
    <w:p w14:paraId="7931D3BA" w14:textId="77777777" w:rsidR="00BB44D0" w:rsidRPr="00E0638B" w:rsidRDefault="00BB44D0" w:rsidP="00EE106B">
      <w:pPr>
        <w:rPr>
          <w:bCs/>
        </w:rPr>
      </w:pPr>
    </w:p>
    <w:p w14:paraId="07947864" w14:textId="77777777" w:rsidR="00784066" w:rsidRDefault="00784066" w:rsidP="00EE106B">
      <w:pPr>
        <w:rPr>
          <w:b/>
        </w:rPr>
      </w:pPr>
    </w:p>
    <w:p w14:paraId="65DB4481" w14:textId="77777777" w:rsidR="001E2DF5" w:rsidRDefault="001E2DF5" w:rsidP="00784066"/>
    <w:p w14:paraId="27E00133" w14:textId="28D82956" w:rsidR="00EB4FED" w:rsidRPr="001E2DF5" w:rsidRDefault="001E2DF5" w:rsidP="001E2DF5">
      <w:pPr>
        <w:pStyle w:val="Descripcin"/>
        <w:jc w:val="center"/>
        <w:rPr>
          <w:color w:val="auto"/>
          <w:sz w:val="24"/>
          <w:szCs w:val="24"/>
        </w:rPr>
      </w:pPr>
      <w:bookmarkStart w:id="67" w:name="_Toc14776521"/>
      <w:r w:rsidRPr="001E2DF5">
        <w:rPr>
          <w:color w:val="auto"/>
          <w:sz w:val="24"/>
          <w:szCs w:val="24"/>
        </w:rPr>
        <w:t xml:space="preserve">Tabla </w:t>
      </w:r>
      <w:r w:rsidRPr="001E2DF5">
        <w:rPr>
          <w:color w:val="auto"/>
          <w:sz w:val="24"/>
          <w:szCs w:val="24"/>
        </w:rPr>
        <w:fldChar w:fldCharType="begin"/>
      </w:r>
      <w:r w:rsidRPr="001E2DF5">
        <w:rPr>
          <w:color w:val="auto"/>
          <w:sz w:val="24"/>
          <w:szCs w:val="24"/>
        </w:rPr>
        <w:instrText xml:space="preserve"> SEQ Tabla \* ARABIC </w:instrText>
      </w:r>
      <w:r w:rsidRPr="001E2DF5">
        <w:rPr>
          <w:color w:val="auto"/>
          <w:sz w:val="24"/>
          <w:szCs w:val="24"/>
        </w:rPr>
        <w:fldChar w:fldCharType="separate"/>
      </w:r>
      <w:r w:rsidR="00775E17">
        <w:rPr>
          <w:noProof/>
          <w:color w:val="auto"/>
          <w:sz w:val="24"/>
          <w:szCs w:val="24"/>
        </w:rPr>
        <w:t>11</w:t>
      </w:r>
      <w:r w:rsidRPr="001E2DF5">
        <w:rPr>
          <w:color w:val="auto"/>
          <w:sz w:val="24"/>
          <w:szCs w:val="24"/>
        </w:rPr>
        <w:fldChar w:fldCharType="end"/>
      </w:r>
      <w:r w:rsidRPr="001E2DF5">
        <w:rPr>
          <w:color w:val="auto"/>
          <w:sz w:val="24"/>
          <w:szCs w:val="24"/>
        </w:rPr>
        <w:t xml:space="preserve"> Estilo de crianza </w:t>
      </w:r>
      <w:r w:rsidR="00BB44D0">
        <w:rPr>
          <w:color w:val="auto"/>
          <w:sz w:val="24"/>
          <w:szCs w:val="24"/>
        </w:rPr>
        <w:t>m</w:t>
      </w:r>
      <w:r w:rsidRPr="001E2DF5">
        <w:rPr>
          <w:color w:val="auto"/>
          <w:sz w:val="24"/>
          <w:szCs w:val="24"/>
        </w:rPr>
        <w:t>adre según el tipo de delito</w:t>
      </w:r>
      <w:bookmarkEnd w:id="67"/>
    </w:p>
    <w:tbl>
      <w:tblPr>
        <w:tblStyle w:val="Tablaconcuadrcula"/>
        <w:tblW w:w="0" w:type="auto"/>
        <w:jc w:val="center"/>
        <w:tblLook w:val="04A0" w:firstRow="1" w:lastRow="0" w:firstColumn="1" w:lastColumn="0" w:noHBand="0" w:noVBand="1"/>
      </w:tblPr>
      <w:tblGrid>
        <w:gridCol w:w="1644"/>
        <w:gridCol w:w="882"/>
        <w:gridCol w:w="636"/>
        <w:gridCol w:w="881"/>
        <w:gridCol w:w="636"/>
        <w:gridCol w:w="851"/>
        <w:gridCol w:w="576"/>
        <w:gridCol w:w="865"/>
        <w:gridCol w:w="636"/>
        <w:gridCol w:w="1024"/>
        <w:gridCol w:w="862"/>
        <w:gridCol w:w="679"/>
        <w:gridCol w:w="636"/>
        <w:gridCol w:w="827"/>
        <w:gridCol w:w="757"/>
      </w:tblGrid>
      <w:tr w:rsidR="00BB44D0" w:rsidRPr="00EB4FED" w14:paraId="7038FC0E" w14:textId="77777777" w:rsidTr="00BB44D0">
        <w:trPr>
          <w:jc w:val="center"/>
        </w:trPr>
        <w:tc>
          <w:tcPr>
            <w:tcW w:w="1644" w:type="dxa"/>
            <w:vMerge w:val="restart"/>
          </w:tcPr>
          <w:p w14:paraId="579AD06D" w14:textId="77777777" w:rsidR="00BB44D0" w:rsidRPr="00EB4FED" w:rsidRDefault="00BB44D0" w:rsidP="002621C6">
            <w:pPr>
              <w:jc w:val="center"/>
            </w:pPr>
            <w:r w:rsidRPr="00EB4FED">
              <w:t>Estilo de crianza</w:t>
            </w:r>
          </w:p>
        </w:tc>
        <w:tc>
          <w:tcPr>
            <w:tcW w:w="1518" w:type="dxa"/>
            <w:gridSpan w:val="2"/>
          </w:tcPr>
          <w:p w14:paraId="693AC9B3" w14:textId="77777777" w:rsidR="00BB44D0" w:rsidRPr="00EB4FED" w:rsidRDefault="00BB44D0" w:rsidP="002621C6">
            <w:pPr>
              <w:jc w:val="center"/>
            </w:pPr>
            <w:r w:rsidRPr="00EB4FED">
              <w:t xml:space="preserve">Violación </w:t>
            </w:r>
          </w:p>
        </w:tc>
        <w:tc>
          <w:tcPr>
            <w:tcW w:w="1517" w:type="dxa"/>
            <w:gridSpan w:val="2"/>
          </w:tcPr>
          <w:p w14:paraId="0F58CBA5" w14:textId="77777777" w:rsidR="00BB44D0" w:rsidRPr="00EB4FED" w:rsidRDefault="00BB44D0" w:rsidP="002621C6">
            <w:pPr>
              <w:jc w:val="center"/>
            </w:pPr>
            <w:r w:rsidRPr="00EB4FED">
              <w:t>Asesinato</w:t>
            </w:r>
          </w:p>
        </w:tc>
        <w:tc>
          <w:tcPr>
            <w:tcW w:w="1427" w:type="dxa"/>
            <w:gridSpan w:val="2"/>
          </w:tcPr>
          <w:p w14:paraId="5C8936D5" w14:textId="77777777" w:rsidR="00BB44D0" w:rsidRPr="00EB4FED" w:rsidRDefault="00BB44D0" w:rsidP="002621C6">
            <w:pPr>
              <w:jc w:val="center"/>
            </w:pPr>
            <w:r w:rsidRPr="00EB4FED">
              <w:t xml:space="preserve">Parricidio </w:t>
            </w:r>
          </w:p>
        </w:tc>
        <w:tc>
          <w:tcPr>
            <w:tcW w:w="1501" w:type="dxa"/>
            <w:gridSpan w:val="2"/>
          </w:tcPr>
          <w:p w14:paraId="17096492" w14:textId="77777777" w:rsidR="00BB44D0" w:rsidRPr="00EB4FED" w:rsidRDefault="00BB44D0" w:rsidP="002621C6">
            <w:pPr>
              <w:jc w:val="center"/>
            </w:pPr>
            <w:r w:rsidRPr="00EB4FED">
              <w:t xml:space="preserve">Femicidio </w:t>
            </w:r>
          </w:p>
        </w:tc>
        <w:tc>
          <w:tcPr>
            <w:tcW w:w="1886" w:type="dxa"/>
            <w:gridSpan w:val="2"/>
          </w:tcPr>
          <w:p w14:paraId="5E63EAB0" w14:textId="77777777" w:rsidR="00BB44D0" w:rsidRPr="00EB4FED" w:rsidRDefault="00BB44D0" w:rsidP="002621C6">
            <w:pPr>
              <w:jc w:val="center"/>
            </w:pPr>
            <w:r w:rsidRPr="00EB4FED">
              <w:t>Tentado contra el pudor</w:t>
            </w:r>
          </w:p>
        </w:tc>
        <w:tc>
          <w:tcPr>
            <w:tcW w:w="1315" w:type="dxa"/>
            <w:gridSpan w:val="2"/>
          </w:tcPr>
          <w:p w14:paraId="3A2F3DE0" w14:textId="77777777" w:rsidR="00BB44D0" w:rsidRPr="00EB4FED" w:rsidRDefault="00BB44D0" w:rsidP="002621C6">
            <w:pPr>
              <w:jc w:val="center"/>
            </w:pPr>
            <w:r w:rsidRPr="00EB4FED">
              <w:t xml:space="preserve">Homicidio </w:t>
            </w:r>
          </w:p>
        </w:tc>
        <w:tc>
          <w:tcPr>
            <w:tcW w:w="1584" w:type="dxa"/>
            <w:gridSpan w:val="2"/>
          </w:tcPr>
          <w:p w14:paraId="41658F58" w14:textId="77777777" w:rsidR="00BB44D0" w:rsidRPr="00EB4FED" w:rsidRDefault="00BB44D0" w:rsidP="002621C6">
            <w:pPr>
              <w:jc w:val="center"/>
            </w:pPr>
            <w:r w:rsidRPr="00EB4FED">
              <w:t xml:space="preserve">Homicidio simple </w:t>
            </w:r>
          </w:p>
        </w:tc>
      </w:tr>
      <w:tr w:rsidR="00BB44D0" w:rsidRPr="00EB4FED" w14:paraId="7AC9E6E8" w14:textId="77777777" w:rsidTr="00BB44D0">
        <w:trPr>
          <w:trHeight w:val="814"/>
          <w:jc w:val="center"/>
        </w:trPr>
        <w:tc>
          <w:tcPr>
            <w:tcW w:w="1644" w:type="dxa"/>
            <w:vMerge/>
          </w:tcPr>
          <w:p w14:paraId="552AA42A" w14:textId="77777777" w:rsidR="00BB44D0" w:rsidRPr="00EB4FED" w:rsidRDefault="00BB44D0" w:rsidP="002621C6">
            <w:pPr>
              <w:jc w:val="center"/>
            </w:pPr>
          </w:p>
        </w:tc>
        <w:tc>
          <w:tcPr>
            <w:tcW w:w="882" w:type="dxa"/>
          </w:tcPr>
          <w:p w14:paraId="5FE8BB7E" w14:textId="77777777" w:rsidR="00BB44D0" w:rsidRPr="00EB4FED" w:rsidRDefault="00BB44D0" w:rsidP="002621C6">
            <w:pPr>
              <w:jc w:val="center"/>
            </w:pPr>
            <w:r w:rsidRPr="00EB4FED">
              <w:t>N.</w:t>
            </w:r>
          </w:p>
        </w:tc>
        <w:tc>
          <w:tcPr>
            <w:tcW w:w="636" w:type="dxa"/>
          </w:tcPr>
          <w:p w14:paraId="7E6DC19D" w14:textId="77777777" w:rsidR="00BB44D0" w:rsidRPr="00EB4FED" w:rsidRDefault="00BB44D0" w:rsidP="002621C6">
            <w:pPr>
              <w:jc w:val="center"/>
            </w:pPr>
            <w:r w:rsidRPr="00EB4FED">
              <w:t>%</w:t>
            </w:r>
          </w:p>
        </w:tc>
        <w:tc>
          <w:tcPr>
            <w:tcW w:w="881" w:type="dxa"/>
          </w:tcPr>
          <w:p w14:paraId="53A99301" w14:textId="77777777" w:rsidR="00BB44D0" w:rsidRPr="00EB4FED" w:rsidRDefault="00BB44D0" w:rsidP="002621C6">
            <w:pPr>
              <w:jc w:val="center"/>
            </w:pPr>
            <w:r w:rsidRPr="00EB4FED">
              <w:t>N.</w:t>
            </w:r>
          </w:p>
        </w:tc>
        <w:tc>
          <w:tcPr>
            <w:tcW w:w="636" w:type="dxa"/>
          </w:tcPr>
          <w:p w14:paraId="2B7967A7" w14:textId="77777777" w:rsidR="00BB44D0" w:rsidRPr="00EB4FED" w:rsidRDefault="00BB44D0" w:rsidP="002621C6">
            <w:pPr>
              <w:jc w:val="center"/>
            </w:pPr>
            <w:r w:rsidRPr="00EB4FED">
              <w:t>%</w:t>
            </w:r>
          </w:p>
        </w:tc>
        <w:tc>
          <w:tcPr>
            <w:tcW w:w="851" w:type="dxa"/>
          </w:tcPr>
          <w:p w14:paraId="6B8A46C9" w14:textId="77777777" w:rsidR="00BB44D0" w:rsidRPr="00EB4FED" w:rsidRDefault="00BB44D0" w:rsidP="002621C6">
            <w:pPr>
              <w:jc w:val="center"/>
            </w:pPr>
            <w:r w:rsidRPr="00EB4FED">
              <w:t>N.</w:t>
            </w:r>
          </w:p>
        </w:tc>
        <w:tc>
          <w:tcPr>
            <w:tcW w:w="576" w:type="dxa"/>
          </w:tcPr>
          <w:p w14:paraId="32CA740C" w14:textId="77777777" w:rsidR="00BB44D0" w:rsidRPr="00EB4FED" w:rsidRDefault="00BB44D0" w:rsidP="002621C6">
            <w:pPr>
              <w:jc w:val="center"/>
            </w:pPr>
            <w:r w:rsidRPr="00EB4FED">
              <w:t>%</w:t>
            </w:r>
          </w:p>
        </w:tc>
        <w:tc>
          <w:tcPr>
            <w:tcW w:w="865" w:type="dxa"/>
          </w:tcPr>
          <w:p w14:paraId="1BD2C0E9" w14:textId="77777777" w:rsidR="00BB44D0" w:rsidRPr="00EB4FED" w:rsidRDefault="00BB44D0" w:rsidP="002621C6">
            <w:pPr>
              <w:jc w:val="center"/>
            </w:pPr>
            <w:r w:rsidRPr="00EB4FED">
              <w:t>N.</w:t>
            </w:r>
          </w:p>
        </w:tc>
        <w:tc>
          <w:tcPr>
            <w:tcW w:w="636" w:type="dxa"/>
          </w:tcPr>
          <w:p w14:paraId="7F3F683B" w14:textId="77777777" w:rsidR="00BB44D0" w:rsidRPr="00EB4FED" w:rsidRDefault="00BB44D0" w:rsidP="002621C6">
            <w:pPr>
              <w:jc w:val="center"/>
            </w:pPr>
            <w:r w:rsidRPr="00EB4FED">
              <w:t>%</w:t>
            </w:r>
          </w:p>
        </w:tc>
        <w:tc>
          <w:tcPr>
            <w:tcW w:w="1024" w:type="dxa"/>
          </w:tcPr>
          <w:p w14:paraId="3E8EAB7A" w14:textId="77777777" w:rsidR="00BB44D0" w:rsidRPr="00EB4FED" w:rsidRDefault="00BB44D0" w:rsidP="002621C6">
            <w:pPr>
              <w:jc w:val="center"/>
            </w:pPr>
            <w:r w:rsidRPr="00EB4FED">
              <w:t>N.</w:t>
            </w:r>
          </w:p>
        </w:tc>
        <w:tc>
          <w:tcPr>
            <w:tcW w:w="862" w:type="dxa"/>
          </w:tcPr>
          <w:p w14:paraId="02552D88" w14:textId="77777777" w:rsidR="00BB44D0" w:rsidRPr="00EB4FED" w:rsidRDefault="00BB44D0" w:rsidP="002621C6">
            <w:pPr>
              <w:jc w:val="center"/>
            </w:pPr>
            <w:r w:rsidRPr="00EB4FED">
              <w:t>%</w:t>
            </w:r>
          </w:p>
        </w:tc>
        <w:tc>
          <w:tcPr>
            <w:tcW w:w="679" w:type="dxa"/>
          </w:tcPr>
          <w:p w14:paraId="18C07574" w14:textId="77777777" w:rsidR="00BB44D0" w:rsidRPr="00EB4FED" w:rsidRDefault="00BB44D0" w:rsidP="002621C6">
            <w:pPr>
              <w:jc w:val="center"/>
            </w:pPr>
            <w:r w:rsidRPr="00EB4FED">
              <w:t>N.</w:t>
            </w:r>
          </w:p>
        </w:tc>
        <w:tc>
          <w:tcPr>
            <w:tcW w:w="636" w:type="dxa"/>
          </w:tcPr>
          <w:p w14:paraId="2A669BB7" w14:textId="77777777" w:rsidR="00BB44D0" w:rsidRPr="00EB4FED" w:rsidRDefault="00BB44D0" w:rsidP="002621C6">
            <w:pPr>
              <w:jc w:val="center"/>
            </w:pPr>
            <w:r w:rsidRPr="00EB4FED">
              <w:t>%</w:t>
            </w:r>
          </w:p>
        </w:tc>
        <w:tc>
          <w:tcPr>
            <w:tcW w:w="827" w:type="dxa"/>
          </w:tcPr>
          <w:p w14:paraId="3D708B48" w14:textId="77777777" w:rsidR="00BB44D0" w:rsidRPr="00EB4FED" w:rsidRDefault="00BB44D0" w:rsidP="002621C6">
            <w:pPr>
              <w:jc w:val="center"/>
            </w:pPr>
            <w:r w:rsidRPr="00EB4FED">
              <w:t>N.</w:t>
            </w:r>
          </w:p>
        </w:tc>
        <w:tc>
          <w:tcPr>
            <w:tcW w:w="757" w:type="dxa"/>
          </w:tcPr>
          <w:p w14:paraId="219C0DCB" w14:textId="77777777" w:rsidR="00BB44D0" w:rsidRPr="00EB4FED" w:rsidRDefault="00BB44D0" w:rsidP="002621C6">
            <w:pPr>
              <w:jc w:val="center"/>
            </w:pPr>
            <w:r w:rsidRPr="00EB4FED">
              <w:t>%</w:t>
            </w:r>
          </w:p>
        </w:tc>
      </w:tr>
      <w:tr w:rsidR="00BB44D0" w:rsidRPr="00EB4FED" w14:paraId="76EAFE23" w14:textId="77777777" w:rsidTr="00BB44D0">
        <w:trPr>
          <w:jc w:val="center"/>
        </w:trPr>
        <w:tc>
          <w:tcPr>
            <w:tcW w:w="1644" w:type="dxa"/>
          </w:tcPr>
          <w:p w14:paraId="2EAC3B08" w14:textId="77777777" w:rsidR="00BB44D0" w:rsidRPr="00EB4FED" w:rsidRDefault="00BB44D0" w:rsidP="002621C6">
            <w:pPr>
              <w:jc w:val="center"/>
            </w:pPr>
            <w:r w:rsidRPr="00EB4FED">
              <w:t xml:space="preserve">Autoritario </w:t>
            </w:r>
          </w:p>
        </w:tc>
        <w:tc>
          <w:tcPr>
            <w:tcW w:w="882" w:type="dxa"/>
          </w:tcPr>
          <w:p w14:paraId="2061795A" w14:textId="77777777" w:rsidR="00BB44D0" w:rsidRPr="00EB4FED" w:rsidRDefault="00BB44D0" w:rsidP="002621C6">
            <w:pPr>
              <w:jc w:val="center"/>
            </w:pPr>
            <w:r w:rsidRPr="00EB4FED">
              <w:t>12</w:t>
            </w:r>
          </w:p>
        </w:tc>
        <w:tc>
          <w:tcPr>
            <w:tcW w:w="636" w:type="dxa"/>
          </w:tcPr>
          <w:p w14:paraId="56792432" w14:textId="77777777" w:rsidR="00BB44D0" w:rsidRPr="00EB4FED" w:rsidRDefault="00BB44D0" w:rsidP="002621C6">
            <w:pPr>
              <w:jc w:val="center"/>
            </w:pPr>
            <w:r w:rsidRPr="00EB4FED">
              <w:t>42.4</w:t>
            </w:r>
          </w:p>
        </w:tc>
        <w:tc>
          <w:tcPr>
            <w:tcW w:w="881" w:type="dxa"/>
          </w:tcPr>
          <w:p w14:paraId="006E7C57" w14:textId="77777777" w:rsidR="00BB44D0" w:rsidRPr="00EB4FED" w:rsidRDefault="00BB44D0" w:rsidP="002621C6">
            <w:pPr>
              <w:jc w:val="center"/>
            </w:pPr>
            <w:r w:rsidRPr="00EB4FED">
              <w:t>16</w:t>
            </w:r>
          </w:p>
        </w:tc>
        <w:tc>
          <w:tcPr>
            <w:tcW w:w="636" w:type="dxa"/>
          </w:tcPr>
          <w:p w14:paraId="29A4D7D8" w14:textId="77777777" w:rsidR="00BB44D0" w:rsidRPr="00EB4FED" w:rsidRDefault="00BB44D0" w:rsidP="002621C6">
            <w:pPr>
              <w:jc w:val="center"/>
            </w:pPr>
            <w:r w:rsidRPr="00EB4FED">
              <w:t>48.5</w:t>
            </w:r>
          </w:p>
        </w:tc>
        <w:tc>
          <w:tcPr>
            <w:tcW w:w="851" w:type="dxa"/>
          </w:tcPr>
          <w:p w14:paraId="33F942D3" w14:textId="77777777" w:rsidR="00BB44D0" w:rsidRPr="00EB4FED" w:rsidRDefault="00BB44D0" w:rsidP="002621C6">
            <w:pPr>
              <w:jc w:val="center"/>
            </w:pPr>
            <w:r w:rsidRPr="00EB4FED">
              <w:t>0</w:t>
            </w:r>
          </w:p>
        </w:tc>
        <w:tc>
          <w:tcPr>
            <w:tcW w:w="576" w:type="dxa"/>
          </w:tcPr>
          <w:p w14:paraId="7C857752" w14:textId="77777777" w:rsidR="00BB44D0" w:rsidRPr="00EB4FED" w:rsidRDefault="00BB44D0" w:rsidP="002621C6">
            <w:pPr>
              <w:jc w:val="center"/>
            </w:pPr>
            <w:r w:rsidRPr="00EB4FED">
              <w:t>0</w:t>
            </w:r>
          </w:p>
        </w:tc>
        <w:tc>
          <w:tcPr>
            <w:tcW w:w="865" w:type="dxa"/>
          </w:tcPr>
          <w:p w14:paraId="273F851B" w14:textId="77777777" w:rsidR="00BB44D0" w:rsidRPr="00EB4FED" w:rsidRDefault="00BB44D0" w:rsidP="002621C6">
            <w:pPr>
              <w:jc w:val="center"/>
            </w:pPr>
            <w:r w:rsidRPr="00EB4FED">
              <w:t>1</w:t>
            </w:r>
          </w:p>
        </w:tc>
        <w:tc>
          <w:tcPr>
            <w:tcW w:w="636" w:type="dxa"/>
          </w:tcPr>
          <w:p w14:paraId="4AE225DD" w14:textId="77777777" w:rsidR="00BB44D0" w:rsidRPr="00EB4FED" w:rsidRDefault="00BB44D0" w:rsidP="002621C6">
            <w:pPr>
              <w:jc w:val="center"/>
            </w:pPr>
            <w:r w:rsidRPr="00EB4FED">
              <w:t>33.3</w:t>
            </w:r>
          </w:p>
        </w:tc>
        <w:tc>
          <w:tcPr>
            <w:tcW w:w="1024" w:type="dxa"/>
          </w:tcPr>
          <w:p w14:paraId="60D36CF2" w14:textId="77777777" w:rsidR="00BB44D0" w:rsidRPr="00EB4FED" w:rsidRDefault="00BB44D0" w:rsidP="002621C6">
            <w:pPr>
              <w:jc w:val="center"/>
            </w:pPr>
            <w:r w:rsidRPr="00EB4FED">
              <w:t>1</w:t>
            </w:r>
          </w:p>
        </w:tc>
        <w:tc>
          <w:tcPr>
            <w:tcW w:w="862" w:type="dxa"/>
          </w:tcPr>
          <w:p w14:paraId="2A075BB4" w14:textId="77777777" w:rsidR="00BB44D0" w:rsidRPr="00EB4FED" w:rsidRDefault="00BB44D0" w:rsidP="002621C6">
            <w:pPr>
              <w:jc w:val="center"/>
            </w:pPr>
            <w:r w:rsidRPr="00EB4FED">
              <w:t>20</w:t>
            </w:r>
          </w:p>
        </w:tc>
        <w:tc>
          <w:tcPr>
            <w:tcW w:w="679" w:type="dxa"/>
          </w:tcPr>
          <w:p w14:paraId="7755CF6B" w14:textId="77777777" w:rsidR="00BB44D0" w:rsidRPr="00EB4FED" w:rsidRDefault="00BB44D0" w:rsidP="002621C6">
            <w:pPr>
              <w:jc w:val="center"/>
            </w:pPr>
            <w:r w:rsidRPr="00EB4FED">
              <w:t>2</w:t>
            </w:r>
          </w:p>
        </w:tc>
        <w:tc>
          <w:tcPr>
            <w:tcW w:w="636" w:type="dxa"/>
          </w:tcPr>
          <w:p w14:paraId="32034391" w14:textId="77777777" w:rsidR="00BB44D0" w:rsidRPr="00EB4FED" w:rsidRDefault="00BB44D0" w:rsidP="002621C6">
            <w:pPr>
              <w:jc w:val="center"/>
            </w:pPr>
            <w:r w:rsidRPr="00EB4FED">
              <w:t>15.4</w:t>
            </w:r>
          </w:p>
        </w:tc>
        <w:tc>
          <w:tcPr>
            <w:tcW w:w="827" w:type="dxa"/>
          </w:tcPr>
          <w:p w14:paraId="4243E9B7" w14:textId="77777777" w:rsidR="00BB44D0" w:rsidRPr="00EB4FED" w:rsidRDefault="00BB44D0" w:rsidP="002621C6">
            <w:pPr>
              <w:jc w:val="center"/>
            </w:pPr>
            <w:r w:rsidRPr="00EB4FED">
              <w:t>4</w:t>
            </w:r>
          </w:p>
        </w:tc>
        <w:tc>
          <w:tcPr>
            <w:tcW w:w="757" w:type="dxa"/>
          </w:tcPr>
          <w:p w14:paraId="4269FBBB" w14:textId="77777777" w:rsidR="00BB44D0" w:rsidRPr="00EB4FED" w:rsidRDefault="00BB44D0" w:rsidP="002621C6">
            <w:pPr>
              <w:jc w:val="center"/>
            </w:pPr>
            <w:r w:rsidRPr="00EB4FED">
              <w:t>40</w:t>
            </w:r>
          </w:p>
        </w:tc>
      </w:tr>
      <w:tr w:rsidR="00BB44D0" w:rsidRPr="00EB4FED" w14:paraId="3BE823E8" w14:textId="77777777" w:rsidTr="00BB44D0">
        <w:trPr>
          <w:jc w:val="center"/>
        </w:trPr>
        <w:tc>
          <w:tcPr>
            <w:tcW w:w="1644" w:type="dxa"/>
          </w:tcPr>
          <w:p w14:paraId="30247050" w14:textId="77777777" w:rsidR="00BB44D0" w:rsidRPr="00EB4FED" w:rsidRDefault="00BB44D0" w:rsidP="002621C6">
            <w:pPr>
              <w:jc w:val="center"/>
            </w:pPr>
            <w:r w:rsidRPr="00EB4FED">
              <w:t>Sobreprotector</w:t>
            </w:r>
          </w:p>
        </w:tc>
        <w:tc>
          <w:tcPr>
            <w:tcW w:w="882" w:type="dxa"/>
          </w:tcPr>
          <w:p w14:paraId="00F5809D" w14:textId="77777777" w:rsidR="00BB44D0" w:rsidRPr="00EB4FED" w:rsidRDefault="00BB44D0" w:rsidP="002621C6">
            <w:pPr>
              <w:jc w:val="center"/>
            </w:pPr>
            <w:r w:rsidRPr="00EB4FED">
              <w:t>11</w:t>
            </w:r>
          </w:p>
        </w:tc>
        <w:tc>
          <w:tcPr>
            <w:tcW w:w="636" w:type="dxa"/>
          </w:tcPr>
          <w:p w14:paraId="6553A874" w14:textId="77777777" w:rsidR="00BB44D0" w:rsidRPr="00EB4FED" w:rsidRDefault="00BB44D0" w:rsidP="002621C6">
            <w:pPr>
              <w:jc w:val="center"/>
            </w:pPr>
            <w:r w:rsidRPr="00EB4FED">
              <w:t>33.3</w:t>
            </w:r>
          </w:p>
        </w:tc>
        <w:tc>
          <w:tcPr>
            <w:tcW w:w="881" w:type="dxa"/>
          </w:tcPr>
          <w:p w14:paraId="5572446E" w14:textId="77777777" w:rsidR="00BB44D0" w:rsidRPr="00EB4FED" w:rsidRDefault="00BB44D0" w:rsidP="002621C6">
            <w:pPr>
              <w:jc w:val="center"/>
            </w:pPr>
            <w:r w:rsidRPr="00EB4FED">
              <w:t>14</w:t>
            </w:r>
          </w:p>
        </w:tc>
        <w:tc>
          <w:tcPr>
            <w:tcW w:w="636" w:type="dxa"/>
          </w:tcPr>
          <w:p w14:paraId="1BB8108C" w14:textId="77777777" w:rsidR="00BB44D0" w:rsidRPr="00EB4FED" w:rsidRDefault="00BB44D0" w:rsidP="002621C6">
            <w:pPr>
              <w:jc w:val="center"/>
            </w:pPr>
            <w:r w:rsidRPr="00EB4FED">
              <w:t>42.4</w:t>
            </w:r>
          </w:p>
        </w:tc>
        <w:tc>
          <w:tcPr>
            <w:tcW w:w="851" w:type="dxa"/>
          </w:tcPr>
          <w:p w14:paraId="7F5F8380" w14:textId="77777777" w:rsidR="00BB44D0" w:rsidRPr="00EB4FED" w:rsidRDefault="00BB44D0" w:rsidP="002621C6">
            <w:pPr>
              <w:jc w:val="center"/>
            </w:pPr>
            <w:r w:rsidRPr="00EB4FED">
              <w:t>1</w:t>
            </w:r>
          </w:p>
        </w:tc>
        <w:tc>
          <w:tcPr>
            <w:tcW w:w="576" w:type="dxa"/>
          </w:tcPr>
          <w:p w14:paraId="0E44D1FE" w14:textId="77777777" w:rsidR="00BB44D0" w:rsidRPr="00EB4FED" w:rsidRDefault="00BB44D0" w:rsidP="002621C6">
            <w:pPr>
              <w:jc w:val="center"/>
            </w:pPr>
            <w:r w:rsidRPr="00EB4FED">
              <w:t>100</w:t>
            </w:r>
          </w:p>
        </w:tc>
        <w:tc>
          <w:tcPr>
            <w:tcW w:w="865" w:type="dxa"/>
          </w:tcPr>
          <w:p w14:paraId="0138C6EF" w14:textId="77777777" w:rsidR="00BB44D0" w:rsidRPr="00EB4FED" w:rsidRDefault="00BB44D0" w:rsidP="002621C6">
            <w:pPr>
              <w:jc w:val="center"/>
            </w:pPr>
            <w:r w:rsidRPr="00EB4FED">
              <w:t>1</w:t>
            </w:r>
          </w:p>
        </w:tc>
        <w:tc>
          <w:tcPr>
            <w:tcW w:w="636" w:type="dxa"/>
          </w:tcPr>
          <w:p w14:paraId="7A346123" w14:textId="77777777" w:rsidR="00BB44D0" w:rsidRPr="00EB4FED" w:rsidRDefault="00BB44D0" w:rsidP="002621C6">
            <w:pPr>
              <w:jc w:val="center"/>
            </w:pPr>
            <w:r w:rsidRPr="00EB4FED">
              <w:t>33.3</w:t>
            </w:r>
          </w:p>
        </w:tc>
        <w:tc>
          <w:tcPr>
            <w:tcW w:w="1024" w:type="dxa"/>
          </w:tcPr>
          <w:p w14:paraId="467F8343" w14:textId="77777777" w:rsidR="00BB44D0" w:rsidRPr="00EB4FED" w:rsidRDefault="00BB44D0" w:rsidP="002621C6">
            <w:pPr>
              <w:jc w:val="center"/>
            </w:pPr>
            <w:r w:rsidRPr="00EB4FED">
              <w:t>3</w:t>
            </w:r>
          </w:p>
        </w:tc>
        <w:tc>
          <w:tcPr>
            <w:tcW w:w="862" w:type="dxa"/>
          </w:tcPr>
          <w:p w14:paraId="24DB76FC" w14:textId="77777777" w:rsidR="00BB44D0" w:rsidRPr="00EB4FED" w:rsidRDefault="00BB44D0" w:rsidP="002621C6">
            <w:pPr>
              <w:jc w:val="center"/>
            </w:pPr>
            <w:r w:rsidRPr="00EB4FED">
              <w:t>60</w:t>
            </w:r>
          </w:p>
        </w:tc>
        <w:tc>
          <w:tcPr>
            <w:tcW w:w="679" w:type="dxa"/>
          </w:tcPr>
          <w:p w14:paraId="12706CA1" w14:textId="77777777" w:rsidR="00BB44D0" w:rsidRPr="00EB4FED" w:rsidRDefault="00BB44D0" w:rsidP="002621C6">
            <w:pPr>
              <w:jc w:val="center"/>
            </w:pPr>
            <w:r w:rsidRPr="00EB4FED">
              <w:t>8</w:t>
            </w:r>
          </w:p>
        </w:tc>
        <w:tc>
          <w:tcPr>
            <w:tcW w:w="636" w:type="dxa"/>
          </w:tcPr>
          <w:p w14:paraId="7E04101C" w14:textId="77777777" w:rsidR="00BB44D0" w:rsidRPr="00EB4FED" w:rsidRDefault="00BB44D0" w:rsidP="002621C6">
            <w:pPr>
              <w:jc w:val="center"/>
            </w:pPr>
            <w:r w:rsidRPr="00EB4FED">
              <w:t>61.5</w:t>
            </w:r>
          </w:p>
        </w:tc>
        <w:tc>
          <w:tcPr>
            <w:tcW w:w="827" w:type="dxa"/>
          </w:tcPr>
          <w:p w14:paraId="7CEB0824" w14:textId="77777777" w:rsidR="00BB44D0" w:rsidRPr="00EB4FED" w:rsidRDefault="00BB44D0" w:rsidP="002621C6">
            <w:pPr>
              <w:jc w:val="center"/>
            </w:pPr>
            <w:r w:rsidRPr="00EB4FED">
              <w:t>4</w:t>
            </w:r>
          </w:p>
        </w:tc>
        <w:tc>
          <w:tcPr>
            <w:tcW w:w="757" w:type="dxa"/>
          </w:tcPr>
          <w:p w14:paraId="5FA44496" w14:textId="77777777" w:rsidR="00BB44D0" w:rsidRPr="00EB4FED" w:rsidRDefault="00BB44D0" w:rsidP="002621C6">
            <w:pPr>
              <w:jc w:val="center"/>
            </w:pPr>
            <w:r w:rsidRPr="00EB4FED">
              <w:t>40</w:t>
            </w:r>
          </w:p>
        </w:tc>
      </w:tr>
      <w:tr w:rsidR="00BB44D0" w:rsidRPr="00EB4FED" w14:paraId="2D6EA654" w14:textId="77777777" w:rsidTr="00BB44D0">
        <w:trPr>
          <w:jc w:val="center"/>
        </w:trPr>
        <w:tc>
          <w:tcPr>
            <w:tcW w:w="1644" w:type="dxa"/>
          </w:tcPr>
          <w:p w14:paraId="53B646F5" w14:textId="77777777" w:rsidR="00BB44D0" w:rsidRPr="00EB4FED" w:rsidRDefault="00BB44D0" w:rsidP="002621C6">
            <w:pPr>
              <w:jc w:val="center"/>
            </w:pPr>
            <w:r w:rsidRPr="00EB4FED">
              <w:t xml:space="preserve">Permisivo  </w:t>
            </w:r>
          </w:p>
        </w:tc>
        <w:tc>
          <w:tcPr>
            <w:tcW w:w="882" w:type="dxa"/>
          </w:tcPr>
          <w:p w14:paraId="12CD1061" w14:textId="77777777" w:rsidR="00BB44D0" w:rsidRPr="00EB4FED" w:rsidRDefault="00BB44D0" w:rsidP="002621C6">
            <w:pPr>
              <w:jc w:val="center"/>
            </w:pPr>
            <w:r w:rsidRPr="00EB4FED">
              <w:t>2</w:t>
            </w:r>
          </w:p>
        </w:tc>
        <w:tc>
          <w:tcPr>
            <w:tcW w:w="636" w:type="dxa"/>
          </w:tcPr>
          <w:p w14:paraId="5FFA17E0" w14:textId="77777777" w:rsidR="00BB44D0" w:rsidRPr="00EB4FED" w:rsidRDefault="00BB44D0" w:rsidP="002621C6">
            <w:pPr>
              <w:jc w:val="center"/>
            </w:pPr>
            <w:r w:rsidRPr="00EB4FED">
              <w:t>6.1</w:t>
            </w:r>
          </w:p>
        </w:tc>
        <w:tc>
          <w:tcPr>
            <w:tcW w:w="881" w:type="dxa"/>
          </w:tcPr>
          <w:p w14:paraId="1872E6E3" w14:textId="77777777" w:rsidR="00BB44D0" w:rsidRPr="00EB4FED" w:rsidRDefault="00BB44D0" w:rsidP="002621C6">
            <w:pPr>
              <w:jc w:val="center"/>
            </w:pPr>
            <w:r w:rsidRPr="00EB4FED">
              <w:t>0</w:t>
            </w:r>
          </w:p>
        </w:tc>
        <w:tc>
          <w:tcPr>
            <w:tcW w:w="636" w:type="dxa"/>
          </w:tcPr>
          <w:p w14:paraId="0B104545" w14:textId="77777777" w:rsidR="00BB44D0" w:rsidRPr="00EB4FED" w:rsidRDefault="00BB44D0" w:rsidP="002621C6">
            <w:pPr>
              <w:jc w:val="center"/>
            </w:pPr>
            <w:r w:rsidRPr="00EB4FED">
              <w:t>0</w:t>
            </w:r>
          </w:p>
        </w:tc>
        <w:tc>
          <w:tcPr>
            <w:tcW w:w="851" w:type="dxa"/>
          </w:tcPr>
          <w:p w14:paraId="0A3E2164" w14:textId="77777777" w:rsidR="00BB44D0" w:rsidRPr="00EB4FED" w:rsidRDefault="00BB44D0" w:rsidP="002621C6">
            <w:pPr>
              <w:jc w:val="center"/>
            </w:pPr>
            <w:r w:rsidRPr="00EB4FED">
              <w:t>0</w:t>
            </w:r>
          </w:p>
        </w:tc>
        <w:tc>
          <w:tcPr>
            <w:tcW w:w="576" w:type="dxa"/>
          </w:tcPr>
          <w:p w14:paraId="0C93AB15" w14:textId="77777777" w:rsidR="00BB44D0" w:rsidRPr="00EB4FED" w:rsidRDefault="00BB44D0" w:rsidP="002621C6">
            <w:pPr>
              <w:jc w:val="center"/>
            </w:pPr>
            <w:r w:rsidRPr="00EB4FED">
              <w:t>0</w:t>
            </w:r>
          </w:p>
        </w:tc>
        <w:tc>
          <w:tcPr>
            <w:tcW w:w="865" w:type="dxa"/>
          </w:tcPr>
          <w:p w14:paraId="18170F7C" w14:textId="77777777" w:rsidR="00BB44D0" w:rsidRPr="00EB4FED" w:rsidRDefault="00BB44D0" w:rsidP="002621C6">
            <w:pPr>
              <w:jc w:val="center"/>
            </w:pPr>
            <w:r w:rsidRPr="00EB4FED">
              <w:t>0</w:t>
            </w:r>
          </w:p>
        </w:tc>
        <w:tc>
          <w:tcPr>
            <w:tcW w:w="636" w:type="dxa"/>
          </w:tcPr>
          <w:p w14:paraId="47B9CD21" w14:textId="77777777" w:rsidR="00BB44D0" w:rsidRPr="00EB4FED" w:rsidRDefault="00BB44D0" w:rsidP="002621C6">
            <w:pPr>
              <w:jc w:val="center"/>
            </w:pPr>
            <w:r w:rsidRPr="00EB4FED">
              <w:t>0</w:t>
            </w:r>
          </w:p>
        </w:tc>
        <w:tc>
          <w:tcPr>
            <w:tcW w:w="1024" w:type="dxa"/>
          </w:tcPr>
          <w:p w14:paraId="3DFF56F6" w14:textId="77777777" w:rsidR="00BB44D0" w:rsidRPr="00EB4FED" w:rsidRDefault="00BB44D0" w:rsidP="002621C6">
            <w:pPr>
              <w:jc w:val="center"/>
            </w:pPr>
            <w:r w:rsidRPr="00EB4FED">
              <w:t>0</w:t>
            </w:r>
          </w:p>
        </w:tc>
        <w:tc>
          <w:tcPr>
            <w:tcW w:w="862" w:type="dxa"/>
          </w:tcPr>
          <w:p w14:paraId="07B7EB65" w14:textId="77777777" w:rsidR="00BB44D0" w:rsidRPr="00EB4FED" w:rsidRDefault="00BB44D0" w:rsidP="002621C6">
            <w:pPr>
              <w:jc w:val="center"/>
            </w:pPr>
            <w:r w:rsidRPr="00EB4FED">
              <w:t>0</w:t>
            </w:r>
          </w:p>
        </w:tc>
        <w:tc>
          <w:tcPr>
            <w:tcW w:w="679" w:type="dxa"/>
          </w:tcPr>
          <w:p w14:paraId="35CE34DE" w14:textId="77777777" w:rsidR="00BB44D0" w:rsidRPr="00EB4FED" w:rsidRDefault="00BB44D0" w:rsidP="002621C6">
            <w:pPr>
              <w:jc w:val="center"/>
            </w:pPr>
            <w:r w:rsidRPr="00EB4FED">
              <w:t>0</w:t>
            </w:r>
          </w:p>
        </w:tc>
        <w:tc>
          <w:tcPr>
            <w:tcW w:w="636" w:type="dxa"/>
          </w:tcPr>
          <w:p w14:paraId="42CF04CF" w14:textId="77777777" w:rsidR="00BB44D0" w:rsidRPr="00EB4FED" w:rsidRDefault="00BB44D0" w:rsidP="002621C6">
            <w:pPr>
              <w:jc w:val="center"/>
            </w:pPr>
            <w:r w:rsidRPr="00EB4FED">
              <w:t>0</w:t>
            </w:r>
          </w:p>
        </w:tc>
        <w:tc>
          <w:tcPr>
            <w:tcW w:w="827" w:type="dxa"/>
          </w:tcPr>
          <w:p w14:paraId="1AF86313" w14:textId="77777777" w:rsidR="00BB44D0" w:rsidRPr="00EB4FED" w:rsidRDefault="00BB44D0" w:rsidP="002621C6">
            <w:pPr>
              <w:jc w:val="center"/>
            </w:pPr>
            <w:r w:rsidRPr="00EB4FED">
              <w:t>0</w:t>
            </w:r>
          </w:p>
        </w:tc>
        <w:tc>
          <w:tcPr>
            <w:tcW w:w="757" w:type="dxa"/>
          </w:tcPr>
          <w:p w14:paraId="45FD9CA1" w14:textId="77777777" w:rsidR="00BB44D0" w:rsidRPr="00EB4FED" w:rsidRDefault="00BB44D0" w:rsidP="002621C6">
            <w:pPr>
              <w:jc w:val="center"/>
            </w:pPr>
            <w:r w:rsidRPr="00EB4FED">
              <w:t>0</w:t>
            </w:r>
          </w:p>
        </w:tc>
      </w:tr>
      <w:tr w:rsidR="00BB44D0" w:rsidRPr="00EB4FED" w14:paraId="4DBF4346" w14:textId="77777777" w:rsidTr="00BB44D0">
        <w:trPr>
          <w:jc w:val="center"/>
        </w:trPr>
        <w:tc>
          <w:tcPr>
            <w:tcW w:w="1644" w:type="dxa"/>
          </w:tcPr>
          <w:p w14:paraId="08EFB631" w14:textId="77777777" w:rsidR="00BB44D0" w:rsidRPr="00EB4FED" w:rsidRDefault="00BB44D0" w:rsidP="002621C6">
            <w:pPr>
              <w:jc w:val="center"/>
            </w:pPr>
            <w:r w:rsidRPr="00EB4FED">
              <w:t>Negligente</w:t>
            </w:r>
          </w:p>
        </w:tc>
        <w:tc>
          <w:tcPr>
            <w:tcW w:w="882" w:type="dxa"/>
          </w:tcPr>
          <w:p w14:paraId="6F2D28D3" w14:textId="77777777" w:rsidR="00BB44D0" w:rsidRPr="00EB4FED" w:rsidRDefault="00BB44D0" w:rsidP="002621C6">
            <w:pPr>
              <w:jc w:val="center"/>
            </w:pPr>
            <w:r w:rsidRPr="00EB4FED">
              <w:t>2</w:t>
            </w:r>
          </w:p>
        </w:tc>
        <w:tc>
          <w:tcPr>
            <w:tcW w:w="636" w:type="dxa"/>
          </w:tcPr>
          <w:p w14:paraId="32841B3E" w14:textId="77777777" w:rsidR="00BB44D0" w:rsidRPr="00EB4FED" w:rsidRDefault="00BB44D0" w:rsidP="002621C6">
            <w:pPr>
              <w:jc w:val="center"/>
            </w:pPr>
            <w:r w:rsidRPr="00EB4FED">
              <w:t>6.1</w:t>
            </w:r>
          </w:p>
        </w:tc>
        <w:tc>
          <w:tcPr>
            <w:tcW w:w="881" w:type="dxa"/>
          </w:tcPr>
          <w:p w14:paraId="1115E547" w14:textId="77777777" w:rsidR="00BB44D0" w:rsidRPr="00EB4FED" w:rsidRDefault="00BB44D0" w:rsidP="002621C6">
            <w:pPr>
              <w:jc w:val="center"/>
            </w:pPr>
            <w:r w:rsidRPr="00EB4FED">
              <w:t>2</w:t>
            </w:r>
          </w:p>
        </w:tc>
        <w:tc>
          <w:tcPr>
            <w:tcW w:w="636" w:type="dxa"/>
          </w:tcPr>
          <w:p w14:paraId="1009A0C6" w14:textId="77777777" w:rsidR="00BB44D0" w:rsidRPr="00EB4FED" w:rsidRDefault="00BB44D0" w:rsidP="002621C6">
            <w:pPr>
              <w:jc w:val="center"/>
            </w:pPr>
            <w:r w:rsidRPr="00EB4FED">
              <w:t>6.1</w:t>
            </w:r>
          </w:p>
        </w:tc>
        <w:tc>
          <w:tcPr>
            <w:tcW w:w="851" w:type="dxa"/>
          </w:tcPr>
          <w:p w14:paraId="5C698673" w14:textId="77777777" w:rsidR="00BB44D0" w:rsidRPr="00EB4FED" w:rsidRDefault="00BB44D0" w:rsidP="002621C6">
            <w:pPr>
              <w:jc w:val="center"/>
            </w:pPr>
            <w:r w:rsidRPr="00EB4FED">
              <w:t>0</w:t>
            </w:r>
          </w:p>
        </w:tc>
        <w:tc>
          <w:tcPr>
            <w:tcW w:w="576" w:type="dxa"/>
          </w:tcPr>
          <w:p w14:paraId="5757BE4C" w14:textId="77777777" w:rsidR="00BB44D0" w:rsidRPr="00EB4FED" w:rsidRDefault="00BB44D0" w:rsidP="002621C6">
            <w:pPr>
              <w:jc w:val="center"/>
            </w:pPr>
            <w:r w:rsidRPr="00EB4FED">
              <w:t>0</w:t>
            </w:r>
          </w:p>
        </w:tc>
        <w:tc>
          <w:tcPr>
            <w:tcW w:w="865" w:type="dxa"/>
          </w:tcPr>
          <w:p w14:paraId="5C2C3F40" w14:textId="77777777" w:rsidR="00BB44D0" w:rsidRPr="00EB4FED" w:rsidRDefault="00BB44D0" w:rsidP="002621C6">
            <w:pPr>
              <w:jc w:val="center"/>
            </w:pPr>
            <w:r w:rsidRPr="00EB4FED">
              <w:t>0</w:t>
            </w:r>
          </w:p>
        </w:tc>
        <w:tc>
          <w:tcPr>
            <w:tcW w:w="636" w:type="dxa"/>
          </w:tcPr>
          <w:p w14:paraId="28836BB1" w14:textId="77777777" w:rsidR="00BB44D0" w:rsidRPr="00EB4FED" w:rsidRDefault="00BB44D0" w:rsidP="002621C6">
            <w:pPr>
              <w:jc w:val="center"/>
            </w:pPr>
            <w:r w:rsidRPr="00EB4FED">
              <w:t>0</w:t>
            </w:r>
          </w:p>
        </w:tc>
        <w:tc>
          <w:tcPr>
            <w:tcW w:w="1024" w:type="dxa"/>
          </w:tcPr>
          <w:p w14:paraId="54C73F4A" w14:textId="77777777" w:rsidR="00BB44D0" w:rsidRPr="00EB4FED" w:rsidRDefault="00BB44D0" w:rsidP="002621C6">
            <w:pPr>
              <w:jc w:val="center"/>
            </w:pPr>
            <w:r w:rsidRPr="00EB4FED">
              <w:t>0</w:t>
            </w:r>
          </w:p>
        </w:tc>
        <w:tc>
          <w:tcPr>
            <w:tcW w:w="862" w:type="dxa"/>
          </w:tcPr>
          <w:p w14:paraId="7AD3D97D" w14:textId="77777777" w:rsidR="00BB44D0" w:rsidRPr="00EB4FED" w:rsidRDefault="00BB44D0" w:rsidP="002621C6">
            <w:pPr>
              <w:jc w:val="center"/>
            </w:pPr>
            <w:r w:rsidRPr="00EB4FED">
              <w:t>0</w:t>
            </w:r>
          </w:p>
        </w:tc>
        <w:tc>
          <w:tcPr>
            <w:tcW w:w="679" w:type="dxa"/>
          </w:tcPr>
          <w:p w14:paraId="2C4B87EC" w14:textId="77777777" w:rsidR="00BB44D0" w:rsidRPr="00EB4FED" w:rsidRDefault="00BB44D0" w:rsidP="002621C6">
            <w:pPr>
              <w:jc w:val="center"/>
            </w:pPr>
            <w:r w:rsidRPr="00EB4FED">
              <w:t>1</w:t>
            </w:r>
          </w:p>
        </w:tc>
        <w:tc>
          <w:tcPr>
            <w:tcW w:w="636" w:type="dxa"/>
          </w:tcPr>
          <w:p w14:paraId="68AA37C8" w14:textId="77777777" w:rsidR="00BB44D0" w:rsidRPr="00EB4FED" w:rsidRDefault="00BB44D0" w:rsidP="002621C6">
            <w:pPr>
              <w:jc w:val="center"/>
            </w:pPr>
            <w:r w:rsidRPr="00EB4FED">
              <w:t>7.7</w:t>
            </w:r>
          </w:p>
        </w:tc>
        <w:tc>
          <w:tcPr>
            <w:tcW w:w="827" w:type="dxa"/>
          </w:tcPr>
          <w:p w14:paraId="652AE5B2" w14:textId="77777777" w:rsidR="00BB44D0" w:rsidRPr="00EB4FED" w:rsidRDefault="00BB44D0" w:rsidP="002621C6">
            <w:pPr>
              <w:jc w:val="center"/>
            </w:pPr>
            <w:r w:rsidRPr="00EB4FED">
              <w:t>1</w:t>
            </w:r>
          </w:p>
        </w:tc>
        <w:tc>
          <w:tcPr>
            <w:tcW w:w="757" w:type="dxa"/>
          </w:tcPr>
          <w:p w14:paraId="39BAC909" w14:textId="77777777" w:rsidR="00BB44D0" w:rsidRPr="00EB4FED" w:rsidRDefault="00BB44D0" w:rsidP="002621C6">
            <w:pPr>
              <w:jc w:val="center"/>
            </w:pPr>
            <w:r w:rsidRPr="00EB4FED">
              <w:t>10</w:t>
            </w:r>
          </w:p>
        </w:tc>
      </w:tr>
      <w:tr w:rsidR="00BB44D0" w:rsidRPr="00EB4FED" w14:paraId="772D68E2" w14:textId="77777777" w:rsidTr="00BB44D0">
        <w:trPr>
          <w:jc w:val="center"/>
        </w:trPr>
        <w:tc>
          <w:tcPr>
            <w:tcW w:w="1644" w:type="dxa"/>
          </w:tcPr>
          <w:p w14:paraId="3D84A893" w14:textId="77777777" w:rsidR="00BB44D0" w:rsidRPr="00EB4FED" w:rsidRDefault="00BB44D0" w:rsidP="002621C6">
            <w:pPr>
              <w:jc w:val="center"/>
            </w:pPr>
            <w:r w:rsidRPr="00EB4FED">
              <w:t xml:space="preserve">Autoritativo </w:t>
            </w:r>
          </w:p>
        </w:tc>
        <w:tc>
          <w:tcPr>
            <w:tcW w:w="882" w:type="dxa"/>
          </w:tcPr>
          <w:p w14:paraId="2543E892" w14:textId="77777777" w:rsidR="00BB44D0" w:rsidRPr="00EB4FED" w:rsidRDefault="00BB44D0" w:rsidP="002621C6">
            <w:pPr>
              <w:jc w:val="center"/>
            </w:pPr>
            <w:r w:rsidRPr="00EB4FED">
              <w:t>3</w:t>
            </w:r>
          </w:p>
        </w:tc>
        <w:tc>
          <w:tcPr>
            <w:tcW w:w="636" w:type="dxa"/>
          </w:tcPr>
          <w:p w14:paraId="393DE25C" w14:textId="77777777" w:rsidR="00BB44D0" w:rsidRPr="00EB4FED" w:rsidRDefault="00BB44D0" w:rsidP="002621C6">
            <w:pPr>
              <w:jc w:val="center"/>
            </w:pPr>
            <w:r w:rsidRPr="00EB4FED">
              <w:t>12.1</w:t>
            </w:r>
          </w:p>
        </w:tc>
        <w:tc>
          <w:tcPr>
            <w:tcW w:w="881" w:type="dxa"/>
          </w:tcPr>
          <w:p w14:paraId="1621BB8A" w14:textId="77777777" w:rsidR="00BB44D0" w:rsidRPr="00EB4FED" w:rsidRDefault="00BB44D0" w:rsidP="002621C6">
            <w:pPr>
              <w:jc w:val="center"/>
            </w:pPr>
            <w:r w:rsidRPr="00EB4FED">
              <w:t>1</w:t>
            </w:r>
          </w:p>
        </w:tc>
        <w:tc>
          <w:tcPr>
            <w:tcW w:w="636" w:type="dxa"/>
          </w:tcPr>
          <w:p w14:paraId="272467FD" w14:textId="77777777" w:rsidR="00BB44D0" w:rsidRPr="00EB4FED" w:rsidRDefault="00BB44D0" w:rsidP="002621C6">
            <w:pPr>
              <w:jc w:val="center"/>
            </w:pPr>
            <w:r w:rsidRPr="00EB4FED">
              <w:t>3</w:t>
            </w:r>
          </w:p>
        </w:tc>
        <w:tc>
          <w:tcPr>
            <w:tcW w:w="851" w:type="dxa"/>
          </w:tcPr>
          <w:p w14:paraId="3AB619FF" w14:textId="77777777" w:rsidR="00BB44D0" w:rsidRPr="00EB4FED" w:rsidRDefault="00BB44D0" w:rsidP="002621C6">
            <w:pPr>
              <w:jc w:val="center"/>
            </w:pPr>
            <w:r w:rsidRPr="00EB4FED">
              <w:t>0</w:t>
            </w:r>
          </w:p>
        </w:tc>
        <w:tc>
          <w:tcPr>
            <w:tcW w:w="576" w:type="dxa"/>
          </w:tcPr>
          <w:p w14:paraId="7710113E" w14:textId="77777777" w:rsidR="00BB44D0" w:rsidRPr="00EB4FED" w:rsidRDefault="00BB44D0" w:rsidP="002621C6">
            <w:pPr>
              <w:jc w:val="center"/>
            </w:pPr>
            <w:r w:rsidRPr="00EB4FED">
              <w:t>0</w:t>
            </w:r>
          </w:p>
        </w:tc>
        <w:tc>
          <w:tcPr>
            <w:tcW w:w="865" w:type="dxa"/>
          </w:tcPr>
          <w:p w14:paraId="3E726DE9" w14:textId="77777777" w:rsidR="00BB44D0" w:rsidRPr="00EB4FED" w:rsidRDefault="00BB44D0" w:rsidP="002621C6">
            <w:pPr>
              <w:jc w:val="center"/>
            </w:pPr>
            <w:r w:rsidRPr="00EB4FED">
              <w:t>1</w:t>
            </w:r>
          </w:p>
        </w:tc>
        <w:tc>
          <w:tcPr>
            <w:tcW w:w="636" w:type="dxa"/>
          </w:tcPr>
          <w:p w14:paraId="46EF5D2F" w14:textId="77777777" w:rsidR="00BB44D0" w:rsidRPr="00EB4FED" w:rsidRDefault="00BB44D0" w:rsidP="002621C6">
            <w:pPr>
              <w:jc w:val="center"/>
            </w:pPr>
            <w:r w:rsidRPr="00EB4FED">
              <w:t>33.3</w:t>
            </w:r>
          </w:p>
        </w:tc>
        <w:tc>
          <w:tcPr>
            <w:tcW w:w="1024" w:type="dxa"/>
          </w:tcPr>
          <w:p w14:paraId="67D6B03C" w14:textId="77777777" w:rsidR="00BB44D0" w:rsidRPr="00EB4FED" w:rsidRDefault="00BB44D0" w:rsidP="002621C6">
            <w:pPr>
              <w:jc w:val="center"/>
            </w:pPr>
            <w:r w:rsidRPr="00EB4FED">
              <w:t>1</w:t>
            </w:r>
          </w:p>
        </w:tc>
        <w:tc>
          <w:tcPr>
            <w:tcW w:w="862" w:type="dxa"/>
          </w:tcPr>
          <w:p w14:paraId="3233D7AC" w14:textId="77777777" w:rsidR="00BB44D0" w:rsidRPr="00EB4FED" w:rsidRDefault="00BB44D0" w:rsidP="002621C6">
            <w:pPr>
              <w:jc w:val="center"/>
            </w:pPr>
            <w:r w:rsidRPr="00EB4FED">
              <w:t>20</w:t>
            </w:r>
          </w:p>
        </w:tc>
        <w:tc>
          <w:tcPr>
            <w:tcW w:w="679" w:type="dxa"/>
          </w:tcPr>
          <w:p w14:paraId="09E5AE37" w14:textId="77777777" w:rsidR="00BB44D0" w:rsidRPr="00EB4FED" w:rsidRDefault="00BB44D0" w:rsidP="002621C6">
            <w:pPr>
              <w:jc w:val="center"/>
            </w:pPr>
            <w:r w:rsidRPr="00EB4FED">
              <w:t>2</w:t>
            </w:r>
          </w:p>
        </w:tc>
        <w:tc>
          <w:tcPr>
            <w:tcW w:w="636" w:type="dxa"/>
          </w:tcPr>
          <w:p w14:paraId="4B592775" w14:textId="77777777" w:rsidR="00BB44D0" w:rsidRPr="00EB4FED" w:rsidRDefault="00BB44D0" w:rsidP="002621C6">
            <w:pPr>
              <w:jc w:val="center"/>
            </w:pPr>
            <w:r w:rsidRPr="00EB4FED">
              <w:t>15.4</w:t>
            </w:r>
          </w:p>
        </w:tc>
        <w:tc>
          <w:tcPr>
            <w:tcW w:w="827" w:type="dxa"/>
          </w:tcPr>
          <w:p w14:paraId="364B852D" w14:textId="77777777" w:rsidR="00BB44D0" w:rsidRPr="00EB4FED" w:rsidRDefault="00BB44D0" w:rsidP="002621C6">
            <w:pPr>
              <w:jc w:val="center"/>
            </w:pPr>
            <w:r w:rsidRPr="00EB4FED">
              <w:t>1</w:t>
            </w:r>
          </w:p>
        </w:tc>
        <w:tc>
          <w:tcPr>
            <w:tcW w:w="757" w:type="dxa"/>
          </w:tcPr>
          <w:p w14:paraId="0A40E8BE" w14:textId="77777777" w:rsidR="00BB44D0" w:rsidRPr="00EB4FED" w:rsidRDefault="00BB44D0" w:rsidP="002621C6">
            <w:pPr>
              <w:jc w:val="center"/>
            </w:pPr>
            <w:r w:rsidRPr="00EB4FED">
              <w:t>10</w:t>
            </w:r>
          </w:p>
        </w:tc>
      </w:tr>
      <w:tr w:rsidR="00BB44D0" w:rsidRPr="00EB4FED" w14:paraId="023E9EBE" w14:textId="77777777" w:rsidTr="00BB44D0">
        <w:trPr>
          <w:jc w:val="center"/>
        </w:trPr>
        <w:tc>
          <w:tcPr>
            <w:tcW w:w="1644" w:type="dxa"/>
          </w:tcPr>
          <w:p w14:paraId="241D9838" w14:textId="77777777" w:rsidR="00BB44D0" w:rsidRPr="00EB4FED" w:rsidRDefault="00BB44D0" w:rsidP="002621C6">
            <w:pPr>
              <w:jc w:val="center"/>
            </w:pPr>
            <w:r w:rsidRPr="00EB4FED">
              <w:t xml:space="preserve">Total </w:t>
            </w:r>
          </w:p>
        </w:tc>
        <w:tc>
          <w:tcPr>
            <w:tcW w:w="882" w:type="dxa"/>
          </w:tcPr>
          <w:p w14:paraId="1E656866" w14:textId="77777777" w:rsidR="00BB44D0" w:rsidRPr="00EB4FED" w:rsidRDefault="00BB44D0" w:rsidP="002621C6">
            <w:pPr>
              <w:jc w:val="center"/>
            </w:pPr>
            <w:r w:rsidRPr="00EB4FED">
              <w:t>33</w:t>
            </w:r>
          </w:p>
        </w:tc>
        <w:tc>
          <w:tcPr>
            <w:tcW w:w="636" w:type="dxa"/>
          </w:tcPr>
          <w:p w14:paraId="3362D28B" w14:textId="77777777" w:rsidR="00BB44D0" w:rsidRPr="00EB4FED" w:rsidRDefault="00BB44D0" w:rsidP="002621C6">
            <w:pPr>
              <w:jc w:val="center"/>
            </w:pPr>
            <w:r>
              <w:t>100</w:t>
            </w:r>
          </w:p>
        </w:tc>
        <w:tc>
          <w:tcPr>
            <w:tcW w:w="881" w:type="dxa"/>
          </w:tcPr>
          <w:p w14:paraId="7133EEE4" w14:textId="77777777" w:rsidR="00BB44D0" w:rsidRPr="00EB4FED" w:rsidRDefault="00BB44D0" w:rsidP="002621C6">
            <w:pPr>
              <w:jc w:val="center"/>
            </w:pPr>
            <w:r w:rsidRPr="00EB4FED">
              <w:t>33</w:t>
            </w:r>
          </w:p>
        </w:tc>
        <w:tc>
          <w:tcPr>
            <w:tcW w:w="636" w:type="dxa"/>
          </w:tcPr>
          <w:p w14:paraId="70609D35" w14:textId="77777777" w:rsidR="00BB44D0" w:rsidRPr="00EB4FED" w:rsidRDefault="00BB44D0" w:rsidP="002621C6">
            <w:pPr>
              <w:jc w:val="center"/>
            </w:pPr>
            <w:r>
              <w:t>100</w:t>
            </w:r>
          </w:p>
        </w:tc>
        <w:tc>
          <w:tcPr>
            <w:tcW w:w="851" w:type="dxa"/>
          </w:tcPr>
          <w:p w14:paraId="457BE82C" w14:textId="77777777" w:rsidR="00BB44D0" w:rsidRPr="00EB4FED" w:rsidRDefault="00BB44D0" w:rsidP="002621C6">
            <w:pPr>
              <w:jc w:val="center"/>
            </w:pPr>
            <w:r w:rsidRPr="00EB4FED">
              <w:t>1</w:t>
            </w:r>
          </w:p>
        </w:tc>
        <w:tc>
          <w:tcPr>
            <w:tcW w:w="576" w:type="dxa"/>
          </w:tcPr>
          <w:p w14:paraId="3D86CBCF" w14:textId="77777777" w:rsidR="00BB44D0" w:rsidRPr="00EB4FED" w:rsidRDefault="00BB44D0" w:rsidP="002621C6">
            <w:pPr>
              <w:jc w:val="center"/>
            </w:pPr>
            <w:r>
              <w:t>100</w:t>
            </w:r>
          </w:p>
        </w:tc>
        <w:tc>
          <w:tcPr>
            <w:tcW w:w="865" w:type="dxa"/>
          </w:tcPr>
          <w:p w14:paraId="77458648" w14:textId="77777777" w:rsidR="00BB44D0" w:rsidRPr="00EB4FED" w:rsidRDefault="00BB44D0" w:rsidP="002621C6">
            <w:pPr>
              <w:jc w:val="center"/>
            </w:pPr>
            <w:r w:rsidRPr="00EB4FED">
              <w:t>3</w:t>
            </w:r>
          </w:p>
        </w:tc>
        <w:tc>
          <w:tcPr>
            <w:tcW w:w="636" w:type="dxa"/>
          </w:tcPr>
          <w:p w14:paraId="413D804D" w14:textId="77777777" w:rsidR="00BB44D0" w:rsidRPr="00EB4FED" w:rsidRDefault="00BB44D0" w:rsidP="002621C6">
            <w:pPr>
              <w:jc w:val="center"/>
            </w:pPr>
            <w:r>
              <w:t>100</w:t>
            </w:r>
          </w:p>
        </w:tc>
        <w:tc>
          <w:tcPr>
            <w:tcW w:w="1024" w:type="dxa"/>
          </w:tcPr>
          <w:p w14:paraId="6F6FE575" w14:textId="77777777" w:rsidR="00BB44D0" w:rsidRPr="00EB4FED" w:rsidRDefault="00BB44D0" w:rsidP="002621C6">
            <w:pPr>
              <w:jc w:val="center"/>
            </w:pPr>
            <w:r w:rsidRPr="00EB4FED">
              <w:t>5</w:t>
            </w:r>
          </w:p>
        </w:tc>
        <w:tc>
          <w:tcPr>
            <w:tcW w:w="862" w:type="dxa"/>
          </w:tcPr>
          <w:p w14:paraId="32C2B164" w14:textId="77777777" w:rsidR="00BB44D0" w:rsidRPr="00EB4FED" w:rsidRDefault="00BB44D0" w:rsidP="002621C6">
            <w:pPr>
              <w:jc w:val="center"/>
            </w:pPr>
            <w:r>
              <w:t>100</w:t>
            </w:r>
          </w:p>
        </w:tc>
        <w:tc>
          <w:tcPr>
            <w:tcW w:w="679" w:type="dxa"/>
          </w:tcPr>
          <w:p w14:paraId="721C14C7" w14:textId="77777777" w:rsidR="00BB44D0" w:rsidRPr="00EB4FED" w:rsidRDefault="00BB44D0" w:rsidP="002621C6">
            <w:pPr>
              <w:jc w:val="center"/>
            </w:pPr>
            <w:r w:rsidRPr="00EB4FED">
              <w:t>13</w:t>
            </w:r>
          </w:p>
        </w:tc>
        <w:tc>
          <w:tcPr>
            <w:tcW w:w="636" w:type="dxa"/>
          </w:tcPr>
          <w:p w14:paraId="3A561320" w14:textId="77777777" w:rsidR="00BB44D0" w:rsidRPr="00EB4FED" w:rsidRDefault="00BB44D0" w:rsidP="002621C6">
            <w:pPr>
              <w:jc w:val="center"/>
            </w:pPr>
            <w:r>
              <w:t>100</w:t>
            </w:r>
          </w:p>
        </w:tc>
        <w:tc>
          <w:tcPr>
            <w:tcW w:w="827" w:type="dxa"/>
          </w:tcPr>
          <w:p w14:paraId="13287DC8" w14:textId="77777777" w:rsidR="00BB44D0" w:rsidRPr="00EB4FED" w:rsidRDefault="00BB44D0" w:rsidP="002621C6">
            <w:pPr>
              <w:jc w:val="center"/>
            </w:pPr>
            <w:r w:rsidRPr="00EB4FED">
              <w:t>10</w:t>
            </w:r>
          </w:p>
        </w:tc>
        <w:tc>
          <w:tcPr>
            <w:tcW w:w="757" w:type="dxa"/>
          </w:tcPr>
          <w:p w14:paraId="136E1C41" w14:textId="77777777" w:rsidR="00BB44D0" w:rsidRPr="00EB4FED" w:rsidRDefault="00BB44D0" w:rsidP="002621C6">
            <w:pPr>
              <w:jc w:val="center"/>
            </w:pPr>
            <w:r>
              <w:t>100</w:t>
            </w:r>
          </w:p>
        </w:tc>
      </w:tr>
    </w:tbl>
    <w:p w14:paraId="375C8A2F" w14:textId="77777777" w:rsidR="00EB4FED" w:rsidRDefault="00BB44D0" w:rsidP="00EB4FED">
      <w:pPr>
        <w:jc w:val="center"/>
      </w:pPr>
      <w:r>
        <w:rPr>
          <w:rFonts w:cs="Times New Roman"/>
          <w:bCs/>
          <w:noProof/>
          <w:color w:val="010205"/>
          <w:szCs w:val="24"/>
          <w:lang w:val="es-EC" w:eastAsia="es-EC"/>
        </w:rPr>
        <mc:AlternateContent>
          <mc:Choice Requires="wps">
            <w:drawing>
              <wp:anchor distT="0" distB="0" distL="114300" distR="114300" simplePos="0" relativeHeight="251774976" behindDoc="0" locked="0" layoutInCell="1" allowOverlap="1" wp14:anchorId="35483464" wp14:editId="2E0EAB2F">
                <wp:simplePos x="0" y="0"/>
                <wp:positionH relativeFrom="margin">
                  <wp:posOffset>-127591</wp:posOffset>
                </wp:positionH>
                <wp:positionV relativeFrom="paragraph">
                  <wp:posOffset>9998</wp:posOffset>
                </wp:positionV>
                <wp:extent cx="2519680" cy="318770"/>
                <wp:effectExtent l="0" t="0" r="13970" b="24130"/>
                <wp:wrapNone/>
                <wp:docPr id="2" name="Rectángulo 2"/>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1720B9E" w14:textId="77777777" w:rsidR="00E540EC" w:rsidRDefault="00E540EC" w:rsidP="00BB44D0">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83464" id="Rectángulo 2" o:spid="_x0000_s1031" style="position:absolute;left:0;text-align:left;margin-left:-10.05pt;margin-top:.8pt;width:198.4pt;height:25.1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" fillcolor="white [3201]" strokecolor="white [3212]" strokeweight="1pt">
                <v:textbox>
                  <w:txbxContent>
                    <w:p w14:paraId="01720B9E" w14:textId="77777777" w:rsidR="00E540EC" w:rsidRDefault="00E540EC" w:rsidP="00BB44D0">
                      <w:pPr>
                        <w:jc w:val="center"/>
                      </w:pPr>
                      <w:r>
                        <w:t>Elaborado por: Espin D.</w:t>
                      </w:r>
                    </w:p>
                  </w:txbxContent>
                </v:textbox>
                <w10:wrap anchorx="margin"/>
              </v:rect>
            </w:pict>
          </mc:Fallback>
        </mc:AlternateContent>
      </w:r>
    </w:p>
    <w:p w14:paraId="742DF887" w14:textId="77777777" w:rsidR="00BB44D0" w:rsidRPr="001E60F7" w:rsidRDefault="00BB44D0" w:rsidP="00BB44D0">
      <w:pPr>
        <w:rPr>
          <w:bCs/>
        </w:rPr>
      </w:pPr>
      <w:r w:rsidRPr="00EB4FED">
        <w:rPr>
          <w:b/>
        </w:rPr>
        <w:t>Análisis:</w:t>
      </w:r>
      <w:r>
        <w:rPr>
          <w:b/>
        </w:rPr>
        <w:t xml:space="preserve"> </w:t>
      </w:r>
      <w:r w:rsidR="00761BD0">
        <w:rPr>
          <w:bCs/>
        </w:rPr>
        <w:t>L</w:t>
      </w:r>
      <w:r>
        <w:rPr>
          <w:bCs/>
        </w:rPr>
        <w:t>os datos obtenidos del estilo de crianza por parte de la madre según el tipo de delito de las personas evaluadas arrojaron que en violación el estilo que prevalece es el estilo autoritario con 42.4%, seguido por el sobreprotector con 33.3%; en lo que respecta a asesinato las madres autoritarias prevalecen con 48.5, sobreprotector 42.4; le sigue el delito de homicidio en donde percibieron a madres sobreprotectoras  con 61.5%; en homicidio simple tanto el estilo autoritario y sobreprotector obtuvieron 40% de prevalencia; tentado contra el pudor el estilo que mayor puntaje tuvo fue la madre sobreprotectora con 60%; la población con delito de femicidio obtuvieron datos equivalente en autoritario, sobreprotector y autoritativo con 33.3%; y por último, parricidio el único caso percibió a su madre como sobreprotectora 100%.</w:t>
      </w:r>
    </w:p>
    <w:p w14:paraId="22A44084" w14:textId="77777777" w:rsidR="00BB44D0" w:rsidRDefault="00BB44D0" w:rsidP="00BB44D0">
      <w:pPr>
        <w:rPr>
          <w:bCs/>
        </w:rPr>
      </w:pPr>
      <w:r w:rsidRPr="00EB4FED">
        <w:rPr>
          <w:b/>
        </w:rPr>
        <w:t>Discusión:</w:t>
      </w:r>
      <w:r>
        <w:rPr>
          <w:b/>
        </w:rPr>
        <w:t xml:space="preserve"> </w:t>
      </w:r>
      <w:r w:rsidR="00761BD0">
        <w:rPr>
          <w:bCs/>
        </w:rPr>
        <w:t>L</w:t>
      </w:r>
      <w:r>
        <w:rPr>
          <w:bCs/>
        </w:rPr>
        <w:t xml:space="preserve">os resultados arrojados mostraron que sobresalieron dos estilos parentales por parte de la madre y estos fueron el autoritario en donde las madres ejercen autoridad sin que sea cuestionada, y la sobreprotectora en donde ejercen demasiada protección sobre los hijos sin que ejerzan autonomía, así también lo mencionan </w:t>
      </w:r>
      <w:r>
        <w:rPr>
          <w:noProof/>
        </w:rPr>
        <w:t>Gómez et al. (2014)</w:t>
      </w:r>
      <w:r>
        <w:rPr>
          <w:bCs/>
        </w:rPr>
        <w:t xml:space="preserve"> quienes encontraron en una investigación realizada en España a adolescentes agresores de bullying que perciben a sus madres con demasiado control conductual y sobreprotección.</w:t>
      </w:r>
    </w:p>
    <w:p w14:paraId="124BC9F8" w14:textId="77777777" w:rsidR="00641E04" w:rsidRDefault="00641E04" w:rsidP="00EE106B">
      <w:pPr>
        <w:rPr>
          <w:bCs/>
        </w:rPr>
      </w:pPr>
    </w:p>
    <w:p w14:paraId="008FE38C" w14:textId="77777777" w:rsidR="00641E04" w:rsidRDefault="00641E04" w:rsidP="00EE106B"/>
    <w:p w14:paraId="2B192B08" w14:textId="77777777" w:rsidR="00246E3B" w:rsidRDefault="00246E3B" w:rsidP="00EE106B"/>
    <w:p w14:paraId="7F949C15" w14:textId="77777777" w:rsidR="00246E3B" w:rsidRDefault="00246E3B" w:rsidP="00EE106B"/>
    <w:p w14:paraId="0334D698" w14:textId="77777777" w:rsidR="00246E3B" w:rsidRDefault="00246E3B" w:rsidP="00EE106B"/>
    <w:p w14:paraId="1D1931F4" w14:textId="77777777" w:rsidR="00246E3B" w:rsidRDefault="00246E3B" w:rsidP="000B5C46"/>
    <w:p w14:paraId="6A9E21FA" w14:textId="2B565D6B" w:rsidR="00C6455F" w:rsidRPr="001E2DF5" w:rsidRDefault="001E2DF5" w:rsidP="001E2DF5">
      <w:pPr>
        <w:pStyle w:val="Descripcin"/>
        <w:jc w:val="center"/>
        <w:rPr>
          <w:color w:val="auto"/>
          <w:sz w:val="24"/>
          <w:szCs w:val="24"/>
        </w:rPr>
      </w:pPr>
      <w:bookmarkStart w:id="68" w:name="_Toc14776522"/>
      <w:r w:rsidRPr="001E2DF5">
        <w:rPr>
          <w:color w:val="auto"/>
          <w:sz w:val="24"/>
          <w:szCs w:val="24"/>
        </w:rPr>
        <w:t xml:space="preserve">Tabla </w:t>
      </w:r>
      <w:r w:rsidRPr="001E2DF5">
        <w:rPr>
          <w:color w:val="auto"/>
          <w:sz w:val="24"/>
          <w:szCs w:val="24"/>
        </w:rPr>
        <w:fldChar w:fldCharType="begin"/>
      </w:r>
      <w:r w:rsidRPr="001E2DF5">
        <w:rPr>
          <w:color w:val="auto"/>
          <w:sz w:val="24"/>
          <w:szCs w:val="24"/>
        </w:rPr>
        <w:instrText xml:space="preserve"> SEQ Tabla \* ARABIC </w:instrText>
      </w:r>
      <w:r w:rsidRPr="001E2DF5">
        <w:rPr>
          <w:color w:val="auto"/>
          <w:sz w:val="24"/>
          <w:szCs w:val="24"/>
        </w:rPr>
        <w:fldChar w:fldCharType="separate"/>
      </w:r>
      <w:r w:rsidR="00775E17">
        <w:rPr>
          <w:noProof/>
          <w:color w:val="auto"/>
          <w:sz w:val="24"/>
          <w:szCs w:val="24"/>
        </w:rPr>
        <w:t>12</w:t>
      </w:r>
      <w:r w:rsidRPr="001E2DF5">
        <w:rPr>
          <w:color w:val="auto"/>
          <w:sz w:val="24"/>
          <w:szCs w:val="24"/>
        </w:rPr>
        <w:fldChar w:fldCharType="end"/>
      </w:r>
      <w:r w:rsidRPr="001E2DF5">
        <w:rPr>
          <w:color w:val="auto"/>
          <w:sz w:val="24"/>
          <w:szCs w:val="24"/>
        </w:rPr>
        <w:t xml:space="preserve"> Impulsividad según el tipo de delito</w:t>
      </w:r>
      <w:bookmarkEnd w:id="68"/>
    </w:p>
    <w:tbl>
      <w:tblPr>
        <w:tblStyle w:val="Tablaconcuadrcula"/>
        <w:tblW w:w="0" w:type="auto"/>
        <w:jc w:val="center"/>
        <w:tblLook w:val="04A0" w:firstRow="1" w:lastRow="0" w:firstColumn="1" w:lastColumn="0" w:noHBand="0" w:noVBand="1"/>
      </w:tblPr>
      <w:tblGrid>
        <w:gridCol w:w="2311"/>
        <w:gridCol w:w="863"/>
        <w:gridCol w:w="636"/>
        <w:gridCol w:w="862"/>
        <w:gridCol w:w="636"/>
        <w:gridCol w:w="837"/>
        <w:gridCol w:w="576"/>
        <w:gridCol w:w="848"/>
        <w:gridCol w:w="636"/>
        <w:gridCol w:w="993"/>
        <w:gridCol w:w="846"/>
        <w:gridCol w:w="675"/>
        <w:gridCol w:w="636"/>
        <w:gridCol w:w="818"/>
        <w:gridCol w:w="747"/>
      </w:tblGrid>
      <w:tr w:rsidR="00B4724B" w:rsidRPr="00EB4FED" w14:paraId="021D351F" w14:textId="77777777" w:rsidTr="004A647F">
        <w:trPr>
          <w:jc w:val="center"/>
        </w:trPr>
        <w:tc>
          <w:tcPr>
            <w:tcW w:w="2311" w:type="dxa"/>
            <w:vMerge w:val="restart"/>
          </w:tcPr>
          <w:p w14:paraId="4F8A5779" w14:textId="77777777" w:rsidR="00B4724B" w:rsidRPr="004A647F" w:rsidRDefault="00B4724B" w:rsidP="000B5C46">
            <w:pPr>
              <w:jc w:val="center"/>
              <w:rPr>
                <w:b/>
                <w:bCs/>
              </w:rPr>
            </w:pPr>
            <w:r w:rsidRPr="004A647F">
              <w:rPr>
                <w:b/>
                <w:bCs/>
              </w:rPr>
              <w:t>Nivel de impulsividad</w:t>
            </w:r>
          </w:p>
        </w:tc>
        <w:tc>
          <w:tcPr>
            <w:tcW w:w="1499" w:type="dxa"/>
            <w:gridSpan w:val="2"/>
          </w:tcPr>
          <w:p w14:paraId="094AAD21" w14:textId="77777777" w:rsidR="00B4724B" w:rsidRPr="004A647F" w:rsidRDefault="00B4724B" w:rsidP="000B5C46">
            <w:pPr>
              <w:jc w:val="center"/>
              <w:rPr>
                <w:b/>
                <w:bCs/>
              </w:rPr>
            </w:pPr>
            <w:r w:rsidRPr="004A647F">
              <w:rPr>
                <w:b/>
                <w:bCs/>
              </w:rPr>
              <w:t xml:space="preserve">Violación </w:t>
            </w:r>
          </w:p>
        </w:tc>
        <w:tc>
          <w:tcPr>
            <w:tcW w:w="1498" w:type="dxa"/>
            <w:gridSpan w:val="2"/>
          </w:tcPr>
          <w:p w14:paraId="10E07B3F" w14:textId="77777777" w:rsidR="00B4724B" w:rsidRPr="004A647F" w:rsidRDefault="00B4724B" w:rsidP="000B5C46">
            <w:pPr>
              <w:jc w:val="center"/>
              <w:rPr>
                <w:b/>
                <w:bCs/>
              </w:rPr>
            </w:pPr>
            <w:r w:rsidRPr="004A647F">
              <w:rPr>
                <w:b/>
                <w:bCs/>
              </w:rPr>
              <w:t>Asesinato</w:t>
            </w:r>
          </w:p>
        </w:tc>
        <w:tc>
          <w:tcPr>
            <w:tcW w:w="1413" w:type="dxa"/>
            <w:gridSpan w:val="2"/>
          </w:tcPr>
          <w:p w14:paraId="0EE4D277" w14:textId="77777777" w:rsidR="00B4724B" w:rsidRPr="004A647F" w:rsidRDefault="00B4724B" w:rsidP="000B5C46">
            <w:pPr>
              <w:jc w:val="center"/>
              <w:rPr>
                <w:b/>
                <w:bCs/>
              </w:rPr>
            </w:pPr>
            <w:r w:rsidRPr="004A647F">
              <w:rPr>
                <w:b/>
                <w:bCs/>
              </w:rPr>
              <w:t xml:space="preserve">Parricidio </w:t>
            </w:r>
          </w:p>
        </w:tc>
        <w:tc>
          <w:tcPr>
            <w:tcW w:w="1484" w:type="dxa"/>
            <w:gridSpan w:val="2"/>
          </w:tcPr>
          <w:p w14:paraId="7B6AEA01" w14:textId="77777777" w:rsidR="00B4724B" w:rsidRPr="004A647F" w:rsidRDefault="00B4724B" w:rsidP="000B5C46">
            <w:pPr>
              <w:jc w:val="center"/>
              <w:rPr>
                <w:b/>
                <w:bCs/>
              </w:rPr>
            </w:pPr>
            <w:r w:rsidRPr="004A647F">
              <w:rPr>
                <w:b/>
                <w:bCs/>
              </w:rPr>
              <w:t xml:space="preserve">Femicidio </w:t>
            </w:r>
          </w:p>
        </w:tc>
        <w:tc>
          <w:tcPr>
            <w:tcW w:w="1839" w:type="dxa"/>
            <w:gridSpan w:val="2"/>
          </w:tcPr>
          <w:p w14:paraId="4FA03334" w14:textId="77777777" w:rsidR="00B4724B" w:rsidRPr="004A647F" w:rsidRDefault="00B4724B" w:rsidP="000B5C46">
            <w:pPr>
              <w:jc w:val="center"/>
              <w:rPr>
                <w:b/>
                <w:bCs/>
              </w:rPr>
            </w:pPr>
            <w:r w:rsidRPr="004A647F">
              <w:rPr>
                <w:b/>
                <w:bCs/>
              </w:rPr>
              <w:t>Tentado contra el pudor</w:t>
            </w:r>
          </w:p>
        </w:tc>
        <w:tc>
          <w:tcPr>
            <w:tcW w:w="1311" w:type="dxa"/>
            <w:gridSpan w:val="2"/>
          </w:tcPr>
          <w:p w14:paraId="4FD9420F" w14:textId="77777777" w:rsidR="00B4724B" w:rsidRPr="004A647F" w:rsidRDefault="00B4724B" w:rsidP="000B5C46">
            <w:pPr>
              <w:jc w:val="center"/>
              <w:rPr>
                <w:b/>
                <w:bCs/>
              </w:rPr>
            </w:pPr>
            <w:r w:rsidRPr="004A647F">
              <w:rPr>
                <w:b/>
                <w:bCs/>
              </w:rPr>
              <w:t xml:space="preserve">Homicidio </w:t>
            </w:r>
          </w:p>
        </w:tc>
        <w:tc>
          <w:tcPr>
            <w:tcW w:w="1565" w:type="dxa"/>
            <w:gridSpan w:val="2"/>
          </w:tcPr>
          <w:p w14:paraId="5CC81011" w14:textId="77777777" w:rsidR="00B4724B" w:rsidRPr="004A647F" w:rsidRDefault="00B4724B" w:rsidP="000B5C46">
            <w:pPr>
              <w:jc w:val="center"/>
              <w:rPr>
                <w:b/>
                <w:bCs/>
              </w:rPr>
            </w:pPr>
            <w:r w:rsidRPr="004A647F">
              <w:rPr>
                <w:b/>
                <w:bCs/>
              </w:rPr>
              <w:t xml:space="preserve">Homicidio simple </w:t>
            </w:r>
          </w:p>
        </w:tc>
      </w:tr>
      <w:tr w:rsidR="00B4724B" w:rsidRPr="00EB4FED" w14:paraId="5101FFC9" w14:textId="77777777" w:rsidTr="004A647F">
        <w:trPr>
          <w:jc w:val="center"/>
        </w:trPr>
        <w:tc>
          <w:tcPr>
            <w:tcW w:w="2311" w:type="dxa"/>
            <w:vMerge/>
          </w:tcPr>
          <w:p w14:paraId="358B8AAE" w14:textId="77777777" w:rsidR="00B4724B" w:rsidRPr="00EB4FED" w:rsidRDefault="00B4724B" w:rsidP="000B5C46">
            <w:pPr>
              <w:jc w:val="center"/>
            </w:pPr>
          </w:p>
        </w:tc>
        <w:tc>
          <w:tcPr>
            <w:tcW w:w="863" w:type="dxa"/>
          </w:tcPr>
          <w:p w14:paraId="4553F354" w14:textId="77777777" w:rsidR="00B4724B" w:rsidRPr="00EB4FED" w:rsidRDefault="00B4724B" w:rsidP="000B5C46">
            <w:pPr>
              <w:jc w:val="center"/>
            </w:pPr>
            <w:r w:rsidRPr="00EB4FED">
              <w:t>N.</w:t>
            </w:r>
          </w:p>
        </w:tc>
        <w:tc>
          <w:tcPr>
            <w:tcW w:w="636" w:type="dxa"/>
          </w:tcPr>
          <w:p w14:paraId="40AABE40" w14:textId="77777777" w:rsidR="00B4724B" w:rsidRPr="00EB4FED" w:rsidRDefault="00B4724B" w:rsidP="000B5C46">
            <w:pPr>
              <w:jc w:val="center"/>
            </w:pPr>
            <w:r w:rsidRPr="00EB4FED">
              <w:t>%</w:t>
            </w:r>
          </w:p>
        </w:tc>
        <w:tc>
          <w:tcPr>
            <w:tcW w:w="862" w:type="dxa"/>
          </w:tcPr>
          <w:p w14:paraId="715163D4" w14:textId="77777777" w:rsidR="00B4724B" w:rsidRPr="00EB4FED" w:rsidRDefault="00B4724B" w:rsidP="000B5C46">
            <w:pPr>
              <w:jc w:val="center"/>
            </w:pPr>
            <w:r w:rsidRPr="00EB4FED">
              <w:t>N.</w:t>
            </w:r>
          </w:p>
        </w:tc>
        <w:tc>
          <w:tcPr>
            <w:tcW w:w="636" w:type="dxa"/>
          </w:tcPr>
          <w:p w14:paraId="5A6FC043" w14:textId="77777777" w:rsidR="00B4724B" w:rsidRPr="00EB4FED" w:rsidRDefault="00B4724B" w:rsidP="000B5C46">
            <w:pPr>
              <w:jc w:val="center"/>
            </w:pPr>
            <w:r w:rsidRPr="00EB4FED">
              <w:t>%</w:t>
            </w:r>
          </w:p>
        </w:tc>
        <w:tc>
          <w:tcPr>
            <w:tcW w:w="837" w:type="dxa"/>
          </w:tcPr>
          <w:p w14:paraId="0C2FBB1C" w14:textId="77777777" w:rsidR="00B4724B" w:rsidRPr="00EB4FED" w:rsidRDefault="00B4724B" w:rsidP="000B5C46">
            <w:pPr>
              <w:jc w:val="center"/>
            </w:pPr>
            <w:r w:rsidRPr="00EB4FED">
              <w:t>N.</w:t>
            </w:r>
          </w:p>
        </w:tc>
        <w:tc>
          <w:tcPr>
            <w:tcW w:w="576" w:type="dxa"/>
          </w:tcPr>
          <w:p w14:paraId="1E29E2D0" w14:textId="77777777" w:rsidR="00B4724B" w:rsidRPr="00EB4FED" w:rsidRDefault="00B4724B" w:rsidP="000B5C46">
            <w:pPr>
              <w:jc w:val="center"/>
            </w:pPr>
            <w:r w:rsidRPr="00EB4FED">
              <w:t>%</w:t>
            </w:r>
          </w:p>
        </w:tc>
        <w:tc>
          <w:tcPr>
            <w:tcW w:w="848" w:type="dxa"/>
          </w:tcPr>
          <w:p w14:paraId="47EEFD89" w14:textId="77777777" w:rsidR="00B4724B" w:rsidRPr="00EB4FED" w:rsidRDefault="00B4724B" w:rsidP="000B5C46">
            <w:pPr>
              <w:jc w:val="center"/>
            </w:pPr>
            <w:r w:rsidRPr="00EB4FED">
              <w:t>N.</w:t>
            </w:r>
          </w:p>
        </w:tc>
        <w:tc>
          <w:tcPr>
            <w:tcW w:w="636" w:type="dxa"/>
          </w:tcPr>
          <w:p w14:paraId="36813E8C" w14:textId="77777777" w:rsidR="00B4724B" w:rsidRPr="00EB4FED" w:rsidRDefault="00B4724B" w:rsidP="000B5C46">
            <w:pPr>
              <w:jc w:val="center"/>
            </w:pPr>
            <w:r w:rsidRPr="00EB4FED">
              <w:t>%</w:t>
            </w:r>
          </w:p>
        </w:tc>
        <w:tc>
          <w:tcPr>
            <w:tcW w:w="993" w:type="dxa"/>
          </w:tcPr>
          <w:p w14:paraId="1749492B" w14:textId="77777777" w:rsidR="00B4724B" w:rsidRPr="00EB4FED" w:rsidRDefault="00B4724B" w:rsidP="000B5C46">
            <w:pPr>
              <w:jc w:val="center"/>
            </w:pPr>
            <w:r w:rsidRPr="00EB4FED">
              <w:t>N.</w:t>
            </w:r>
          </w:p>
        </w:tc>
        <w:tc>
          <w:tcPr>
            <w:tcW w:w="846" w:type="dxa"/>
          </w:tcPr>
          <w:p w14:paraId="7188B4F5" w14:textId="77777777" w:rsidR="00B4724B" w:rsidRPr="00EB4FED" w:rsidRDefault="00B4724B" w:rsidP="000B5C46">
            <w:pPr>
              <w:jc w:val="center"/>
            </w:pPr>
            <w:r w:rsidRPr="00EB4FED">
              <w:t>%</w:t>
            </w:r>
          </w:p>
        </w:tc>
        <w:tc>
          <w:tcPr>
            <w:tcW w:w="675" w:type="dxa"/>
          </w:tcPr>
          <w:p w14:paraId="24932001" w14:textId="77777777" w:rsidR="00B4724B" w:rsidRPr="00EB4FED" w:rsidRDefault="00B4724B" w:rsidP="000B5C46">
            <w:pPr>
              <w:jc w:val="center"/>
            </w:pPr>
            <w:r w:rsidRPr="00EB4FED">
              <w:t>N.</w:t>
            </w:r>
          </w:p>
        </w:tc>
        <w:tc>
          <w:tcPr>
            <w:tcW w:w="636" w:type="dxa"/>
          </w:tcPr>
          <w:p w14:paraId="3B3F89B9" w14:textId="77777777" w:rsidR="00B4724B" w:rsidRPr="00EB4FED" w:rsidRDefault="00B4724B" w:rsidP="000B5C46">
            <w:pPr>
              <w:jc w:val="center"/>
            </w:pPr>
            <w:r w:rsidRPr="00EB4FED">
              <w:t>%</w:t>
            </w:r>
          </w:p>
        </w:tc>
        <w:tc>
          <w:tcPr>
            <w:tcW w:w="818" w:type="dxa"/>
          </w:tcPr>
          <w:p w14:paraId="0F93635D" w14:textId="77777777" w:rsidR="00B4724B" w:rsidRPr="00EB4FED" w:rsidRDefault="00B4724B" w:rsidP="000B5C46">
            <w:pPr>
              <w:jc w:val="center"/>
            </w:pPr>
            <w:r w:rsidRPr="00EB4FED">
              <w:t>N.</w:t>
            </w:r>
          </w:p>
        </w:tc>
        <w:tc>
          <w:tcPr>
            <w:tcW w:w="747" w:type="dxa"/>
          </w:tcPr>
          <w:p w14:paraId="2457A281" w14:textId="77777777" w:rsidR="00B4724B" w:rsidRPr="00EB4FED" w:rsidRDefault="00B4724B" w:rsidP="000B5C46">
            <w:pPr>
              <w:jc w:val="center"/>
            </w:pPr>
            <w:r w:rsidRPr="00EB4FED">
              <w:t>%</w:t>
            </w:r>
          </w:p>
        </w:tc>
      </w:tr>
      <w:tr w:rsidR="00B4724B" w:rsidRPr="00EB4FED" w14:paraId="570815C0" w14:textId="77777777" w:rsidTr="004A647F">
        <w:trPr>
          <w:jc w:val="center"/>
        </w:trPr>
        <w:tc>
          <w:tcPr>
            <w:tcW w:w="2311" w:type="dxa"/>
          </w:tcPr>
          <w:p w14:paraId="54BEA274" w14:textId="77777777" w:rsidR="00B4724B" w:rsidRPr="00EB4FED" w:rsidRDefault="00B4724B" w:rsidP="000B5C46">
            <w:pPr>
              <w:jc w:val="center"/>
            </w:pPr>
            <w:r>
              <w:t>Impulsividad controlada en exceso</w:t>
            </w:r>
          </w:p>
        </w:tc>
        <w:tc>
          <w:tcPr>
            <w:tcW w:w="863" w:type="dxa"/>
          </w:tcPr>
          <w:p w14:paraId="306B0D37" w14:textId="77777777" w:rsidR="00B4724B" w:rsidRPr="00EB4FED" w:rsidRDefault="00B4724B" w:rsidP="000B5C46">
            <w:pPr>
              <w:jc w:val="center"/>
            </w:pPr>
            <w:r>
              <w:t>26</w:t>
            </w:r>
          </w:p>
        </w:tc>
        <w:tc>
          <w:tcPr>
            <w:tcW w:w="636" w:type="dxa"/>
          </w:tcPr>
          <w:p w14:paraId="15E6BEFD" w14:textId="77777777" w:rsidR="00B4724B" w:rsidRPr="00EB4FED" w:rsidRDefault="00B4724B" w:rsidP="000B5C46">
            <w:pPr>
              <w:jc w:val="center"/>
            </w:pPr>
            <w:r>
              <w:t>78.8</w:t>
            </w:r>
          </w:p>
        </w:tc>
        <w:tc>
          <w:tcPr>
            <w:tcW w:w="862" w:type="dxa"/>
          </w:tcPr>
          <w:p w14:paraId="5039B8BD" w14:textId="77777777" w:rsidR="00B4724B" w:rsidRPr="00EB4FED" w:rsidRDefault="00B4724B" w:rsidP="000B5C46">
            <w:pPr>
              <w:jc w:val="center"/>
            </w:pPr>
            <w:r>
              <w:t>25</w:t>
            </w:r>
          </w:p>
        </w:tc>
        <w:tc>
          <w:tcPr>
            <w:tcW w:w="636" w:type="dxa"/>
          </w:tcPr>
          <w:p w14:paraId="517119C7" w14:textId="77777777" w:rsidR="00B4724B" w:rsidRPr="00EB4FED" w:rsidRDefault="00B4724B" w:rsidP="000B5C46">
            <w:pPr>
              <w:jc w:val="center"/>
            </w:pPr>
            <w:r>
              <w:t>75.8</w:t>
            </w:r>
          </w:p>
        </w:tc>
        <w:tc>
          <w:tcPr>
            <w:tcW w:w="837" w:type="dxa"/>
          </w:tcPr>
          <w:p w14:paraId="7AF6CF71" w14:textId="77777777" w:rsidR="00B4724B" w:rsidRPr="00EB4FED" w:rsidRDefault="00B4724B" w:rsidP="000B5C46">
            <w:pPr>
              <w:jc w:val="center"/>
            </w:pPr>
            <w:r>
              <w:t>1</w:t>
            </w:r>
          </w:p>
        </w:tc>
        <w:tc>
          <w:tcPr>
            <w:tcW w:w="576" w:type="dxa"/>
          </w:tcPr>
          <w:p w14:paraId="69810E52" w14:textId="77777777" w:rsidR="00B4724B" w:rsidRPr="00EB4FED" w:rsidRDefault="00B4724B" w:rsidP="000B5C46">
            <w:pPr>
              <w:jc w:val="center"/>
            </w:pPr>
            <w:r>
              <w:t>10</w:t>
            </w:r>
            <w:r w:rsidRPr="00EB4FED">
              <w:t>0</w:t>
            </w:r>
          </w:p>
        </w:tc>
        <w:tc>
          <w:tcPr>
            <w:tcW w:w="848" w:type="dxa"/>
          </w:tcPr>
          <w:p w14:paraId="170F4BC3" w14:textId="77777777" w:rsidR="00B4724B" w:rsidRPr="00EB4FED" w:rsidRDefault="00B4724B" w:rsidP="000B5C46">
            <w:pPr>
              <w:jc w:val="center"/>
            </w:pPr>
            <w:r>
              <w:t>2</w:t>
            </w:r>
          </w:p>
        </w:tc>
        <w:tc>
          <w:tcPr>
            <w:tcW w:w="636" w:type="dxa"/>
          </w:tcPr>
          <w:p w14:paraId="40DA47DD" w14:textId="77777777" w:rsidR="00B4724B" w:rsidRPr="00EB4FED" w:rsidRDefault="00B4724B" w:rsidP="000B5C46">
            <w:pPr>
              <w:jc w:val="center"/>
            </w:pPr>
            <w:r>
              <w:t>66.7</w:t>
            </w:r>
          </w:p>
        </w:tc>
        <w:tc>
          <w:tcPr>
            <w:tcW w:w="993" w:type="dxa"/>
          </w:tcPr>
          <w:p w14:paraId="1103C2D4" w14:textId="77777777" w:rsidR="00B4724B" w:rsidRPr="00EB4FED" w:rsidRDefault="00B4724B" w:rsidP="000B5C46">
            <w:pPr>
              <w:jc w:val="center"/>
            </w:pPr>
            <w:r>
              <w:t>5</w:t>
            </w:r>
          </w:p>
        </w:tc>
        <w:tc>
          <w:tcPr>
            <w:tcW w:w="846" w:type="dxa"/>
          </w:tcPr>
          <w:p w14:paraId="5855F4D0" w14:textId="77777777" w:rsidR="00B4724B" w:rsidRPr="00EB4FED" w:rsidRDefault="00B4724B" w:rsidP="000B5C46">
            <w:pPr>
              <w:jc w:val="center"/>
            </w:pPr>
            <w:r>
              <w:t>10</w:t>
            </w:r>
            <w:r w:rsidRPr="00EB4FED">
              <w:t>0</w:t>
            </w:r>
          </w:p>
        </w:tc>
        <w:tc>
          <w:tcPr>
            <w:tcW w:w="675" w:type="dxa"/>
          </w:tcPr>
          <w:p w14:paraId="749DB96F" w14:textId="77777777" w:rsidR="00B4724B" w:rsidRPr="00EB4FED" w:rsidRDefault="00B4724B" w:rsidP="000B5C46">
            <w:pPr>
              <w:jc w:val="center"/>
            </w:pPr>
            <w:r>
              <w:t>9</w:t>
            </w:r>
          </w:p>
        </w:tc>
        <w:tc>
          <w:tcPr>
            <w:tcW w:w="636" w:type="dxa"/>
          </w:tcPr>
          <w:p w14:paraId="61DFCA6A" w14:textId="77777777" w:rsidR="00B4724B" w:rsidRPr="00EB4FED" w:rsidRDefault="00B4724B" w:rsidP="000B5C46">
            <w:pPr>
              <w:jc w:val="center"/>
            </w:pPr>
            <w:r>
              <w:t>69.2</w:t>
            </w:r>
          </w:p>
        </w:tc>
        <w:tc>
          <w:tcPr>
            <w:tcW w:w="818" w:type="dxa"/>
          </w:tcPr>
          <w:p w14:paraId="61651E58" w14:textId="77777777" w:rsidR="00B4724B" w:rsidRPr="00EB4FED" w:rsidRDefault="00B4724B" w:rsidP="000B5C46">
            <w:pPr>
              <w:jc w:val="center"/>
            </w:pPr>
            <w:r>
              <w:t>7</w:t>
            </w:r>
          </w:p>
        </w:tc>
        <w:tc>
          <w:tcPr>
            <w:tcW w:w="747" w:type="dxa"/>
          </w:tcPr>
          <w:p w14:paraId="7F4A0E00" w14:textId="77777777" w:rsidR="00B4724B" w:rsidRPr="00EB4FED" w:rsidRDefault="00B4724B" w:rsidP="000B5C46">
            <w:pPr>
              <w:jc w:val="center"/>
            </w:pPr>
            <w:r>
              <w:t>7</w:t>
            </w:r>
            <w:r w:rsidRPr="00EB4FED">
              <w:t>0</w:t>
            </w:r>
          </w:p>
        </w:tc>
      </w:tr>
      <w:tr w:rsidR="00B4724B" w:rsidRPr="00EB4FED" w14:paraId="6439F54F" w14:textId="77777777" w:rsidTr="004A647F">
        <w:trPr>
          <w:jc w:val="center"/>
        </w:trPr>
        <w:tc>
          <w:tcPr>
            <w:tcW w:w="2311" w:type="dxa"/>
          </w:tcPr>
          <w:p w14:paraId="6C375B69" w14:textId="77777777" w:rsidR="00B4724B" w:rsidRPr="00EB4FED" w:rsidRDefault="00B4724B" w:rsidP="000B5C46">
            <w:pPr>
              <w:jc w:val="center"/>
            </w:pPr>
            <w:r>
              <w:t>Impulsividad normal</w:t>
            </w:r>
          </w:p>
        </w:tc>
        <w:tc>
          <w:tcPr>
            <w:tcW w:w="863" w:type="dxa"/>
          </w:tcPr>
          <w:p w14:paraId="22BAC43B" w14:textId="77777777" w:rsidR="00B4724B" w:rsidRPr="00EB4FED" w:rsidRDefault="00B4724B" w:rsidP="000B5C46">
            <w:pPr>
              <w:jc w:val="center"/>
            </w:pPr>
            <w:r>
              <w:t>7</w:t>
            </w:r>
          </w:p>
        </w:tc>
        <w:tc>
          <w:tcPr>
            <w:tcW w:w="636" w:type="dxa"/>
          </w:tcPr>
          <w:p w14:paraId="7206D349" w14:textId="77777777" w:rsidR="00B4724B" w:rsidRPr="00EB4FED" w:rsidRDefault="00B4724B" w:rsidP="000B5C46">
            <w:pPr>
              <w:jc w:val="center"/>
            </w:pPr>
            <w:r>
              <w:t>21.2</w:t>
            </w:r>
          </w:p>
        </w:tc>
        <w:tc>
          <w:tcPr>
            <w:tcW w:w="862" w:type="dxa"/>
          </w:tcPr>
          <w:p w14:paraId="0AE49F25" w14:textId="77777777" w:rsidR="00B4724B" w:rsidRPr="00EB4FED" w:rsidRDefault="00B4724B" w:rsidP="000B5C46">
            <w:pPr>
              <w:jc w:val="center"/>
            </w:pPr>
            <w:r>
              <w:t>5</w:t>
            </w:r>
          </w:p>
        </w:tc>
        <w:tc>
          <w:tcPr>
            <w:tcW w:w="636" w:type="dxa"/>
          </w:tcPr>
          <w:p w14:paraId="7FB9F939" w14:textId="77777777" w:rsidR="00B4724B" w:rsidRPr="00EB4FED" w:rsidRDefault="00B4724B" w:rsidP="000B5C46">
            <w:pPr>
              <w:jc w:val="center"/>
            </w:pPr>
            <w:r>
              <w:t>15.2</w:t>
            </w:r>
          </w:p>
        </w:tc>
        <w:tc>
          <w:tcPr>
            <w:tcW w:w="837" w:type="dxa"/>
          </w:tcPr>
          <w:p w14:paraId="1C9AF50C" w14:textId="77777777" w:rsidR="00B4724B" w:rsidRPr="00EB4FED" w:rsidRDefault="00B4724B" w:rsidP="000B5C46">
            <w:pPr>
              <w:jc w:val="center"/>
            </w:pPr>
            <w:r>
              <w:t>0</w:t>
            </w:r>
          </w:p>
        </w:tc>
        <w:tc>
          <w:tcPr>
            <w:tcW w:w="576" w:type="dxa"/>
          </w:tcPr>
          <w:p w14:paraId="7FB79237" w14:textId="77777777" w:rsidR="00B4724B" w:rsidRPr="00EB4FED" w:rsidRDefault="00B4724B" w:rsidP="000B5C46">
            <w:pPr>
              <w:jc w:val="center"/>
            </w:pPr>
            <w:r w:rsidRPr="00EB4FED">
              <w:t>0</w:t>
            </w:r>
          </w:p>
        </w:tc>
        <w:tc>
          <w:tcPr>
            <w:tcW w:w="848" w:type="dxa"/>
          </w:tcPr>
          <w:p w14:paraId="40714569" w14:textId="77777777" w:rsidR="00B4724B" w:rsidRPr="00EB4FED" w:rsidRDefault="00B4724B" w:rsidP="000B5C46">
            <w:pPr>
              <w:jc w:val="center"/>
            </w:pPr>
            <w:r>
              <w:t>2</w:t>
            </w:r>
          </w:p>
        </w:tc>
        <w:tc>
          <w:tcPr>
            <w:tcW w:w="636" w:type="dxa"/>
          </w:tcPr>
          <w:p w14:paraId="5480A9AE" w14:textId="77777777" w:rsidR="00B4724B" w:rsidRPr="00EB4FED" w:rsidRDefault="00B4724B" w:rsidP="000B5C46">
            <w:pPr>
              <w:jc w:val="center"/>
            </w:pPr>
            <w:r>
              <w:t>33.3</w:t>
            </w:r>
          </w:p>
        </w:tc>
        <w:tc>
          <w:tcPr>
            <w:tcW w:w="993" w:type="dxa"/>
          </w:tcPr>
          <w:p w14:paraId="66FA5E90" w14:textId="77777777" w:rsidR="00B4724B" w:rsidRPr="00EB4FED" w:rsidRDefault="00B4724B" w:rsidP="000B5C46">
            <w:pPr>
              <w:jc w:val="center"/>
            </w:pPr>
            <w:r>
              <w:t>0</w:t>
            </w:r>
          </w:p>
        </w:tc>
        <w:tc>
          <w:tcPr>
            <w:tcW w:w="846" w:type="dxa"/>
          </w:tcPr>
          <w:p w14:paraId="2E0A98CC" w14:textId="77777777" w:rsidR="00B4724B" w:rsidRPr="00EB4FED" w:rsidRDefault="00B4724B" w:rsidP="000B5C46">
            <w:pPr>
              <w:jc w:val="center"/>
            </w:pPr>
            <w:r w:rsidRPr="00EB4FED">
              <w:t>0</w:t>
            </w:r>
          </w:p>
        </w:tc>
        <w:tc>
          <w:tcPr>
            <w:tcW w:w="675" w:type="dxa"/>
          </w:tcPr>
          <w:p w14:paraId="6794A5D2" w14:textId="77777777" w:rsidR="00B4724B" w:rsidRPr="00EB4FED" w:rsidRDefault="00B4724B" w:rsidP="000B5C46">
            <w:pPr>
              <w:jc w:val="center"/>
            </w:pPr>
            <w:r>
              <w:t>4</w:t>
            </w:r>
          </w:p>
        </w:tc>
        <w:tc>
          <w:tcPr>
            <w:tcW w:w="636" w:type="dxa"/>
          </w:tcPr>
          <w:p w14:paraId="4CAA4FB7" w14:textId="77777777" w:rsidR="00B4724B" w:rsidRPr="00EB4FED" w:rsidRDefault="00B4724B" w:rsidP="000B5C46">
            <w:pPr>
              <w:jc w:val="center"/>
            </w:pPr>
            <w:r>
              <w:t>30.8</w:t>
            </w:r>
          </w:p>
        </w:tc>
        <w:tc>
          <w:tcPr>
            <w:tcW w:w="818" w:type="dxa"/>
          </w:tcPr>
          <w:p w14:paraId="3CC104EF" w14:textId="77777777" w:rsidR="00B4724B" w:rsidRPr="00EB4FED" w:rsidRDefault="00B4724B" w:rsidP="000B5C46">
            <w:pPr>
              <w:jc w:val="center"/>
            </w:pPr>
            <w:r>
              <w:t>2</w:t>
            </w:r>
          </w:p>
        </w:tc>
        <w:tc>
          <w:tcPr>
            <w:tcW w:w="747" w:type="dxa"/>
          </w:tcPr>
          <w:p w14:paraId="53E71C6A" w14:textId="77777777" w:rsidR="00B4724B" w:rsidRPr="00EB4FED" w:rsidRDefault="00B4724B" w:rsidP="000B5C46">
            <w:pPr>
              <w:jc w:val="center"/>
            </w:pPr>
            <w:r>
              <w:t>2</w:t>
            </w:r>
            <w:r w:rsidRPr="00EB4FED">
              <w:t>0</w:t>
            </w:r>
          </w:p>
        </w:tc>
      </w:tr>
      <w:tr w:rsidR="00B4724B" w:rsidRPr="00EB4FED" w14:paraId="2ECD5909" w14:textId="77777777" w:rsidTr="004A647F">
        <w:trPr>
          <w:trHeight w:val="922"/>
          <w:jc w:val="center"/>
        </w:trPr>
        <w:tc>
          <w:tcPr>
            <w:tcW w:w="2311" w:type="dxa"/>
          </w:tcPr>
          <w:p w14:paraId="1E84B9A2" w14:textId="77777777" w:rsidR="00B4724B" w:rsidRPr="00EB4FED" w:rsidRDefault="00B4724B" w:rsidP="000B5C46">
            <w:pPr>
              <w:jc w:val="center"/>
            </w:pPr>
            <w:r>
              <w:t>Impulsividad alta</w:t>
            </w:r>
            <w:r w:rsidRPr="00EB4FED">
              <w:t xml:space="preserve">  </w:t>
            </w:r>
          </w:p>
        </w:tc>
        <w:tc>
          <w:tcPr>
            <w:tcW w:w="863" w:type="dxa"/>
          </w:tcPr>
          <w:p w14:paraId="64D23ED6" w14:textId="77777777" w:rsidR="00B4724B" w:rsidRPr="00EB4FED" w:rsidRDefault="00B4724B" w:rsidP="000B5C46">
            <w:pPr>
              <w:jc w:val="center"/>
            </w:pPr>
            <w:r>
              <w:t>0</w:t>
            </w:r>
          </w:p>
        </w:tc>
        <w:tc>
          <w:tcPr>
            <w:tcW w:w="636" w:type="dxa"/>
          </w:tcPr>
          <w:p w14:paraId="70C1806A" w14:textId="77777777" w:rsidR="00B4724B" w:rsidRPr="00EB4FED" w:rsidRDefault="00B4724B" w:rsidP="000B5C46">
            <w:pPr>
              <w:jc w:val="center"/>
            </w:pPr>
            <w:r>
              <w:t>0</w:t>
            </w:r>
          </w:p>
        </w:tc>
        <w:tc>
          <w:tcPr>
            <w:tcW w:w="862" w:type="dxa"/>
          </w:tcPr>
          <w:p w14:paraId="4A685932" w14:textId="77777777" w:rsidR="00B4724B" w:rsidRPr="00EB4FED" w:rsidRDefault="00B4724B" w:rsidP="000B5C46">
            <w:pPr>
              <w:jc w:val="center"/>
            </w:pPr>
            <w:r>
              <w:t>3</w:t>
            </w:r>
          </w:p>
        </w:tc>
        <w:tc>
          <w:tcPr>
            <w:tcW w:w="636" w:type="dxa"/>
          </w:tcPr>
          <w:p w14:paraId="2032A237" w14:textId="77777777" w:rsidR="00B4724B" w:rsidRPr="00EB4FED" w:rsidRDefault="00B4724B" w:rsidP="000B5C46">
            <w:pPr>
              <w:jc w:val="center"/>
            </w:pPr>
            <w:r>
              <w:t>9.1</w:t>
            </w:r>
          </w:p>
        </w:tc>
        <w:tc>
          <w:tcPr>
            <w:tcW w:w="837" w:type="dxa"/>
          </w:tcPr>
          <w:p w14:paraId="5185E3A8" w14:textId="77777777" w:rsidR="00B4724B" w:rsidRPr="00EB4FED" w:rsidRDefault="00B4724B" w:rsidP="000B5C46">
            <w:pPr>
              <w:jc w:val="center"/>
            </w:pPr>
            <w:r w:rsidRPr="00EB4FED">
              <w:t>0</w:t>
            </w:r>
          </w:p>
        </w:tc>
        <w:tc>
          <w:tcPr>
            <w:tcW w:w="576" w:type="dxa"/>
          </w:tcPr>
          <w:p w14:paraId="187B8F68" w14:textId="77777777" w:rsidR="00B4724B" w:rsidRPr="00EB4FED" w:rsidRDefault="00B4724B" w:rsidP="000B5C46">
            <w:pPr>
              <w:jc w:val="center"/>
            </w:pPr>
            <w:r w:rsidRPr="00EB4FED">
              <w:t>0</w:t>
            </w:r>
          </w:p>
        </w:tc>
        <w:tc>
          <w:tcPr>
            <w:tcW w:w="848" w:type="dxa"/>
          </w:tcPr>
          <w:p w14:paraId="5739476C" w14:textId="77777777" w:rsidR="00B4724B" w:rsidRPr="00EB4FED" w:rsidRDefault="00B4724B" w:rsidP="000B5C46">
            <w:pPr>
              <w:jc w:val="center"/>
            </w:pPr>
            <w:r w:rsidRPr="00EB4FED">
              <w:t>0</w:t>
            </w:r>
          </w:p>
        </w:tc>
        <w:tc>
          <w:tcPr>
            <w:tcW w:w="636" w:type="dxa"/>
          </w:tcPr>
          <w:p w14:paraId="4B75CE61" w14:textId="77777777" w:rsidR="00B4724B" w:rsidRPr="00EB4FED" w:rsidRDefault="00B4724B" w:rsidP="000B5C46">
            <w:pPr>
              <w:jc w:val="center"/>
            </w:pPr>
            <w:r w:rsidRPr="00EB4FED">
              <w:t>0</w:t>
            </w:r>
          </w:p>
        </w:tc>
        <w:tc>
          <w:tcPr>
            <w:tcW w:w="993" w:type="dxa"/>
          </w:tcPr>
          <w:p w14:paraId="017B3868" w14:textId="77777777" w:rsidR="00B4724B" w:rsidRPr="00EB4FED" w:rsidRDefault="00B4724B" w:rsidP="000B5C46">
            <w:pPr>
              <w:jc w:val="center"/>
            </w:pPr>
            <w:r w:rsidRPr="00EB4FED">
              <w:t>0</w:t>
            </w:r>
          </w:p>
        </w:tc>
        <w:tc>
          <w:tcPr>
            <w:tcW w:w="846" w:type="dxa"/>
          </w:tcPr>
          <w:p w14:paraId="6F2FA719" w14:textId="77777777" w:rsidR="00B4724B" w:rsidRPr="00EB4FED" w:rsidRDefault="00B4724B" w:rsidP="000B5C46">
            <w:pPr>
              <w:jc w:val="center"/>
            </w:pPr>
            <w:r w:rsidRPr="00EB4FED">
              <w:t>0</w:t>
            </w:r>
          </w:p>
        </w:tc>
        <w:tc>
          <w:tcPr>
            <w:tcW w:w="675" w:type="dxa"/>
          </w:tcPr>
          <w:p w14:paraId="122A6891" w14:textId="77777777" w:rsidR="00B4724B" w:rsidRPr="00EB4FED" w:rsidRDefault="00B4724B" w:rsidP="000B5C46">
            <w:pPr>
              <w:jc w:val="center"/>
            </w:pPr>
            <w:r w:rsidRPr="00EB4FED">
              <w:t>0</w:t>
            </w:r>
          </w:p>
        </w:tc>
        <w:tc>
          <w:tcPr>
            <w:tcW w:w="636" w:type="dxa"/>
          </w:tcPr>
          <w:p w14:paraId="7FFA32B4" w14:textId="77777777" w:rsidR="00B4724B" w:rsidRPr="00EB4FED" w:rsidRDefault="00B4724B" w:rsidP="000B5C46">
            <w:pPr>
              <w:jc w:val="center"/>
            </w:pPr>
            <w:r w:rsidRPr="00EB4FED">
              <w:t>0</w:t>
            </w:r>
          </w:p>
        </w:tc>
        <w:tc>
          <w:tcPr>
            <w:tcW w:w="818" w:type="dxa"/>
          </w:tcPr>
          <w:p w14:paraId="3C780DCA" w14:textId="77777777" w:rsidR="00B4724B" w:rsidRPr="00EB4FED" w:rsidRDefault="00B4724B" w:rsidP="000B5C46">
            <w:pPr>
              <w:jc w:val="center"/>
            </w:pPr>
            <w:r>
              <w:t>1</w:t>
            </w:r>
          </w:p>
        </w:tc>
        <w:tc>
          <w:tcPr>
            <w:tcW w:w="747" w:type="dxa"/>
          </w:tcPr>
          <w:p w14:paraId="64B5D586" w14:textId="77777777" w:rsidR="00B4724B" w:rsidRPr="00EB4FED" w:rsidRDefault="00B4724B" w:rsidP="000B5C46">
            <w:pPr>
              <w:jc w:val="center"/>
            </w:pPr>
            <w:r>
              <w:t>1</w:t>
            </w:r>
            <w:r w:rsidRPr="00EB4FED">
              <w:t>0</w:t>
            </w:r>
          </w:p>
        </w:tc>
      </w:tr>
      <w:tr w:rsidR="00B4724B" w:rsidRPr="00EB4FED" w14:paraId="4539F0A2" w14:textId="77777777" w:rsidTr="004A647F">
        <w:trPr>
          <w:jc w:val="center"/>
        </w:trPr>
        <w:tc>
          <w:tcPr>
            <w:tcW w:w="2311" w:type="dxa"/>
          </w:tcPr>
          <w:p w14:paraId="16DD8291" w14:textId="77777777" w:rsidR="00B4724B" w:rsidRPr="00EB4FED" w:rsidRDefault="00B4724B" w:rsidP="000B5C46">
            <w:pPr>
              <w:jc w:val="center"/>
            </w:pPr>
            <w:r>
              <w:rPr>
                <w:rFonts w:cs="Times New Roman"/>
                <w:bCs/>
                <w:noProof/>
                <w:color w:val="010205"/>
                <w:szCs w:val="24"/>
                <w:lang w:val="es-EC" w:eastAsia="es-EC"/>
              </w:rPr>
              <mc:AlternateContent>
                <mc:Choice Requires="wps">
                  <w:drawing>
                    <wp:anchor distT="0" distB="0" distL="114300" distR="114300" simplePos="0" relativeHeight="251755520" behindDoc="0" locked="0" layoutInCell="1" allowOverlap="1" wp14:anchorId="03C9EF29" wp14:editId="74E8BD80">
                      <wp:simplePos x="0" y="0"/>
                      <wp:positionH relativeFrom="margin">
                        <wp:posOffset>-601345</wp:posOffset>
                      </wp:positionH>
                      <wp:positionV relativeFrom="paragraph">
                        <wp:posOffset>374650</wp:posOffset>
                      </wp:positionV>
                      <wp:extent cx="2519680" cy="318770"/>
                      <wp:effectExtent l="0" t="0" r="13970" b="24130"/>
                      <wp:wrapNone/>
                      <wp:docPr id="10" name="Rectángulo 10"/>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7C4C0BE" w14:textId="77777777" w:rsidR="00E540EC" w:rsidRDefault="00E540EC" w:rsidP="000B5C46">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9EF29" id="Rectángulo 10" o:spid="_x0000_s1032" style="position:absolute;left:0;text-align:left;margin-left:-47.35pt;margin-top:29.5pt;width:198.4pt;height:25.1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" fillcolor="white [3201]" strokecolor="white [3212]" strokeweight="1pt">
                      <v:textbox>
                        <w:txbxContent>
                          <w:p w14:paraId="67C4C0BE" w14:textId="77777777" w:rsidR="00E540EC" w:rsidRDefault="00E540EC" w:rsidP="000B5C46">
                            <w:pPr>
                              <w:jc w:val="center"/>
                            </w:pPr>
                            <w:r>
                              <w:t>Elaborado por: Espin D.</w:t>
                            </w:r>
                          </w:p>
                        </w:txbxContent>
                      </v:textbox>
                      <w10:wrap anchorx="margin"/>
                    </v:rect>
                  </w:pict>
                </mc:Fallback>
              </mc:AlternateContent>
            </w:r>
            <w:r w:rsidRPr="00EB4FED">
              <w:t xml:space="preserve">Total </w:t>
            </w:r>
          </w:p>
        </w:tc>
        <w:tc>
          <w:tcPr>
            <w:tcW w:w="863" w:type="dxa"/>
          </w:tcPr>
          <w:p w14:paraId="4AE6B56A" w14:textId="77777777" w:rsidR="00B4724B" w:rsidRPr="00EB4FED" w:rsidRDefault="00B4724B" w:rsidP="000B5C46">
            <w:pPr>
              <w:jc w:val="center"/>
            </w:pPr>
            <w:r w:rsidRPr="00EB4FED">
              <w:t>33</w:t>
            </w:r>
          </w:p>
        </w:tc>
        <w:tc>
          <w:tcPr>
            <w:tcW w:w="636" w:type="dxa"/>
          </w:tcPr>
          <w:p w14:paraId="0FCA7AF4" w14:textId="77777777" w:rsidR="00B4724B" w:rsidRPr="00EB4FED" w:rsidRDefault="00B4724B" w:rsidP="000B5C46">
            <w:pPr>
              <w:jc w:val="center"/>
            </w:pPr>
          </w:p>
        </w:tc>
        <w:tc>
          <w:tcPr>
            <w:tcW w:w="862" w:type="dxa"/>
          </w:tcPr>
          <w:p w14:paraId="65DB9524" w14:textId="77777777" w:rsidR="00B4724B" w:rsidRPr="00EB4FED" w:rsidRDefault="00B4724B" w:rsidP="000B5C46">
            <w:pPr>
              <w:jc w:val="center"/>
            </w:pPr>
            <w:r w:rsidRPr="00EB4FED">
              <w:t>33</w:t>
            </w:r>
          </w:p>
        </w:tc>
        <w:tc>
          <w:tcPr>
            <w:tcW w:w="636" w:type="dxa"/>
          </w:tcPr>
          <w:p w14:paraId="33F57041" w14:textId="77777777" w:rsidR="00B4724B" w:rsidRPr="00EB4FED" w:rsidRDefault="00B4724B" w:rsidP="000B5C46">
            <w:pPr>
              <w:jc w:val="center"/>
            </w:pPr>
          </w:p>
        </w:tc>
        <w:tc>
          <w:tcPr>
            <w:tcW w:w="837" w:type="dxa"/>
          </w:tcPr>
          <w:p w14:paraId="69E02FD9" w14:textId="77777777" w:rsidR="00B4724B" w:rsidRPr="00EB4FED" w:rsidRDefault="00B4724B" w:rsidP="000B5C46">
            <w:pPr>
              <w:jc w:val="center"/>
            </w:pPr>
            <w:r w:rsidRPr="00EB4FED">
              <w:t>1</w:t>
            </w:r>
          </w:p>
        </w:tc>
        <w:tc>
          <w:tcPr>
            <w:tcW w:w="576" w:type="dxa"/>
          </w:tcPr>
          <w:p w14:paraId="5898878D" w14:textId="77777777" w:rsidR="00B4724B" w:rsidRPr="00EB4FED" w:rsidRDefault="00B4724B" w:rsidP="000B5C46">
            <w:pPr>
              <w:jc w:val="center"/>
            </w:pPr>
          </w:p>
        </w:tc>
        <w:tc>
          <w:tcPr>
            <w:tcW w:w="848" w:type="dxa"/>
          </w:tcPr>
          <w:p w14:paraId="6E94FF64" w14:textId="77777777" w:rsidR="00B4724B" w:rsidRPr="00EB4FED" w:rsidRDefault="00B4724B" w:rsidP="000B5C46">
            <w:pPr>
              <w:jc w:val="center"/>
            </w:pPr>
            <w:r w:rsidRPr="00EB4FED">
              <w:t>3</w:t>
            </w:r>
          </w:p>
        </w:tc>
        <w:tc>
          <w:tcPr>
            <w:tcW w:w="636" w:type="dxa"/>
          </w:tcPr>
          <w:p w14:paraId="651690FE" w14:textId="77777777" w:rsidR="00B4724B" w:rsidRPr="00EB4FED" w:rsidRDefault="00B4724B" w:rsidP="000B5C46">
            <w:pPr>
              <w:jc w:val="center"/>
            </w:pPr>
          </w:p>
        </w:tc>
        <w:tc>
          <w:tcPr>
            <w:tcW w:w="993" w:type="dxa"/>
          </w:tcPr>
          <w:p w14:paraId="2DC54F3E" w14:textId="77777777" w:rsidR="00B4724B" w:rsidRPr="00EB4FED" w:rsidRDefault="00B4724B" w:rsidP="000B5C46">
            <w:pPr>
              <w:jc w:val="center"/>
            </w:pPr>
            <w:r w:rsidRPr="00EB4FED">
              <w:t>5</w:t>
            </w:r>
          </w:p>
        </w:tc>
        <w:tc>
          <w:tcPr>
            <w:tcW w:w="846" w:type="dxa"/>
          </w:tcPr>
          <w:p w14:paraId="057DD7BE" w14:textId="77777777" w:rsidR="00B4724B" w:rsidRPr="00EB4FED" w:rsidRDefault="00B4724B" w:rsidP="000B5C46">
            <w:pPr>
              <w:jc w:val="center"/>
            </w:pPr>
          </w:p>
        </w:tc>
        <w:tc>
          <w:tcPr>
            <w:tcW w:w="675" w:type="dxa"/>
          </w:tcPr>
          <w:p w14:paraId="47CA3BCF" w14:textId="77777777" w:rsidR="00B4724B" w:rsidRPr="00EB4FED" w:rsidRDefault="00B4724B" w:rsidP="000B5C46">
            <w:pPr>
              <w:jc w:val="center"/>
            </w:pPr>
            <w:r w:rsidRPr="00EB4FED">
              <w:t>13</w:t>
            </w:r>
          </w:p>
        </w:tc>
        <w:tc>
          <w:tcPr>
            <w:tcW w:w="636" w:type="dxa"/>
          </w:tcPr>
          <w:p w14:paraId="34655F59" w14:textId="77777777" w:rsidR="00B4724B" w:rsidRPr="00EB4FED" w:rsidRDefault="00B4724B" w:rsidP="000B5C46">
            <w:pPr>
              <w:jc w:val="center"/>
            </w:pPr>
          </w:p>
        </w:tc>
        <w:tc>
          <w:tcPr>
            <w:tcW w:w="818" w:type="dxa"/>
          </w:tcPr>
          <w:p w14:paraId="3007A96F" w14:textId="77777777" w:rsidR="00B4724B" w:rsidRPr="00EB4FED" w:rsidRDefault="00B4724B" w:rsidP="000B5C46">
            <w:pPr>
              <w:jc w:val="center"/>
            </w:pPr>
            <w:r w:rsidRPr="00EB4FED">
              <w:t>10</w:t>
            </w:r>
          </w:p>
        </w:tc>
        <w:tc>
          <w:tcPr>
            <w:tcW w:w="747" w:type="dxa"/>
          </w:tcPr>
          <w:p w14:paraId="30FBC178" w14:textId="77777777" w:rsidR="00B4724B" w:rsidRPr="00EB4FED" w:rsidRDefault="00B4724B" w:rsidP="000B5C46">
            <w:pPr>
              <w:jc w:val="center"/>
            </w:pPr>
          </w:p>
        </w:tc>
      </w:tr>
    </w:tbl>
    <w:p w14:paraId="5AD16119" w14:textId="77777777" w:rsidR="000B5C46" w:rsidRDefault="000B5C46" w:rsidP="00E56CBD">
      <w:pPr>
        <w:jc w:val="center"/>
      </w:pPr>
    </w:p>
    <w:p w14:paraId="2D86EBA7" w14:textId="77777777" w:rsidR="00C6455F" w:rsidRPr="00246E3B" w:rsidRDefault="000B5C46" w:rsidP="00EE106B">
      <w:pPr>
        <w:rPr>
          <w:bCs/>
        </w:rPr>
      </w:pPr>
      <w:r w:rsidRPr="000B5C46">
        <w:rPr>
          <w:b/>
        </w:rPr>
        <w:t>Análisis:</w:t>
      </w:r>
      <w:r w:rsidR="00246E3B">
        <w:rPr>
          <w:b/>
        </w:rPr>
        <w:t xml:space="preserve"> </w:t>
      </w:r>
      <w:r w:rsidR="00761BD0">
        <w:rPr>
          <w:bCs/>
        </w:rPr>
        <w:t>C</w:t>
      </w:r>
      <w:r w:rsidR="00246E3B">
        <w:rPr>
          <w:bCs/>
        </w:rPr>
        <w:t xml:space="preserve">on respecto a la relación de la impulsividad con el tipo de delito se obtuvo que la que prevalece en mayor porcentaje es la impulsividad controlada en exceso, en donde con respecto a violación es el 78.8% de las personas evaluadas; en asesinato de igual manera pero con 75.8%; homicidio con 69.2%; homicidio simple con 70%; en tentado contra el pudor con 100% y de igual manera en parricidio; y por </w:t>
      </w:r>
      <w:r w:rsidR="001323F2">
        <w:rPr>
          <w:bCs/>
        </w:rPr>
        <w:t>último</w:t>
      </w:r>
      <w:r w:rsidR="00246E3B">
        <w:rPr>
          <w:bCs/>
        </w:rPr>
        <w:t xml:space="preserve"> en femicidio con 66.7%.</w:t>
      </w:r>
    </w:p>
    <w:p w14:paraId="2C0B2AE7" w14:textId="77777777" w:rsidR="000B5C46" w:rsidRPr="004A647F" w:rsidRDefault="000B5C46" w:rsidP="00EE106B">
      <w:pPr>
        <w:rPr>
          <w:bCs/>
        </w:rPr>
      </w:pPr>
      <w:r w:rsidRPr="000B5C46">
        <w:rPr>
          <w:b/>
        </w:rPr>
        <w:t>Discusión:</w:t>
      </w:r>
      <w:r w:rsidR="00C35E67">
        <w:rPr>
          <w:b/>
        </w:rPr>
        <w:t xml:space="preserve"> </w:t>
      </w:r>
      <w:r w:rsidR="00761BD0">
        <w:rPr>
          <w:bCs/>
        </w:rPr>
        <w:t>L</w:t>
      </w:r>
      <w:r w:rsidR="004A647F">
        <w:rPr>
          <w:bCs/>
        </w:rPr>
        <w:t>os resultados obtenidos fueron que la impulsividad controlada en exceso es la que lideraba en todos los delitos identificados, en la cual este nivel tiende a reprimir los impulsos y mas no a manejarlos para poder canalizar esta pulsión innata de los seres humanos</w:t>
      </w:r>
      <w:r w:rsidR="008B2FE0">
        <w:rPr>
          <w:bCs/>
        </w:rPr>
        <w:t xml:space="preserve">, así también en otra investigación realizada por </w:t>
      </w:r>
      <w:r w:rsidR="00F8640F">
        <w:rPr>
          <w:noProof/>
        </w:rPr>
        <w:t>Szabó &amp; Jones (2019)</w:t>
      </w:r>
      <w:r w:rsidR="008B2FE0">
        <w:rPr>
          <w:bCs/>
        </w:rPr>
        <w:t xml:space="preserve"> encontraron que los hombres con rasgos maquiavélicos de personalidad no tienden a mostrar la impulsividad, sino más bien la reprimen. </w:t>
      </w:r>
    </w:p>
    <w:p w14:paraId="4379B377" w14:textId="77777777" w:rsidR="00A009C0" w:rsidRDefault="00A009C0" w:rsidP="00EE106B"/>
    <w:p w14:paraId="2EE6A403" w14:textId="77777777" w:rsidR="008B2FE0" w:rsidRDefault="008B2FE0" w:rsidP="00EE106B"/>
    <w:p w14:paraId="612EE160" w14:textId="77777777" w:rsidR="008B2FE0" w:rsidRDefault="008B2FE0" w:rsidP="00EE106B">
      <w:pPr>
        <w:sectPr w:rsidR="008B2FE0" w:rsidSect="00C6455F">
          <w:pgSz w:w="16838" w:h="11906" w:orient="landscape"/>
          <w:pgMar w:top="1418" w:right="1418" w:bottom="2268" w:left="1701" w:header="709" w:footer="709" w:gutter="0"/>
          <w:cols w:space="708"/>
          <w:docGrid w:linePitch="360"/>
        </w:sectPr>
      </w:pPr>
    </w:p>
    <w:p w14:paraId="5E891B5B" w14:textId="75A09140" w:rsidR="00C6455F" w:rsidRPr="001E2DF5" w:rsidRDefault="001E2DF5" w:rsidP="001E2DF5">
      <w:pPr>
        <w:pStyle w:val="Descripcin"/>
        <w:jc w:val="center"/>
        <w:rPr>
          <w:color w:val="auto"/>
          <w:sz w:val="24"/>
          <w:szCs w:val="24"/>
        </w:rPr>
      </w:pPr>
      <w:bookmarkStart w:id="69" w:name="_Toc14776523"/>
      <w:r w:rsidRPr="001E2DF5">
        <w:rPr>
          <w:color w:val="auto"/>
          <w:sz w:val="24"/>
          <w:szCs w:val="24"/>
        </w:rPr>
        <w:t xml:space="preserve">Tabla </w:t>
      </w:r>
      <w:r w:rsidRPr="001E2DF5">
        <w:rPr>
          <w:color w:val="auto"/>
          <w:sz w:val="24"/>
          <w:szCs w:val="24"/>
        </w:rPr>
        <w:fldChar w:fldCharType="begin"/>
      </w:r>
      <w:r w:rsidRPr="001E2DF5">
        <w:rPr>
          <w:color w:val="auto"/>
          <w:sz w:val="24"/>
          <w:szCs w:val="24"/>
        </w:rPr>
        <w:instrText xml:space="preserve"> SEQ Tabla \* ARABIC </w:instrText>
      </w:r>
      <w:r w:rsidRPr="001E2DF5">
        <w:rPr>
          <w:color w:val="auto"/>
          <w:sz w:val="24"/>
          <w:szCs w:val="24"/>
        </w:rPr>
        <w:fldChar w:fldCharType="separate"/>
      </w:r>
      <w:r w:rsidR="00775E17">
        <w:rPr>
          <w:noProof/>
          <w:color w:val="auto"/>
          <w:sz w:val="24"/>
          <w:szCs w:val="24"/>
        </w:rPr>
        <w:t>13</w:t>
      </w:r>
      <w:r w:rsidRPr="001E2DF5">
        <w:rPr>
          <w:color w:val="auto"/>
          <w:sz w:val="24"/>
          <w:szCs w:val="24"/>
        </w:rPr>
        <w:fldChar w:fldCharType="end"/>
      </w:r>
      <w:r w:rsidRPr="001E2DF5">
        <w:rPr>
          <w:color w:val="auto"/>
          <w:sz w:val="24"/>
          <w:szCs w:val="24"/>
        </w:rPr>
        <w:t xml:space="preserve"> Estilo de crianza </w:t>
      </w:r>
      <w:r w:rsidR="00761BD0">
        <w:rPr>
          <w:color w:val="auto"/>
          <w:sz w:val="24"/>
          <w:szCs w:val="24"/>
        </w:rPr>
        <w:t>p</w:t>
      </w:r>
      <w:r w:rsidRPr="001E2DF5">
        <w:rPr>
          <w:color w:val="auto"/>
          <w:sz w:val="24"/>
          <w:szCs w:val="24"/>
        </w:rPr>
        <w:t>adre según el tiempo de sentencia</w:t>
      </w:r>
      <w:bookmarkEnd w:id="69"/>
    </w:p>
    <w:tbl>
      <w:tblPr>
        <w:tblStyle w:val="Tablaconcuadrcula"/>
        <w:tblW w:w="0" w:type="auto"/>
        <w:jc w:val="center"/>
        <w:tblLook w:val="04A0" w:firstRow="1" w:lastRow="0" w:firstColumn="1" w:lastColumn="0" w:noHBand="0" w:noVBand="1"/>
      </w:tblPr>
      <w:tblGrid>
        <w:gridCol w:w="1960"/>
        <w:gridCol w:w="577"/>
        <w:gridCol w:w="688"/>
        <w:gridCol w:w="690"/>
        <w:gridCol w:w="707"/>
        <w:gridCol w:w="619"/>
        <w:gridCol w:w="645"/>
        <w:gridCol w:w="746"/>
        <w:gridCol w:w="784"/>
      </w:tblGrid>
      <w:tr w:rsidR="00761BD0" w14:paraId="0FD68A5D" w14:textId="77777777" w:rsidTr="002621C6">
        <w:trPr>
          <w:jc w:val="center"/>
        </w:trPr>
        <w:tc>
          <w:tcPr>
            <w:tcW w:w="1960" w:type="dxa"/>
          </w:tcPr>
          <w:p w14:paraId="4CEB5916" w14:textId="77777777" w:rsidR="00761BD0" w:rsidRDefault="00761BD0" w:rsidP="002621C6">
            <w:pPr>
              <w:jc w:val="center"/>
            </w:pPr>
            <w:r>
              <w:t>Estilo de crianza</w:t>
            </w:r>
          </w:p>
        </w:tc>
        <w:tc>
          <w:tcPr>
            <w:tcW w:w="1265" w:type="dxa"/>
            <w:gridSpan w:val="2"/>
          </w:tcPr>
          <w:p w14:paraId="7BC57176" w14:textId="77777777" w:rsidR="00761BD0" w:rsidRDefault="00761BD0" w:rsidP="002621C6">
            <w:pPr>
              <w:jc w:val="center"/>
            </w:pPr>
            <w:r>
              <w:t xml:space="preserve">0 – 8 años </w:t>
            </w:r>
          </w:p>
        </w:tc>
        <w:tc>
          <w:tcPr>
            <w:tcW w:w="1397" w:type="dxa"/>
            <w:gridSpan w:val="2"/>
          </w:tcPr>
          <w:p w14:paraId="609EBF37" w14:textId="77777777" w:rsidR="00761BD0" w:rsidRDefault="00761BD0" w:rsidP="002621C6">
            <w:pPr>
              <w:jc w:val="center"/>
            </w:pPr>
            <w:r>
              <w:t>9 – 12 años</w:t>
            </w:r>
          </w:p>
        </w:tc>
        <w:tc>
          <w:tcPr>
            <w:tcW w:w="1264" w:type="dxa"/>
            <w:gridSpan w:val="2"/>
          </w:tcPr>
          <w:p w14:paraId="451A8ADB" w14:textId="77777777" w:rsidR="00761BD0" w:rsidRDefault="00761BD0" w:rsidP="002621C6">
            <w:pPr>
              <w:jc w:val="center"/>
            </w:pPr>
            <w:r>
              <w:t xml:space="preserve">13-16 años </w:t>
            </w:r>
          </w:p>
        </w:tc>
        <w:tc>
          <w:tcPr>
            <w:tcW w:w="1530" w:type="dxa"/>
            <w:gridSpan w:val="2"/>
          </w:tcPr>
          <w:p w14:paraId="264DC049" w14:textId="77777777" w:rsidR="00761BD0" w:rsidRDefault="00761BD0" w:rsidP="002621C6">
            <w:pPr>
              <w:jc w:val="center"/>
            </w:pPr>
            <w:r>
              <w:t>17 – 34 años</w:t>
            </w:r>
          </w:p>
        </w:tc>
      </w:tr>
      <w:tr w:rsidR="00761BD0" w14:paraId="7C255D83" w14:textId="77777777" w:rsidTr="002621C6">
        <w:trPr>
          <w:jc w:val="center"/>
        </w:trPr>
        <w:tc>
          <w:tcPr>
            <w:tcW w:w="1960" w:type="dxa"/>
          </w:tcPr>
          <w:p w14:paraId="3486BD18" w14:textId="77777777" w:rsidR="00761BD0" w:rsidRDefault="00761BD0" w:rsidP="002621C6">
            <w:pPr>
              <w:jc w:val="center"/>
            </w:pPr>
          </w:p>
        </w:tc>
        <w:tc>
          <w:tcPr>
            <w:tcW w:w="577" w:type="dxa"/>
          </w:tcPr>
          <w:p w14:paraId="30111B1C" w14:textId="77777777" w:rsidR="00761BD0" w:rsidRPr="009E2B01" w:rsidRDefault="00761BD0" w:rsidP="002621C6">
            <w:pPr>
              <w:jc w:val="center"/>
              <w:rPr>
                <w:b/>
              </w:rPr>
            </w:pPr>
            <w:r w:rsidRPr="009E2B01">
              <w:rPr>
                <w:b/>
              </w:rPr>
              <w:t>N.</w:t>
            </w:r>
          </w:p>
        </w:tc>
        <w:tc>
          <w:tcPr>
            <w:tcW w:w="688" w:type="dxa"/>
          </w:tcPr>
          <w:p w14:paraId="1B49CF66" w14:textId="77777777" w:rsidR="00761BD0" w:rsidRPr="009E2B01" w:rsidRDefault="00761BD0" w:rsidP="002621C6">
            <w:pPr>
              <w:jc w:val="center"/>
              <w:rPr>
                <w:b/>
              </w:rPr>
            </w:pPr>
            <w:r w:rsidRPr="009E2B01">
              <w:rPr>
                <w:b/>
              </w:rPr>
              <w:t>%</w:t>
            </w:r>
          </w:p>
        </w:tc>
        <w:tc>
          <w:tcPr>
            <w:tcW w:w="690" w:type="dxa"/>
          </w:tcPr>
          <w:p w14:paraId="79A647CE" w14:textId="77777777" w:rsidR="00761BD0" w:rsidRPr="009E2B01" w:rsidRDefault="00761BD0" w:rsidP="002621C6">
            <w:pPr>
              <w:jc w:val="center"/>
              <w:rPr>
                <w:b/>
              </w:rPr>
            </w:pPr>
            <w:r w:rsidRPr="009E2B01">
              <w:rPr>
                <w:b/>
              </w:rPr>
              <w:t>N.</w:t>
            </w:r>
          </w:p>
        </w:tc>
        <w:tc>
          <w:tcPr>
            <w:tcW w:w="707" w:type="dxa"/>
          </w:tcPr>
          <w:p w14:paraId="7B1D9C2C" w14:textId="77777777" w:rsidR="00761BD0" w:rsidRPr="009E2B01" w:rsidRDefault="00761BD0" w:rsidP="002621C6">
            <w:pPr>
              <w:jc w:val="center"/>
              <w:rPr>
                <w:b/>
              </w:rPr>
            </w:pPr>
            <w:r w:rsidRPr="009E2B01">
              <w:rPr>
                <w:b/>
              </w:rPr>
              <w:t>%</w:t>
            </w:r>
          </w:p>
        </w:tc>
        <w:tc>
          <w:tcPr>
            <w:tcW w:w="619" w:type="dxa"/>
          </w:tcPr>
          <w:p w14:paraId="39FD4B61" w14:textId="77777777" w:rsidR="00761BD0" w:rsidRPr="009E2B01" w:rsidRDefault="00761BD0" w:rsidP="002621C6">
            <w:pPr>
              <w:jc w:val="center"/>
              <w:rPr>
                <w:b/>
              </w:rPr>
            </w:pPr>
            <w:r w:rsidRPr="009E2B01">
              <w:rPr>
                <w:b/>
              </w:rPr>
              <w:t>N.</w:t>
            </w:r>
          </w:p>
        </w:tc>
        <w:tc>
          <w:tcPr>
            <w:tcW w:w="645" w:type="dxa"/>
          </w:tcPr>
          <w:p w14:paraId="4541AAC5" w14:textId="77777777" w:rsidR="00761BD0" w:rsidRPr="009E2B01" w:rsidRDefault="00761BD0" w:rsidP="002621C6">
            <w:pPr>
              <w:jc w:val="center"/>
              <w:rPr>
                <w:b/>
              </w:rPr>
            </w:pPr>
            <w:r w:rsidRPr="009E2B01">
              <w:rPr>
                <w:b/>
              </w:rPr>
              <w:t>%</w:t>
            </w:r>
          </w:p>
        </w:tc>
        <w:tc>
          <w:tcPr>
            <w:tcW w:w="746" w:type="dxa"/>
          </w:tcPr>
          <w:p w14:paraId="03411BF1" w14:textId="77777777" w:rsidR="00761BD0" w:rsidRPr="009E2B01" w:rsidRDefault="00761BD0" w:rsidP="002621C6">
            <w:pPr>
              <w:jc w:val="center"/>
              <w:rPr>
                <w:b/>
              </w:rPr>
            </w:pPr>
            <w:r w:rsidRPr="009E2B01">
              <w:rPr>
                <w:b/>
              </w:rPr>
              <w:t>N.</w:t>
            </w:r>
          </w:p>
        </w:tc>
        <w:tc>
          <w:tcPr>
            <w:tcW w:w="784" w:type="dxa"/>
          </w:tcPr>
          <w:p w14:paraId="73D98DE4" w14:textId="77777777" w:rsidR="00761BD0" w:rsidRPr="009E2B01" w:rsidRDefault="00761BD0" w:rsidP="002621C6">
            <w:pPr>
              <w:jc w:val="center"/>
              <w:rPr>
                <w:b/>
              </w:rPr>
            </w:pPr>
            <w:r w:rsidRPr="009E2B01">
              <w:rPr>
                <w:b/>
              </w:rPr>
              <w:t>%</w:t>
            </w:r>
          </w:p>
        </w:tc>
      </w:tr>
      <w:tr w:rsidR="00761BD0" w14:paraId="4D0892CF" w14:textId="77777777" w:rsidTr="002621C6">
        <w:trPr>
          <w:jc w:val="center"/>
        </w:trPr>
        <w:tc>
          <w:tcPr>
            <w:tcW w:w="1960" w:type="dxa"/>
          </w:tcPr>
          <w:p w14:paraId="40815AE8" w14:textId="77777777" w:rsidR="00761BD0" w:rsidRDefault="00761BD0" w:rsidP="002621C6">
            <w:pPr>
              <w:jc w:val="center"/>
            </w:pPr>
            <w:r>
              <w:t xml:space="preserve">Autoritario </w:t>
            </w:r>
          </w:p>
        </w:tc>
        <w:tc>
          <w:tcPr>
            <w:tcW w:w="577" w:type="dxa"/>
          </w:tcPr>
          <w:p w14:paraId="3D895AE9" w14:textId="77777777" w:rsidR="00761BD0" w:rsidRDefault="00761BD0" w:rsidP="002621C6">
            <w:pPr>
              <w:jc w:val="center"/>
            </w:pPr>
            <w:r>
              <w:t>14</w:t>
            </w:r>
          </w:p>
        </w:tc>
        <w:tc>
          <w:tcPr>
            <w:tcW w:w="688" w:type="dxa"/>
          </w:tcPr>
          <w:p w14:paraId="5971744F" w14:textId="77777777" w:rsidR="00761BD0" w:rsidRDefault="00761BD0" w:rsidP="002621C6">
            <w:pPr>
              <w:jc w:val="center"/>
            </w:pPr>
            <w:r>
              <w:t>51.9</w:t>
            </w:r>
          </w:p>
        </w:tc>
        <w:tc>
          <w:tcPr>
            <w:tcW w:w="690" w:type="dxa"/>
          </w:tcPr>
          <w:p w14:paraId="7087E877" w14:textId="77777777" w:rsidR="00761BD0" w:rsidRDefault="00761BD0" w:rsidP="002621C6">
            <w:pPr>
              <w:jc w:val="center"/>
            </w:pPr>
            <w:r>
              <w:t>12</w:t>
            </w:r>
          </w:p>
        </w:tc>
        <w:tc>
          <w:tcPr>
            <w:tcW w:w="707" w:type="dxa"/>
          </w:tcPr>
          <w:p w14:paraId="28EE2168" w14:textId="77777777" w:rsidR="00761BD0" w:rsidRDefault="00761BD0" w:rsidP="002621C6">
            <w:pPr>
              <w:jc w:val="center"/>
            </w:pPr>
            <w:r>
              <w:t>41.4</w:t>
            </w:r>
          </w:p>
        </w:tc>
        <w:tc>
          <w:tcPr>
            <w:tcW w:w="619" w:type="dxa"/>
          </w:tcPr>
          <w:p w14:paraId="52845624" w14:textId="77777777" w:rsidR="00761BD0" w:rsidRDefault="00761BD0" w:rsidP="002621C6">
            <w:pPr>
              <w:jc w:val="center"/>
            </w:pPr>
            <w:r>
              <w:t>8</w:t>
            </w:r>
          </w:p>
        </w:tc>
        <w:tc>
          <w:tcPr>
            <w:tcW w:w="645" w:type="dxa"/>
          </w:tcPr>
          <w:p w14:paraId="39E9883B" w14:textId="77777777" w:rsidR="00761BD0" w:rsidRDefault="00761BD0" w:rsidP="002621C6">
            <w:pPr>
              <w:jc w:val="center"/>
            </w:pPr>
            <w:r>
              <w:t>28.6</w:t>
            </w:r>
          </w:p>
        </w:tc>
        <w:tc>
          <w:tcPr>
            <w:tcW w:w="746" w:type="dxa"/>
          </w:tcPr>
          <w:p w14:paraId="4F1C2184" w14:textId="77777777" w:rsidR="00761BD0" w:rsidRDefault="00761BD0" w:rsidP="002621C6">
            <w:pPr>
              <w:jc w:val="center"/>
            </w:pPr>
            <w:r>
              <w:t>6</w:t>
            </w:r>
          </w:p>
        </w:tc>
        <w:tc>
          <w:tcPr>
            <w:tcW w:w="784" w:type="dxa"/>
          </w:tcPr>
          <w:p w14:paraId="053E95E1" w14:textId="77777777" w:rsidR="00761BD0" w:rsidRDefault="00761BD0" w:rsidP="002621C6">
            <w:pPr>
              <w:jc w:val="center"/>
            </w:pPr>
            <w:r>
              <w:t>42.9</w:t>
            </w:r>
          </w:p>
        </w:tc>
      </w:tr>
      <w:tr w:rsidR="00761BD0" w14:paraId="1D8B9AF0" w14:textId="77777777" w:rsidTr="002621C6">
        <w:trPr>
          <w:jc w:val="center"/>
        </w:trPr>
        <w:tc>
          <w:tcPr>
            <w:tcW w:w="1960" w:type="dxa"/>
          </w:tcPr>
          <w:p w14:paraId="5CF4E045" w14:textId="77777777" w:rsidR="00761BD0" w:rsidRDefault="00761BD0" w:rsidP="002621C6">
            <w:pPr>
              <w:jc w:val="center"/>
            </w:pPr>
            <w:r>
              <w:t xml:space="preserve">Sobreprotector </w:t>
            </w:r>
          </w:p>
        </w:tc>
        <w:tc>
          <w:tcPr>
            <w:tcW w:w="577" w:type="dxa"/>
          </w:tcPr>
          <w:p w14:paraId="394CA570" w14:textId="77777777" w:rsidR="00761BD0" w:rsidRDefault="00761BD0" w:rsidP="002621C6">
            <w:pPr>
              <w:jc w:val="center"/>
            </w:pPr>
            <w:r>
              <w:t>10</w:t>
            </w:r>
          </w:p>
        </w:tc>
        <w:tc>
          <w:tcPr>
            <w:tcW w:w="688" w:type="dxa"/>
          </w:tcPr>
          <w:p w14:paraId="4C738284" w14:textId="77777777" w:rsidR="00761BD0" w:rsidRDefault="00761BD0" w:rsidP="002621C6">
            <w:pPr>
              <w:jc w:val="center"/>
            </w:pPr>
            <w:r>
              <w:t>37</w:t>
            </w:r>
          </w:p>
        </w:tc>
        <w:tc>
          <w:tcPr>
            <w:tcW w:w="690" w:type="dxa"/>
          </w:tcPr>
          <w:p w14:paraId="0662F113" w14:textId="77777777" w:rsidR="00761BD0" w:rsidRDefault="00761BD0" w:rsidP="002621C6">
            <w:pPr>
              <w:jc w:val="center"/>
            </w:pPr>
            <w:r>
              <w:t>15</w:t>
            </w:r>
          </w:p>
        </w:tc>
        <w:tc>
          <w:tcPr>
            <w:tcW w:w="707" w:type="dxa"/>
          </w:tcPr>
          <w:p w14:paraId="1CC727B1" w14:textId="77777777" w:rsidR="00761BD0" w:rsidRDefault="00761BD0" w:rsidP="002621C6">
            <w:pPr>
              <w:jc w:val="center"/>
            </w:pPr>
            <w:r>
              <w:t>51.7</w:t>
            </w:r>
          </w:p>
        </w:tc>
        <w:tc>
          <w:tcPr>
            <w:tcW w:w="619" w:type="dxa"/>
          </w:tcPr>
          <w:p w14:paraId="1F4A7736" w14:textId="77777777" w:rsidR="00761BD0" w:rsidRDefault="00761BD0" w:rsidP="002621C6">
            <w:pPr>
              <w:jc w:val="center"/>
            </w:pPr>
            <w:r>
              <w:t>15</w:t>
            </w:r>
          </w:p>
        </w:tc>
        <w:tc>
          <w:tcPr>
            <w:tcW w:w="645" w:type="dxa"/>
          </w:tcPr>
          <w:p w14:paraId="06CC1828" w14:textId="77777777" w:rsidR="00761BD0" w:rsidRDefault="00761BD0" w:rsidP="002621C6">
            <w:pPr>
              <w:jc w:val="center"/>
            </w:pPr>
            <w:r>
              <w:t>53.6</w:t>
            </w:r>
          </w:p>
        </w:tc>
        <w:tc>
          <w:tcPr>
            <w:tcW w:w="746" w:type="dxa"/>
          </w:tcPr>
          <w:p w14:paraId="5EC75939" w14:textId="77777777" w:rsidR="00761BD0" w:rsidRDefault="00761BD0" w:rsidP="002621C6">
            <w:pPr>
              <w:jc w:val="center"/>
            </w:pPr>
            <w:r>
              <w:t>5</w:t>
            </w:r>
          </w:p>
        </w:tc>
        <w:tc>
          <w:tcPr>
            <w:tcW w:w="784" w:type="dxa"/>
          </w:tcPr>
          <w:p w14:paraId="20B6BD5F" w14:textId="77777777" w:rsidR="00761BD0" w:rsidRDefault="00761BD0" w:rsidP="002621C6">
            <w:pPr>
              <w:jc w:val="center"/>
            </w:pPr>
            <w:r>
              <w:t>35.7</w:t>
            </w:r>
          </w:p>
        </w:tc>
      </w:tr>
      <w:tr w:rsidR="00761BD0" w14:paraId="298F1BA3" w14:textId="77777777" w:rsidTr="002621C6">
        <w:trPr>
          <w:jc w:val="center"/>
        </w:trPr>
        <w:tc>
          <w:tcPr>
            <w:tcW w:w="1960" w:type="dxa"/>
          </w:tcPr>
          <w:p w14:paraId="0FC3B039" w14:textId="77777777" w:rsidR="00761BD0" w:rsidRDefault="00761BD0" w:rsidP="002621C6">
            <w:pPr>
              <w:jc w:val="center"/>
            </w:pPr>
            <w:r>
              <w:t xml:space="preserve">Permisivo </w:t>
            </w:r>
          </w:p>
        </w:tc>
        <w:tc>
          <w:tcPr>
            <w:tcW w:w="577" w:type="dxa"/>
          </w:tcPr>
          <w:p w14:paraId="614C35AD" w14:textId="77777777" w:rsidR="00761BD0" w:rsidRDefault="00761BD0" w:rsidP="002621C6">
            <w:pPr>
              <w:jc w:val="center"/>
            </w:pPr>
            <w:r>
              <w:t>0</w:t>
            </w:r>
          </w:p>
        </w:tc>
        <w:tc>
          <w:tcPr>
            <w:tcW w:w="688" w:type="dxa"/>
          </w:tcPr>
          <w:p w14:paraId="43B405D0" w14:textId="77777777" w:rsidR="00761BD0" w:rsidRDefault="00761BD0" w:rsidP="002621C6">
            <w:pPr>
              <w:jc w:val="center"/>
            </w:pPr>
            <w:r>
              <w:t>0</w:t>
            </w:r>
          </w:p>
        </w:tc>
        <w:tc>
          <w:tcPr>
            <w:tcW w:w="690" w:type="dxa"/>
          </w:tcPr>
          <w:p w14:paraId="6C4FDFD7" w14:textId="77777777" w:rsidR="00761BD0" w:rsidRDefault="00761BD0" w:rsidP="002621C6">
            <w:pPr>
              <w:jc w:val="center"/>
            </w:pPr>
            <w:r>
              <w:t>0</w:t>
            </w:r>
          </w:p>
        </w:tc>
        <w:tc>
          <w:tcPr>
            <w:tcW w:w="707" w:type="dxa"/>
          </w:tcPr>
          <w:p w14:paraId="4F4B2ECB" w14:textId="77777777" w:rsidR="00761BD0" w:rsidRDefault="00761BD0" w:rsidP="002621C6">
            <w:pPr>
              <w:jc w:val="center"/>
            </w:pPr>
            <w:r>
              <w:t>0</w:t>
            </w:r>
          </w:p>
        </w:tc>
        <w:tc>
          <w:tcPr>
            <w:tcW w:w="619" w:type="dxa"/>
          </w:tcPr>
          <w:p w14:paraId="124F0CF9" w14:textId="77777777" w:rsidR="00761BD0" w:rsidRDefault="00761BD0" w:rsidP="002621C6">
            <w:pPr>
              <w:jc w:val="center"/>
            </w:pPr>
            <w:r>
              <w:t>2</w:t>
            </w:r>
          </w:p>
        </w:tc>
        <w:tc>
          <w:tcPr>
            <w:tcW w:w="645" w:type="dxa"/>
          </w:tcPr>
          <w:p w14:paraId="7DB15D28" w14:textId="77777777" w:rsidR="00761BD0" w:rsidRDefault="00761BD0" w:rsidP="002621C6">
            <w:pPr>
              <w:jc w:val="center"/>
            </w:pPr>
            <w:r>
              <w:t>7.1</w:t>
            </w:r>
          </w:p>
        </w:tc>
        <w:tc>
          <w:tcPr>
            <w:tcW w:w="746" w:type="dxa"/>
          </w:tcPr>
          <w:p w14:paraId="184FCA49" w14:textId="77777777" w:rsidR="00761BD0" w:rsidRDefault="00761BD0" w:rsidP="002621C6">
            <w:pPr>
              <w:jc w:val="center"/>
            </w:pPr>
            <w:r>
              <w:t>0</w:t>
            </w:r>
          </w:p>
        </w:tc>
        <w:tc>
          <w:tcPr>
            <w:tcW w:w="784" w:type="dxa"/>
          </w:tcPr>
          <w:p w14:paraId="481004A5" w14:textId="77777777" w:rsidR="00761BD0" w:rsidRDefault="00761BD0" w:rsidP="002621C6">
            <w:pPr>
              <w:jc w:val="center"/>
            </w:pPr>
            <w:r>
              <w:t>0</w:t>
            </w:r>
          </w:p>
        </w:tc>
      </w:tr>
      <w:tr w:rsidR="00761BD0" w14:paraId="68CB90A5" w14:textId="77777777" w:rsidTr="002621C6">
        <w:trPr>
          <w:jc w:val="center"/>
        </w:trPr>
        <w:tc>
          <w:tcPr>
            <w:tcW w:w="1960" w:type="dxa"/>
          </w:tcPr>
          <w:p w14:paraId="7224130E" w14:textId="77777777" w:rsidR="00761BD0" w:rsidRDefault="00761BD0" w:rsidP="002621C6">
            <w:pPr>
              <w:jc w:val="center"/>
            </w:pPr>
            <w:r>
              <w:t xml:space="preserve">Negligente </w:t>
            </w:r>
          </w:p>
        </w:tc>
        <w:tc>
          <w:tcPr>
            <w:tcW w:w="577" w:type="dxa"/>
          </w:tcPr>
          <w:p w14:paraId="6CFBEDEE" w14:textId="77777777" w:rsidR="00761BD0" w:rsidRDefault="00761BD0" w:rsidP="002621C6">
            <w:pPr>
              <w:jc w:val="center"/>
            </w:pPr>
            <w:r>
              <w:t>1</w:t>
            </w:r>
          </w:p>
        </w:tc>
        <w:tc>
          <w:tcPr>
            <w:tcW w:w="688" w:type="dxa"/>
          </w:tcPr>
          <w:p w14:paraId="17E3A864" w14:textId="77777777" w:rsidR="00761BD0" w:rsidRDefault="00761BD0" w:rsidP="002621C6">
            <w:pPr>
              <w:jc w:val="center"/>
            </w:pPr>
            <w:r>
              <w:t>3.7</w:t>
            </w:r>
          </w:p>
        </w:tc>
        <w:tc>
          <w:tcPr>
            <w:tcW w:w="690" w:type="dxa"/>
          </w:tcPr>
          <w:p w14:paraId="13BFD195" w14:textId="77777777" w:rsidR="00761BD0" w:rsidRDefault="00761BD0" w:rsidP="002621C6">
            <w:pPr>
              <w:jc w:val="center"/>
            </w:pPr>
            <w:r>
              <w:t>0</w:t>
            </w:r>
          </w:p>
        </w:tc>
        <w:tc>
          <w:tcPr>
            <w:tcW w:w="707" w:type="dxa"/>
          </w:tcPr>
          <w:p w14:paraId="40D7FF05" w14:textId="77777777" w:rsidR="00761BD0" w:rsidRDefault="00761BD0" w:rsidP="002621C6">
            <w:pPr>
              <w:jc w:val="center"/>
            </w:pPr>
            <w:r>
              <w:t>0</w:t>
            </w:r>
          </w:p>
        </w:tc>
        <w:tc>
          <w:tcPr>
            <w:tcW w:w="619" w:type="dxa"/>
          </w:tcPr>
          <w:p w14:paraId="395F3E01" w14:textId="77777777" w:rsidR="00761BD0" w:rsidRDefault="00761BD0" w:rsidP="002621C6">
            <w:pPr>
              <w:jc w:val="center"/>
            </w:pPr>
            <w:r>
              <w:t>2</w:t>
            </w:r>
          </w:p>
        </w:tc>
        <w:tc>
          <w:tcPr>
            <w:tcW w:w="645" w:type="dxa"/>
          </w:tcPr>
          <w:p w14:paraId="15DA8861" w14:textId="77777777" w:rsidR="00761BD0" w:rsidRDefault="00761BD0" w:rsidP="002621C6">
            <w:pPr>
              <w:jc w:val="center"/>
            </w:pPr>
            <w:r>
              <w:t>7.1</w:t>
            </w:r>
          </w:p>
        </w:tc>
        <w:tc>
          <w:tcPr>
            <w:tcW w:w="746" w:type="dxa"/>
          </w:tcPr>
          <w:p w14:paraId="7BAEA6CF" w14:textId="77777777" w:rsidR="00761BD0" w:rsidRDefault="00761BD0" w:rsidP="002621C6">
            <w:pPr>
              <w:jc w:val="center"/>
            </w:pPr>
            <w:r>
              <w:t>2</w:t>
            </w:r>
          </w:p>
        </w:tc>
        <w:tc>
          <w:tcPr>
            <w:tcW w:w="784" w:type="dxa"/>
          </w:tcPr>
          <w:p w14:paraId="76424E87" w14:textId="77777777" w:rsidR="00761BD0" w:rsidRDefault="00761BD0" w:rsidP="002621C6">
            <w:pPr>
              <w:jc w:val="center"/>
            </w:pPr>
            <w:r>
              <w:t>14.3</w:t>
            </w:r>
          </w:p>
        </w:tc>
      </w:tr>
      <w:tr w:rsidR="00761BD0" w14:paraId="43A9AF1A" w14:textId="77777777" w:rsidTr="002621C6">
        <w:trPr>
          <w:jc w:val="center"/>
        </w:trPr>
        <w:tc>
          <w:tcPr>
            <w:tcW w:w="1960" w:type="dxa"/>
          </w:tcPr>
          <w:p w14:paraId="6478F0AB" w14:textId="77777777" w:rsidR="00761BD0" w:rsidRDefault="00761BD0" w:rsidP="002621C6">
            <w:pPr>
              <w:jc w:val="center"/>
            </w:pPr>
            <w:r>
              <w:t xml:space="preserve">Autoritativo </w:t>
            </w:r>
          </w:p>
        </w:tc>
        <w:tc>
          <w:tcPr>
            <w:tcW w:w="577" w:type="dxa"/>
          </w:tcPr>
          <w:p w14:paraId="0EB5AB16" w14:textId="77777777" w:rsidR="00761BD0" w:rsidRDefault="00761BD0" w:rsidP="002621C6">
            <w:pPr>
              <w:jc w:val="center"/>
            </w:pPr>
            <w:r>
              <w:t>2</w:t>
            </w:r>
          </w:p>
        </w:tc>
        <w:tc>
          <w:tcPr>
            <w:tcW w:w="688" w:type="dxa"/>
          </w:tcPr>
          <w:p w14:paraId="6A713219" w14:textId="77777777" w:rsidR="00761BD0" w:rsidRDefault="00761BD0" w:rsidP="002621C6">
            <w:pPr>
              <w:jc w:val="center"/>
            </w:pPr>
            <w:r>
              <w:t>7.4</w:t>
            </w:r>
          </w:p>
        </w:tc>
        <w:tc>
          <w:tcPr>
            <w:tcW w:w="690" w:type="dxa"/>
          </w:tcPr>
          <w:p w14:paraId="139BD163" w14:textId="77777777" w:rsidR="00761BD0" w:rsidRDefault="00761BD0" w:rsidP="002621C6">
            <w:pPr>
              <w:jc w:val="center"/>
            </w:pPr>
            <w:r>
              <w:t>2</w:t>
            </w:r>
          </w:p>
        </w:tc>
        <w:tc>
          <w:tcPr>
            <w:tcW w:w="707" w:type="dxa"/>
          </w:tcPr>
          <w:p w14:paraId="5BBC7072" w14:textId="77777777" w:rsidR="00761BD0" w:rsidRDefault="00761BD0" w:rsidP="002621C6">
            <w:pPr>
              <w:jc w:val="center"/>
            </w:pPr>
            <w:r>
              <w:t>6.9</w:t>
            </w:r>
          </w:p>
        </w:tc>
        <w:tc>
          <w:tcPr>
            <w:tcW w:w="619" w:type="dxa"/>
          </w:tcPr>
          <w:p w14:paraId="6732A911" w14:textId="77777777" w:rsidR="00761BD0" w:rsidRDefault="00761BD0" w:rsidP="002621C6">
            <w:pPr>
              <w:jc w:val="center"/>
            </w:pPr>
            <w:r>
              <w:t>1</w:t>
            </w:r>
          </w:p>
        </w:tc>
        <w:tc>
          <w:tcPr>
            <w:tcW w:w="645" w:type="dxa"/>
          </w:tcPr>
          <w:p w14:paraId="1D8CE159" w14:textId="77777777" w:rsidR="00761BD0" w:rsidRDefault="00761BD0" w:rsidP="002621C6">
            <w:pPr>
              <w:jc w:val="center"/>
            </w:pPr>
            <w:r>
              <w:t>3.6</w:t>
            </w:r>
          </w:p>
        </w:tc>
        <w:tc>
          <w:tcPr>
            <w:tcW w:w="746" w:type="dxa"/>
          </w:tcPr>
          <w:p w14:paraId="40ADC396" w14:textId="77777777" w:rsidR="00761BD0" w:rsidRDefault="00761BD0" w:rsidP="002621C6">
            <w:pPr>
              <w:jc w:val="center"/>
            </w:pPr>
            <w:r>
              <w:t>1</w:t>
            </w:r>
          </w:p>
        </w:tc>
        <w:tc>
          <w:tcPr>
            <w:tcW w:w="784" w:type="dxa"/>
          </w:tcPr>
          <w:p w14:paraId="65352A6E" w14:textId="77777777" w:rsidR="00761BD0" w:rsidRDefault="00761BD0" w:rsidP="002621C6">
            <w:pPr>
              <w:jc w:val="center"/>
            </w:pPr>
            <w:r>
              <w:t>7.1</w:t>
            </w:r>
          </w:p>
        </w:tc>
      </w:tr>
      <w:tr w:rsidR="00761BD0" w14:paraId="646345D4" w14:textId="77777777" w:rsidTr="002621C6">
        <w:trPr>
          <w:jc w:val="center"/>
        </w:trPr>
        <w:tc>
          <w:tcPr>
            <w:tcW w:w="1960" w:type="dxa"/>
          </w:tcPr>
          <w:p w14:paraId="5FAF5CEC" w14:textId="77777777" w:rsidR="00761BD0" w:rsidRDefault="00761BD0" w:rsidP="002621C6">
            <w:pPr>
              <w:jc w:val="center"/>
            </w:pPr>
            <w:r>
              <w:t xml:space="preserve">Total </w:t>
            </w:r>
          </w:p>
        </w:tc>
        <w:tc>
          <w:tcPr>
            <w:tcW w:w="577" w:type="dxa"/>
          </w:tcPr>
          <w:p w14:paraId="658CB9D3" w14:textId="77777777" w:rsidR="00761BD0" w:rsidRDefault="00761BD0" w:rsidP="002621C6">
            <w:pPr>
              <w:jc w:val="center"/>
            </w:pPr>
            <w:r>
              <w:t>27</w:t>
            </w:r>
          </w:p>
        </w:tc>
        <w:tc>
          <w:tcPr>
            <w:tcW w:w="688" w:type="dxa"/>
          </w:tcPr>
          <w:p w14:paraId="62C1C9AA" w14:textId="77777777" w:rsidR="00761BD0" w:rsidRDefault="00761BD0" w:rsidP="002621C6">
            <w:pPr>
              <w:jc w:val="center"/>
            </w:pPr>
            <w:r>
              <w:t>100</w:t>
            </w:r>
          </w:p>
        </w:tc>
        <w:tc>
          <w:tcPr>
            <w:tcW w:w="690" w:type="dxa"/>
          </w:tcPr>
          <w:p w14:paraId="3F625BD2" w14:textId="77777777" w:rsidR="00761BD0" w:rsidRDefault="00761BD0" w:rsidP="002621C6">
            <w:pPr>
              <w:jc w:val="center"/>
            </w:pPr>
            <w:r>
              <w:t>29</w:t>
            </w:r>
          </w:p>
        </w:tc>
        <w:tc>
          <w:tcPr>
            <w:tcW w:w="707" w:type="dxa"/>
          </w:tcPr>
          <w:p w14:paraId="3B6951B2" w14:textId="77777777" w:rsidR="00761BD0" w:rsidRDefault="00761BD0" w:rsidP="002621C6">
            <w:pPr>
              <w:jc w:val="center"/>
            </w:pPr>
            <w:r>
              <w:t>100</w:t>
            </w:r>
          </w:p>
        </w:tc>
        <w:tc>
          <w:tcPr>
            <w:tcW w:w="619" w:type="dxa"/>
          </w:tcPr>
          <w:p w14:paraId="526FDB4D" w14:textId="77777777" w:rsidR="00761BD0" w:rsidRDefault="00761BD0" w:rsidP="002621C6">
            <w:pPr>
              <w:jc w:val="center"/>
            </w:pPr>
            <w:r>
              <w:t>28</w:t>
            </w:r>
          </w:p>
        </w:tc>
        <w:tc>
          <w:tcPr>
            <w:tcW w:w="645" w:type="dxa"/>
          </w:tcPr>
          <w:p w14:paraId="283CF74F" w14:textId="77777777" w:rsidR="00761BD0" w:rsidRDefault="00761BD0" w:rsidP="002621C6">
            <w:pPr>
              <w:jc w:val="center"/>
            </w:pPr>
            <w:r>
              <w:t>100</w:t>
            </w:r>
          </w:p>
        </w:tc>
        <w:tc>
          <w:tcPr>
            <w:tcW w:w="746" w:type="dxa"/>
          </w:tcPr>
          <w:p w14:paraId="45E85F7A" w14:textId="77777777" w:rsidR="00761BD0" w:rsidRDefault="00761BD0" w:rsidP="002621C6">
            <w:pPr>
              <w:jc w:val="center"/>
            </w:pPr>
            <w:r>
              <w:t>14</w:t>
            </w:r>
          </w:p>
        </w:tc>
        <w:tc>
          <w:tcPr>
            <w:tcW w:w="784" w:type="dxa"/>
          </w:tcPr>
          <w:p w14:paraId="7EA3939F" w14:textId="77777777" w:rsidR="00761BD0" w:rsidRDefault="00761BD0" w:rsidP="002621C6">
            <w:pPr>
              <w:jc w:val="center"/>
            </w:pPr>
            <w:r>
              <w:t>100</w:t>
            </w:r>
          </w:p>
        </w:tc>
      </w:tr>
    </w:tbl>
    <w:p w14:paraId="4F7AB4A6" w14:textId="77777777" w:rsidR="00761BD0" w:rsidRDefault="00761BD0" w:rsidP="00C43C68">
      <w:pPr>
        <w:tabs>
          <w:tab w:val="left" w:pos="6104"/>
        </w:tabs>
        <w:jc w:val="left"/>
      </w:pPr>
      <w:r>
        <w:rPr>
          <w:rFonts w:cs="Times New Roman"/>
          <w:bCs/>
          <w:noProof/>
          <w:color w:val="010205"/>
          <w:szCs w:val="24"/>
          <w:lang w:val="es-EC" w:eastAsia="es-EC"/>
        </w:rPr>
        <mc:AlternateContent>
          <mc:Choice Requires="wps">
            <w:drawing>
              <wp:anchor distT="0" distB="0" distL="114300" distR="114300" simplePos="0" relativeHeight="251779072" behindDoc="0" locked="0" layoutInCell="1" allowOverlap="1" wp14:anchorId="1FBACDE4" wp14:editId="5C795701">
                <wp:simplePos x="0" y="0"/>
                <wp:positionH relativeFrom="margin">
                  <wp:posOffset>-255181</wp:posOffset>
                </wp:positionH>
                <wp:positionV relativeFrom="paragraph">
                  <wp:posOffset>20630</wp:posOffset>
                </wp:positionV>
                <wp:extent cx="2519680" cy="318770"/>
                <wp:effectExtent l="0" t="0" r="13970" b="24130"/>
                <wp:wrapNone/>
                <wp:docPr id="38" name="Rectángulo 38"/>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BAC2F67" w14:textId="77777777" w:rsidR="00E540EC" w:rsidRDefault="00E540EC" w:rsidP="00761BD0">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ACDE4" id="Rectángulo 38" o:spid="_x0000_s1033" style="position:absolute;margin-left:-20.1pt;margin-top:1.6pt;width:198.4pt;height:25.1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" fillcolor="white [3201]" strokecolor="white [3212]" strokeweight="1pt">
                <v:textbox>
                  <w:txbxContent>
                    <w:p w14:paraId="1BAC2F67" w14:textId="77777777" w:rsidR="00E540EC" w:rsidRDefault="00E540EC" w:rsidP="00761BD0">
                      <w:pPr>
                        <w:jc w:val="center"/>
                      </w:pPr>
                      <w:r>
                        <w:t>Elaborado por: Espin D.</w:t>
                      </w:r>
                    </w:p>
                  </w:txbxContent>
                </v:textbox>
                <w10:wrap anchorx="margin"/>
              </v:rect>
            </w:pict>
          </mc:Fallback>
        </mc:AlternateContent>
      </w:r>
    </w:p>
    <w:p w14:paraId="31712DF4" w14:textId="77777777" w:rsidR="00761BD0" w:rsidRPr="00C43C68" w:rsidRDefault="00761BD0" w:rsidP="00761BD0">
      <w:pPr>
        <w:rPr>
          <w:bCs/>
        </w:rPr>
      </w:pPr>
      <w:bookmarkStart w:id="70" w:name="_Hlk11411324"/>
      <w:r w:rsidRPr="00815B12">
        <w:rPr>
          <w:b/>
        </w:rPr>
        <w:t>Análisis:</w:t>
      </w:r>
      <w:r>
        <w:rPr>
          <w:b/>
        </w:rPr>
        <w:t xml:space="preserve"> </w:t>
      </w:r>
      <w:r>
        <w:rPr>
          <w:bCs/>
        </w:rPr>
        <w:t xml:space="preserve">Con respecto al estilo de crianza por parte del padre que percibieron las personas privadas de la libertad, se obtuvo que el rango de 9 a 12 años es el que más prevalece y el estilo con mayor puntuación es el sobreprotector </w:t>
      </w:r>
      <w:r w:rsidRPr="00D7467A">
        <w:rPr>
          <w:bCs/>
        </w:rPr>
        <w:t>además que de 13 a 16 años con 53.6%</w:t>
      </w:r>
      <w:r>
        <w:rPr>
          <w:bCs/>
        </w:rPr>
        <w:t>; en los rangos de 0 a 8 años con 51.9% y 17 a 34 con 42.9% percibieron en mayor cantidad al padre como autoritario.</w:t>
      </w:r>
    </w:p>
    <w:bookmarkEnd w:id="70"/>
    <w:p w14:paraId="5DFCC7D3" w14:textId="77777777" w:rsidR="00761BD0" w:rsidRDefault="00761BD0" w:rsidP="00761BD0">
      <w:pPr>
        <w:rPr>
          <w:bCs/>
        </w:rPr>
      </w:pPr>
      <w:r w:rsidRPr="00815B12">
        <w:rPr>
          <w:b/>
        </w:rPr>
        <w:t>Discusión:</w:t>
      </w:r>
      <w:r>
        <w:rPr>
          <w:b/>
        </w:rPr>
        <w:t xml:space="preserve"> </w:t>
      </w:r>
      <w:r>
        <w:rPr>
          <w:bCs/>
        </w:rPr>
        <w:t xml:space="preserve">Los evaluados perciben al estilo de crianza por parte de sus padres como sobreprotectores, en el rango de 9 a 12 años de sentencia dictaminada por el delito, el cual no permite que se desarrollen e independicen desde pequeños, </w:t>
      </w:r>
      <w:r>
        <w:rPr>
          <w:noProof/>
        </w:rPr>
        <w:t>Steele &amp; McKinney (2019)</w:t>
      </w:r>
      <w:r>
        <w:rPr>
          <w:bCs/>
        </w:rPr>
        <w:t xml:space="preserve"> realizaron una investigación en Estados Unidos encontrando que a mayor control y cuidado los padres sobreprotectores influían en la susceptibilidad a conductas adictivas. </w:t>
      </w:r>
    </w:p>
    <w:p w14:paraId="458ACFDB" w14:textId="77777777" w:rsidR="000B5C46" w:rsidRDefault="00C43C68" w:rsidP="00C43C68">
      <w:pPr>
        <w:tabs>
          <w:tab w:val="left" w:pos="6104"/>
        </w:tabs>
        <w:jc w:val="left"/>
      </w:pPr>
      <w:r>
        <w:tab/>
      </w:r>
    </w:p>
    <w:p w14:paraId="7954D51A" w14:textId="77777777" w:rsidR="001E2DF5" w:rsidRDefault="001E2DF5" w:rsidP="001E2DF5">
      <w:pPr>
        <w:pStyle w:val="Descripcin"/>
      </w:pPr>
    </w:p>
    <w:p w14:paraId="468050C3" w14:textId="380C1639" w:rsidR="00761BD0" w:rsidRDefault="001E2DF5" w:rsidP="001E2DF5">
      <w:pPr>
        <w:pStyle w:val="Descripcin"/>
        <w:jc w:val="center"/>
        <w:rPr>
          <w:color w:val="auto"/>
          <w:sz w:val="24"/>
          <w:szCs w:val="24"/>
        </w:rPr>
      </w:pPr>
      <w:bookmarkStart w:id="71" w:name="_Toc14776524"/>
      <w:r w:rsidRPr="001E2DF5">
        <w:rPr>
          <w:color w:val="auto"/>
          <w:sz w:val="24"/>
          <w:szCs w:val="24"/>
        </w:rPr>
        <w:t xml:space="preserve">Tabla </w:t>
      </w:r>
      <w:r w:rsidRPr="001E2DF5">
        <w:rPr>
          <w:color w:val="auto"/>
          <w:sz w:val="24"/>
          <w:szCs w:val="24"/>
        </w:rPr>
        <w:fldChar w:fldCharType="begin"/>
      </w:r>
      <w:r w:rsidRPr="001E2DF5">
        <w:rPr>
          <w:color w:val="auto"/>
          <w:sz w:val="24"/>
          <w:szCs w:val="24"/>
        </w:rPr>
        <w:instrText xml:space="preserve"> SEQ Tabla \* ARABIC </w:instrText>
      </w:r>
      <w:r w:rsidRPr="001E2DF5">
        <w:rPr>
          <w:color w:val="auto"/>
          <w:sz w:val="24"/>
          <w:szCs w:val="24"/>
        </w:rPr>
        <w:fldChar w:fldCharType="separate"/>
      </w:r>
      <w:r w:rsidR="00775E17">
        <w:rPr>
          <w:noProof/>
          <w:color w:val="auto"/>
          <w:sz w:val="24"/>
          <w:szCs w:val="24"/>
        </w:rPr>
        <w:t>14</w:t>
      </w:r>
      <w:r w:rsidRPr="001E2DF5">
        <w:rPr>
          <w:color w:val="auto"/>
          <w:sz w:val="24"/>
          <w:szCs w:val="24"/>
        </w:rPr>
        <w:fldChar w:fldCharType="end"/>
      </w:r>
      <w:r w:rsidRPr="001E2DF5">
        <w:rPr>
          <w:color w:val="auto"/>
          <w:sz w:val="24"/>
          <w:szCs w:val="24"/>
        </w:rPr>
        <w:t xml:space="preserve"> Estilo de crianza </w:t>
      </w:r>
      <w:r w:rsidR="00761BD0">
        <w:rPr>
          <w:color w:val="auto"/>
          <w:sz w:val="24"/>
          <w:szCs w:val="24"/>
        </w:rPr>
        <w:t>m</w:t>
      </w:r>
      <w:r w:rsidRPr="001E2DF5">
        <w:rPr>
          <w:color w:val="auto"/>
          <w:sz w:val="24"/>
          <w:szCs w:val="24"/>
        </w:rPr>
        <w:t>adre según el tiempo de sentencia</w:t>
      </w:r>
      <w:bookmarkEnd w:id="71"/>
    </w:p>
    <w:tbl>
      <w:tblPr>
        <w:tblStyle w:val="Tablaconcuadrcula"/>
        <w:tblW w:w="0" w:type="auto"/>
        <w:jc w:val="center"/>
        <w:tblLook w:val="04A0" w:firstRow="1" w:lastRow="0" w:firstColumn="1" w:lastColumn="0" w:noHBand="0" w:noVBand="1"/>
      </w:tblPr>
      <w:tblGrid>
        <w:gridCol w:w="1960"/>
        <w:gridCol w:w="577"/>
        <w:gridCol w:w="688"/>
        <w:gridCol w:w="690"/>
        <w:gridCol w:w="707"/>
        <w:gridCol w:w="619"/>
        <w:gridCol w:w="708"/>
        <w:gridCol w:w="683"/>
        <w:gridCol w:w="784"/>
      </w:tblGrid>
      <w:tr w:rsidR="00761BD0" w14:paraId="2B031303" w14:textId="77777777" w:rsidTr="002621C6">
        <w:trPr>
          <w:jc w:val="center"/>
        </w:trPr>
        <w:tc>
          <w:tcPr>
            <w:tcW w:w="1960" w:type="dxa"/>
            <w:vMerge w:val="restart"/>
          </w:tcPr>
          <w:p w14:paraId="43A72EAB" w14:textId="77777777" w:rsidR="00761BD0" w:rsidRDefault="00761BD0" w:rsidP="002621C6">
            <w:pPr>
              <w:jc w:val="center"/>
            </w:pPr>
            <w:r>
              <w:t>Estilo de crianza</w:t>
            </w:r>
          </w:p>
        </w:tc>
        <w:tc>
          <w:tcPr>
            <w:tcW w:w="1265" w:type="dxa"/>
            <w:gridSpan w:val="2"/>
          </w:tcPr>
          <w:p w14:paraId="7FB62A30" w14:textId="77777777" w:rsidR="00761BD0" w:rsidRDefault="00761BD0" w:rsidP="002621C6">
            <w:pPr>
              <w:jc w:val="center"/>
            </w:pPr>
            <w:r>
              <w:t xml:space="preserve">0 – 8 años </w:t>
            </w:r>
          </w:p>
        </w:tc>
        <w:tc>
          <w:tcPr>
            <w:tcW w:w="1397" w:type="dxa"/>
            <w:gridSpan w:val="2"/>
          </w:tcPr>
          <w:p w14:paraId="0A7D6C00" w14:textId="77777777" w:rsidR="00761BD0" w:rsidRDefault="00761BD0" w:rsidP="002621C6">
            <w:pPr>
              <w:jc w:val="center"/>
            </w:pPr>
            <w:r>
              <w:t>9 – 12 años</w:t>
            </w:r>
          </w:p>
        </w:tc>
        <w:tc>
          <w:tcPr>
            <w:tcW w:w="1327" w:type="dxa"/>
            <w:gridSpan w:val="2"/>
          </w:tcPr>
          <w:p w14:paraId="08A4F985" w14:textId="77777777" w:rsidR="00761BD0" w:rsidRDefault="00761BD0" w:rsidP="002621C6">
            <w:pPr>
              <w:jc w:val="center"/>
            </w:pPr>
            <w:r>
              <w:t xml:space="preserve">13-16 años </w:t>
            </w:r>
          </w:p>
        </w:tc>
        <w:tc>
          <w:tcPr>
            <w:tcW w:w="1467" w:type="dxa"/>
            <w:gridSpan w:val="2"/>
          </w:tcPr>
          <w:p w14:paraId="3C051BAA" w14:textId="77777777" w:rsidR="00761BD0" w:rsidRDefault="00761BD0" w:rsidP="002621C6">
            <w:pPr>
              <w:jc w:val="center"/>
            </w:pPr>
            <w:r>
              <w:t>17 – 34 años</w:t>
            </w:r>
          </w:p>
        </w:tc>
      </w:tr>
      <w:tr w:rsidR="00761BD0" w14:paraId="0AE36551" w14:textId="77777777" w:rsidTr="002621C6">
        <w:trPr>
          <w:jc w:val="center"/>
        </w:trPr>
        <w:tc>
          <w:tcPr>
            <w:tcW w:w="1960" w:type="dxa"/>
            <w:vMerge/>
          </w:tcPr>
          <w:p w14:paraId="2FFD3428" w14:textId="77777777" w:rsidR="00761BD0" w:rsidRDefault="00761BD0" w:rsidP="002621C6">
            <w:pPr>
              <w:jc w:val="center"/>
            </w:pPr>
          </w:p>
        </w:tc>
        <w:tc>
          <w:tcPr>
            <w:tcW w:w="577" w:type="dxa"/>
          </w:tcPr>
          <w:p w14:paraId="1FC6A2BF" w14:textId="77777777" w:rsidR="00761BD0" w:rsidRPr="009E2B01" w:rsidRDefault="00761BD0" w:rsidP="002621C6">
            <w:pPr>
              <w:jc w:val="center"/>
              <w:rPr>
                <w:b/>
              </w:rPr>
            </w:pPr>
            <w:r w:rsidRPr="009E2B01">
              <w:rPr>
                <w:b/>
              </w:rPr>
              <w:t>N.</w:t>
            </w:r>
          </w:p>
        </w:tc>
        <w:tc>
          <w:tcPr>
            <w:tcW w:w="688" w:type="dxa"/>
          </w:tcPr>
          <w:p w14:paraId="225E466A" w14:textId="77777777" w:rsidR="00761BD0" w:rsidRPr="009E2B01" w:rsidRDefault="00761BD0" w:rsidP="002621C6">
            <w:pPr>
              <w:jc w:val="center"/>
              <w:rPr>
                <w:b/>
              </w:rPr>
            </w:pPr>
            <w:r w:rsidRPr="009E2B01">
              <w:rPr>
                <w:b/>
              </w:rPr>
              <w:t>%</w:t>
            </w:r>
          </w:p>
        </w:tc>
        <w:tc>
          <w:tcPr>
            <w:tcW w:w="690" w:type="dxa"/>
          </w:tcPr>
          <w:p w14:paraId="15C01FDC" w14:textId="77777777" w:rsidR="00761BD0" w:rsidRPr="009E2B01" w:rsidRDefault="00761BD0" w:rsidP="002621C6">
            <w:pPr>
              <w:jc w:val="center"/>
              <w:rPr>
                <w:b/>
              </w:rPr>
            </w:pPr>
            <w:r w:rsidRPr="009E2B01">
              <w:rPr>
                <w:b/>
              </w:rPr>
              <w:t>N.</w:t>
            </w:r>
          </w:p>
        </w:tc>
        <w:tc>
          <w:tcPr>
            <w:tcW w:w="707" w:type="dxa"/>
          </w:tcPr>
          <w:p w14:paraId="0692FC1D" w14:textId="77777777" w:rsidR="00761BD0" w:rsidRPr="009E2B01" w:rsidRDefault="00761BD0" w:rsidP="002621C6">
            <w:pPr>
              <w:jc w:val="center"/>
              <w:rPr>
                <w:b/>
              </w:rPr>
            </w:pPr>
            <w:r w:rsidRPr="009E2B01">
              <w:rPr>
                <w:b/>
              </w:rPr>
              <w:t>%</w:t>
            </w:r>
          </w:p>
        </w:tc>
        <w:tc>
          <w:tcPr>
            <w:tcW w:w="619" w:type="dxa"/>
          </w:tcPr>
          <w:p w14:paraId="4FDE990F" w14:textId="77777777" w:rsidR="00761BD0" w:rsidRPr="009E2B01" w:rsidRDefault="00761BD0" w:rsidP="002621C6">
            <w:pPr>
              <w:jc w:val="center"/>
              <w:rPr>
                <w:b/>
              </w:rPr>
            </w:pPr>
            <w:r w:rsidRPr="009E2B01">
              <w:rPr>
                <w:b/>
              </w:rPr>
              <w:t>N.</w:t>
            </w:r>
          </w:p>
        </w:tc>
        <w:tc>
          <w:tcPr>
            <w:tcW w:w="708" w:type="dxa"/>
          </w:tcPr>
          <w:p w14:paraId="29A2BAF4" w14:textId="77777777" w:rsidR="00761BD0" w:rsidRPr="009E2B01" w:rsidRDefault="00761BD0" w:rsidP="002621C6">
            <w:pPr>
              <w:jc w:val="center"/>
              <w:rPr>
                <w:b/>
              </w:rPr>
            </w:pPr>
            <w:r w:rsidRPr="009E2B01">
              <w:rPr>
                <w:b/>
              </w:rPr>
              <w:t>%</w:t>
            </w:r>
          </w:p>
        </w:tc>
        <w:tc>
          <w:tcPr>
            <w:tcW w:w="683" w:type="dxa"/>
          </w:tcPr>
          <w:p w14:paraId="62EAE8B2" w14:textId="77777777" w:rsidR="00761BD0" w:rsidRPr="009E2B01" w:rsidRDefault="00761BD0" w:rsidP="002621C6">
            <w:pPr>
              <w:jc w:val="center"/>
              <w:rPr>
                <w:b/>
              </w:rPr>
            </w:pPr>
            <w:r w:rsidRPr="009E2B01">
              <w:rPr>
                <w:b/>
              </w:rPr>
              <w:t>N.</w:t>
            </w:r>
          </w:p>
        </w:tc>
        <w:tc>
          <w:tcPr>
            <w:tcW w:w="784" w:type="dxa"/>
          </w:tcPr>
          <w:p w14:paraId="68EDEE7F" w14:textId="77777777" w:rsidR="00761BD0" w:rsidRPr="009E2B01" w:rsidRDefault="00761BD0" w:rsidP="002621C6">
            <w:pPr>
              <w:jc w:val="center"/>
              <w:rPr>
                <w:b/>
              </w:rPr>
            </w:pPr>
            <w:r w:rsidRPr="009E2B01">
              <w:rPr>
                <w:b/>
              </w:rPr>
              <w:t>%</w:t>
            </w:r>
          </w:p>
        </w:tc>
      </w:tr>
      <w:tr w:rsidR="00761BD0" w14:paraId="4AB211ED" w14:textId="77777777" w:rsidTr="002621C6">
        <w:trPr>
          <w:jc w:val="center"/>
        </w:trPr>
        <w:tc>
          <w:tcPr>
            <w:tcW w:w="1960" w:type="dxa"/>
          </w:tcPr>
          <w:p w14:paraId="50B28C79" w14:textId="77777777" w:rsidR="00761BD0" w:rsidRDefault="00761BD0" w:rsidP="002621C6">
            <w:pPr>
              <w:jc w:val="center"/>
            </w:pPr>
            <w:r>
              <w:t xml:space="preserve">Autoritario </w:t>
            </w:r>
          </w:p>
        </w:tc>
        <w:tc>
          <w:tcPr>
            <w:tcW w:w="577" w:type="dxa"/>
          </w:tcPr>
          <w:p w14:paraId="6CC3D2B3" w14:textId="77777777" w:rsidR="00761BD0" w:rsidRDefault="00761BD0" w:rsidP="002621C6">
            <w:pPr>
              <w:jc w:val="center"/>
            </w:pPr>
            <w:r>
              <w:t>6</w:t>
            </w:r>
          </w:p>
        </w:tc>
        <w:tc>
          <w:tcPr>
            <w:tcW w:w="688" w:type="dxa"/>
          </w:tcPr>
          <w:p w14:paraId="2F770794" w14:textId="77777777" w:rsidR="00761BD0" w:rsidRDefault="00761BD0" w:rsidP="002621C6">
            <w:pPr>
              <w:jc w:val="center"/>
            </w:pPr>
            <w:r>
              <w:t>22.2</w:t>
            </w:r>
          </w:p>
        </w:tc>
        <w:tc>
          <w:tcPr>
            <w:tcW w:w="690" w:type="dxa"/>
          </w:tcPr>
          <w:p w14:paraId="046A77A2" w14:textId="77777777" w:rsidR="00761BD0" w:rsidRDefault="00761BD0" w:rsidP="002621C6">
            <w:pPr>
              <w:jc w:val="center"/>
            </w:pPr>
            <w:r>
              <w:t>10</w:t>
            </w:r>
          </w:p>
        </w:tc>
        <w:tc>
          <w:tcPr>
            <w:tcW w:w="707" w:type="dxa"/>
          </w:tcPr>
          <w:p w14:paraId="037C448B" w14:textId="77777777" w:rsidR="00761BD0" w:rsidRDefault="00761BD0" w:rsidP="002621C6">
            <w:pPr>
              <w:jc w:val="center"/>
            </w:pPr>
            <w:r>
              <w:t>34.5</w:t>
            </w:r>
          </w:p>
        </w:tc>
        <w:tc>
          <w:tcPr>
            <w:tcW w:w="619" w:type="dxa"/>
          </w:tcPr>
          <w:p w14:paraId="515E2EEF" w14:textId="77777777" w:rsidR="00761BD0" w:rsidRDefault="00761BD0" w:rsidP="002621C6">
            <w:pPr>
              <w:jc w:val="center"/>
            </w:pPr>
            <w:r>
              <w:t>14</w:t>
            </w:r>
          </w:p>
        </w:tc>
        <w:tc>
          <w:tcPr>
            <w:tcW w:w="708" w:type="dxa"/>
          </w:tcPr>
          <w:p w14:paraId="253B67A2" w14:textId="77777777" w:rsidR="00761BD0" w:rsidRDefault="00761BD0" w:rsidP="002621C6">
            <w:pPr>
              <w:jc w:val="center"/>
            </w:pPr>
            <w:r>
              <w:t>50</w:t>
            </w:r>
          </w:p>
        </w:tc>
        <w:tc>
          <w:tcPr>
            <w:tcW w:w="683" w:type="dxa"/>
          </w:tcPr>
          <w:p w14:paraId="73037F66" w14:textId="77777777" w:rsidR="00761BD0" w:rsidRDefault="00761BD0" w:rsidP="002621C6">
            <w:pPr>
              <w:jc w:val="center"/>
            </w:pPr>
            <w:r>
              <w:t>8</w:t>
            </w:r>
          </w:p>
        </w:tc>
        <w:tc>
          <w:tcPr>
            <w:tcW w:w="784" w:type="dxa"/>
          </w:tcPr>
          <w:p w14:paraId="683B6C2E" w14:textId="77777777" w:rsidR="00761BD0" w:rsidRDefault="00761BD0" w:rsidP="002621C6">
            <w:pPr>
              <w:jc w:val="center"/>
            </w:pPr>
            <w:r>
              <w:t>57.1</w:t>
            </w:r>
          </w:p>
        </w:tc>
      </w:tr>
      <w:tr w:rsidR="00761BD0" w14:paraId="0E29A292" w14:textId="77777777" w:rsidTr="002621C6">
        <w:trPr>
          <w:jc w:val="center"/>
        </w:trPr>
        <w:tc>
          <w:tcPr>
            <w:tcW w:w="1960" w:type="dxa"/>
          </w:tcPr>
          <w:p w14:paraId="2C669C8C" w14:textId="77777777" w:rsidR="00761BD0" w:rsidRDefault="00761BD0" w:rsidP="002621C6">
            <w:pPr>
              <w:jc w:val="center"/>
            </w:pPr>
            <w:r>
              <w:t xml:space="preserve">Sobreprotector </w:t>
            </w:r>
          </w:p>
        </w:tc>
        <w:tc>
          <w:tcPr>
            <w:tcW w:w="577" w:type="dxa"/>
          </w:tcPr>
          <w:p w14:paraId="77906C77" w14:textId="77777777" w:rsidR="00761BD0" w:rsidRDefault="00761BD0" w:rsidP="002621C6">
            <w:pPr>
              <w:jc w:val="center"/>
            </w:pPr>
            <w:r>
              <w:t>15</w:t>
            </w:r>
          </w:p>
        </w:tc>
        <w:tc>
          <w:tcPr>
            <w:tcW w:w="688" w:type="dxa"/>
          </w:tcPr>
          <w:p w14:paraId="7A9E079D" w14:textId="77777777" w:rsidR="00761BD0" w:rsidRDefault="00761BD0" w:rsidP="002621C6">
            <w:pPr>
              <w:jc w:val="center"/>
            </w:pPr>
            <w:r>
              <w:t>55.6</w:t>
            </w:r>
          </w:p>
        </w:tc>
        <w:tc>
          <w:tcPr>
            <w:tcW w:w="690" w:type="dxa"/>
          </w:tcPr>
          <w:p w14:paraId="1B9711F1" w14:textId="77777777" w:rsidR="00761BD0" w:rsidRDefault="00761BD0" w:rsidP="002621C6">
            <w:pPr>
              <w:jc w:val="center"/>
            </w:pPr>
            <w:r>
              <w:t>13</w:t>
            </w:r>
          </w:p>
        </w:tc>
        <w:tc>
          <w:tcPr>
            <w:tcW w:w="707" w:type="dxa"/>
          </w:tcPr>
          <w:p w14:paraId="0D98006D" w14:textId="77777777" w:rsidR="00761BD0" w:rsidRDefault="00761BD0" w:rsidP="002621C6">
            <w:pPr>
              <w:jc w:val="center"/>
            </w:pPr>
            <w:r>
              <w:t>44.8</w:t>
            </w:r>
          </w:p>
        </w:tc>
        <w:tc>
          <w:tcPr>
            <w:tcW w:w="619" w:type="dxa"/>
          </w:tcPr>
          <w:p w14:paraId="1B552014" w14:textId="77777777" w:rsidR="00761BD0" w:rsidRDefault="00761BD0" w:rsidP="002621C6">
            <w:pPr>
              <w:jc w:val="center"/>
            </w:pPr>
            <w:r>
              <w:t>12</w:t>
            </w:r>
          </w:p>
        </w:tc>
        <w:tc>
          <w:tcPr>
            <w:tcW w:w="708" w:type="dxa"/>
          </w:tcPr>
          <w:p w14:paraId="2BBC67DF" w14:textId="77777777" w:rsidR="00761BD0" w:rsidRDefault="00761BD0" w:rsidP="002621C6">
            <w:pPr>
              <w:jc w:val="center"/>
            </w:pPr>
            <w:r>
              <w:t>42.9</w:t>
            </w:r>
          </w:p>
        </w:tc>
        <w:tc>
          <w:tcPr>
            <w:tcW w:w="683" w:type="dxa"/>
          </w:tcPr>
          <w:p w14:paraId="75E9B039" w14:textId="77777777" w:rsidR="00761BD0" w:rsidRDefault="00761BD0" w:rsidP="002621C6">
            <w:pPr>
              <w:jc w:val="center"/>
            </w:pPr>
            <w:r>
              <w:t>2</w:t>
            </w:r>
          </w:p>
        </w:tc>
        <w:tc>
          <w:tcPr>
            <w:tcW w:w="784" w:type="dxa"/>
          </w:tcPr>
          <w:p w14:paraId="211A6F39" w14:textId="77777777" w:rsidR="00761BD0" w:rsidRDefault="00761BD0" w:rsidP="002621C6">
            <w:pPr>
              <w:jc w:val="center"/>
            </w:pPr>
            <w:r>
              <w:t>14.3</w:t>
            </w:r>
          </w:p>
        </w:tc>
      </w:tr>
      <w:tr w:rsidR="00761BD0" w14:paraId="3EFFE177" w14:textId="77777777" w:rsidTr="002621C6">
        <w:trPr>
          <w:jc w:val="center"/>
        </w:trPr>
        <w:tc>
          <w:tcPr>
            <w:tcW w:w="1960" w:type="dxa"/>
          </w:tcPr>
          <w:p w14:paraId="6E4E6BBD" w14:textId="77777777" w:rsidR="00761BD0" w:rsidRDefault="00761BD0" w:rsidP="002621C6">
            <w:pPr>
              <w:jc w:val="center"/>
            </w:pPr>
            <w:r>
              <w:t xml:space="preserve">Permisivo </w:t>
            </w:r>
          </w:p>
        </w:tc>
        <w:tc>
          <w:tcPr>
            <w:tcW w:w="577" w:type="dxa"/>
          </w:tcPr>
          <w:p w14:paraId="51883469" w14:textId="77777777" w:rsidR="00761BD0" w:rsidRDefault="00761BD0" w:rsidP="002621C6">
            <w:pPr>
              <w:jc w:val="center"/>
            </w:pPr>
            <w:r>
              <w:t>1</w:t>
            </w:r>
          </w:p>
        </w:tc>
        <w:tc>
          <w:tcPr>
            <w:tcW w:w="688" w:type="dxa"/>
          </w:tcPr>
          <w:p w14:paraId="714F78A2" w14:textId="77777777" w:rsidR="00761BD0" w:rsidRDefault="00761BD0" w:rsidP="002621C6">
            <w:pPr>
              <w:jc w:val="center"/>
            </w:pPr>
            <w:r>
              <w:t>3.7</w:t>
            </w:r>
          </w:p>
        </w:tc>
        <w:tc>
          <w:tcPr>
            <w:tcW w:w="690" w:type="dxa"/>
          </w:tcPr>
          <w:p w14:paraId="10D3CC8D" w14:textId="77777777" w:rsidR="00761BD0" w:rsidRDefault="00761BD0" w:rsidP="002621C6">
            <w:pPr>
              <w:jc w:val="center"/>
            </w:pPr>
            <w:r>
              <w:t>1</w:t>
            </w:r>
          </w:p>
        </w:tc>
        <w:tc>
          <w:tcPr>
            <w:tcW w:w="707" w:type="dxa"/>
          </w:tcPr>
          <w:p w14:paraId="285AEDB4" w14:textId="77777777" w:rsidR="00761BD0" w:rsidRDefault="00761BD0" w:rsidP="002621C6">
            <w:pPr>
              <w:jc w:val="center"/>
            </w:pPr>
            <w:r>
              <w:t>3.4</w:t>
            </w:r>
          </w:p>
        </w:tc>
        <w:tc>
          <w:tcPr>
            <w:tcW w:w="619" w:type="dxa"/>
          </w:tcPr>
          <w:p w14:paraId="435DD9DF" w14:textId="77777777" w:rsidR="00761BD0" w:rsidRDefault="00761BD0" w:rsidP="002621C6">
            <w:pPr>
              <w:jc w:val="center"/>
            </w:pPr>
            <w:r>
              <w:t>0</w:t>
            </w:r>
          </w:p>
        </w:tc>
        <w:tc>
          <w:tcPr>
            <w:tcW w:w="708" w:type="dxa"/>
          </w:tcPr>
          <w:p w14:paraId="027C24CB" w14:textId="77777777" w:rsidR="00761BD0" w:rsidRDefault="00761BD0" w:rsidP="002621C6">
            <w:pPr>
              <w:jc w:val="center"/>
            </w:pPr>
            <w:r>
              <w:t>0</w:t>
            </w:r>
          </w:p>
        </w:tc>
        <w:tc>
          <w:tcPr>
            <w:tcW w:w="683" w:type="dxa"/>
          </w:tcPr>
          <w:p w14:paraId="6F9C3EFC" w14:textId="77777777" w:rsidR="00761BD0" w:rsidRDefault="00761BD0" w:rsidP="002621C6">
            <w:pPr>
              <w:jc w:val="center"/>
            </w:pPr>
            <w:r>
              <w:t>0</w:t>
            </w:r>
          </w:p>
        </w:tc>
        <w:tc>
          <w:tcPr>
            <w:tcW w:w="784" w:type="dxa"/>
          </w:tcPr>
          <w:p w14:paraId="58292F13" w14:textId="77777777" w:rsidR="00761BD0" w:rsidRDefault="00761BD0" w:rsidP="002621C6">
            <w:pPr>
              <w:jc w:val="center"/>
            </w:pPr>
            <w:r>
              <w:t>0</w:t>
            </w:r>
          </w:p>
        </w:tc>
      </w:tr>
      <w:tr w:rsidR="00761BD0" w14:paraId="30F5E855" w14:textId="77777777" w:rsidTr="002621C6">
        <w:trPr>
          <w:jc w:val="center"/>
        </w:trPr>
        <w:tc>
          <w:tcPr>
            <w:tcW w:w="1960" w:type="dxa"/>
          </w:tcPr>
          <w:p w14:paraId="79796BD7" w14:textId="77777777" w:rsidR="00761BD0" w:rsidRDefault="00761BD0" w:rsidP="002621C6">
            <w:pPr>
              <w:jc w:val="center"/>
            </w:pPr>
            <w:r>
              <w:t xml:space="preserve">Negligente </w:t>
            </w:r>
          </w:p>
        </w:tc>
        <w:tc>
          <w:tcPr>
            <w:tcW w:w="577" w:type="dxa"/>
          </w:tcPr>
          <w:p w14:paraId="422B2099" w14:textId="77777777" w:rsidR="00761BD0" w:rsidRDefault="00761BD0" w:rsidP="002621C6">
            <w:pPr>
              <w:jc w:val="center"/>
            </w:pPr>
            <w:r>
              <w:t>2</w:t>
            </w:r>
          </w:p>
        </w:tc>
        <w:tc>
          <w:tcPr>
            <w:tcW w:w="688" w:type="dxa"/>
          </w:tcPr>
          <w:p w14:paraId="0B8E736A" w14:textId="77777777" w:rsidR="00761BD0" w:rsidRDefault="00761BD0" w:rsidP="002621C6">
            <w:pPr>
              <w:jc w:val="center"/>
            </w:pPr>
            <w:r>
              <w:t>7.4</w:t>
            </w:r>
          </w:p>
        </w:tc>
        <w:tc>
          <w:tcPr>
            <w:tcW w:w="690" w:type="dxa"/>
          </w:tcPr>
          <w:p w14:paraId="72EE5736" w14:textId="77777777" w:rsidR="00761BD0" w:rsidRDefault="00761BD0" w:rsidP="002621C6">
            <w:pPr>
              <w:jc w:val="center"/>
            </w:pPr>
            <w:r>
              <w:t>2</w:t>
            </w:r>
          </w:p>
        </w:tc>
        <w:tc>
          <w:tcPr>
            <w:tcW w:w="707" w:type="dxa"/>
          </w:tcPr>
          <w:p w14:paraId="3C94AB2D" w14:textId="77777777" w:rsidR="00761BD0" w:rsidRDefault="00761BD0" w:rsidP="002621C6">
            <w:pPr>
              <w:jc w:val="center"/>
            </w:pPr>
            <w:r>
              <w:t>6.9</w:t>
            </w:r>
          </w:p>
        </w:tc>
        <w:tc>
          <w:tcPr>
            <w:tcW w:w="619" w:type="dxa"/>
          </w:tcPr>
          <w:p w14:paraId="2E77C13A" w14:textId="77777777" w:rsidR="00761BD0" w:rsidRDefault="00761BD0" w:rsidP="002621C6">
            <w:pPr>
              <w:jc w:val="center"/>
            </w:pPr>
            <w:r>
              <w:t>0</w:t>
            </w:r>
          </w:p>
        </w:tc>
        <w:tc>
          <w:tcPr>
            <w:tcW w:w="708" w:type="dxa"/>
          </w:tcPr>
          <w:p w14:paraId="433CACC8" w14:textId="77777777" w:rsidR="00761BD0" w:rsidRDefault="00761BD0" w:rsidP="002621C6">
            <w:pPr>
              <w:jc w:val="center"/>
            </w:pPr>
            <w:r>
              <w:t>0</w:t>
            </w:r>
          </w:p>
        </w:tc>
        <w:tc>
          <w:tcPr>
            <w:tcW w:w="683" w:type="dxa"/>
          </w:tcPr>
          <w:p w14:paraId="09BD3EEA" w14:textId="77777777" w:rsidR="00761BD0" w:rsidRDefault="00761BD0" w:rsidP="002621C6">
            <w:pPr>
              <w:jc w:val="center"/>
            </w:pPr>
            <w:r>
              <w:t>2</w:t>
            </w:r>
          </w:p>
        </w:tc>
        <w:tc>
          <w:tcPr>
            <w:tcW w:w="784" w:type="dxa"/>
          </w:tcPr>
          <w:p w14:paraId="3C234AB5" w14:textId="77777777" w:rsidR="00761BD0" w:rsidRDefault="00761BD0" w:rsidP="002621C6">
            <w:pPr>
              <w:jc w:val="center"/>
            </w:pPr>
            <w:r>
              <w:t>14.3</w:t>
            </w:r>
          </w:p>
        </w:tc>
      </w:tr>
      <w:tr w:rsidR="00761BD0" w14:paraId="6344BF39" w14:textId="77777777" w:rsidTr="002621C6">
        <w:trPr>
          <w:jc w:val="center"/>
        </w:trPr>
        <w:tc>
          <w:tcPr>
            <w:tcW w:w="1960" w:type="dxa"/>
          </w:tcPr>
          <w:p w14:paraId="64DED1E7" w14:textId="77777777" w:rsidR="00761BD0" w:rsidRDefault="00761BD0" w:rsidP="002621C6">
            <w:pPr>
              <w:jc w:val="center"/>
            </w:pPr>
            <w:r>
              <w:t xml:space="preserve">Autoritativo </w:t>
            </w:r>
          </w:p>
        </w:tc>
        <w:tc>
          <w:tcPr>
            <w:tcW w:w="577" w:type="dxa"/>
          </w:tcPr>
          <w:p w14:paraId="532780A1" w14:textId="77777777" w:rsidR="00761BD0" w:rsidRDefault="00761BD0" w:rsidP="002621C6">
            <w:pPr>
              <w:jc w:val="center"/>
            </w:pPr>
            <w:r>
              <w:t>3</w:t>
            </w:r>
          </w:p>
        </w:tc>
        <w:tc>
          <w:tcPr>
            <w:tcW w:w="688" w:type="dxa"/>
          </w:tcPr>
          <w:p w14:paraId="2D7E880A" w14:textId="77777777" w:rsidR="00761BD0" w:rsidRDefault="00761BD0" w:rsidP="002621C6">
            <w:pPr>
              <w:jc w:val="center"/>
            </w:pPr>
            <w:r>
              <w:t>11.1</w:t>
            </w:r>
          </w:p>
        </w:tc>
        <w:tc>
          <w:tcPr>
            <w:tcW w:w="690" w:type="dxa"/>
          </w:tcPr>
          <w:p w14:paraId="6A35C285" w14:textId="77777777" w:rsidR="00761BD0" w:rsidRDefault="00761BD0" w:rsidP="002621C6">
            <w:pPr>
              <w:jc w:val="center"/>
            </w:pPr>
            <w:r>
              <w:t>3</w:t>
            </w:r>
          </w:p>
        </w:tc>
        <w:tc>
          <w:tcPr>
            <w:tcW w:w="707" w:type="dxa"/>
          </w:tcPr>
          <w:p w14:paraId="2B744ED2" w14:textId="77777777" w:rsidR="00761BD0" w:rsidRDefault="00761BD0" w:rsidP="002621C6">
            <w:pPr>
              <w:jc w:val="center"/>
            </w:pPr>
            <w:r>
              <w:t>10.3</w:t>
            </w:r>
          </w:p>
        </w:tc>
        <w:tc>
          <w:tcPr>
            <w:tcW w:w="619" w:type="dxa"/>
          </w:tcPr>
          <w:p w14:paraId="28009459" w14:textId="77777777" w:rsidR="00761BD0" w:rsidRDefault="00761BD0" w:rsidP="002621C6">
            <w:pPr>
              <w:jc w:val="center"/>
            </w:pPr>
            <w:r>
              <w:t>2</w:t>
            </w:r>
          </w:p>
        </w:tc>
        <w:tc>
          <w:tcPr>
            <w:tcW w:w="708" w:type="dxa"/>
          </w:tcPr>
          <w:p w14:paraId="3947EDCE" w14:textId="77777777" w:rsidR="00761BD0" w:rsidRDefault="00761BD0" w:rsidP="002621C6">
            <w:pPr>
              <w:jc w:val="center"/>
            </w:pPr>
            <w:r>
              <w:t>7.1</w:t>
            </w:r>
          </w:p>
        </w:tc>
        <w:tc>
          <w:tcPr>
            <w:tcW w:w="683" w:type="dxa"/>
          </w:tcPr>
          <w:p w14:paraId="177AB8A7" w14:textId="77777777" w:rsidR="00761BD0" w:rsidRDefault="00761BD0" w:rsidP="002621C6">
            <w:pPr>
              <w:jc w:val="center"/>
            </w:pPr>
            <w:r>
              <w:t>2</w:t>
            </w:r>
          </w:p>
        </w:tc>
        <w:tc>
          <w:tcPr>
            <w:tcW w:w="784" w:type="dxa"/>
          </w:tcPr>
          <w:p w14:paraId="5A0A96B7" w14:textId="77777777" w:rsidR="00761BD0" w:rsidRDefault="00761BD0" w:rsidP="002621C6">
            <w:pPr>
              <w:jc w:val="center"/>
            </w:pPr>
            <w:r>
              <w:t>14.3</w:t>
            </w:r>
          </w:p>
        </w:tc>
      </w:tr>
      <w:tr w:rsidR="00761BD0" w14:paraId="2C7FB0CB" w14:textId="77777777" w:rsidTr="002621C6">
        <w:trPr>
          <w:jc w:val="center"/>
        </w:trPr>
        <w:tc>
          <w:tcPr>
            <w:tcW w:w="1960" w:type="dxa"/>
          </w:tcPr>
          <w:p w14:paraId="5F68D841" w14:textId="77777777" w:rsidR="00761BD0" w:rsidRDefault="00761BD0" w:rsidP="002621C6">
            <w:pPr>
              <w:jc w:val="center"/>
            </w:pPr>
            <w:r>
              <w:rPr>
                <w:rFonts w:cs="Times New Roman"/>
                <w:bCs/>
                <w:noProof/>
                <w:color w:val="010205"/>
                <w:szCs w:val="24"/>
                <w:lang w:val="es-EC" w:eastAsia="es-EC"/>
              </w:rPr>
              <mc:AlternateContent>
                <mc:Choice Requires="wps">
                  <w:drawing>
                    <wp:anchor distT="0" distB="0" distL="114300" distR="114300" simplePos="0" relativeHeight="251777024" behindDoc="0" locked="0" layoutInCell="1" allowOverlap="1" wp14:anchorId="360B9D87" wp14:editId="76A7078D">
                      <wp:simplePos x="0" y="0"/>
                      <wp:positionH relativeFrom="margin">
                        <wp:posOffset>-578485</wp:posOffset>
                      </wp:positionH>
                      <wp:positionV relativeFrom="paragraph">
                        <wp:posOffset>365760</wp:posOffset>
                      </wp:positionV>
                      <wp:extent cx="2519680" cy="318770"/>
                      <wp:effectExtent l="0" t="0" r="13970" b="24130"/>
                      <wp:wrapNone/>
                      <wp:docPr id="12" name="Rectángulo 12"/>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D00E7BB" w14:textId="77777777" w:rsidR="00E540EC" w:rsidRDefault="00E540EC" w:rsidP="00761BD0">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B9D87" id="Rectángulo 12" o:spid="_x0000_s1034" style="position:absolute;left:0;text-align:left;margin-left:-45.55pt;margin-top:28.8pt;width:198.4pt;height:25.1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" fillcolor="white [3201]" strokecolor="white [3212]" strokeweight="1pt">
                      <v:textbox>
                        <w:txbxContent>
                          <w:p w14:paraId="0D00E7BB" w14:textId="77777777" w:rsidR="00E540EC" w:rsidRDefault="00E540EC" w:rsidP="00761BD0">
                            <w:pPr>
                              <w:jc w:val="center"/>
                            </w:pPr>
                            <w:r>
                              <w:t>Elaborado por: Espin D.</w:t>
                            </w:r>
                          </w:p>
                        </w:txbxContent>
                      </v:textbox>
                      <w10:wrap anchorx="margin"/>
                    </v:rect>
                  </w:pict>
                </mc:Fallback>
              </mc:AlternateContent>
            </w:r>
            <w:r>
              <w:t xml:space="preserve">Total </w:t>
            </w:r>
          </w:p>
        </w:tc>
        <w:tc>
          <w:tcPr>
            <w:tcW w:w="577" w:type="dxa"/>
          </w:tcPr>
          <w:p w14:paraId="543D1AB1" w14:textId="77777777" w:rsidR="00761BD0" w:rsidRDefault="00761BD0" w:rsidP="002621C6">
            <w:pPr>
              <w:jc w:val="center"/>
            </w:pPr>
            <w:r>
              <w:t>27</w:t>
            </w:r>
          </w:p>
        </w:tc>
        <w:tc>
          <w:tcPr>
            <w:tcW w:w="688" w:type="dxa"/>
          </w:tcPr>
          <w:p w14:paraId="4735D36A" w14:textId="77777777" w:rsidR="00761BD0" w:rsidRDefault="00761BD0" w:rsidP="002621C6">
            <w:pPr>
              <w:jc w:val="center"/>
            </w:pPr>
            <w:r>
              <w:t>100</w:t>
            </w:r>
          </w:p>
        </w:tc>
        <w:tc>
          <w:tcPr>
            <w:tcW w:w="690" w:type="dxa"/>
          </w:tcPr>
          <w:p w14:paraId="76FC5E8C" w14:textId="77777777" w:rsidR="00761BD0" w:rsidRDefault="00761BD0" w:rsidP="002621C6">
            <w:pPr>
              <w:jc w:val="center"/>
            </w:pPr>
            <w:r>
              <w:t>29</w:t>
            </w:r>
          </w:p>
        </w:tc>
        <w:tc>
          <w:tcPr>
            <w:tcW w:w="707" w:type="dxa"/>
          </w:tcPr>
          <w:p w14:paraId="4AC42748" w14:textId="77777777" w:rsidR="00761BD0" w:rsidRDefault="00761BD0" w:rsidP="002621C6">
            <w:pPr>
              <w:jc w:val="center"/>
            </w:pPr>
            <w:r>
              <w:t>100</w:t>
            </w:r>
          </w:p>
        </w:tc>
        <w:tc>
          <w:tcPr>
            <w:tcW w:w="619" w:type="dxa"/>
          </w:tcPr>
          <w:p w14:paraId="6223C9E6" w14:textId="77777777" w:rsidR="00761BD0" w:rsidRDefault="00761BD0" w:rsidP="002621C6">
            <w:pPr>
              <w:jc w:val="center"/>
            </w:pPr>
            <w:r>
              <w:t>28</w:t>
            </w:r>
          </w:p>
        </w:tc>
        <w:tc>
          <w:tcPr>
            <w:tcW w:w="708" w:type="dxa"/>
          </w:tcPr>
          <w:p w14:paraId="1205671B" w14:textId="77777777" w:rsidR="00761BD0" w:rsidRDefault="00761BD0" w:rsidP="002621C6">
            <w:pPr>
              <w:jc w:val="center"/>
            </w:pPr>
            <w:r>
              <w:t>100</w:t>
            </w:r>
          </w:p>
        </w:tc>
        <w:tc>
          <w:tcPr>
            <w:tcW w:w="683" w:type="dxa"/>
          </w:tcPr>
          <w:p w14:paraId="74513585" w14:textId="77777777" w:rsidR="00761BD0" w:rsidRDefault="00761BD0" w:rsidP="002621C6">
            <w:pPr>
              <w:jc w:val="center"/>
            </w:pPr>
            <w:r>
              <w:t>14</w:t>
            </w:r>
          </w:p>
        </w:tc>
        <w:tc>
          <w:tcPr>
            <w:tcW w:w="784" w:type="dxa"/>
          </w:tcPr>
          <w:p w14:paraId="6A7F30CA" w14:textId="77777777" w:rsidR="00761BD0" w:rsidRDefault="00761BD0" w:rsidP="002621C6">
            <w:pPr>
              <w:jc w:val="center"/>
            </w:pPr>
            <w:r>
              <w:t>100</w:t>
            </w:r>
          </w:p>
        </w:tc>
      </w:tr>
    </w:tbl>
    <w:p w14:paraId="39AE1571" w14:textId="77777777" w:rsidR="00761BD0" w:rsidRDefault="00761BD0" w:rsidP="00761BD0">
      <w:pPr>
        <w:tabs>
          <w:tab w:val="left" w:pos="1185"/>
        </w:tabs>
        <w:rPr>
          <w:b/>
        </w:rPr>
      </w:pPr>
    </w:p>
    <w:p w14:paraId="667964A5" w14:textId="77777777" w:rsidR="00761BD0" w:rsidRPr="00246E3B" w:rsidRDefault="00761BD0" w:rsidP="00761BD0">
      <w:pPr>
        <w:tabs>
          <w:tab w:val="left" w:pos="1185"/>
        </w:tabs>
        <w:rPr>
          <w:bCs/>
        </w:rPr>
      </w:pPr>
      <w:r w:rsidRPr="00815B12">
        <w:rPr>
          <w:b/>
        </w:rPr>
        <w:t>Análisis:</w:t>
      </w:r>
      <w:r>
        <w:rPr>
          <w:b/>
        </w:rPr>
        <w:t xml:space="preserve"> </w:t>
      </w:r>
      <w:r>
        <w:rPr>
          <w:bCs/>
        </w:rPr>
        <w:t>Las personas que fueron sentenciadas en el rango de 9 a 12 años percibieron al estilo de crianza impartido por sus madres como el 44.8% sobreprotectoras, de igual manera el de 0 a 8 años con 55.6%; por otra parte, el estilo autoritario fue percibido en los rangos de 13 a 16 con 50% y 17 a 34 años con 57.1%.</w:t>
      </w:r>
    </w:p>
    <w:p w14:paraId="5A16EA8D" w14:textId="77777777" w:rsidR="00761BD0" w:rsidRPr="00B24892" w:rsidRDefault="00761BD0" w:rsidP="00761BD0">
      <w:pPr>
        <w:tabs>
          <w:tab w:val="left" w:pos="1185"/>
        </w:tabs>
        <w:rPr>
          <w:bCs/>
        </w:rPr>
      </w:pPr>
      <w:r w:rsidRPr="00815B12">
        <w:rPr>
          <w:b/>
        </w:rPr>
        <w:t>Discusión</w:t>
      </w:r>
      <w:r>
        <w:rPr>
          <w:b/>
        </w:rPr>
        <w:t xml:space="preserve">: </w:t>
      </w:r>
      <w:r>
        <w:rPr>
          <w:bCs/>
        </w:rPr>
        <w:t xml:space="preserve">En el rango de 9 a 12 años de sentencia dictaminada por el delito, los evaluados perciben al estilo de crianza por parte de sus madres como sobreprotectoras, el cual no permite que se desarrollen e independicen desde pequeños, en una investigación realizada por </w:t>
      </w:r>
      <w:r>
        <w:rPr>
          <w:noProof/>
        </w:rPr>
        <w:t>Rubio et al. (2018)</w:t>
      </w:r>
      <w:r>
        <w:rPr>
          <w:bCs/>
        </w:rPr>
        <w:t xml:space="preserve"> encontró que los adolescentes españoles </w:t>
      </w:r>
      <w:r w:rsidRPr="00D7467A">
        <w:rPr>
          <w:bCs/>
        </w:rPr>
        <w:t>obtuvieron evaluación negativa de las madres hacia sus hijos en cuestión de ser o no apto para poder realizar una actividad o tomar una decisión influía en que ellos tuvieran una percepción de madres sobreprotectoras.</w:t>
      </w:r>
    </w:p>
    <w:p w14:paraId="3C31108B" w14:textId="77777777" w:rsidR="00C6455F" w:rsidRPr="001E2DF5" w:rsidRDefault="00C43C68" w:rsidP="001E2DF5">
      <w:pPr>
        <w:pStyle w:val="Descripcin"/>
        <w:jc w:val="center"/>
        <w:rPr>
          <w:color w:val="auto"/>
          <w:sz w:val="24"/>
          <w:szCs w:val="24"/>
        </w:rPr>
      </w:pPr>
      <w:r w:rsidRPr="001E2DF5">
        <w:rPr>
          <w:rFonts w:cs="Times New Roman"/>
          <w:bCs/>
          <w:noProof/>
          <w:color w:val="auto"/>
          <w:sz w:val="24"/>
          <w:szCs w:val="24"/>
          <w:lang w:val="es-EC" w:eastAsia="es-EC"/>
        </w:rPr>
        <mc:AlternateContent>
          <mc:Choice Requires="wps">
            <w:drawing>
              <wp:anchor distT="0" distB="0" distL="114300" distR="114300" simplePos="0" relativeHeight="251694080" behindDoc="0" locked="0" layoutInCell="1" allowOverlap="1" wp14:anchorId="00D99F51" wp14:editId="37C199E7">
                <wp:simplePos x="0" y="0"/>
                <wp:positionH relativeFrom="margin">
                  <wp:posOffset>-546764</wp:posOffset>
                </wp:positionH>
                <wp:positionV relativeFrom="paragraph">
                  <wp:posOffset>3659192</wp:posOffset>
                </wp:positionV>
                <wp:extent cx="2519680" cy="318770"/>
                <wp:effectExtent l="0" t="0" r="13970" b="24130"/>
                <wp:wrapNone/>
                <wp:docPr id="13" name="Rectángulo 13"/>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CC68B84" w14:textId="77777777" w:rsidR="00E540EC" w:rsidRDefault="00E540EC" w:rsidP="00815B12">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99F51" id="Rectángulo 13" o:spid="_x0000_s1035" style="position:absolute;left:0;text-align:left;margin-left:-43.05pt;margin-top:288.15pt;width:198.4pt;height:25.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" fillcolor="white [3201]" strokecolor="white [3212]" strokeweight="1pt">
                <v:textbox>
                  <w:txbxContent>
                    <w:p w14:paraId="3CC68B84" w14:textId="77777777" w:rsidR="00E540EC" w:rsidRDefault="00E540EC" w:rsidP="00815B12">
                      <w:pPr>
                        <w:jc w:val="center"/>
                      </w:pPr>
                      <w:r>
                        <w:t>Elaborado por: Espin D.</w:t>
                      </w:r>
                    </w:p>
                  </w:txbxContent>
                </v:textbox>
                <w10:wrap anchorx="margin"/>
              </v:rect>
            </w:pict>
          </mc:Fallback>
        </mc:AlternateContent>
      </w:r>
    </w:p>
    <w:p w14:paraId="41547EDC" w14:textId="77777777" w:rsidR="001E2DF5" w:rsidRDefault="001E2DF5" w:rsidP="009B6705">
      <w:pPr>
        <w:rPr>
          <w:bCs/>
        </w:rPr>
      </w:pPr>
    </w:p>
    <w:p w14:paraId="61939A02" w14:textId="77777777" w:rsidR="00761BD0" w:rsidRPr="009B6705" w:rsidRDefault="00761BD0" w:rsidP="009B6705">
      <w:pPr>
        <w:rPr>
          <w:bCs/>
        </w:rPr>
      </w:pPr>
    </w:p>
    <w:p w14:paraId="768821A1" w14:textId="347069FB" w:rsidR="00C6455F" w:rsidRPr="001E2DF5" w:rsidRDefault="001E2DF5" w:rsidP="001E2DF5">
      <w:pPr>
        <w:pStyle w:val="Descripcin"/>
        <w:jc w:val="center"/>
        <w:rPr>
          <w:color w:val="auto"/>
          <w:sz w:val="24"/>
          <w:szCs w:val="24"/>
        </w:rPr>
      </w:pPr>
      <w:bookmarkStart w:id="72" w:name="_Toc14776525"/>
      <w:r w:rsidRPr="001E2DF5">
        <w:rPr>
          <w:color w:val="auto"/>
          <w:sz w:val="24"/>
          <w:szCs w:val="24"/>
        </w:rPr>
        <w:t xml:space="preserve">Tabla </w:t>
      </w:r>
      <w:r w:rsidRPr="001E2DF5">
        <w:rPr>
          <w:color w:val="auto"/>
          <w:sz w:val="24"/>
          <w:szCs w:val="24"/>
        </w:rPr>
        <w:fldChar w:fldCharType="begin"/>
      </w:r>
      <w:r w:rsidRPr="001E2DF5">
        <w:rPr>
          <w:color w:val="auto"/>
          <w:sz w:val="24"/>
          <w:szCs w:val="24"/>
        </w:rPr>
        <w:instrText xml:space="preserve"> SEQ Tabla \* ARABIC </w:instrText>
      </w:r>
      <w:r w:rsidRPr="001E2DF5">
        <w:rPr>
          <w:color w:val="auto"/>
          <w:sz w:val="24"/>
          <w:szCs w:val="24"/>
        </w:rPr>
        <w:fldChar w:fldCharType="separate"/>
      </w:r>
      <w:r w:rsidR="00775E17">
        <w:rPr>
          <w:noProof/>
          <w:color w:val="auto"/>
          <w:sz w:val="24"/>
          <w:szCs w:val="24"/>
        </w:rPr>
        <w:t>15</w:t>
      </w:r>
      <w:r w:rsidRPr="001E2DF5">
        <w:rPr>
          <w:color w:val="auto"/>
          <w:sz w:val="24"/>
          <w:szCs w:val="24"/>
        </w:rPr>
        <w:fldChar w:fldCharType="end"/>
      </w:r>
      <w:r w:rsidRPr="001E2DF5">
        <w:rPr>
          <w:color w:val="auto"/>
          <w:sz w:val="24"/>
          <w:szCs w:val="24"/>
        </w:rPr>
        <w:t xml:space="preserve"> Impulsividad según el tiempo de sentencia</w:t>
      </w:r>
      <w:bookmarkEnd w:id="72"/>
    </w:p>
    <w:tbl>
      <w:tblPr>
        <w:tblStyle w:val="Tablaconcuadrcula"/>
        <w:tblW w:w="0" w:type="auto"/>
        <w:jc w:val="center"/>
        <w:tblLook w:val="04A0" w:firstRow="1" w:lastRow="0" w:firstColumn="1" w:lastColumn="0" w:noHBand="0" w:noVBand="1"/>
      </w:tblPr>
      <w:tblGrid>
        <w:gridCol w:w="2183"/>
        <w:gridCol w:w="552"/>
        <w:gridCol w:w="677"/>
        <w:gridCol w:w="642"/>
        <w:gridCol w:w="693"/>
        <w:gridCol w:w="586"/>
        <w:gridCol w:w="643"/>
        <w:gridCol w:w="687"/>
        <w:gridCol w:w="754"/>
      </w:tblGrid>
      <w:tr w:rsidR="00A318F6" w14:paraId="55D7E877" w14:textId="77777777" w:rsidTr="004A16D9">
        <w:trPr>
          <w:jc w:val="center"/>
        </w:trPr>
        <w:tc>
          <w:tcPr>
            <w:tcW w:w="2183" w:type="dxa"/>
            <w:vMerge w:val="restart"/>
          </w:tcPr>
          <w:p w14:paraId="5F7F14B3" w14:textId="77777777" w:rsidR="00A318F6" w:rsidRDefault="00A318F6" w:rsidP="003D2786">
            <w:pPr>
              <w:jc w:val="center"/>
            </w:pPr>
            <w:r>
              <w:t>Nivel de impulsividad</w:t>
            </w:r>
          </w:p>
        </w:tc>
        <w:tc>
          <w:tcPr>
            <w:tcW w:w="1229" w:type="dxa"/>
            <w:gridSpan w:val="2"/>
          </w:tcPr>
          <w:p w14:paraId="2949F092" w14:textId="77777777" w:rsidR="00A318F6" w:rsidRDefault="00A318F6" w:rsidP="003D2786">
            <w:pPr>
              <w:jc w:val="center"/>
            </w:pPr>
            <w:r>
              <w:t xml:space="preserve">0 – 8 años </w:t>
            </w:r>
          </w:p>
        </w:tc>
        <w:tc>
          <w:tcPr>
            <w:tcW w:w="1335" w:type="dxa"/>
            <w:gridSpan w:val="2"/>
          </w:tcPr>
          <w:p w14:paraId="149EC6D7" w14:textId="77777777" w:rsidR="00A318F6" w:rsidRDefault="00A318F6" w:rsidP="003D2786">
            <w:pPr>
              <w:jc w:val="center"/>
            </w:pPr>
            <w:r>
              <w:t>9 – 12 años</w:t>
            </w:r>
          </w:p>
        </w:tc>
        <w:tc>
          <w:tcPr>
            <w:tcW w:w="1229" w:type="dxa"/>
            <w:gridSpan w:val="2"/>
          </w:tcPr>
          <w:p w14:paraId="2A3EE99E" w14:textId="77777777" w:rsidR="00A318F6" w:rsidRDefault="00A318F6" w:rsidP="003D2786">
            <w:pPr>
              <w:jc w:val="center"/>
            </w:pPr>
            <w:r>
              <w:t xml:space="preserve">13-16 años </w:t>
            </w:r>
          </w:p>
        </w:tc>
        <w:tc>
          <w:tcPr>
            <w:tcW w:w="1441" w:type="dxa"/>
            <w:gridSpan w:val="2"/>
          </w:tcPr>
          <w:p w14:paraId="4A951F20" w14:textId="77777777" w:rsidR="00A318F6" w:rsidRDefault="00A318F6" w:rsidP="003D2786">
            <w:pPr>
              <w:jc w:val="center"/>
            </w:pPr>
            <w:r>
              <w:t>17 – 34 años</w:t>
            </w:r>
          </w:p>
        </w:tc>
      </w:tr>
      <w:tr w:rsidR="00A318F6" w14:paraId="1B8298A6" w14:textId="77777777" w:rsidTr="004A16D9">
        <w:trPr>
          <w:jc w:val="center"/>
        </w:trPr>
        <w:tc>
          <w:tcPr>
            <w:tcW w:w="2183" w:type="dxa"/>
            <w:vMerge/>
          </w:tcPr>
          <w:p w14:paraId="56FDEEE7" w14:textId="77777777" w:rsidR="00A318F6" w:rsidRDefault="00A318F6" w:rsidP="003D2786">
            <w:pPr>
              <w:jc w:val="center"/>
            </w:pPr>
          </w:p>
        </w:tc>
        <w:tc>
          <w:tcPr>
            <w:tcW w:w="552" w:type="dxa"/>
          </w:tcPr>
          <w:p w14:paraId="66C2ED4E" w14:textId="77777777" w:rsidR="00A318F6" w:rsidRPr="009E2B01" w:rsidRDefault="00A318F6" w:rsidP="003D2786">
            <w:pPr>
              <w:jc w:val="center"/>
              <w:rPr>
                <w:b/>
              </w:rPr>
            </w:pPr>
            <w:r w:rsidRPr="009E2B01">
              <w:rPr>
                <w:b/>
              </w:rPr>
              <w:t>N.</w:t>
            </w:r>
          </w:p>
        </w:tc>
        <w:tc>
          <w:tcPr>
            <w:tcW w:w="677" w:type="dxa"/>
          </w:tcPr>
          <w:p w14:paraId="5F16BDEC" w14:textId="77777777" w:rsidR="00A318F6" w:rsidRPr="009E2B01" w:rsidRDefault="00A318F6" w:rsidP="003D2786">
            <w:pPr>
              <w:jc w:val="center"/>
              <w:rPr>
                <w:b/>
              </w:rPr>
            </w:pPr>
            <w:r w:rsidRPr="009E2B01">
              <w:rPr>
                <w:b/>
              </w:rPr>
              <w:t>%</w:t>
            </w:r>
          </w:p>
        </w:tc>
        <w:tc>
          <w:tcPr>
            <w:tcW w:w="642" w:type="dxa"/>
          </w:tcPr>
          <w:p w14:paraId="0680F8DB" w14:textId="77777777" w:rsidR="00A318F6" w:rsidRPr="009E2B01" w:rsidRDefault="00A318F6" w:rsidP="003D2786">
            <w:pPr>
              <w:jc w:val="center"/>
              <w:rPr>
                <w:b/>
              </w:rPr>
            </w:pPr>
            <w:r w:rsidRPr="009E2B01">
              <w:rPr>
                <w:b/>
              </w:rPr>
              <w:t>N.</w:t>
            </w:r>
          </w:p>
        </w:tc>
        <w:tc>
          <w:tcPr>
            <w:tcW w:w="693" w:type="dxa"/>
          </w:tcPr>
          <w:p w14:paraId="1CD78F2D" w14:textId="77777777" w:rsidR="00A318F6" w:rsidRPr="009E2B01" w:rsidRDefault="00A318F6" w:rsidP="003D2786">
            <w:pPr>
              <w:jc w:val="center"/>
              <w:rPr>
                <w:b/>
              </w:rPr>
            </w:pPr>
            <w:r w:rsidRPr="009E2B01">
              <w:rPr>
                <w:b/>
              </w:rPr>
              <w:t>%</w:t>
            </w:r>
          </w:p>
        </w:tc>
        <w:tc>
          <w:tcPr>
            <w:tcW w:w="586" w:type="dxa"/>
          </w:tcPr>
          <w:p w14:paraId="149C6BDF" w14:textId="77777777" w:rsidR="00A318F6" w:rsidRPr="009E2B01" w:rsidRDefault="00A318F6" w:rsidP="003D2786">
            <w:pPr>
              <w:jc w:val="center"/>
              <w:rPr>
                <w:b/>
              </w:rPr>
            </w:pPr>
            <w:r w:rsidRPr="009E2B01">
              <w:rPr>
                <w:b/>
              </w:rPr>
              <w:t>N.</w:t>
            </w:r>
          </w:p>
        </w:tc>
        <w:tc>
          <w:tcPr>
            <w:tcW w:w="643" w:type="dxa"/>
          </w:tcPr>
          <w:p w14:paraId="4FE2F82B" w14:textId="77777777" w:rsidR="00A318F6" w:rsidRPr="009E2B01" w:rsidRDefault="00A318F6" w:rsidP="003D2786">
            <w:pPr>
              <w:jc w:val="center"/>
              <w:rPr>
                <w:b/>
              </w:rPr>
            </w:pPr>
            <w:r w:rsidRPr="009E2B01">
              <w:rPr>
                <w:b/>
              </w:rPr>
              <w:t>%</w:t>
            </w:r>
          </w:p>
        </w:tc>
        <w:tc>
          <w:tcPr>
            <w:tcW w:w="687" w:type="dxa"/>
          </w:tcPr>
          <w:p w14:paraId="51575F43" w14:textId="77777777" w:rsidR="00A318F6" w:rsidRPr="009E2B01" w:rsidRDefault="00A318F6" w:rsidP="003D2786">
            <w:pPr>
              <w:jc w:val="center"/>
              <w:rPr>
                <w:b/>
              </w:rPr>
            </w:pPr>
            <w:r w:rsidRPr="009E2B01">
              <w:rPr>
                <w:b/>
              </w:rPr>
              <w:t>N.</w:t>
            </w:r>
          </w:p>
        </w:tc>
        <w:tc>
          <w:tcPr>
            <w:tcW w:w="754" w:type="dxa"/>
          </w:tcPr>
          <w:p w14:paraId="1FEE7EC9" w14:textId="77777777" w:rsidR="00A318F6" w:rsidRPr="009E2B01" w:rsidRDefault="00A318F6" w:rsidP="003D2786">
            <w:pPr>
              <w:jc w:val="center"/>
              <w:rPr>
                <w:b/>
              </w:rPr>
            </w:pPr>
            <w:r w:rsidRPr="009E2B01">
              <w:rPr>
                <w:b/>
              </w:rPr>
              <w:t>%</w:t>
            </w:r>
          </w:p>
        </w:tc>
      </w:tr>
      <w:tr w:rsidR="00A318F6" w14:paraId="04E78305" w14:textId="77777777" w:rsidTr="004A16D9">
        <w:trPr>
          <w:jc w:val="center"/>
        </w:trPr>
        <w:tc>
          <w:tcPr>
            <w:tcW w:w="2183" w:type="dxa"/>
          </w:tcPr>
          <w:p w14:paraId="7C26D18C" w14:textId="77777777" w:rsidR="00A318F6" w:rsidRDefault="00A318F6" w:rsidP="003D2786">
            <w:pPr>
              <w:jc w:val="center"/>
            </w:pPr>
            <w:r>
              <w:t>Impulsividad controlada en exceso</w:t>
            </w:r>
          </w:p>
        </w:tc>
        <w:tc>
          <w:tcPr>
            <w:tcW w:w="552" w:type="dxa"/>
          </w:tcPr>
          <w:p w14:paraId="7841DF5E" w14:textId="77777777" w:rsidR="00A318F6" w:rsidRDefault="00A318F6" w:rsidP="003D2786">
            <w:pPr>
              <w:jc w:val="center"/>
            </w:pPr>
            <w:r>
              <w:t>23</w:t>
            </w:r>
          </w:p>
        </w:tc>
        <w:tc>
          <w:tcPr>
            <w:tcW w:w="677" w:type="dxa"/>
          </w:tcPr>
          <w:p w14:paraId="12230E90" w14:textId="77777777" w:rsidR="00A318F6" w:rsidRDefault="00A318F6" w:rsidP="003D2786">
            <w:pPr>
              <w:jc w:val="center"/>
            </w:pPr>
            <w:r>
              <w:t>85.2</w:t>
            </w:r>
          </w:p>
        </w:tc>
        <w:tc>
          <w:tcPr>
            <w:tcW w:w="642" w:type="dxa"/>
          </w:tcPr>
          <w:p w14:paraId="65F27610" w14:textId="77777777" w:rsidR="00A318F6" w:rsidRDefault="00A318F6" w:rsidP="003D2786">
            <w:pPr>
              <w:jc w:val="center"/>
            </w:pPr>
            <w:r>
              <w:t>20</w:t>
            </w:r>
          </w:p>
        </w:tc>
        <w:tc>
          <w:tcPr>
            <w:tcW w:w="693" w:type="dxa"/>
          </w:tcPr>
          <w:p w14:paraId="21A83628" w14:textId="77777777" w:rsidR="00A318F6" w:rsidRDefault="00A318F6" w:rsidP="003D2786">
            <w:pPr>
              <w:jc w:val="center"/>
            </w:pPr>
            <w:r>
              <w:t>69</w:t>
            </w:r>
          </w:p>
        </w:tc>
        <w:tc>
          <w:tcPr>
            <w:tcW w:w="586" w:type="dxa"/>
          </w:tcPr>
          <w:p w14:paraId="4D32570D" w14:textId="77777777" w:rsidR="00A318F6" w:rsidRDefault="00A318F6" w:rsidP="00B504FA">
            <w:pPr>
              <w:jc w:val="center"/>
            </w:pPr>
            <w:r>
              <w:t>24</w:t>
            </w:r>
          </w:p>
        </w:tc>
        <w:tc>
          <w:tcPr>
            <w:tcW w:w="643" w:type="dxa"/>
          </w:tcPr>
          <w:p w14:paraId="1F42623E" w14:textId="77777777" w:rsidR="00A318F6" w:rsidRDefault="00A318F6" w:rsidP="003D2786">
            <w:pPr>
              <w:jc w:val="center"/>
            </w:pPr>
            <w:r>
              <w:t>85.7</w:t>
            </w:r>
          </w:p>
        </w:tc>
        <w:tc>
          <w:tcPr>
            <w:tcW w:w="687" w:type="dxa"/>
          </w:tcPr>
          <w:p w14:paraId="50BFBA2A" w14:textId="77777777" w:rsidR="00A318F6" w:rsidRDefault="00A318F6" w:rsidP="003D2786">
            <w:pPr>
              <w:jc w:val="center"/>
            </w:pPr>
            <w:r>
              <w:t>8</w:t>
            </w:r>
          </w:p>
        </w:tc>
        <w:tc>
          <w:tcPr>
            <w:tcW w:w="754" w:type="dxa"/>
          </w:tcPr>
          <w:p w14:paraId="6655CEB2" w14:textId="77777777" w:rsidR="00A318F6" w:rsidRDefault="00A318F6" w:rsidP="003D2786">
            <w:pPr>
              <w:jc w:val="center"/>
            </w:pPr>
            <w:r>
              <w:t>57.1</w:t>
            </w:r>
          </w:p>
        </w:tc>
      </w:tr>
      <w:tr w:rsidR="00A318F6" w14:paraId="34FF66BC" w14:textId="77777777" w:rsidTr="004A16D9">
        <w:trPr>
          <w:jc w:val="center"/>
        </w:trPr>
        <w:tc>
          <w:tcPr>
            <w:tcW w:w="2183" w:type="dxa"/>
          </w:tcPr>
          <w:p w14:paraId="409A1010" w14:textId="77777777" w:rsidR="00A318F6" w:rsidRDefault="00A318F6" w:rsidP="003D2786">
            <w:pPr>
              <w:jc w:val="center"/>
            </w:pPr>
            <w:r>
              <w:t>Impulsividad normal</w:t>
            </w:r>
          </w:p>
        </w:tc>
        <w:tc>
          <w:tcPr>
            <w:tcW w:w="552" w:type="dxa"/>
          </w:tcPr>
          <w:p w14:paraId="716706F5" w14:textId="77777777" w:rsidR="00A318F6" w:rsidRDefault="00A318F6" w:rsidP="003D2786">
            <w:pPr>
              <w:jc w:val="center"/>
            </w:pPr>
            <w:r>
              <w:t>4</w:t>
            </w:r>
          </w:p>
        </w:tc>
        <w:tc>
          <w:tcPr>
            <w:tcW w:w="677" w:type="dxa"/>
          </w:tcPr>
          <w:p w14:paraId="1882DA58" w14:textId="77777777" w:rsidR="00A318F6" w:rsidRDefault="00A318F6" w:rsidP="003D2786">
            <w:pPr>
              <w:jc w:val="center"/>
            </w:pPr>
            <w:r>
              <w:t>14.8</w:t>
            </w:r>
          </w:p>
        </w:tc>
        <w:tc>
          <w:tcPr>
            <w:tcW w:w="642" w:type="dxa"/>
          </w:tcPr>
          <w:p w14:paraId="6EFF26D3" w14:textId="77777777" w:rsidR="00A318F6" w:rsidRDefault="00A318F6" w:rsidP="003D2786">
            <w:pPr>
              <w:jc w:val="center"/>
            </w:pPr>
            <w:r>
              <w:t>7</w:t>
            </w:r>
          </w:p>
        </w:tc>
        <w:tc>
          <w:tcPr>
            <w:tcW w:w="693" w:type="dxa"/>
          </w:tcPr>
          <w:p w14:paraId="4D816A15" w14:textId="77777777" w:rsidR="00A318F6" w:rsidRDefault="00A318F6" w:rsidP="003D2786">
            <w:pPr>
              <w:jc w:val="center"/>
            </w:pPr>
            <w:r>
              <w:t>24.1</w:t>
            </w:r>
          </w:p>
        </w:tc>
        <w:tc>
          <w:tcPr>
            <w:tcW w:w="586" w:type="dxa"/>
          </w:tcPr>
          <w:p w14:paraId="78CF842A" w14:textId="77777777" w:rsidR="00A318F6" w:rsidRDefault="00A318F6" w:rsidP="003D2786">
            <w:pPr>
              <w:jc w:val="center"/>
            </w:pPr>
            <w:r>
              <w:t>3</w:t>
            </w:r>
          </w:p>
        </w:tc>
        <w:tc>
          <w:tcPr>
            <w:tcW w:w="643" w:type="dxa"/>
          </w:tcPr>
          <w:p w14:paraId="4C0E259C" w14:textId="77777777" w:rsidR="00A318F6" w:rsidRDefault="00A318F6" w:rsidP="003D2786">
            <w:pPr>
              <w:jc w:val="center"/>
            </w:pPr>
            <w:r>
              <w:t>10.7</w:t>
            </w:r>
          </w:p>
        </w:tc>
        <w:tc>
          <w:tcPr>
            <w:tcW w:w="687" w:type="dxa"/>
          </w:tcPr>
          <w:p w14:paraId="55C5B04E" w14:textId="77777777" w:rsidR="00A318F6" w:rsidRDefault="00A318F6" w:rsidP="003D2786">
            <w:pPr>
              <w:jc w:val="center"/>
            </w:pPr>
            <w:r>
              <w:t>5</w:t>
            </w:r>
          </w:p>
        </w:tc>
        <w:tc>
          <w:tcPr>
            <w:tcW w:w="754" w:type="dxa"/>
          </w:tcPr>
          <w:p w14:paraId="1C0989FD" w14:textId="77777777" w:rsidR="00A318F6" w:rsidRDefault="00A318F6" w:rsidP="003D2786">
            <w:pPr>
              <w:jc w:val="center"/>
            </w:pPr>
            <w:r>
              <w:t>35.7</w:t>
            </w:r>
          </w:p>
        </w:tc>
      </w:tr>
      <w:tr w:rsidR="00A318F6" w14:paraId="1530C8CD" w14:textId="77777777" w:rsidTr="004A16D9">
        <w:trPr>
          <w:jc w:val="center"/>
        </w:trPr>
        <w:tc>
          <w:tcPr>
            <w:tcW w:w="2183" w:type="dxa"/>
          </w:tcPr>
          <w:p w14:paraId="4514FA23" w14:textId="77777777" w:rsidR="00A318F6" w:rsidRDefault="00A318F6" w:rsidP="003D2786">
            <w:pPr>
              <w:jc w:val="center"/>
            </w:pPr>
            <w:r>
              <w:t>Impulsividad normal</w:t>
            </w:r>
          </w:p>
        </w:tc>
        <w:tc>
          <w:tcPr>
            <w:tcW w:w="552" w:type="dxa"/>
          </w:tcPr>
          <w:p w14:paraId="50CCE143" w14:textId="77777777" w:rsidR="00A318F6" w:rsidRDefault="00A318F6" w:rsidP="003D2786">
            <w:pPr>
              <w:jc w:val="center"/>
            </w:pPr>
            <w:r>
              <w:t>0</w:t>
            </w:r>
          </w:p>
        </w:tc>
        <w:tc>
          <w:tcPr>
            <w:tcW w:w="677" w:type="dxa"/>
          </w:tcPr>
          <w:p w14:paraId="5EEAAB4B" w14:textId="77777777" w:rsidR="00A318F6" w:rsidRDefault="00A318F6" w:rsidP="003D2786">
            <w:pPr>
              <w:jc w:val="center"/>
            </w:pPr>
            <w:r>
              <w:t>0</w:t>
            </w:r>
          </w:p>
        </w:tc>
        <w:tc>
          <w:tcPr>
            <w:tcW w:w="642" w:type="dxa"/>
          </w:tcPr>
          <w:p w14:paraId="6BBA41EC" w14:textId="77777777" w:rsidR="00A318F6" w:rsidRDefault="00A318F6" w:rsidP="003D2786">
            <w:pPr>
              <w:jc w:val="center"/>
            </w:pPr>
            <w:r>
              <w:t>2</w:t>
            </w:r>
          </w:p>
        </w:tc>
        <w:tc>
          <w:tcPr>
            <w:tcW w:w="693" w:type="dxa"/>
          </w:tcPr>
          <w:p w14:paraId="637FE73B" w14:textId="77777777" w:rsidR="00A318F6" w:rsidRDefault="00A318F6" w:rsidP="003D2786">
            <w:pPr>
              <w:jc w:val="center"/>
            </w:pPr>
            <w:r>
              <w:t>6.9</w:t>
            </w:r>
          </w:p>
        </w:tc>
        <w:tc>
          <w:tcPr>
            <w:tcW w:w="586" w:type="dxa"/>
          </w:tcPr>
          <w:p w14:paraId="3CD69CDF" w14:textId="77777777" w:rsidR="00A318F6" w:rsidRDefault="00A318F6" w:rsidP="003D2786">
            <w:pPr>
              <w:jc w:val="center"/>
            </w:pPr>
            <w:r>
              <w:t>1</w:t>
            </w:r>
          </w:p>
        </w:tc>
        <w:tc>
          <w:tcPr>
            <w:tcW w:w="643" w:type="dxa"/>
          </w:tcPr>
          <w:p w14:paraId="104CFA12" w14:textId="77777777" w:rsidR="00A318F6" w:rsidRDefault="00A318F6" w:rsidP="003D2786">
            <w:pPr>
              <w:jc w:val="center"/>
            </w:pPr>
            <w:r>
              <w:t>3.6</w:t>
            </w:r>
          </w:p>
        </w:tc>
        <w:tc>
          <w:tcPr>
            <w:tcW w:w="687" w:type="dxa"/>
          </w:tcPr>
          <w:p w14:paraId="74223CF5" w14:textId="77777777" w:rsidR="00A318F6" w:rsidRDefault="00A318F6" w:rsidP="003D2786">
            <w:pPr>
              <w:jc w:val="center"/>
            </w:pPr>
            <w:r>
              <w:t>1</w:t>
            </w:r>
          </w:p>
        </w:tc>
        <w:tc>
          <w:tcPr>
            <w:tcW w:w="754" w:type="dxa"/>
          </w:tcPr>
          <w:p w14:paraId="60897A96" w14:textId="77777777" w:rsidR="00A318F6" w:rsidRDefault="00A318F6" w:rsidP="003D2786">
            <w:pPr>
              <w:jc w:val="center"/>
            </w:pPr>
            <w:r>
              <w:t>7.1</w:t>
            </w:r>
          </w:p>
        </w:tc>
      </w:tr>
      <w:tr w:rsidR="00A318F6" w14:paraId="348271BB" w14:textId="77777777" w:rsidTr="004A16D9">
        <w:trPr>
          <w:jc w:val="center"/>
        </w:trPr>
        <w:tc>
          <w:tcPr>
            <w:tcW w:w="2183" w:type="dxa"/>
          </w:tcPr>
          <w:p w14:paraId="0B942110" w14:textId="77777777" w:rsidR="00A318F6" w:rsidRDefault="00A318F6" w:rsidP="003D2786">
            <w:pPr>
              <w:jc w:val="center"/>
            </w:pPr>
            <w:r>
              <w:t xml:space="preserve">Total </w:t>
            </w:r>
          </w:p>
        </w:tc>
        <w:tc>
          <w:tcPr>
            <w:tcW w:w="552" w:type="dxa"/>
          </w:tcPr>
          <w:p w14:paraId="4CC52C51" w14:textId="77777777" w:rsidR="00A318F6" w:rsidRDefault="00A318F6" w:rsidP="003D2786">
            <w:pPr>
              <w:jc w:val="center"/>
            </w:pPr>
            <w:r>
              <w:t>27</w:t>
            </w:r>
          </w:p>
        </w:tc>
        <w:tc>
          <w:tcPr>
            <w:tcW w:w="677" w:type="dxa"/>
          </w:tcPr>
          <w:p w14:paraId="43420088" w14:textId="77777777" w:rsidR="00A318F6" w:rsidRDefault="00A318F6" w:rsidP="003D2786">
            <w:pPr>
              <w:jc w:val="center"/>
            </w:pPr>
            <w:r>
              <w:t>100</w:t>
            </w:r>
          </w:p>
        </w:tc>
        <w:tc>
          <w:tcPr>
            <w:tcW w:w="642" w:type="dxa"/>
          </w:tcPr>
          <w:p w14:paraId="561B4AD4" w14:textId="77777777" w:rsidR="00A318F6" w:rsidRDefault="00A318F6" w:rsidP="003D2786">
            <w:pPr>
              <w:jc w:val="center"/>
            </w:pPr>
            <w:r>
              <w:t>29</w:t>
            </w:r>
          </w:p>
        </w:tc>
        <w:tc>
          <w:tcPr>
            <w:tcW w:w="693" w:type="dxa"/>
          </w:tcPr>
          <w:p w14:paraId="701296A8" w14:textId="77777777" w:rsidR="00A318F6" w:rsidRDefault="00A318F6" w:rsidP="003D2786">
            <w:pPr>
              <w:jc w:val="center"/>
            </w:pPr>
            <w:r>
              <w:t>100</w:t>
            </w:r>
          </w:p>
        </w:tc>
        <w:tc>
          <w:tcPr>
            <w:tcW w:w="586" w:type="dxa"/>
          </w:tcPr>
          <w:p w14:paraId="142A9D9A" w14:textId="77777777" w:rsidR="00A318F6" w:rsidRDefault="00A318F6" w:rsidP="003D2786">
            <w:pPr>
              <w:jc w:val="center"/>
            </w:pPr>
            <w:r>
              <w:t>28</w:t>
            </w:r>
          </w:p>
        </w:tc>
        <w:tc>
          <w:tcPr>
            <w:tcW w:w="643" w:type="dxa"/>
          </w:tcPr>
          <w:p w14:paraId="41ECC615" w14:textId="77777777" w:rsidR="00A318F6" w:rsidRDefault="00A318F6" w:rsidP="003D2786">
            <w:pPr>
              <w:jc w:val="center"/>
            </w:pPr>
            <w:r>
              <w:t>100</w:t>
            </w:r>
          </w:p>
        </w:tc>
        <w:tc>
          <w:tcPr>
            <w:tcW w:w="687" w:type="dxa"/>
          </w:tcPr>
          <w:p w14:paraId="3377E2C1" w14:textId="77777777" w:rsidR="00A318F6" w:rsidRDefault="00A318F6" w:rsidP="003D2786">
            <w:pPr>
              <w:jc w:val="center"/>
            </w:pPr>
            <w:r>
              <w:t>14</w:t>
            </w:r>
          </w:p>
        </w:tc>
        <w:tc>
          <w:tcPr>
            <w:tcW w:w="754" w:type="dxa"/>
          </w:tcPr>
          <w:p w14:paraId="1942D8C3" w14:textId="77777777" w:rsidR="00A318F6" w:rsidRDefault="00A318F6" w:rsidP="003D2786">
            <w:pPr>
              <w:jc w:val="center"/>
            </w:pPr>
            <w:r>
              <w:t>100</w:t>
            </w:r>
          </w:p>
        </w:tc>
      </w:tr>
    </w:tbl>
    <w:p w14:paraId="0B51D1F4" w14:textId="77777777" w:rsidR="00B504FA" w:rsidRDefault="00DE6227" w:rsidP="00E56CBD">
      <w:pPr>
        <w:jc w:val="center"/>
      </w:pPr>
      <w:r>
        <w:rPr>
          <w:rFonts w:cs="Times New Roman"/>
          <w:bCs/>
          <w:noProof/>
          <w:color w:val="010205"/>
          <w:szCs w:val="24"/>
          <w:lang w:val="es-EC" w:eastAsia="es-EC"/>
        </w:rPr>
        <mc:AlternateContent>
          <mc:Choice Requires="wps">
            <w:drawing>
              <wp:anchor distT="0" distB="0" distL="114300" distR="114300" simplePos="0" relativeHeight="251696128" behindDoc="0" locked="0" layoutInCell="1" allowOverlap="1" wp14:anchorId="193A0498" wp14:editId="61CEF9B5">
                <wp:simplePos x="0" y="0"/>
                <wp:positionH relativeFrom="margin">
                  <wp:posOffset>-516937</wp:posOffset>
                </wp:positionH>
                <wp:positionV relativeFrom="paragraph">
                  <wp:posOffset>17145</wp:posOffset>
                </wp:positionV>
                <wp:extent cx="2519680" cy="318770"/>
                <wp:effectExtent l="0" t="0" r="13970" b="24130"/>
                <wp:wrapNone/>
                <wp:docPr id="14" name="Rectángulo 14"/>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FB2DA50" w14:textId="77777777" w:rsidR="00E540EC" w:rsidRDefault="00E540EC" w:rsidP="00DE6227">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A0498" id="Rectángulo 14" o:spid="_x0000_s1036" style="position:absolute;left:0;text-align:left;margin-left:-40.7pt;margin-top:1.35pt;width:198.4pt;height:25.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" fillcolor="white [3201]" strokecolor="white [3212]" strokeweight="1pt">
                <v:textbox>
                  <w:txbxContent>
                    <w:p w14:paraId="4FB2DA50" w14:textId="77777777" w:rsidR="00E540EC" w:rsidRDefault="00E540EC" w:rsidP="00DE6227">
                      <w:pPr>
                        <w:jc w:val="center"/>
                      </w:pPr>
                      <w:r>
                        <w:t>Elaborado por: Espin D.</w:t>
                      </w:r>
                    </w:p>
                  </w:txbxContent>
                </v:textbox>
                <w10:wrap anchorx="margin"/>
              </v:rect>
            </w:pict>
          </mc:Fallback>
        </mc:AlternateContent>
      </w:r>
    </w:p>
    <w:p w14:paraId="5CF027E6" w14:textId="77777777" w:rsidR="00DE6227" w:rsidRPr="004A16D9" w:rsidRDefault="00DE6227" w:rsidP="00DE6227">
      <w:pPr>
        <w:rPr>
          <w:bCs/>
        </w:rPr>
      </w:pPr>
      <w:r w:rsidRPr="00DE6227">
        <w:rPr>
          <w:b/>
        </w:rPr>
        <w:t>Análisis</w:t>
      </w:r>
      <w:bookmarkStart w:id="73" w:name="_Hlk11411344"/>
      <w:r w:rsidRPr="00DE6227">
        <w:rPr>
          <w:b/>
        </w:rPr>
        <w:t>:</w:t>
      </w:r>
      <w:r>
        <w:rPr>
          <w:b/>
        </w:rPr>
        <w:t xml:space="preserve"> </w:t>
      </w:r>
      <w:r w:rsidR="00F315F5">
        <w:rPr>
          <w:bCs/>
        </w:rPr>
        <w:t>E</w:t>
      </w:r>
      <w:r w:rsidR="004A16D9">
        <w:rPr>
          <w:bCs/>
        </w:rPr>
        <w:t>l nivel de impulsividad encontrada con mayor puntuación en todos los rangos establecidos fue la impulsividad controlada en exceso, la que se encontraron mayores sujetos fue en de 9 a 12 años con 69%, seguido por 13 a 16 años con 85.7%; de 0 a 8 años con 85.2% y con menor población el rango de 17 a 34 años con 57.1%.</w:t>
      </w:r>
    </w:p>
    <w:bookmarkEnd w:id="73"/>
    <w:p w14:paraId="04378D7B" w14:textId="77777777" w:rsidR="00786D87" w:rsidRPr="00E81C2A" w:rsidRDefault="00DE6227" w:rsidP="004A16D9">
      <w:pPr>
        <w:rPr>
          <w:noProof/>
        </w:rPr>
      </w:pPr>
      <w:r w:rsidRPr="00DE6227">
        <w:rPr>
          <w:b/>
        </w:rPr>
        <w:t>Discusión:</w:t>
      </w:r>
      <w:r w:rsidR="00786D87">
        <w:rPr>
          <w:b/>
        </w:rPr>
        <w:t xml:space="preserve"> </w:t>
      </w:r>
      <w:r w:rsidR="00F315F5">
        <w:rPr>
          <w:bCs/>
        </w:rPr>
        <w:t>L</w:t>
      </w:r>
      <w:r w:rsidR="00786D87">
        <w:rPr>
          <w:bCs/>
        </w:rPr>
        <w:t>os resultados obtenidos en esta investigación con respecto al nivel de</w:t>
      </w:r>
      <w:r w:rsidR="009B6705">
        <w:rPr>
          <w:b/>
        </w:rPr>
        <w:t xml:space="preserve"> </w:t>
      </w:r>
      <w:r w:rsidR="00786D87">
        <w:rPr>
          <w:bCs/>
        </w:rPr>
        <w:t>la impulsividad, se encontró en los rangos establecidos que la impulsividad controlada en exceso es la que prevaleció, la cual hace referencia a reprimir impulsos innatos del ser humano, lo cual puede ser desencadenado en actos de violencia que atenten contra la vida de otras personas, dando como resultado sentencias de años privados de la libertad</w:t>
      </w:r>
      <w:r w:rsidR="00C4751A">
        <w:rPr>
          <w:bCs/>
        </w:rPr>
        <w:t xml:space="preserve">, lo mismo corrobora </w:t>
      </w:r>
      <w:r w:rsidR="00E81C2A">
        <w:rPr>
          <w:noProof/>
        </w:rPr>
        <w:t>Khoury (2019)</w:t>
      </w:r>
      <w:r w:rsidR="00C4751A">
        <w:rPr>
          <w:bCs/>
        </w:rPr>
        <w:t xml:space="preserve"> en donde encontró que la impulsividad puede desencadenar violencia física y verbal de manera reprimida. </w:t>
      </w:r>
    </w:p>
    <w:p w14:paraId="623B62E0" w14:textId="4C9E7A04" w:rsidR="00DE6227" w:rsidRDefault="001E2DF5" w:rsidP="001E2DF5">
      <w:pPr>
        <w:pStyle w:val="Descripcin"/>
        <w:jc w:val="center"/>
        <w:rPr>
          <w:color w:val="auto"/>
          <w:sz w:val="24"/>
          <w:szCs w:val="24"/>
        </w:rPr>
      </w:pPr>
      <w:bookmarkStart w:id="74" w:name="_Toc14776526"/>
      <w:r w:rsidRPr="001E2DF5">
        <w:rPr>
          <w:color w:val="auto"/>
          <w:sz w:val="24"/>
          <w:szCs w:val="24"/>
        </w:rPr>
        <w:t xml:space="preserve">Tabla </w:t>
      </w:r>
      <w:r w:rsidRPr="001E2DF5">
        <w:rPr>
          <w:color w:val="auto"/>
          <w:sz w:val="24"/>
          <w:szCs w:val="24"/>
        </w:rPr>
        <w:fldChar w:fldCharType="begin"/>
      </w:r>
      <w:r w:rsidRPr="001E2DF5">
        <w:rPr>
          <w:color w:val="auto"/>
          <w:sz w:val="24"/>
          <w:szCs w:val="24"/>
        </w:rPr>
        <w:instrText xml:space="preserve"> SEQ Tabla \* ARABIC </w:instrText>
      </w:r>
      <w:r w:rsidRPr="001E2DF5">
        <w:rPr>
          <w:color w:val="auto"/>
          <w:sz w:val="24"/>
          <w:szCs w:val="24"/>
        </w:rPr>
        <w:fldChar w:fldCharType="separate"/>
      </w:r>
      <w:r w:rsidR="00775E17">
        <w:rPr>
          <w:noProof/>
          <w:color w:val="auto"/>
          <w:sz w:val="24"/>
          <w:szCs w:val="24"/>
        </w:rPr>
        <w:t>16</w:t>
      </w:r>
      <w:r w:rsidRPr="001E2DF5">
        <w:rPr>
          <w:color w:val="auto"/>
          <w:sz w:val="24"/>
          <w:szCs w:val="24"/>
        </w:rPr>
        <w:fldChar w:fldCharType="end"/>
      </w:r>
      <w:r w:rsidRPr="001E2DF5">
        <w:rPr>
          <w:color w:val="auto"/>
          <w:sz w:val="24"/>
          <w:szCs w:val="24"/>
        </w:rPr>
        <w:t xml:space="preserve"> Estilo de crianza </w:t>
      </w:r>
      <w:r w:rsidR="00F315F5">
        <w:rPr>
          <w:color w:val="auto"/>
          <w:sz w:val="24"/>
          <w:szCs w:val="24"/>
        </w:rPr>
        <w:t>p</w:t>
      </w:r>
      <w:r w:rsidRPr="001E2DF5">
        <w:rPr>
          <w:color w:val="auto"/>
          <w:sz w:val="24"/>
          <w:szCs w:val="24"/>
        </w:rPr>
        <w:t>adre según edad de evaluado</w:t>
      </w:r>
      <w:bookmarkEnd w:id="74"/>
    </w:p>
    <w:tbl>
      <w:tblPr>
        <w:tblStyle w:val="Tablaconcuadrcula"/>
        <w:tblW w:w="0" w:type="auto"/>
        <w:jc w:val="center"/>
        <w:tblLook w:val="04A0" w:firstRow="1" w:lastRow="0" w:firstColumn="1" w:lastColumn="0" w:noHBand="0" w:noVBand="1"/>
      </w:tblPr>
      <w:tblGrid>
        <w:gridCol w:w="1827"/>
        <w:gridCol w:w="710"/>
        <w:gridCol w:w="688"/>
        <w:gridCol w:w="690"/>
        <w:gridCol w:w="707"/>
        <w:gridCol w:w="619"/>
        <w:gridCol w:w="645"/>
        <w:gridCol w:w="746"/>
        <w:gridCol w:w="784"/>
      </w:tblGrid>
      <w:tr w:rsidR="001051A3" w14:paraId="799D100D" w14:textId="77777777" w:rsidTr="002621C6">
        <w:trPr>
          <w:jc w:val="center"/>
        </w:trPr>
        <w:tc>
          <w:tcPr>
            <w:tcW w:w="1827" w:type="dxa"/>
            <w:vMerge w:val="restart"/>
          </w:tcPr>
          <w:p w14:paraId="1B4D1840" w14:textId="77777777" w:rsidR="001051A3" w:rsidRDefault="001051A3" w:rsidP="002621C6">
            <w:pPr>
              <w:jc w:val="center"/>
            </w:pPr>
            <w:r>
              <w:t>Estilo de crianza</w:t>
            </w:r>
          </w:p>
        </w:tc>
        <w:tc>
          <w:tcPr>
            <w:tcW w:w="1398" w:type="dxa"/>
            <w:gridSpan w:val="2"/>
          </w:tcPr>
          <w:p w14:paraId="77A7FFCD" w14:textId="77777777" w:rsidR="001051A3" w:rsidRDefault="001051A3" w:rsidP="002621C6">
            <w:r>
              <w:t>20–29 años</w:t>
            </w:r>
          </w:p>
        </w:tc>
        <w:tc>
          <w:tcPr>
            <w:tcW w:w="1397" w:type="dxa"/>
            <w:gridSpan w:val="2"/>
          </w:tcPr>
          <w:p w14:paraId="030D504A" w14:textId="77777777" w:rsidR="001051A3" w:rsidRDefault="001051A3" w:rsidP="002621C6">
            <w:r>
              <w:t>30–31 años</w:t>
            </w:r>
          </w:p>
        </w:tc>
        <w:tc>
          <w:tcPr>
            <w:tcW w:w="1264" w:type="dxa"/>
            <w:gridSpan w:val="2"/>
          </w:tcPr>
          <w:p w14:paraId="30CDE141" w14:textId="77777777" w:rsidR="001051A3" w:rsidRDefault="001051A3" w:rsidP="002621C6">
            <w:r>
              <w:t xml:space="preserve">32-36 años </w:t>
            </w:r>
          </w:p>
        </w:tc>
        <w:tc>
          <w:tcPr>
            <w:tcW w:w="1530" w:type="dxa"/>
            <w:gridSpan w:val="2"/>
          </w:tcPr>
          <w:p w14:paraId="65474132" w14:textId="77777777" w:rsidR="001051A3" w:rsidRDefault="001051A3" w:rsidP="002621C6">
            <w:r>
              <w:t>37-43 años</w:t>
            </w:r>
          </w:p>
        </w:tc>
      </w:tr>
      <w:tr w:rsidR="001051A3" w14:paraId="125D26FD" w14:textId="77777777" w:rsidTr="002621C6">
        <w:trPr>
          <w:jc w:val="center"/>
        </w:trPr>
        <w:tc>
          <w:tcPr>
            <w:tcW w:w="1827" w:type="dxa"/>
            <w:vMerge/>
          </w:tcPr>
          <w:p w14:paraId="197DAA5A" w14:textId="77777777" w:rsidR="001051A3" w:rsidRDefault="001051A3" w:rsidP="002621C6">
            <w:pPr>
              <w:jc w:val="center"/>
            </w:pPr>
          </w:p>
        </w:tc>
        <w:tc>
          <w:tcPr>
            <w:tcW w:w="710" w:type="dxa"/>
          </w:tcPr>
          <w:p w14:paraId="04FCFA44" w14:textId="77777777" w:rsidR="001051A3" w:rsidRPr="009E2B01" w:rsidRDefault="001051A3" w:rsidP="002621C6">
            <w:pPr>
              <w:jc w:val="center"/>
              <w:rPr>
                <w:b/>
              </w:rPr>
            </w:pPr>
            <w:r w:rsidRPr="009E2B01">
              <w:rPr>
                <w:b/>
              </w:rPr>
              <w:t>N.</w:t>
            </w:r>
          </w:p>
        </w:tc>
        <w:tc>
          <w:tcPr>
            <w:tcW w:w="688" w:type="dxa"/>
          </w:tcPr>
          <w:p w14:paraId="7819C5B0" w14:textId="77777777" w:rsidR="001051A3" w:rsidRPr="009E2B01" w:rsidRDefault="001051A3" w:rsidP="002621C6">
            <w:pPr>
              <w:jc w:val="center"/>
              <w:rPr>
                <w:b/>
              </w:rPr>
            </w:pPr>
            <w:r w:rsidRPr="009E2B01">
              <w:rPr>
                <w:b/>
              </w:rPr>
              <w:t>%</w:t>
            </w:r>
          </w:p>
        </w:tc>
        <w:tc>
          <w:tcPr>
            <w:tcW w:w="690" w:type="dxa"/>
          </w:tcPr>
          <w:p w14:paraId="0FC1D99E" w14:textId="77777777" w:rsidR="001051A3" w:rsidRPr="009E2B01" w:rsidRDefault="001051A3" w:rsidP="002621C6">
            <w:pPr>
              <w:jc w:val="center"/>
              <w:rPr>
                <w:b/>
              </w:rPr>
            </w:pPr>
            <w:r w:rsidRPr="009E2B01">
              <w:rPr>
                <w:b/>
              </w:rPr>
              <w:t>N.</w:t>
            </w:r>
          </w:p>
        </w:tc>
        <w:tc>
          <w:tcPr>
            <w:tcW w:w="707" w:type="dxa"/>
          </w:tcPr>
          <w:p w14:paraId="1AC62C70" w14:textId="77777777" w:rsidR="001051A3" w:rsidRPr="009E2B01" w:rsidRDefault="001051A3" w:rsidP="002621C6">
            <w:pPr>
              <w:jc w:val="center"/>
              <w:rPr>
                <w:b/>
              </w:rPr>
            </w:pPr>
            <w:r w:rsidRPr="009E2B01">
              <w:rPr>
                <w:b/>
              </w:rPr>
              <w:t>%</w:t>
            </w:r>
          </w:p>
        </w:tc>
        <w:tc>
          <w:tcPr>
            <w:tcW w:w="619" w:type="dxa"/>
          </w:tcPr>
          <w:p w14:paraId="3FA37458" w14:textId="77777777" w:rsidR="001051A3" w:rsidRPr="009E2B01" w:rsidRDefault="001051A3" w:rsidP="002621C6">
            <w:pPr>
              <w:jc w:val="center"/>
              <w:rPr>
                <w:b/>
              </w:rPr>
            </w:pPr>
            <w:r w:rsidRPr="009E2B01">
              <w:rPr>
                <w:b/>
              </w:rPr>
              <w:t>N.</w:t>
            </w:r>
          </w:p>
        </w:tc>
        <w:tc>
          <w:tcPr>
            <w:tcW w:w="645" w:type="dxa"/>
          </w:tcPr>
          <w:p w14:paraId="7CB31B86" w14:textId="77777777" w:rsidR="001051A3" w:rsidRPr="009E2B01" w:rsidRDefault="001051A3" w:rsidP="002621C6">
            <w:pPr>
              <w:jc w:val="center"/>
              <w:rPr>
                <w:b/>
              </w:rPr>
            </w:pPr>
            <w:r w:rsidRPr="009E2B01">
              <w:rPr>
                <w:b/>
              </w:rPr>
              <w:t>%</w:t>
            </w:r>
          </w:p>
        </w:tc>
        <w:tc>
          <w:tcPr>
            <w:tcW w:w="746" w:type="dxa"/>
          </w:tcPr>
          <w:p w14:paraId="7E33CF6C" w14:textId="77777777" w:rsidR="001051A3" w:rsidRPr="009E2B01" w:rsidRDefault="001051A3" w:rsidP="002621C6">
            <w:pPr>
              <w:jc w:val="center"/>
              <w:rPr>
                <w:b/>
              </w:rPr>
            </w:pPr>
            <w:r w:rsidRPr="009E2B01">
              <w:rPr>
                <w:b/>
              </w:rPr>
              <w:t>N.</w:t>
            </w:r>
          </w:p>
        </w:tc>
        <w:tc>
          <w:tcPr>
            <w:tcW w:w="784" w:type="dxa"/>
          </w:tcPr>
          <w:p w14:paraId="24A96A3B" w14:textId="77777777" w:rsidR="001051A3" w:rsidRPr="009E2B01" w:rsidRDefault="001051A3" w:rsidP="002621C6">
            <w:pPr>
              <w:jc w:val="center"/>
              <w:rPr>
                <w:b/>
              </w:rPr>
            </w:pPr>
            <w:r w:rsidRPr="009E2B01">
              <w:rPr>
                <w:b/>
              </w:rPr>
              <w:t>%</w:t>
            </w:r>
          </w:p>
        </w:tc>
      </w:tr>
      <w:tr w:rsidR="001051A3" w14:paraId="0A3AD9D2" w14:textId="77777777" w:rsidTr="002621C6">
        <w:trPr>
          <w:jc w:val="center"/>
        </w:trPr>
        <w:tc>
          <w:tcPr>
            <w:tcW w:w="1827" w:type="dxa"/>
          </w:tcPr>
          <w:p w14:paraId="1AAD6B50" w14:textId="77777777" w:rsidR="001051A3" w:rsidRDefault="001051A3" w:rsidP="002621C6">
            <w:pPr>
              <w:jc w:val="center"/>
            </w:pPr>
            <w:r>
              <w:t xml:space="preserve">Autoritario </w:t>
            </w:r>
          </w:p>
        </w:tc>
        <w:tc>
          <w:tcPr>
            <w:tcW w:w="710" w:type="dxa"/>
          </w:tcPr>
          <w:p w14:paraId="09FAA6C5" w14:textId="77777777" w:rsidR="001051A3" w:rsidRDefault="001051A3" w:rsidP="002621C6">
            <w:pPr>
              <w:jc w:val="center"/>
            </w:pPr>
            <w:r>
              <w:t>14</w:t>
            </w:r>
          </w:p>
        </w:tc>
        <w:tc>
          <w:tcPr>
            <w:tcW w:w="688" w:type="dxa"/>
          </w:tcPr>
          <w:p w14:paraId="6FDC8AB6" w14:textId="77777777" w:rsidR="001051A3" w:rsidRDefault="001051A3" w:rsidP="002621C6">
            <w:pPr>
              <w:jc w:val="center"/>
            </w:pPr>
            <w:r>
              <w:t>53.8</w:t>
            </w:r>
          </w:p>
        </w:tc>
        <w:tc>
          <w:tcPr>
            <w:tcW w:w="690" w:type="dxa"/>
          </w:tcPr>
          <w:p w14:paraId="7AC25C54" w14:textId="77777777" w:rsidR="001051A3" w:rsidRDefault="001051A3" w:rsidP="002621C6">
            <w:pPr>
              <w:jc w:val="center"/>
            </w:pPr>
            <w:r>
              <w:t>9</w:t>
            </w:r>
          </w:p>
        </w:tc>
        <w:tc>
          <w:tcPr>
            <w:tcW w:w="707" w:type="dxa"/>
          </w:tcPr>
          <w:p w14:paraId="0D5CF83B" w14:textId="77777777" w:rsidR="001051A3" w:rsidRDefault="001051A3" w:rsidP="002621C6">
            <w:pPr>
              <w:jc w:val="center"/>
            </w:pPr>
            <w:r>
              <w:t>39.1</w:t>
            </w:r>
          </w:p>
        </w:tc>
        <w:tc>
          <w:tcPr>
            <w:tcW w:w="619" w:type="dxa"/>
          </w:tcPr>
          <w:p w14:paraId="42ABB0B2" w14:textId="77777777" w:rsidR="001051A3" w:rsidRDefault="001051A3" w:rsidP="002621C6">
            <w:pPr>
              <w:jc w:val="center"/>
            </w:pPr>
            <w:r>
              <w:t>10</w:t>
            </w:r>
          </w:p>
        </w:tc>
        <w:tc>
          <w:tcPr>
            <w:tcW w:w="645" w:type="dxa"/>
          </w:tcPr>
          <w:p w14:paraId="4FA67E85" w14:textId="77777777" w:rsidR="001051A3" w:rsidRDefault="001051A3" w:rsidP="002621C6">
            <w:pPr>
              <w:jc w:val="center"/>
            </w:pPr>
            <w:r>
              <w:t>38.5</w:t>
            </w:r>
          </w:p>
        </w:tc>
        <w:tc>
          <w:tcPr>
            <w:tcW w:w="746" w:type="dxa"/>
          </w:tcPr>
          <w:p w14:paraId="415096B3" w14:textId="77777777" w:rsidR="001051A3" w:rsidRDefault="001051A3" w:rsidP="002621C6">
            <w:pPr>
              <w:jc w:val="center"/>
            </w:pPr>
            <w:r>
              <w:t>7</w:t>
            </w:r>
          </w:p>
        </w:tc>
        <w:tc>
          <w:tcPr>
            <w:tcW w:w="784" w:type="dxa"/>
          </w:tcPr>
          <w:p w14:paraId="4BB21776" w14:textId="77777777" w:rsidR="001051A3" w:rsidRDefault="001051A3" w:rsidP="002621C6">
            <w:pPr>
              <w:jc w:val="center"/>
            </w:pPr>
            <w:r>
              <w:t>30.4</w:t>
            </w:r>
          </w:p>
        </w:tc>
      </w:tr>
      <w:tr w:rsidR="001051A3" w14:paraId="7C57C7F3" w14:textId="77777777" w:rsidTr="002621C6">
        <w:trPr>
          <w:jc w:val="center"/>
        </w:trPr>
        <w:tc>
          <w:tcPr>
            <w:tcW w:w="1827" w:type="dxa"/>
          </w:tcPr>
          <w:p w14:paraId="0EC2F980" w14:textId="77777777" w:rsidR="001051A3" w:rsidRDefault="001051A3" w:rsidP="002621C6">
            <w:pPr>
              <w:jc w:val="center"/>
            </w:pPr>
            <w:r>
              <w:t xml:space="preserve">Sobreprotector </w:t>
            </w:r>
          </w:p>
        </w:tc>
        <w:tc>
          <w:tcPr>
            <w:tcW w:w="710" w:type="dxa"/>
          </w:tcPr>
          <w:p w14:paraId="68EA5D6B" w14:textId="77777777" w:rsidR="001051A3" w:rsidRDefault="001051A3" w:rsidP="002621C6">
            <w:pPr>
              <w:jc w:val="center"/>
            </w:pPr>
            <w:r>
              <w:t>10</w:t>
            </w:r>
          </w:p>
        </w:tc>
        <w:tc>
          <w:tcPr>
            <w:tcW w:w="688" w:type="dxa"/>
          </w:tcPr>
          <w:p w14:paraId="020EBB60" w14:textId="77777777" w:rsidR="001051A3" w:rsidRDefault="001051A3" w:rsidP="002621C6">
            <w:pPr>
              <w:jc w:val="center"/>
            </w:pPr>
            <w:r>
              <w:t>38.5</w:t>
            </w:r>
          </w:p>
        </w:tc>
        <w:tc>
          <w:tcPr>
            <w:tcW w:w="690" w:type="dxa"/>
          </w:tcPr>
          <w:p w14:paraId="0A36FBC3" w14:textId="77777777" w:rsidR="001051A3" w:rsidRDefault="001051A3" w:rsidP="002621C6">
            <w:pPr>
              <w:jc w:val="center"/>
            </w:pPr>
            <w:r>
              <w:t>11</w:t>
            </w:r>
          </w:p>
        </w:tc>
        <w:tc>
          <w:tcPr>
            <w:tcW w:w="707" w:type="dxa"/>
          </w:tcPr>
          <w:p w14:paraId="7A652FEC" w14:textId="77777777" w:rsidR="001051A3" w:rsidRDefault="001051A3" w:rsidP="002621C6">
            <w:pPr>
              <w:jc w:val="center"/>
            </w:pPr>
            <w:r>
              <w:t>47.8</w:t>
            </w:r>
          </w:p>
        </w:tc>
        <w:tc>
          <w:tcPr>
            <w:tcW w:w="619" w:type="dxa"/>
          </w:tcPr>
          <w:p w14:paraId="16EC5788" w14:textId="77777777" w:rsidR="001051A3" w:rsidRDefault="001051A3" w:rsidP="002621C6">
            <w:pPr>
              <w:jc w:val="center"/>
            </w:pPr>
            <w:r>
              <w:t>14</w:t>
            </w:r>
          </w:p>
        </w:tc>
        <w:tc>
          <w:tcPr>
            <w:tcW w:w="645" w:type="dxa"/>
          </w:tcPr>
          <w:p w14:paraId="03E6A8D8" w14:textId="77777777" w:rsidR="001051A3" w:rsidRDefault="001051A3" w:rsidP="002621C6">
            <w:pPr>
              <w:jc w:val="center"/>
            </w:pPr>
            <w:r>
              <w:t>53.8</w:t>
            </w:r>
          </w:p>
        </w:tc>
        <w:tc>
          <w:tcPr>
            <w:tcW w:w="746" w:type="dxa"/>
          </w:tcPr>
          <w:p w14:paraId="42E80EEE" w14:textId="77777777" w:rsidR="001051A3" w:rsidRDefault="001051A3" w:rsidP="002621C6">
            <w:pPr>
              <w:jc w:val="center"/>
            </w:pPr>
            <w:r>
              <w:t>10</w:t>
            </w:r>
          </w:p>
        </w:tc>
        <w:tc>
          <w:tcPr>
            <w:tcW w:w="784" w:type="dxa"/>
          </w:tcPr>
          <w:p w14:paraId="5B919D98" w14:textId="77777777" w:rsidR="001051A3" w:rsidRDefault="001051A3" w:rsidP="002621C6">
            <w:pPr>
              <w:jc w:val="center"/>
            </w:pPr>
            <w:r>
              <w:t>43.5</w:t>
            </w:r>
          </w:p>
        </w:tc>
      </w:tr>
      <w:tr w:rsidR="001051A3" w14:paraId="7650E762" w14:textId="77777777" w:rsidTr="002621C6">
        <w:trPr>
          <w:jc w:val="center"/>
        </w:trPr>
        <w:tc>
          <w:tcPr>
            <w:tcW w:w="1827" w:type="dxa"/>
          </w:tcPr>
          <w:p w14:paraId="4E9EBF85" w14:textId="77777777" w:rsidR="001051A3" w:rsidRDefault="001051A3" w:rsidP="002621C6">
            <w:pPr>
              <w:jc w:val="center"/>
            </w:pPr>
            <w:r>
              <w:t xml:space="preserve">Permisivo </w:t>
            </w:r>
          </w:p>
        </w:tc>
        <w:tc>
          <w:tcPr>
            <w:tcW w:w="710" w:type="dxa"/>
          </w:tcPr>
          <w:p w14:paraId="3B26301A" w14:textId="77777777" w:rsidR="001051A3" w:rsidRDefault="001051A3" w:rsidP="002621C6">
            <w:pPr>
              <w:jc w:val="center"/>
            </w:pPr>
            <w:r>
              <w:t>1</w:t>
            </w:r>
          </w:p>
        </w:tc>
        <w:tc>
          <w:tcPr>
            <w:tcW w:w="688" w:type="dxa"/>
          </w:tcPr>
          <w:p w14:paraId="431026AB" w14:textId="77777777" w:rsidR="001051A3" w:rsidRDefault="001051A3" w:rsidP="002621C6">
            <w:pPr>
              <w:jc w:val="center"/>
            </w:pPr>
            <w:r>
              <w:t>3.8</w:t>
            </w:r>
          </w:p>
        </w:tc>
        <w:tc>
          <w:tcPr>
            <w:tcW w:w="690" w:type="dxa"/>
          </w:tcPr>
          <w:p w14:paraId="5DA84410" w14:textId="77777777" w:rsidR="001051A3" w:rsidRDefault="001051A3" w:rsidP="002621C6">
            <w:pPr>
              <w:jc w:val="center"/>
            </w:pPr>
            <w:r>
              <w:t>0</w:t>
            </w:r>
          </w:p>
        </w:tc>
        <w:tc>
          <w:tcPr>
            <w:tcW w:w="707" w:type="dxa"/>
          </w:tcPr>
          <w:p w14:paraId="1B4800C4" w14:textId="77777777" w:rsidR="001051A3" w:rsidRDefault="001051A3" w:rsidP="002621C6">
            <w:pPr>
              <w:jc w:val="center"/>
            </w:pPr>
            <w:r>
              <w:t>0</w:t>
            </w:r>
          </w:p>
        </w:tc>
        <w:tc>
          <w:tcPr>
            <w:tcW w:w="619" w:type="dxa"/>
          </w:tcPr>
          <w:p w14:paraId="345228B5" w14:textId="77777777" w:rsidR="001051A3" w:rsidRDefault="001051A3" w:rsidP="002621C6">
            <w:pPr>
              <w:jc w:val="center"/>
            </w:pPr>
            <w:r>
              <w:t>0</w:t>
            </w:r>
          </w:p>
        </w:tc>
        <w:tc>
          <w:tcPr>
            <w:tcW w:w="645" w:type="dxa"/>
          </w:tcPr>
          <w:p w14:paraId="4EF088DC" w14:textId="77777777" w:rsidR="001051A3" w:rsidRDefault="001051A3" w:rsidP="002621C6">
            <w:pPr>
              <w:jc w:val="center"/>
            </w:pPr>
          </w:p>
        </w:tc>
        <w:tc>
          <w:tcPr>
            <w:tcW w:w="746" w:type="dxa"/>
          </w:tcPr>
          <w:p w14:paraId="7CBF4958" w14:textId="77777777" w:rsidR="001051A3" w:rsidRDefault="001051A3" w:rsidP="002621C6">
            <w:pPr>
              <w:jc w:val="center"/>
            </w:pPr>
            <w:r>
              <w:t>1</w:t>
            </w:r>
          </w:p>
        </w:tc>
        <w:tc>
          <w:tcPr>
            <w:tcW w:w="784" w:type="dxa"/>
          </w:tcPr>
          <w:p w14:paraId="516DA49C" w14:textId="77777777" w:rsidR="001051A3" w:rsidRDefault="001051A3" w:rsidP="002621C6">
            <w:pPr>
              <w:jc w:val="center"/>
            </w:pPr>
            <w:r>
              <w:t>4.3</w:t>
            </w:r>
          </w:p>
        </w:tc>
      </w:tr>
      <w:tr w:rsidR="001051A3" w14:paraId="61E79133" w14:textId="77777777" w:rsidTr="002621C6">
        <w:trPr>
          <w:jc w:val="center"/>
        </w:trPr>
        <w:tc>
          <w:tcPr>
            <w:tcW w:w="1827" w:type="dxa"/>
          </w:tcPr>
          <w:p w14:paraId="18C99E54" w14:textId="77777777" w:rsidR="001051A3" w:rsidRDefault="001051A3" w:rsidP="002621C6">
            <w:pPr>
              <w:jc w:val="center"/>
            </w:pPr>
            <w:r>
              <w:t xml:space="preserve">Negligente </w:t>
            </w:r>
          </w:p>
        </w:tc>
        <w:tc>
          <w:tcPr>
            <w:tcW w:w="710" w:type="dxa"/>
          </w:tcPr>
          <w:p w14:paraId="09CBBC95" w14:textId="77777777" w:rsidR="001051A3" w:rsidRDefault="001051A3" w:rsidP="002621C6">
            <w:pPr>
              <w:jc w:val="center"/>
            </w:pPr>
            <w:r>
              <w:t>1</w:t>
            </w:r>
          </w:p>
        </w:tc>
        <w:tc>
          <w:tcPr>
            <w:tcW w:w="688" w:type="dxa"/>
          </w:tcPr>
          <w:p w14:paraId="680E5F37" w14:textId="77777777" w:rsidR="001051A3" w:rsidRDefault="001051A3" w:rsidP="002621C6">
            <w:pPr>
              <w:jc w:val="center"/>
            </w:pPr>
            <w:r>
              <w:t>3.8</w:t>
            </w:r>
          </w:p>
        </w:tc>
        <w:tc>
          <w:tcPr>
            <w:tcW w:w="690" w:type="dxa"/>
          </w:tcPr>
          <w:p w14:paraId="0A67BEF0" w14:textId="77777777" w:rsidR="001051A3" w:rsidRDefault="001051A3" w:rsidP="002621C6">
            <w:pPr>
              <w:jc w:val="center"/>
            </w:pPr>
            <w:r>
              <w:t>2</w:t>
            </w:r>
          </w:p>
        </w:tc>
        <w:tc>
          <w:tcPr>
            <w:tcW w:w="707" w:type="dxa"/>
          </w:tcPr>
          <w:p w14:paraId="4914BDA0" w14:textId="77777777" w:rsidR="001051A3" w:rsidRDefault="001051A3" w:rsidP="002621C6">
            <w:pPr>
              <w:jc w:val="center"/>
            </w:pPr>
            <w:r>
              <w:t>8.7</w:t>
            </w:r>
          </w:p>
        </w:tc>
        <w:tc>
          <w:tcPr>
            <w:tcW w:w="619" w:type="dxa"/>
          </w:tcPr>
          <w:p w14:paraId="3BBB850F" w14:textId="77777777" w:rsidR="001051A3" w:rsidRDefault="001051A3" w:rsidP="002621C6">
            <w:pPr>
              <w:jc w:val="center"/>
            </w:pPr>
            <w:r>
              <w:t>1</w:t>
            </w:r>
          </w:p>
        </w:tc>
        <w:tc>
          <w:tcPr>
            <w:tcW w:w="645" w:type="dxa"/>
          </w:tcPr>
          <w:p w14:paraId="23EC5370" w14:textId="77777777" w:rsidR="001051A3" w:rsidRDefault="001051A3" w:rsidP="002621C6">
            <w:pPr>
              <w:jc w:val="center"/>
            </w:pPr>
            <w:r>
              <w:t>3.8</w:t>
            </w:r>
          </w:p>
        </w:tc>
        <w:tc>
          <w:tcPr>
            <w:tcW w:w="746" w:type="dxa"/>
          </w:tcPr>
          <w:p w14:paraId="3C49B200" w14:textId="77777777" w:rsidR="001051A3" w:rsidRDefault="001051A3" w:rsidP="002621C6">
            <w:pPr>
              <w:jc w:val="center"/>
            </w:pPr>
            <w:r>
              <w:t>1</w:t>
            </w:r>
          </w:p>
        </w:tc>
        <w:tc>
          <w:tcPr>
            <w:tcW w:w="784" w:type="dxa"/>
          </w:tcPr>
          <w:p w14:paraId="723E7A52" w14:textId="77777777" w:rsidR="001051A3" w:rsidRDefault="001051A3" w:rsidP="002621C6">
            <w:pPr>
              <w:jc w:val="center"/>
            </w:pPr>
            <w:r>
              <w:t>4.3</w:t>
            </w:r>
          </w:p>
        </w:tc>
      </w:tr>
      <w:tr w:rsidR="001051A3" w14:paraId="257E1B9C" w14:textId="77777777" w:rsidTr="002621C6">
        <w:trPr>
          <w:jc w:val="center"/>
        </w:trPr>
        <w:tc>
          <w:tcPr>
            <w:tcW w:w="1827" w:type="dxa"/>
          </w:tcPr>
          <w:p w14:paraId="0BBA43A6" w14:textId="77777777" w:rsidR="001051A3" w:rsidRDefault="001051A3" w:rsidP="002621C6">
            <w:pPr>
              <w:jc w:val="center"/>
            </w:pPr>
            <w:r>
              <w:t xml:space="preserve">Autoritativo </w:t>
            </w:r>
          </w:p>
        </w:tc>
        <w:tc>
          <w:tcPr>
            <w:tcW w:w="710" w:type="dxa"/>
          </w:tcPr>
          <w:p w14:paraId="03C1DCEC" w14:textId="77777777" w:rsidR="001051A3" w:rsidRDefault="001051A3" w:rsidP="002621C6">
            <w:pPr>
              <w:jc w:val="center"/>
            </w:pPr>
            <w:r>
              <w:t>0</w:t>
            </w:r>
          </w:p>
        </w:tc>
        <w:tc>
          <w:tcPr>
            <w:tcW w:w="688" w:type="dxa"/>
          </w:tcPr>
          <w:p w14:paraId="3F450441" w14:textId="77777777" w:rsidR="001051A3" w:rsidRDefault="001051A3" w:rsidP="002621C6">
            <w:pPr>
              <w:jc w:val="center"/>
            </w:pPr>
          </w:p>
        </w:tc>
        <w:tc>
          <w:tcPr>
            <w:tcW w:w="690" w:type="dxa"/>
          </w:tcPr>
          <w:p w14:paraId="55C10622" w14:textId="77777777" w:rsidR="001051A3" w:rsidRDefault="001051A3" w:rsidP="002621C6">
            <w:pPr>
              <w:jc w:val="center"/>
            </w:pPr>
            <w:r>
              <w:t>1</w:t>
            </w:r>
          </w:p>
        </w:tc>
        <w:tc>
          <w:tcPr>
            <w:tcW w:w="707" w:type="dxa"/>
          </w:tcPr>
          <w:p w14:paraId="69151BFE" w14:textId="77777777" w:rsidR="001051A3" w:rsidRDefault="001051A3" w:rsidP="002621C6">
            <w:pPr>
              <w:jc w:val="center"/>
            </w:pPr>
            <w:r>
              <w:t>4.3</w:t>
            </w:r>
          </w:p>
        </w:tc>
        <w:tc>
          <w:tcPr>
            <w:tcW w:w="619" w:type="dxa"/>
          </w:tcPr>
          <w:p w14:paraId="69DFD0B6" w14:textId="77777777" w:rsidR="001051A3" w:rsidRDefault="001051A3" w:rsidP="002621C6">
            <w:pPr>
              <w:jc w:val="center"/>
            </w:pPr>
            <w:r>
              <w:t>1</w:t>
            </w:r>
          </w:p>
        </w:tc>
        <w:tc>
          <w:tcPr>
            <w:tcW w:w="645" w:type="dxa"/>
          </w:tcPr>
          <w:p w14:paraId="4A56D678" w14:textId="77777777" w:rsidR="001051A3" w:rsidRDefault="001051A3" w:rsidP="002621C6">
            <w:pPr>
              <w:jc w:val="center"/>
            </w:pPr>
            <w:r>
              <w:t>3.8</w:t>
            </w:r>
          </w:p>
        </w:tc>
        <w:tc>
          <w:tcPr>
            <w:tcW w:w="746" w:type="dxa"/>
          </w:tcPr>
          <w:p w14:paraId="006E9935" w14:textId="77777777" w:rsidR="001051A3" w:rsidRDefault="001051A3" w:rsidP="002621C6">
            <w:pPr>
              <w:jc w:val="center"/>
            </w:pPr>
            <w:r>
              <w:t>4</w:t>
            </w:r>
          </w:p>
        </w:tc>
        <w:tc>
          <w:tcPr>
            <w:tcW w:w="784" w:type="dxa"/>
          </w:tcPr>
          <w:p w14:paraId="2DF8310A" w14:textId="77777777" w:rsidR="001051A3" w:rsidRDefault="001051A3" w:rsidP="002621C6">
            <w:pPr>
              <w:jc w:val="center"/>
            </w:pPr>
            <w:r>
              <w:t>17.4</w:t>
            </w:r>
          </w:p>
        </w:tc>
      </w:tr>
      <w:tr w:rsidR="001051A3" w14:paraId="447B7503" w14:textId="77777777" w:rsidTr="002621C6">
        <w:trPr>
          <w:jc w:val="center"/>
        </w:trPr>
        <w:tc>
          <w:tcPr>
            <w:tcW w:w="1827" w:type="dxa"/>
          </w:tcPr>
          <w:p w14:paraId="71F5FFE1" w14:textId="77777777" w:rsidR="001051A3" w:rsidRDefault="001051A3" w:rsidP="002621C6">
            <w:pPr>
              <w:jc w:val="center"/>
            </w:pPr>
            <w:r>
              <w:t xml:space="preserve">Total </w:t>
            </w:r>
          </w:p>
        </w:tc>
        <w:tc>
          <w:tcPr>
            <w:tcW w:w="710" w:type="dxa"/>
          </w:tcPr>
          <w:p w14:paraId="056658E2" w14:textId="77777777" w:rsidR="001051A3" w:rsidRDefault="001051A3" w:rsidP="002621C6">
            <w:pPr>
              <w:jc w:val="center"/>
            </w:pPr>
            <w:r>
              <w:t>26</w:t>
            </w:r>
          </w:p>
        </w:tc>
        <w:tc>
          <w:tcPr>
            <w:tcW w:w="688" w:type="dxa"/>
          </w:tcPr>
          <w:p w14:paraId="426C94D1" w14:textId="77777777" w:rsidR="001051A3" w:rsidRDefault="001051A3" w:rsidP="002621C6">
            <w:pPr>
              <w:jc w:val="center"/>
            </w:pPr>
            <w:r>
              <w:t>100</w:t>
            </w:r>
          </w:p>
        </w:tc>
        <w:tc>
          <w:tcPr>
            <w:tcW w:w="690" w:type="dxa"/>
          </w:tcPr>
          <w:p w14:paraId="5A95F10A" w14:textId="77777777" w:rsidR="001051A3" w:rsidRDefault="001051A3" w:rsidP="002621C6">
            <w:pPr>
              <w:jc w:val="center"/>
            </w:pPr>
            <w:r>
              <w:t>23</w:t>
            </w:r>
          </w:p>
        </w:tc>
        <w:tc>
          <w:tcPr>
            <w:tcW w:w="707" w:type="dxa"/>
          </w:tcPr>
          <w:p w14:paraId="454CE1AD" w14:textId="77777777" w:rsidR="001051A3" w:rsidRDefault="001051A3" w:rsidP="002621C6">
            <w:pPr>
              <w:jc w:val="center"/>
            </w:pPr>
            <w:r>
              <w:t>100</w:t>
            </w:r>
          </w:p>
        </w:tc>
        <w:tc>
          <w:tcPr>
            <w:tcW w:w="619" w:type="dxa"/>
          </w:tcPr>
          <w:p w14:paraId="317A89E8" w14:textId="77777777" w:rsidR="001051A3" w:rsidRDefault="001051A3" w:rsidP="002621C6">
            <w:pPr>
              <w:jc w:val="center"/>
            </w:pPr>
            <w:r>
              <w:t>26</w:t>
            </w:r>
          </w:p>
        </w:tc>
        <w:tc>
          <w:tcPr>
            <w:tcW w:w="645" w:type="dxa"/>
          </w:tcPr>
          <w:p w14:paraId="45095DE0" w14:textId="77777777" w:rsidR="001051A3" w:rsidRDefault="001051A3" w:rsidP="002621C6">
            <w:pPr>
              <w:jc w:val="center"/>
            </w:pPr>
            <w:r>
              <w:t>100</w:t>
            </w:r>
          </w:p>
        </w:tc>
        <w:tc>
          <w:tcPr>
            <w:tcW w:w="746" w:type="dxa"/>
          </w:tcPr>
          <w:p w14:paraId="136336FD" w14:textId="77777777" w:rsidR="001051A3" w:rsidRDefault="001051A3" w:rsidP="002621C6">
            <w:pPr>
              <w:jc w:val="center"/>
            </w:pPr>
            <w:r>
              <w:t>23</w:t>
            </w:r>
          </w:p>
        </w:tc>
        <w:tc>
          <w:tcPr>
            <w:tcW w:w="784" w:type="dxa"/>
          </w:tcPr>
          <w:p w14:paraId="60414EDE" w14:textId="77777777" w:rsidR="001051A3" w:rsidRDefault="001051A3" w:rsidP="002621C6">
            <w:pPr>
              <w:jc w:val="center"/>
            </w:pPr>
            <w:r>
              <w:t>100</w:t>
            </w:r>
          </w:p>
        </w:tc>
      </w:tr>
    </w:tbl>
    <w:p w14:paraId="4F44D02D" w14:textId="77777777" w:rsidR="00DE6227" w:rsidRDefault="00EE106B" w:rsidP="00F315F5">
      <w:r>
        <w:rPr>
          <w:rFonts w:cs="Times New Roman"/>
          <w:bCs/>
          <w:noProof/>
          <w:color w:val="010205"/>
          <w:szCs w:val="24"/>
          <w:lang w:val="es-EC" w:eastAsia="es-EC"/>
        </w:rPr>
        <mc:AlternateContent>
          <mc:Choice Requires="wps">
            <w:drawing>
              <wp:anchor distT="0" distB="0" distL="114300" distR="114300" simplePos="0" relativeHeight="251698176" behindDoc="0" locked="0" layoutInCell="1" allowOverlap="1" wp14:anchorId="5C4E8153" wp14:editId="4AC42E8F">
                <wp:simplePos x="0" y="0"/>
                <wp:positionH relativeFrom="margin">
                  <wp:posOffset>-244091</wp:posOffset>
                </wp:positionH>
                <wp:positionV relativeFrom="paragraph">
                  <wp:posOffset>8890</wp:posOffset>
                </wp:positionV>
                <wp:extent cx="2519680" cy="318770"/>
                <wp:effectExtent l="0" t="0" r="13970" b="24130"/>
                <wp:wrapNone/>
                <wp:docPr id="18" name="Rectángulo 18"/>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9B3FC6E" w14:textId="77777777" w:rsidR="00E540EC" w:rsidRDefault="00E540EC" w:rsidP="00011F1D">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E8153" id="Rectángulo 18" o:spid="_x0000_s1037" style="position:absolute;left:0;text-align:left;margin-left:-19.2pt;margin-top:.7pt;width:198.4pt;height:25.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" fillcolor="white [3201]" strokecolor="white [3212]" strokeweight="1pt">
                <v:textbox>
                  <w:txbxContent>
                    <w:p w14:paraId="69B3FC6E" w14:textId="77777777" w:rsidR="00E540EC" w:rsidRDefault="00E540EC" w:rsidP="00011F1D">
                      <w:pPr>
                        <w:jc w:val="center"/>
                      </w:pPr>
                      <w:r>
                        <w:t>Elaborado por: Espin D.</w:t>
                      </w:r>
                    </w:p>
                  </w:txbxContent>
                </v:textbox>
                <w10:wrap anchorx="margin"/>
              </v:rect>
            </w:pict>
          </mc:Fallback>
        </mc:AlternateContent>
      </w:r>
    </w:p>
    <w:p w14:paraId="1DF33141" w14:textId="77777777" w:rsidR="001051A3" w:rsidRPr="00F469FB" w:rsidRDefault="001051A3" w:rsidP="001051A3">
      <w:pPr>
        <w:rPr>
          <w:bCs/>
        </w:rPr>
      </w:pPr>
      <w:r>
        <w:rPr>
          <w:b/>
        </w:rPr>
        <w:t xml:space="preserve">Análisis: </w:t>
      </w:r>
      <w:bookmarkStart w:id="75" w:name="_Hlk11411372"/>
      <w:r>
        <w:rPr>
          <w:bCs/>
        </w:rPr>
        <w:t>En el primer rango establecido de 20 a 29 años se encontró que los evaluados perciben a sus padres como autoritarios en un 53.8%; de ahí el resto de los grupos perciben a sus padres como sobreprotectores así en el grupo de 30 a 31 años con 47.8%, en el de 32 a 36 años con 53.8% y en el de 37 a 43 años con 43.5%.</w:t>
      </w:r>
      <w:bookmarkEnd w:id="75"/>
    </w:p>
    <w:p w14:paraId="15B55B77" w14:textId="77777777" w:rsidR="001051A3" w:rsidRPr="00C4751A" w:rsidRDefault="001051A3" w:rsidP="001051A3">
      <w:pPr>
        <w:rPr>
          <w:bCs/>
        </w:rPr>
      </w:pPr>
      <w:r>
        <w:rPr>
          <w:b/>
        </w:rPr>
        <w:t xml:space="preserve">Discusión: </w:t>
      </w:r>
      <w:r>
        <w:rPr>
          <w:bCs/>
        </w:rPr>
        <w:t xml:space="preserve">La etapa que se eligió para esta investigación fue la adultez temprana que va desde los 20 hasta los 40 años, para ello se establecieron cuartiles para los rangos de edades, donde la percepción que las personas privadas de la libertad tienen en cuanto al estilo de crianza del padre es el sobreprotector, el cual consiste el exceso de respuesta emocional y sobreprotección invalidando su autonomía e independencia, </w:t>
      </w:r>
      <w:r>
        <w:rPr>
          <w:noProof/>
        </w:rPr>
        <w:t>Matalinares &amp; Díaz (2013)</w:t>
      </w:r>
      <w:r>
        <w:rPr>
          <w:bCs/>
        </w:rPr>
        <w:t xml:space="preserve"> en su investigación realizada en Perú, obtuvieron que el estilo sobreprotector del padre, los hijos lo percibían como estilo disfuncional en donde existía abuso.</w:t>
      </w:r>
    </w:p>
    <w:p w14:paraId="69829754" w14:textId="77777777" w:rsidR="001051A3" w:rsidRDefault="001051A3" w:rsidP="00EE106B">
      <w:pPr>
        <w:rPr>
          <w:b/>
        </w:rPr>
      </w:pPr>
    </w:p>
    <w:p w14:paraId="51F46D12" w14:textId="77777777" w:rsidR="00011F1D" w:rsidRDefault="00011F1D" w:rsidP="001E2DF5">
      <w:pPr>
        <w:rPr>
          <w:b/>
        </w:rPr>
      </w:pPr>
    </w:p>
    <w:p w14:paraId="29093989" w14:textId="113ABEE2" w:rsidR="001E2DF5" w:rsidRDefault="001E2DF5" w:rsidP="001E2DF5">
      <w:pPr>
        <w:pStyle w:val="Descripcin"/>
        <w:jc w:val="center"/>
        <w:rPr>
          <w:color w:val="auto"/>
          <w:sz w:val="24"/>
          <w:szCs w:val="24"/>
        </w:rPr>
      </w:pPr>
      <w:bookmarkStart w:id="76" w:name="_Toc14776527"/>
      <w:r w:rsidRPr="001E2DF5">
        <w:rPr>
          <w:color w:val="auto"/>
          <w:sz w:val="24"/>
          <w:szCs w:val="24"/>
        </w:rPr>
        <w:t xml:space="preserve">Tabla </w:t>
      </w:r>
      <w:r w:rsidRPr="001E2DF5">
        <w:rPr>
          <w:color w:val="auto"/>
          <w:sz w:val="24"/>
          <w:szCs w:val="24"/>
        </w:rPr>
        <w:fldChar w:fldCharType="begin"/>
      </w:r>
      <w:r w:rsidRPr="001E2DF5">
        <w:rPr>
          <w:color w:val="auto"/>
          <w:sz w:val="24"/>
          <w:szCs w:val="24"/>
        </w:rPr>
        <w:instrText xml:space="preserve"> SEQ Tabla \* ARABIC </w:instrText>
      </w:r>
      <w:r w:rsidRPr="001E2DF5">
        <w:rPr>
          <w:color w:val="auto"/>
          <w:sz w:val="24"/>
          <w:szCs w:val="24"/>
        </w:rPr>
        <w:fldChar w:fldCharType="separate"/>
      </w:r>
      <w:r w:rsidR="00775E17">
        <w:rPr>
          <w:noProof/>
          <w:color w:val="auto"/>
          <w:sz w:val="24"/>
          <w:szCs w:val="24"/>
        </w:rPr>
        <w:t>17</w:t>
      </w:r>
      <w:r w:rsidRPr="001E2DF5">
        <w:rPr>
          <w:color w:val="auto"/>
          <w:sz w:val="24"/>
          <w:szCs w:val="24"/>
        </w:rPr>
        <w:fldChar w:fldCharType="end"/>
      </w:r>
      <w:r w:rsidRPr="001E2DF5">
        <w:rPr>
          <w:color w:val="auto"/>
          <w:sz w:val="24"/>
          <w:szCs w:val="24"/>
        </w:rPr>
        <w:t xml:space="preserve"> Estilo de crianza </w:t>
      </w:r>
      <w:r w:rsidR="001051A3">
        <w:rPr>
          <w:color w:val="auto"/>
          <w:sz w:val="24"/>
          <w:szCs w:val="24"/>
        </w:rPr>
        <w:t>m</w:t>
      </w:r>
      <w:r w:rsidRPr="001E2DF5">
        <w:rPr>
          <w:color w:val="auto"/>
          <w:sz w:val="24"/>
          <w:szCs w:val="24"/>
        </w:rPr>
        <w:t>adre según edad de evaluado</w:t>
      </w:r>
      <w:bookmarkEnd w:id="76"/>
    </w:p>
    <w:tbl>
      <w:tblPr>
        <w:tblStyle w:val="Tablaconcuadrcula"/>
        <w:tblW w:w="0" w:type="auto"/>
        <w:jc w:val="center"/>
        <w:tblLook w:val="04A0" w:firstRow="1" w:lastRow="0" w:firstColumn="1" w:lastColumn="0" w:noHBand="0" w:noVBand="1"/>
      </w:tblPr>
      <w:tblGrid>
        <w:gridCol w:w="1827"/>
        <w:gridCol w:w="710"/>
        <w:gridCol w:w="688"/>
        <w:gridCol w:w="690"/>
        <w:gridCol w:w="707"/>
        <w:gridCol w:w="619"/>
        <w:gridCol w:w="645"/>
        <w:gridCol w:w="746"/>
        <w:gridCol w:w="784"/>
      </w:tblGrid>
      <w:tr w:rsidR="001051A3" w14:paraId="168FD229" w14:textId="77777777" w:rsidTr="002621C6">
        <w:trPr>
          <w:jc w:val="center"/>
        </w:trPr>
        <w:tc>
          <w:tcPr>
            <w:tcW w:w="1827" w:type="dxa"/>
            <w:vMerge w:val="restart"/>
          </w:tcPr>
          <w:p w14:paraId="61F1091F" w14:textId="77777777" w:rsidR="001051A3" w:rsidRDefault="001051A3" w:rsidP="002621C6">
            <w:pPr>
              <w:jc w:val="center"/>
            </w:pPr>
            <w:r>
              <w:t>Estilo de crianza</w:t>
            </w:r>
          </w:p>
        </w:tc>
        <w:tc>
          <w:tcPr>
            <w:tcW w:w="1398" w:type="dxa"/>
            <w:gridSpan w:val="2"/>
          </w:tcPr>
          <w:p w14:paraId="76F7C79F" w14:textId="77777777" w:rsidR="001051A3" w:rsidRDefault="001051A3" w:rsidP="002621C6">
            <w:r>
              <w:t>20–29 años</w:t>
            </w:r>
          </w:p>
        </w:tc>
        <w:tc>
          <w:tcPr>
            <w:tcW w:w="1397" w:type="dxa"/>
            <w:gridSpan w:val="2"/>
          </w:tcPr>
          <w:p w14:paraId="1AB2050B" w14:textId="77777777" w:rsidR="001051A3" w:rsidRDefault="001051A3" w:rsidP="002621C6">
            <w:r>
              <w:t>30–31 años</w:t>
            </w:r>
          </w:p>
        </w:tc>
        <w:tc>
          <w:tcPr>
            <w:tcW w:w="1264" w:type="dxa"/>
            <w:gridSpan w:val="2"/>
          </w:tcPr>
          <w:p w14:paraId="3A78283A" w14:textId="77777777" w:rsidR="001051A3" w:rsidRDefault="001051A3" w:rsidP="002621C6">
            <w:r>
              <w:t xml:space="preserve">32-36 años </w:t>
            </w:r>
          </w:p>
        </w:tc>
        <w:tc>
          <w:tcPr>
            <w:tcW w:w="1530" w:type="dxa"/>
            <w:gridSpan w:val="2"/>
          </w:tcPr>
          <w:p w14:paraId="2EABF983" w14:textId="77777777" w:rsidR="001051A3" w:rsidRDefault="001051A3" w:rsidP="002621C6">
            <w:r>
              <w:t>37-43 años</w:t>
            </w:r>
          </w:p>
        </w:tc>
      </w:tr>
      <w:tr w:rsidR="001051A3" w14:paraId="452FBB58" w14:textId="77777777" w:rsidTr="002621C6">
        <w:trPr>
          <w:jc w:val="center"/>
        </w:trPr>
        <w:tc>
          <w:tcPr>
            <w:tcW w:w="1827" w:type="dxa"/>
            <w:vMerge/>
          </w:tcPr>
          <w:p w14:paraId="267E31E2" w14:textId="77777777" w:rsidR="001051A3" w:rsidRDefault="001051A3" w:rsidP="002621C6">
            <w:pPr>
              <w:jc w:val="center"/>
            </w:pPr>
          </w:p>
        </w:tc>
        <w:tc>
          <w:tcPr>
            <w:tcW w:w="710" w:type="dxa"/>
          </w:tcPr>
          <w:p w14:paraId="524C6D6A" w14:textId="77777777" w:rsidR="001051A3" w:rsidRPr="009E2B01" w:rsidRDefault="001051A3" w:rsidP="002621C6">
            <w:pPr>
              <w:jc w:val="center"/>
              <w:rPr>
                <w:b/>
              </w:rPr>
            </w:pPr>
            <w:r w:rsidRPr="009E2B01">
              <w:rPr>
                <w:b/>
              </w:rPr>
              <w:t>N.</w:t>
            </w:r>
          </w:p>
        </w:tc>
        <w:tc>
          <w:tcPr>
            <w:tcW w:w="688" w:type="dxa"/>
          </w:tcPr>
          <w:p w14:paraId="590E4BD4" w14:textId="77777777" w:rsidR="001051A3" w:rsidRPr="009E2B01" w:rsidRDefault="001051A3" w:rsidP="002621C6">
            <w:pPr>
              <w:jc w:val="center"/>
              <w:rPr>
                <w:b/>
              </w:rPr>
            </w:pPr>
            <w:r w:rsidRPr="009E2B01">
              <w:rPr>
                <w:b/>
              </w:rPr>
              <w:t>%</w:t>
            </w:r>
          </w:p>
        </w:tc>
        <w:tc>
          <w:tcPr>
            <w:tcW w:w="690" w:type="dxa"/>
          </w:tcPr>
          <w:p w14:paraId="147FF96E" w14:textId="77777777" w:rsidR="001051A3" w:rsidRPr="009E2B01" w:rsidRDefault="001051A3" w:rsidP="002621C6">
            <w:pPr>
              <w:jc w:val="center"/>
              <w:rPr>
                <w:b/>
              </w:rPr>
            </w:pPr>
            <w:r w:rsidRPr="009E2B01">
              <w:rPr>
                <w:b/>
              </w:rPr>
              <w:t>N.</w:t>
            </w:r>
          </w:p>
        </w:tc>
        <w:tc>
          <w:tcPr>
            <w:tcW w:w="707" w:type="dxa"/>
          </w:tcPr>
          <w:p w14:paraId="0C90BCA4" w14:textId="77777777" w:rsidR="001051A3" w:rsidRPr="009E2B01" w:rsidRDefault="001051A3" w:rsidP="002621C6">
            <w:pPr>
              <w:jc w:val="center"/>
              <w:rPr>
                <w:b/>
              </w:rPr>
            </w:pPr>
            <w:r w:rsidRPr="009E2B01">
              <w:rPr>
                <w:b/>
              </w:rPr>
              <w:t>%</w:t>
            </w:r>
          </w:p>
        </w:tc>
        <w:tc>
          <w:tcPr>
            <w:tcW w:w="619" w:type="dxa"/>
          </w:tcPr>
          <w:p w14:paraId="27A1A497" w14:textId="77777777" w:rsidR="001051A3" w:rsidRPr="009E2B01" w:rsidRDefault="001051A3" w:rsidP="002621C6">
            <w:pPr>
              <w:jc w:val="center"/>
              <w:rPr>
                <w:b/>
              </w:rPr>
            </w:pPr>
            <w:r w:rsidRPr="009E2B01">
              <w:rPr>
                <w:b/>
              </w:rPr>
              <w:t>N.</w:t>
            </w:r>
          </w:p>
        </w:tc>
        <w:tc>
          <w:tcPr>
            <w:tcW w:w="645" w:type="dxa"/>
          </w:tcPr>
          <w:p w14:paraId="7F33F37E" w14:textId="77777777" w:rsidR="001051A3" w:rsidRPr="009E2B01" w:rsidRDefault="001051A3" w:rsidP="002621C6">
            <w:pPr>
              <w:jc w:val="center"/>
              <w:rPr>
                <w:b/>
              </w:rPr>
            </w:pPr>
            <w:r w:rsidRPr="009E2B01">
              <w:rPr>
                <w:b/>
              </w:rPr>
              <w:t>%</w:t>
            </w:r>
          </w:p>
        </w:tc>
        <w:tc>
          <w:tcPr>
            <w:tcW w:w="746" w:type="dxa"/>
          </w:tcPr>
          <w:p w14:paraId="07112349" w14:textId="77777777" w:rsidR="001051A3" w:rsidRPr="009E2B01" w:rsidRDefault="001051A3" w:rsidP="002621C6">
            <w:pPr>
              <w:jc w:val="center"/>
              <w:rPr>
                <w:b/>
              </w:rPr>
            </w:pPr>
            <w:r w:rsidRPr="009E2B01">
              <w:rPr>
                <w:b/>
              </w:rPr>
              <w:t>N.</w:t>
            </w:r>
          </w:p>
        </w:tc>
        <w:tc>
          <w:tcPr>
            <w:tcW w:w="784" w:type="dxa"/>
          </w:tcPr>
          <w:p w14:paraId="37835A66" w14:textId="77777777" w:rsidR="001051A3" w:rsidRPr="009E2B01" w:rsidRDefault="001051A3" w:rsidP="002621C6">
            <w:pPr>
              <w:jc w:val="center"/>
              <w:rPr>
                <w:b/>
              </w:rPr>
            </w:pPr>
            <w:r w:rsidRPr="009E2B01">
              <w:rPr>
                <w:b/>
              </w:rPr>
              <w:t>%</w:t>
            </w:r>
          </w:p>
        </w:tc>
      </w:tr>
      <w:tr w:rsidR="001051A3" w14:paraId="7632B66D" w14:textId="77777777" w:rsidTr="002621C6">
        <w:trPr>
          <w:jc w:val="center"/>
        </w:trPr>
        <w:tc>
          <w:tcPr>
            <w:tcW w:w="1827" w:type="dxa"/>
          </w:tcPr>
          <w:p w14:paraId="5332F2F6" w14:textId="77777777" w:rsidR="001051A3" w:rsidRDefault="001051A3" w:rsidP="002621C6">
            <w:pPr>
              <w:jc w:val="center"/>
            </w:pPr>
            <w:r>
              <w:t xml:space="preserve">Autoritario </w:t>
            </w:r>
          </w:p>
        </w:tc>
        <w:tc>
          <w:tcPr>
            <w:tcW w:w="710" w:type="dxa"/>
          </w:tcPr>
          <w:p w14:paraId="649FB8F5" w14:textId="77777777" w:rsidR="001051A3" w:rsidRDefault="001051A3" w:rsidP="002621C6">
            <w:pPr>
              <w:jc w:val="center"/>
            </w:pPr>
            <w:r>
              <w:t>7</w:t>
            </w:r>
          </w:p>
        </w:tc>
        <w:tc>
          <w:tcPr>
            <w:tcW w:w="688" w:type="dxa"/>
          </w:tcPr>
          <w:p w14:paraId="5E8776EE" w14:textId="77777777" w:rsidR="001051A3" w:rsidRDefault="001051A3" w:rsidP="002621C6">
            <w:pPr>
              <w:jc w:val="center"/>
            </w:pPr>
            <w:r>
              <w:t>26.9</w:t>
            </w:r>
          </w:p>
        </w:tc>
        <w:tc>
          <w:tcPr>
            <w:tcW w:w="690" w:type="dxa"/>
          </w:tcPr>
          <w:p w14:paraId="0DEA5FD5" w14:textId="77777777" w:rsidR="001051A3" w:rsidRDefault="001051A3" w:rsidP="002621C6">
            <w:pPr>
              <w:jc w:val="center"/>
            </w:pPr>
            <w:r>
              <w:t>9</w:t>
            </w:r>
          </w:p>
        </w:tc>
        <w:tc>
          <w:tcPr>
            <w:tcW w:w="707" w:type="dxa"/>
          </w:tcPr>
          <w:p w14:paraId="736B19E9" w14:textId="77777777" w:rsidR="001051A3" w:rsidRDefault="001051A3" w:rsidP="002621C6">
            <w:pPr>
              <w:jc w:val="center"/>
            </w:pPr>
            <w:r>
              <w:t>39.1</w:t>
            </w:r>
          </w:p>
        </w:tc>
        <w:tc>
          <w:tcPr>
            <w:tcW w:w="619" w:type="dxa"/>
          </w:tcPr>
          <w:p w14:paraId="6ECDEDF0" w14:textId="77777777" w:rsidR="001051A3" w:rsidRDefault="001051A3" w:rsidP="002621C6">
            <w:pPr>
              <w:jc w:val="center"/>
            </w:pPr>
            <w:r>
              <w:t>11</w:t>
            </w:r>
          </w:p>
        </w:tc>
        <w:tc>
          <w:tcPr>
            <w:tcW w:w="645" w:type="dxa"/>
          </w:tcPr>
          <w:p w14:paraId="6D2DF869" w14:textId="77777777" w:rsidR="001051A3" w:rsidRDefault="001051A3" w:rsidP="002621C6">
            <w:pPr>
              <w:jc w:val="center"/>
            </w:pPr>
            <w:r>
              <w:t>42.3</w:t>
            </w:r>
          </w:p>
        </w:tc>
        <w:tc>
          <w:tcPr>
            <w:tcW w:w="746" w:type="dxa"/>
          </w:tcPr>
          <w:p w14:paraId="179FC776" w14:textId="77777777" w:rsidR="001051A3" w:rsidRDefault="001051A3" w:rsidP="002621C6">
            <w:pPr>
              <w:jc w:val="center"/>
            </w:pPr>
            <w:r>
              <w:t>11</w:t>
            </w:r>
          </w:p>
        </w:tc>
        <w:tc>
          <w:tcPr>
            <w:tcW w:w="784" w:type="dxa"/>
          </w:tcPr>
          <w:p w14:paraId="67B3C252" w14:textId="77777777" w:rsidR="001051A3" w:rsidRDefault="001051A3" w:rsidP="002621C6">
            <w:pPr>
              <w:jc w:val="center"/>
            </w:pPr>
            <w:r>
              <w:t>47.8</w:t>
            </w:r>
          </w:p>
        </w:tc>
      </w:tr>
      <w:tr w:rsidR="001051A3" w14:paraId="21C5029C" w14:textId="77777777" w:rsidTr="002621C6">
        <w:trPr>
          <w:jc w:val="center"/>
        </w:trPr>
        <w:tc>
          <w:tcPr>
            <w:tcW w:w="1827" w:type="dxa"/>
          </w:tcPr>
          <w:p w14:paraId="128D705B" w14:textId="77777777" w:rsidR="001051A3" w:rsidRDefault="001051A3" w:rsidP="002621C6">
            <w:pPr>
              <w:jc w:val="center"/>
            </w:pPr>
            <w:r>
              <w:t xml:space="preserve">Sobreprotector </w:t>
            </w:r>
          </w:p>
        </w:tc>
        <w:tc>
          <w:tcPr>
            <w:tcW w:w="710" w:type="dxa"/>
          </w:tcPr>
          <w:p w14:paraId="571C172B" w14:textId="77777777" w:rsidR="001051A3" w:rsidRDefault="001051A3" w:rsidP="002621C6">
            <w:pPr>
              <w:jc w:val="center"/>
            </w:pPr>
            <w:r>
              <w:t>13</w:t>
            </w:r>
          </w:p>
        </w:tc>
        <w:tc>
          <w:tcPr>
            <w:tcW w:w="688" w:type="dxa"/>
          </w:tcPr>
          <w:p w14:paraId="6BB1AABB" w14:textId="77777777" w:rsidR="001051A3" w:rsidRDefault="001051A3" w:rsidP="002621C6">
            <w:pPr>
              <w:jc w:val="center"/>
            </w:pPr>
            <w:r>
              <w:t>50</w:t>
            </w:r>
          </w:p>
        </w:tc>
        <w:tc>
          <w:tcPr>
            <w:tcW w:w="690" w:type="dxa"/>
          </w:tcPr>
          <w:p w14:paraId="19EFA72C" w14:textId="77777777" w:rsidR="001051A3" w:rsidRDefault="001051A3" w:rsidP="002621C6">
            <w:pPr>
              <w:jc w:val="center"/>
            </w:pPr>
            <w:r>
              <w:t>8</w:t>
            </w:r>
          </w:p>
        </w:tc>
        <w:tc>
          <w:tcPr>
            <w:tcW w:w="707" w:type="dxa"/>
          </w:tcPr>
          <w:p w14:paraId="19ECF15E" w14:textId="77777777" w:rsidR="001051A3" w:rsidRDefault="001051A3" w:rsidP="002621C6">
            <w:pPr>
              <w:jc w:val="center"/>
            </w:pPr>
            <w:r>
              <w:t>34.8</w:t>
            </w:r>
          </w:p>
        </w:tc>
        <w:tc>
          <w:tcPr>
            <w:tcW w:w="619" w:type="dxa"/>
          </w:tcPr>
          <w:p w14:paraId="31F46756" w14:textId="77777777" w:rsidR="001051A3" w:rsidRDefault="001051A3" w:rsidP="002621C6">
            <w:pPr>
              <w:jc w:val="center"/>
            </w:pPr>
            <w:r>
              <w:t>11</w:t>
            </w:r>
          </w:p>
        </w:tc>
        <w:tc>
          <w:tcPr>
            <w:tcW w:w="645" w:type="dxa"/>
          </w:tcPr>
          <w:p w14:paraId="082D0CF6" w14:textId="77777777" w:rsidR="001051A3" w:rsidRDefault="001051A3" w:rsidP="002621C6">
            <w:pPr>
              <w:jc w:val="center"/>
            </w:pPr>
            <w:r>
              <w:t>42.3</w:t>
            </w:r>
          </w:p>
        </w:tc>
        <w:tc>
          <w:tcPr>
            <w:tcW w:w="746" w:type="dxa"/>
          </w:tcPr>
          <w:p w14:paraId="4356EE1E" w14:textId="77777777" w:rsidR="001051A3" w:rsidRDefault="001051A3" w:rsidP="002621C6">
            <w:pPr>
              <w:jc w:val="center"/>
            </w:pPr>
            <w:r>
              <w:t>10</w:t>
            </w:r>
          </w:p>
        </w:tc>
        <w:tc>
          <w:tcPr>
            <w:tcW w:w="784" w:type="dxa"/>
          </w:tcPr>
          <w:p w14:paraId="78F9C9F0" w14:textId="77777777" w:rsidR="001051A3" w:rsidRDefault="001051A3" w:rsidP="002621C6">
            <w:pPr>
              <w:jc w:val="center"/>
            </w:pPr>
            <w:r>
              <w:t>43.5</w:t>
            </w:r>
          </w:p>
        </w:tc>
      </w:tr>
      <w:tr w:rsidR="001051A3" w14:paraId="06BF3051" w14:textId="77777777" w:rsidTr="002621C6">
        <w:trPr>
          <w:jc w:val="center"/>
        </w:trPr>
        <w:tc>
          <w:tcPr>
            <w:tcW w:w="1827" w:type="dxa"/>
          </w:tcPr>
          <w:p w14:paraId="1E01EF6B" w14:textId="77777777" w:rsidR="001051A3" w:rsidRDefault="001051A3" w:rsidP="002621C6">
            <w:pPr>
              <w:jc w:val="center"/>
            </w:pPr>
            <w:r>
              <w:t xml:space="preserve">Permisivo </w:t>
            </w:r>
          </w:p>
        </w:tc>
        <w:tc>
          <w:tcPr>
            <w:tcW w:w="710" w:type="dxa"/>
          </w:tcPr>
          <w:p w14:paraId="4B4AA00E" w14:textId="77777777" w:rsidR="001051A3" w:rsidRDefault="001051A3" w:rsidP="002621C6">
            <w:pPr>
              <w:jc w:val="center"/>
            </w:pPr>
            <w:r>
              <w:t>1</w:t>
            </w:r>
          </w:p>
        </w:tc>
        <w:tc>
          <w:tcPr>
            <w:tcW w:w="688" w:type="dxa"/>
          </w:tcPr>
          <w:p w14:paraId="08EB1E2B" w14:textId="77777777" w:rsidR="001051A3" w:rsidRDefault="001051A3" w:rsidP="002621C6">
            <w:pPr>
              <w:jc w:val="center"/>
            </w:pPr>
            <w:r>
              <w:t>3.8</w:t>
            </w:r>
          </w:p>
        </w:tc>
        <w:tc>
          <w:tcPr>
            <w:tcW w:w="690" w:type="dxa"/>
          </w:tcPr>
          <w:p w14:paraId="3EF10C5F" w14:textId="77777777" w:rsidR="001051A3" w:rsidRDefault="001051A3" w:rsidP="002621C6">
            <w:pPr>
              <w:jc w:val="center"/>
            </w:pPr>
            <w:r>
              <w:t>0</w:t>
            </w:r>
          </w:p>
        </w:tc>
        <w:tc>
          <w:tcPr>
            <w:tcW w:w="707" w:type="dxa"/>
          </w:tcPr>
          <w:p w14:paraId="40746D8E" w14:textId="77777777" w:rsidR="001051A3" w:rsidRDefault="001051A3" w:rsidP="002621C6">
            <w:pPr>
              <w:jc w:val="center"/>
            </w:pPr>
            <w:r>
              <w:t>0</w:t>
            </w:r>
          </w:p>
        </w:tc>
        <w:tc>
          <w:tcPr>
            <w:tcW w:w="619" w:type="dxa"/>
          </w:tcPr>
          <w:p w14:paraId="4D9BC0A5" w14:textId="77777777" w:rsidR="001051A3" w:rsidRDefault="001051A3" w:rsidP="002621C6">
            <w:pPr>
              <w:jc w:val="center"/>
            </w:pPr>
            <w:r>
              <w:t>1</w:t>
            </w:r>
          </w:p>
        </w:tc>
        <w:tc>
          <w:tcPr>
            <w:tcW w:w="645" w:type="dxa"/>
          </w:tcPr>
          <w:p w14:paraId="6B3A4E88" w14:textId="77777777" w:rsidR="001051A3" w:rsidRDefault="001051A3" w:rsidP="002621C6">
            <w:pPr>
              <w:jc w:val="center"/>
            </w:pPr>
            <w:r>
              <w:t>3.8</w:t>
            </w:r>
          </w:p>
        </w:tc>
        <w:tc>
          <w:tcPr>
            <w:tcW w:w="746" w:type="dxa"/>
          </w:tcPr>
          <w:p w14:paraId="36E3BA62" w14:textId="77777777" w:rsidR="001051A3" w:rsidRDefault="001051A3" w:rsidP="002621C6">
            <w:pPr>
              <w:jc w:val="center"/>
            </w:pPr>
            <w:r>
              <w:t>0</w:t>
            </w:r>
          </w:p>
        </w:tc>
        <w:tc>
          <w:tcPr>
            <w:tcW w:w="784" w:type="dxa"/>
          </w:tcPr>
          <w:p w14:paraId="5972088F" w14:textId="77777777" w:rsidR="001051A3" w:rsidRDefault="001051A3" w:rsidP="002621C6">
            <w:pPr>
              <w:jc w:val="center"/>
            </w:pPr>
            <w:r>
              <w:t>0</w:t>
            </w:r>
          </w:p>
        </w:tc>
      </w:tr>
      <w:tr w:rsidR="001051A3" w14:paraId="73C211BA" w14:textId="77777777" w:rsidTr="002621C6">
        <w:trPr>
          <w:jc w:val="center"/>
        </w:trPr>
        <w:tc>
          <w:tcPr>
            <w:tcW w:w="1827" w:type="dxa"/>
          </w:tcPr>
          <w:p w14:paraId="6FAD4926" w14:textId="77777777" w:rsidR="001051A3" w:rsidRDefault="001051A3" w:rsidP="002621C6">
            <w:pPr>
              <w:jc w:val="center"/>
            </w:pPr>
            <w:r>
              <w:t xml:space="preserve">Negligente </w:t>
            </w:r>
          </w:p>
        </w:tc>
        <w:tc>
          <w:tcPr>
            <w:tcW w:w="710" w:type="dxa"/>
          </w:tcPr>
          <w:p w14:paraId="65DC19B5" w14:textId="77777777" w:rsidR="001051A3" w:rsidRDefault="001051A3" w:rsidP="002621C6">
            <w:pPr>
              <w:jc w:val="center"/>
            </w:pPr>
            <w:r>
              <w:t>3</w:t>
            </w:r>
          </w:p>
        </w:tc>
        <w:tc>
          <w:tcPr>
            <w:tcW w:w="688" w:type="dxa"/>
          </w:tcPr>
          <w:p w14:paraId="47D32BF7" w14:textId="77777777" w:rsidR="001051A3" w:rsidRDefault="001051A3" w:rsidP="002621C6">
            <w:pPr>
              <w:jc w:val="center"/>
            </w:pPr>
            <w:r>
              <w:t>11.5</w:t>
            </w:r>
          </w:p>
        </w:tc>
        <w:tc>
          <w:tcPr>
            <w:tcW w:w="690" w:type="dxa"/>
          </w:tcPr>
          <w:p w14:paraId="0B4A7C33" w14:textId="77777777" w:rsidR="001051A3" w:rsidRDefault="001051A3" w:rsidP="002621C6">
            <w:pPr>
              <w:jc w:val="center"/>
            </w:pPr>
            <w:r>
              <w:t>1</w:t>
            </w:r>
          </w:p>
        </w:tc>
        <w:tc>
          <w:tcPr>
            <w:tcW w:w="707" w:type="dxa"/>
          </w:tcPr>
          <w:p w14:paraId="438B5F5C" w14:textId="77777777" w:rsidR="001051A3" w:rsidRDefault="001051A3" w:rsidP="002621C6">
            <w:pPr>
              <w:jc w:val="center"/>
            </w:pPr>
            <w:r>
              <w:t>4.3</w:t>
            </w:r>
          </w:p>
        </w:tc>
        <w:tc>
          <w:tcPr>
            <w:tcW w:w="619" w:type="dxa"/>
          </w:tcPr>
          <w:p w14:paraId="54D6140D" w14:textId="77777777" w:rsidR="001051A3" w:rsidRDefault="001051A3" w:rsidP="002621C6">
            <w:pPr>
              <w:jc w:val="center"/>
            </w:pPr>
            <w:r>
              <w:t>2</w:t>
            </w:r>
          </w:p>
        </w:tc>
        <w:tc>
          <w:tcPr>
            <w:tcW w:w="645" w:type="dxa"/>
          </w:tcPr>
          <w:p w14:paraId="33CC2970" w14:textId="77777777" w:rsidR="001051A3" w:rsidRDefault="001051A3" w:rsidP="002621C6">
            <w:pPr>
              <w:jc w:val="center"/>
            </w:pPr>
            <w:r>
              <w:t>7.7</w:t>
            </w:r>
          </w:p>
        </w:tc>
        <w:tc>
          <w:tcPr>
            <w:tcW w:w="746" w:type="dxa"/>
          </w:tcPr>
          <w:p w14:paraId="3A5E8B0C" w14:textId="77777777" w:rsidR="001051A3" w:rsidRDefault="001051A3" w:rsidP="002621C6">
            <w:pPr>
              <w:jc w:val="center"/>
            </w:pPr>
            <w:r>
              <w:t>0</w:t>
            </w:r>
          </w:p>
        </w:tc>
        <w:tc>
          <w:tcPr>
            <w:tcW w:w="784" w:type="dxa"/>
          </w:tcPr>
          <w:p w14:paraId="580931A3" w14:textId="77777777" w:rsidR="001051A3" w:rsidRDefault="001051A3" w:rsidP="002621C6">
            <w:pPr>
              <w:jc w:val="center"/>
            </w:pPr>
            <w:r>
              <w:t>0</w:t>
            </w:r>
          </w:p>
        </w:tc>
      </w:tr>
      <w:tr w:rsidR="001051A3" w14:paraId="14FA3099" w14:textId="77777777" w:rsidTr="002621C6">
        <w:trPr>
          <w:jc w:val="center"/>
        </w:trPr>
        <w:tc>
          <w:tcPr>
            <w:tcW w:w="1827" w:type="dxa"/>
          </w:tcPr>
          <w:p w14:paraId="772F12C4" w14:textId="77777777" w:rsidR="001051A3" w:rsidRDefault="001051A3" w:rsidP="002621C6">
            <w:pPr>
              <w:jc w:val="center"/>
            </w:pPr>
            <w:r>
              <w:t xml:space="preserve">Autoritativo </w:t>
            </w:r>
          </w:p>
        </w:tc>
        <w:tc>
          <w:tcPr>
            <w:tcW w:w="710" w:type="dxa"/>
          </w:tcPr>
          <w:p w14:paraId="63EFCF54" w14:textId="77777777" w:rsidR="001051A3" w:rsidRDefault="001051A3" w:rsidP="002621C6">
            <w:pPr>
              <w:jc w:val="center"/>
            </w:pPr>
            <w:r>
              <w:t>2</w:t>
            </w:r>
          </w:p>
        </w:tc>
        <w:tc>
          <w:tcPr>
            <w:tcW w:w="688" w:type="dxa"/>
          </w:tcPr>
          <w:p w14:paraId="01F1B98A" w14:textId="77777777" w:rsidR="001051A3" w:rsidRDefault="001051A3" w:rsidP="002621C6">
            <w:pPr>
              <w:jc w:val="center"/>
            </w:pPr>
            <w:r>
              <w:t>7.7</w:t>
            </w:r>
          </w:p>
        </w:tc>
        <w:tc>
          <w:tcPr>
            <w:tcW w:w="690" w:type="dxa"/>
          </w:tcPr>
          <w:p w14:paraId="31678574" w14:textId="77777777" w:rsidR="001051A3" w:rsidRDefault="001051A3" w:rsidP="002621C6">
            <w:pPr>
              <w:jc w:val="center"/>
            </w:pPr>
            <w:r>
              <w:t>5</w:t>
            </w:r>
          </w:p>
        </w:tc>
        <w:tc>
          <w:tcPr>
            <w:tcW w:w="707" w:type="dxa"/>
          </w:tcPr>
          <w:p w14:paraId="6B776DF6" w14:textId="77777777" w:rsidR="001051A3" w:rsidRDefault="001051A3" w:rsidP="002621C6">
            <w:pPr>
              <w:jc w:val="center"/>
            </w:pPr>
            <w:r>
              <w:t>21.7</w:t>
            </w:r>
          </w:p>
        </w:tc>
        <w:tc>
          <w:tcPr>
            <w:tcW w:w="619" w:type="dxa"/>
          </w:tcPr>
          <w:p w14:paraId="5FC25766" w14:textId="77777777" w:rsidR="001051A3" w:rsidRDefault="001051A3" w:rsidP="002621C6">
            <w:pPr>
              <w:jc w:val="center"/>
            </w:pPr>
            <w:r>
              <w:t>1</w:t>
            </w:r>
          </w:p>
        </w:tc>
        <w:tc>
          <w:tcPr>
            <w:tcW w:w="645" w:type="dxa"/>
          </w:tcPr>
          <w:p w14:paraId="3D9FC696" w14:textId="77777777" w:rsidR="001051A3" w:rsidRDefault="001051A3" w:rsidP="002621C6">
            <w:pPr>
              <w:jc w:val="center"/>
            </w:pPr>
            <w:r>
              <w:t>3.8</w:t>
            </w:r>
          </w:p>
        </w:tc>
        <w:tc>
          <w:tcPr>
            <w:tcW w:w="746" w:type="dxa"/>
          </w:tcPr>
          <w:p w14:paraId="35923CDD" w14:textId="77777777" w:rsidR="001051A3" w:rsidRDefault="001051A3" w:rsidP="002621C6">
            <w:pPr>
              <w:jc w:val="center"/>
            </w:pPr>
            <w:r>
              <w:t>2</w:t>
            </w:r>
          </w:p>
        </w:tc>
        <w:tc>
          <w:tcPr>
            <w:tcW w:w="784" w:type="dxa"/>
          </w:tcPr>
          <w:p w14:paraId="4635B1FE" w14:textId="77777777" w:rsidR="001051A3" w:rsidRDefault="001051A3" w:rsidP="002621C6">
            <w:pPr>
              <w:jc w:val="center"/>
            </w:pPr>
            <w:r>
              <w:t>8.7</w:t>
            </w:r>
          </w:p>
        </w:tc>
      </w:tr>
      <w:tr w:rsidR="001051A3" w14:paraId="09A276F6" w14:textId="77777777" w:rsidTr="002621C6">
        <w:trPr>
          <w:jc w:val="center"/>
        </w:trPr>
        <w:tc>
          <w:tcPr>
            <w:tcW w:w="1827" w:type="dxa"/>
          </w:tcPr>
          <w:p w14:paraId="5D271075" w14:textId="77777777" w:rsidR="001051A3" w:rsidRDefault="001051A3" w:rsidP="002621C6">
            <w:pPr>
              <w:jc w:val="center"/>
            </w:pPr>
            <w:r>
              <w:t xml:space="preserve">Total </w:t>
            </w:r>
          </w:p>
        </w:tc>
        <w:tc>
          <w:tcPr>
            <w:tcW w:w="710" w:type="dxa"/>
          </w:tcPr>
          <w:p w14:paraId="3EAF3F28" w14:textId="77777777" w:rsidR="001051A3" w:rsidRDefault="001051A3" w:rsidP="002621C6">
            <w:pPr>
              <w:jc w:val="center"/>
            </w:pPr>
            <w:r>
              <w:t>26</w:t>
            </w:r>
          </w:p>
        </w:tc>
        <w:tc>
          <w:tcPr>
            <w:tcW w:w="688" w:type="dxa"/>
          </w:tcPr>
          <w:p w14:paraId="6416B586" w14:textId="77777777" w:rsidR="001051A3" w:rsidRDefault="001051A3" w:rsidP="002621C6">
            <w:pPr>
              <w:jc w:val="center"/>
            </w:pPr>
            <w:r>
              <w:t>100</w:t>
            </w:r>
          </w:p>
        </w:tc>
        <w:tc>
          <w:tcPr>
            <w:tcW w:w="690" w:type="dxa"/>
          </w:tcPr>
          <w:p w14:paraId="563EC745" w14:textId="77777777" w:rsidR="001051A3" w:rsidRDefault="001051A3" w:rsidP="002621C6">
            <w:pPr>
              <w:jc w:val="center"/>
            </w:pPr>
            <w:r>
              <w:t>23</w:t>
            </w:r>
          </w:p>
        </w:tc>
        <w:tc>
          <w:tcPr>
            <w:tcW w:w="707" w:type="dxa"/>
          </w:tcPr>
          <w:p w14:paraId="416F89FE" w14:textId="77777777" w:rsidR="001051A3" w:rsidRDefault="001051A3" w:rsidP="002621C6">
            <w:pPr>
              <w:jc w:val="center"/>
            </w:pPr>
            <w:r>
              <w:t>100</w:t>
            </w:r>
          </w:p>
        </w:tc>
        <w:tc>
          <w:tcPr>
            <w:tcW w:w="619" w:type="dxa"/>
          </w:tcPr>
          <w:p w14:paraId="6F0DACA3" w14:textId="77777777" w:rsidR="001051A3" w:rsidRDefault="001051A3" w:rsidP="002621C6">
            <w:pPr>
              <w:jc w:val="center"/>
            </w:pPr>
            <w:r>
              <w:t>26</w:t>
            </w:r>
          </w:p>
        </w:tc>
        <w:tc>
          <w:tcPr>
            <w:tcW w:w="645" w:type="dxa"/>
          </w:tcPr>
          <w:p w14:paraId="7AA4E179" w14:textId="77777777" w:rsidR="001051A3" w:rsidRDefault="001051A3" w:rsidP="002621C6">
            <w:pPr>
              <w:jc w:val="center"/>
            </w:pPr>
            <w:r>
              <w:t>100</w:t>
            </w:r>
          </w:p>
        </w:tc>
        <w:tc>
          <w:tcPr>
            <w:tcW w:w="746" w:type="dxa"/>
          </w:tcPr>
          <w:p w14:paraId="226ACD54" w14:textId="77777777" w:rsidR="001051A3" w:rsidRDefault="001051A3" w:rsidP="002621C6">
            <w:pPr>
              <w:jc w:val="center"/>
            </w:pPr>
            <w:r>
              <w:t>23</w:t>
            </w:r>
          </w:p>
        </w:tc>
        <w:tc>
          <w:tcPr>
            <w:tcW w:w="784" w:type="dxa"/>
          </w:tcPr>
          <w:p w14:paraId="7653D86B" w14:textId="77777777" w:rsidR="001051A3" w:rsidRDefault="001051A3" w:rsidP="002621C6">
            <w:pPr>
              <w:jc w:val="center"/>
            </w:pPr>
            <w:r>
              <w:t>100</w:t>
            </w:r>
          </w:p>
        </w:tc>
      </w:tr>
    </w:tbl>
    <w:p w14:paraId="38BA7909" w14:textId="77777777" w:rsidR="001051A3" w:rsidRPr="001051A3" w:rsidRDefault="001051A3" w:rsidP="001051A3">
      <w:r>
        <w:rPr>
          <w:rFonts w:cs="Times New Roman"/>
          <w:bCs/>
          <w:noProof/>
          <w:color w:val="010205"/>
          <w:szCs w:val="24"/>
          <w:lang w:val="es-EC" w:eastAsia="es-EC"/>
        </w:rPr>
        <mc:AlternateContent>
          <mc:Choice Requires="wps">
            <w:drawing>
              <wp:anchor distT="0" distB="0" distL="114300" distR="114300" simplePos="0" relativeHeight="251700224" behindDoc="0" locked="0" layoutInCell="1" allowOverlap="1" wp14:anchorId="633B02E2" wp14:editId="69EA7742">
                <wp:simplePos x="0" y="0"/>
                <wp:positionH relativeFrom="margin">
                  <wp:posOffset>-266951</wp:posOffset>
                </wp:positionH>
                <wp:positionV relativeFrom="paragraph">
                  <wp:posOffset>34600</wp:posOffset>
                </wp:positionV>
                <wp:extent cx="2519680" cy="318770"/>
                <wp:effectExtent l="0" t="0" r="13970" b="24130"/>
                <wp:wrapNone/>
                <wp:docPr id="19" name="Rectángulo 19"/>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546AAB2" w14:textId="77777777" w:rsidR="00E540EC" w:rsidRDefault="00E540EC" w:rsidP="00011F1D">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B02E2" id="Rectángulo 19" o:spid="_x0000_s1038" style="position:absolute;left:0;text-align:left;margin-left:-21pt;margin-top:2.7pt;width:198.4pt;height:25.1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" fillcolor="white [3201]" strokecolor="white [3212]" strokeweight="1pt">
                <v:textbox>
                  <w:txbxContent>
                    <w:p w14:paraId="3546AAB2" w14:textId="77777777" w:rsidR="00E540EC" w:rsidRDefault="00E540EC" w:rsidP="00011F1D">
                      <w:pPr>
                        <w:jc w:val="center"/>
                      </w:pPr>
                      <w:r>
                        <w:t>Elaborado por: Espin D.</w:t>
                      </w:r>
                    </w:p>
                  </w:txbxContent>
                </v:textbox>
                <w10:wrap anchorx="margin"/>
              </v:rect>
            </w:pict>
          </mc:Fallback>
        </mc:AlternateContent>
      </w:r>
    </w:p>
    <w:p w14:paraId="64C2148D" w14:textId="77777777" w:rsidR="001051A3" w:rsidRPr="004A16D9" w:rsidRDefault="001051A3" w:rsidP="001051A3">
      <w:pPr>
        <w:rPr>
          <w:bCs/>
        </w:rPr>
      </w:pPr>
      <w:r w:rsidRPr="00011F1D">
        <w:rPr>
          <w:b/>
        </w:rPr>
        <w:t>Análisis:</w:t>
      </w:r>
      <w:r>
        <w:rPr>
          <w:b/>
        </w:rPr>
        <w:t xml:space="preserve"> </w:t>
      </w:r>
      <w:bookmarkStart w:id="77" w:name="_Hlk11411360"/>
      <w:r>
        <w:rPr>
          <w:bCs/>
        </w:rPr>
        <w:t>En el estilo de crianza percibido por parte de la madre en los evaluados según la edad de estos, se obtuvo que en el rango de 20 a 29 años percibieron a sus madres como sobreprotectoras en un 50%; ya en los rangos 30 a 31 años con 39.1% y de 37 a 43 años con 47.8% percibieron madres autoritarias; y en el rango de 32 a 36 años percibieron de igual manera a sobreprotectoras y autoritarias e 42.3%.</w:t>
      </w:r>
      <w:bookmarkEnd w:id="77"/>
    </w:p>
    <w:p w14:paraId="049B4D9A" w14:textId="77777777" w:rsidR="001E2DF5" w:rsidRDefault="001051A3" w:rsidP="00F469FB">
      <w:pPr>
        <w:rPr>
          <w:bCs/>
        </w:rPr>
      </w:pPr>
      <w:r w:rsidRPr="00011F1D">
        <w:rPr>
          <w:b/>
        </w:rPr>
        <w:t xml:space="preserve">Discusión: </w:t>
      </w:r>
      <w:r>
        <w:rPr>
          <w:bCs/>
        </w:rPr>
        <w:t xml:space="preserve">La etapa que se eligió para esta investigación fue la adultez temprana que va desde los 20 hasta los 40 años, para ello se establecieron cuartiles para los rangos de edades, donde la percepción que las personas privadas de la libertad tienen en cuanto al estilo de crianza de la madre es el autoritario, el cual consiste en excesiva demanda y escasa respuesta ante necesidades emocionales, cognitivas, etc., así también lo mencionan </w:t>
      </w:r>
      <w:r>
        <w:rPr>
          <w:noProof/>
        </w:rPr>
        <w:t>Matalinares &amp; Díaz (2013)</w:t>
      </w:r>
      <w:r>
        <w:rPr>
          <w:bCs/>
        </w:rPr>
        <w:t xml:space="preserve"> en una investigación realizada en Perú en donde obtuvieron que el estilo autoritario por parte de la madre en la adolescencia tardía influía en conductas adictivas al internet.</w:t>
      </w:r>
    </w:p>
    <w:p w14:paraId="54FCC165" w14:textId="77777777" w:rsidR="001051A3" w:rsidRPr="001051A3" w:rsidRDefault="001051A3" w:rsidP="00F469FB">
      <w:pPr>
        <w:rPr>
          <w:bCs/>
        </w:rPr>
      </w:pPr>
    </w:p>
    <w:p w14:paraId="7F941F39" w14:textId="6D268BF0" w:rsidR="003D2786" w:rsidRPr="001E2DF5" w:rsidRDefault="001E2DF5" w:rsidP="001E2DF5">
      <w:pPr>
        <w:pStyle w:val="Descripcin"/>
        <w:jc w:val="center"/>
        <w:rPr>
          <w:color w:val="auto"/>
          <w:sz w:val="24"/>
          <w:szCs w:val="24"/>
        </w:rPr>
      </w:pPr>
      <w:bookmarkStart w:id="78" w:name="_Toc14776528"/>
      <w:r w:rsidRPr="001E2DF5">
        <w:rPr>
          <w:color w:val="auto"/>
          <w:sz w:val="24"/>
          <w:szCs w:val="24"/>
        </w:rPr>
        <w:t xml:space="preserve">Tabla </w:t>
      </w:r>
      <w:r w:rsidRPr="001E2DF5">
        <w:rPr>
          <w:color w:val="auto"/>
          <w:sz w:val="24"/>
          <w:szCs w:val="24"/>
        </w:rPr>
        <w:fldChar w:fldCharType="begin"/>
      </w:r>
      <w:r w:rsidRPr="001E2DF5">
        <w:rPr>
          <w:color w:val="auto"/>
          <w:sz w:val="24"/>
          <w:szCs w:val="24"/>
        </w:rPr>
        <w:instrText xml:space="preserve"> SEQ Tabla \* ARABIC </w:instrText>
      </w:r>
      <w:r w:rsidRPr="001E2DF5">
        <w:rPr>
          <w:color w:val="auto"/>
          <w:sz w:val="24"/>
          <w:szCs w:val="24"/>
        </w:rPr>
        <w:fldChar w:fldCharType="separate"/>
      </w:r>
      <w:r w:rsidR="00775E17">
        <w:rPr>
          <w:noProof/>
          <w:color w:val="auto"/>
          <w:sz w:val="24"/>
          <w:szCs w:val="24"/>
        </w:rPr>
        <w:t>18</w:t>
      </w:r>
      <w:r w:rsidRPr="001E2DF5">
        <w:rPr>
          <w:color w:val="auto"/>
          <w:sz w:val="24"/>
          <w:szCs w:val="24"/>
        </w:rPr>
        <w:fldChar w:fldCharType="end"/>
      </w:r>
      <w:r w:rsidRPr="001E2DF5">
        <w:rPr>
          <w:color w:val="auto"/>
          <w:sz w:val="24"/>
          <w:szCs w:val="24"/>
        </w:rPr>
        <w:t xml:space="preserve"> Impulsividad según la edad del evaluado</w:t>
      </w:r>
      <w:bookmarkEnd w:id="78"/>
    </w:p>
    <w:tbl>
      <w:tblPr>
        <w:tblStyle w:val="Tablaconcuadrcula"/>
        <w:tblW w:w="0" w:type="auto"/>
        <w:jc w:val="center"/>
        <w:tblLook w:val="04A0" w:firstRow="1" w:lastRow="0" w:firstColumn="1" w:lastColumn="0" w:noHBand="0" w:noVBand="1"/>
      </w:tblPr>
      <w:tblGrid>
        <w:gridCol w:w="1814"/>
        <w:gridCol w:w="879"/>
        <w:gridCol w:w="636"/>
        <w:gridCol w:w="791"/>
        <w:gridCol w:w="654"/>
        <w:gridCol w:w="579"/>
        <w:gridCol w:w="738"/>
        <w:gridCol w:w="579"/>
        <w:gridCol w:w="747"/>
      </w:tblGrid>
      <w:tr w:rsidR="00A318F6" w14:paraId="346CD0F3" w14:textId="77777777" w:rsidTr="00CA6EA0">
        <w:trPr>
          <w:jc w:val="center"/>
        </w:trPr>
        <w:tc>
          <w:tcPr>
            <w:tcW w:w="1814" w:type="dxa"/>
            <w:vMerge w:val="restart"/>
          </w:tcPr>
          <w:p w14:paraId="707EBE3F" w14:textId="77777777" w:rsidR="00A318F6" w:rsidRDefault="00A318F6" w:rsidP="003D2786">
            <w:pPr>
              <w:jc w:val="center"/>
            </w:pPr>
            <w:r>
              <w:t>Nivel de impulsividad</w:t>
            </w:r>
          </w:p>
        </w:tc>
        <w:tc>
          <w:tcPr>
            <w:tcW w:w="1515" w:type="dxa"/>
            <w:gridSpan w:val="2"/>
          </w:tcPr>
          <w:p w14:paraId="4955707F" w14:textId="77777777" w:rsidR="00A318F6" w:rsidRDefault="00A318F6" w:rsidP="003D2786">
            <w:pPr>
              <w:jc w:val="center"/>
            </w:pPr>
            <w:r>
              <w:t xml:space="preserve">20-29 años </w:t>
            </w:r>
          </w:p>
        </w:tc>
        <w:tc>
          <w:tcPr>
            <w:tcW w:w="1445" w:type="dxa"/>
            <w:gridSpan w:val="2"/>
          </w:tcPr>
          <w:p w14:paraId="6DC98A7B" w14:textId="77777777" w:rsidR="00A318F6" w:rsidRDefault="00A318F6" w:rsidP="003D2786">
            <w:pPr>
              <w:jc w:val="center"/>
            </w:pPr>
            <w:r>
              <w:t>30-31 años</w:t>
            </w:r>
          </w:p>
        </w:tc>
        <w:tc>
          <w:tcPr>
            <w:tcW w:w="1317" w:type="dxa"/>
            <w:gridSpan w:val="2"/>
          </w:tcPr>
          <w:p w14:paraId="67D2826C" w14:textId="77777777" w:rsidR="00A318F6" w:rsidRDefault="00A318F6" w:rsidP="003D2786">
            <w:pPr>
              <w:jc w:val="center"/>
            </w:pPr>
            <w:r>
              <w:t xml:space="preserve">32-36 años </w:t>
            </w:r>
          </w:p>
        </w:tc>
        <w:tc>
          <w:tcPr>
            <w:tcW w:w="1326" w:type="dxa"/>
            <w:gridSpan w:val="2"/>
          </w:tcPr>
          <w:p w14:paraId="11E25F40" w14:textId="77777777" w:rsidR="00A318F6" w:rsidRDefault="00A318F6" w:rsidP="003D2786">
            <w:pPr>
              <w:jc w:val="center"/>
            </w:pPr>
            <w:r>
              <w:t>37-43 años</w:t>
            </w:r>
          </w:p>
        </w:tc>
      </w:tr>
      <w:tr w:rsidR="00A318F6" w14:paraId="51AFFBEE" w14:textId="77777777" w:rsidTr="00CA6EA0">
        <w:trPr>
          <w:jc w:val="center"/>
        </w:trPr>
        <w:tc>
          <w:tcPr>
            <w:tcW w:w="1814" w:type="dxa"/>
            <w:vMerge/>
          </w:tcPr>
          <w:p w14:paraId="4D98C4AE" w14:textId="77777777" w:rsidR="00A318F6" w:rsidRDefault="00A318F6" w:rsidP="003D2786">
            <w:pPr>
              <w:jc w:val="center"/>
            </w:pPr>
          </w:p>
        </w:tc>
        <w:tc>
          <w:tcPr>
            <w:tcW w:w="879" w:type="dxa"/>
          </w:tcPr>
          <w:p w14:paraId="78BE2F35" w14:textId="77777777" w:rsidR="00A318F6" w:rsidRPr="009E2B01" w:rsidRDefault="00A318F6" w:rsidP="003D2786">
            <w:pPr>
              <w:jc w:val="center"/>
              <w:rPr>
                <w:b/>
              </w:rPr>
            </w:pPr>
            <w:r w:rsidRPr="009E2B01">
              <w:rPr>
                <w:b/>
              </w:rPr>
              <w:t>N.</w:t>
            </w:r>
          </w:p>
        </w:tc>
        <w:tc>
          <w:tcPr>
            <w:tcW w:w="636" w:type="dxa"/>
          </w:tcPr>
          <w:p w14:paraId="332608F4" w14:textId="77777777" w:rsidR="00A318F6" w:rsidRPr="009E2B01" w:rsidRDefault="00A318F6" w:rsidP="003D2786">
            <w:pPr>
              <w:jc w:val="center"/>
              <w:rPr>
                <w:b/>
              </w:rPr>
            </w:pPr>
            <w:r w:rsidRPr="009E2B01">
              <w:rPr>
                <w:b/>
              </w:rPr>
              <w:t>%</w:t>
            </w:r>
          </w:p>
        </w:tc>
        <w:tc>
          <w:tcPr>
            <w:tcW w:w="791" w:type="dxa"/>
          </w:tcPr>
          <w:p w14:paraId="5532467D" w14:textId="77777777" w:rsidR="00A318F6" w:rsidRPr="009E2B01" w:rsidRDefault="00A318F6" w:rsidP="003D2786">
            <w:pPr>
              <w:jc w:val="center"/>
              <w:rPr>
                <w:b/>
              </w:rPr>
            </w:pPr>
            <w:r w:rsidRPr="009E2B01">
              <w:rPr>
                <w:b/>
              </w:rPr>
              <w:t>N.</w:t>
            </w:r>
          </w:p>
        </w:tc>
        <w:tc>
          <w:tcPr>
            <w:tcW w:w="654" w:type="dxa"/>
          </w:tcPr>
          <w:p w14:paraId="04C71F0D" w14:textId="77777777" w:rsidR="00A318F6" w:rsidRPr="009E2B01" w:rsidRDefault="00A318F6" w:rsidP="003D2786">
            <w:pPr>
              <w:jc w:val="center"/>
              <w:rPr>
                <w:b/>
              </w:rPr>
            </w:pPr>
            <w:r w:rsidRPr="009E2B01">
              <w:rPr>
                <w:b/>
              </w:rPr>
              <w:t>%</w:t>
            </w:r>
          </w:p>
        </w:tc>
        <w:tc>
          <w:tcPr>
            <w:tcW w:w="579" w:type="dxa"/>
          </w:tcPr>
          <w:p w14:paraId="65FEEFF1" w14:textId="77777777" w:rsidR="00A318F6" w:rsidRPr="009E2B01" w:rsidRDefault="00A318F6" w:rsidP="003D2786">
            <w:pPr>
              <w:jc w:val="center"/>
              <w:rPr>
                <w:b/>
              </w:rPr>
            </w:pPr>
            <w:r w:rsidRPr="009E2B01">
              <w:rPr>
                <w:b/>
              </w:rPr>
              <w:t>N.</w:t>
            </w:r>
          </w:p>
        </w:tc>
        <w:tc>
          <w:tcPr>
            <w:tcW w:w="738" w:type="dxa"/>
          </w:tcPr>
          <w:p w14:paraId="0047CF90" w14:textId="77777777" w:rsidR="00A318F6" w:rsidRPr="009E2B01" w:rsidRDefault="00A318F6" w:rsidP="003D2786">
            <w:pPr>
              <w:jc w:val="center"/>
              <w:rPr>
                <w:b/>
              </w:rPr>
            </w:pPr>
            <w:r w:rsidRPr="009E2B01">
              <w:rPr>
                <w:b/>
              </w:rPr>
              <w:t>%</w:t>
            </w:r>
          </w:p>
        </w:tc>
        <w:tc>
          <w:tcPr>
            <w:tcW w:w="579" w:type="dxa"/>
          </w:tcPr>
          <w:p w14:paraId="5DF28713" w14:textId="77777777" w:rsidR="00A318F6" w:rsidRPr="009E2B01" w:rsidRDefault="00A318F6" w:rsidP="003D2786">
            <w:pPr>
              <w:jc w:val="center"/>
              <w:rPr>
                <w:b/>
              </w:rPr>
            </w:pPr>
            <w:r w:rsidRPr="009E2B01">
              <w:rPr>
                <w:b/>
              </w:rPr>
              <w:t>N.</w:t>
            </w:r>
          </w:p>
        </w:tc>
        <w:tc>
          <w:tcPr>
            <w:tcW w:w="747" w:type="dxa"/>
          </w:tcPr>
          <w:p w14:paraId="3C34D3D9" w14:textId="77777777" w:rsidR="00A318F6" w:rsidRPr="009E2B01" w:rsidRDefault="00A318F6" w:rsidP="003D2786">
            <w:pPr>
              <w:jc w:val="center"/>
              <w:rPr>
                <w:b/>
              </w:rPr>
            </w:pPr>
            <w:r w:rsidRPr="009E2B01">
              <w:rPr>
                <w:b/>
              </w:rPr>
              <w:t>%</w:t>
            </w:r>
          </w:p>
        </w:tc>
      </w:tr>
      <w:tr w:rsidR="00A318F6" w14:paraId="56C7CD3C" w14:textId="77777777" w:rsidTr="00CA6EA0">
        <w:trPr>
          <w:jc w:val="center"/>
        </w:trPr>
        <w:tc>
          <w:tcPr>
            <w:tcW w:w="1814" w:type="dxa"/>
          </w:tcPr>
          <w:p w14:paraId="6760B9F7" w14:textId="77777777" w:rsidR="00A318F6" w:rsidRDefault="00A318F6" w:rsidP="003D2786">
            <w:pPr>
              <w:jc w:val="center"/>
            </w:pPr>
            <w:r>
              <w:t>Impulsividad controlada en exceso</w:t>
            </w:r>
          </w:p>
        </w:tc>
        <w:tc>
          <w:tcPr>
            <w:tcW w:w="879" w:type="dxa"/>
          </w:tcPr>
          <w:p w14:paraId="04CB3723" w14:textId="77777777" w:rsidR="00A318F6" w:rsidRDefault="00A318F6" w:rsidP="003D2786">
            <w:pPr>
              <w:jc w:val="center"/>
            </w:pPr>
            <w:r>
              <w:t>17</w:t>
            </w:r>
          </w:p>
        </w:tc>
        <w:tc>
          <w:tcPr>
            <w:tcW w:w="636" w:type="dxa"/>
          </w:tcPr>
          <w:p w14:paraId="030EFD9B" w14:textId="77777777" w:rsidR="00A318F6" w:rsidRDefault="00A318F6" w:rsidP="003D2786">
            <w:pPr>
              <w:jc w:val="center"/>
            </w:pPr>
            <w:r>
              <w:t>65.4</w:t>
            </w:r>
          </w:p>
        </w:tc>
        <w:tc>
          <w:tcPr>
            <w:tcW w:w="791" w:type="dxa"/>
          </w:tcPr>
          <w:p w14:paraId="7123C626" w14:textId="77777777" w:rsidR="00A318F6" w:rsidRDefault="00A318F6" w:rsidP="003D2786">
            <w:pPr>
              <w:jc w:val="center"/>
            </w:pPr>
            <w:r>
              <w:t>20</w:t>
            </w:r>
          </w:p>
        </w:tc>
        <w:tc>
          <w:tcPr>
            <w:tcW w:w="654" w:type="dxa"/>
          </w:tcPr>
          <w:p w14:paraId="04758B68" w14:textId="77777777" w:rsidR="00A318F6" w:rsidRDefault="00A318F6" w:rsidP="003D2786">
            <w:pPr>
              <w:jc w:val="center"/>
            </w:pPr>
            <w:r>
              <w:t>87</w:t>
            </w:r>
          </w:p>
        </w:tc>
        <w:tc>
          <w:tcPr>
            <w:tcW w:w="579" w:type="dxa"/>
          </w:tcPr>
          <w:p w14:paraId="2C71D90B" w14:textId="77777777" w:rsidR="00A318F6" w:rsidRDefault="00A318F6" w:rsidP="003D2786">
            <w:pPr>
              <w:jc w:val="center"/>
            </w:pPr>
            <w:r>
              <w:t>20</w:t>
            </w:r>
          </w:p>
        </w:tc>
        <w:tc>
          <w:tcPr>
            <w:tcW w:w="738" w:type="dxa"/>
          </w:tcPr>
          <w:p w14:paraId="26A040AE" w14:textId="77777777" w:rsidR="00A318F6" w:rsidRDefault="00A318F6" w:rsidP="003D2786">
            <w:pPr>
              <w:jc w:val="center"/>
            </w:pPr>
            <w:r>
              <w:t>76.9</w:t>
            </w:r>
          </w:p>
        </w:tc>
        <w:tc>
          <w:tcPr>
            <w:tcW w:w="579" w:type="dxa"/>
          </w:tcPr>
          <w:p w14:paraId="6CDE2A33" w14:textId="77777777" w:rsidR="00A318F6" w:rsidRDefault="00A318F6" w:rsidP="003D2786">
            <w:pPr>
              <w:jc w:val="center"/>
            </w:pPr>
            <w:r>
              <w:t>18</w:t>
            </w:r>
          </w:p>
        </w:tc>
        <w:tc>
          <w:tcPr>
            <w:tcW w:w="747" w:type="dxa"/>
          </w:tcPr>
          <w:p w14:paraId="2205E250" w14:textId="77777777" w:rsidR="00A318F6" w:rsidRDefault="00A318F6" w:rsidP="003D2786">
            <w:pPr>
              <w:jc w:val="center"/>
            </w:pPr>
            <w:r>
              <w:t>78.3</w:t>
            </w:r>
          </w:p>
        </w:tc>
      </w:tr>
      <w:tr w:rsidR="00A318F6" w14:paraId="3BAE6C54" w14:textId="77777777" w:rsidTr="00CA6EA0">
        <w:trPr>
          <w:jc w:val="center"/>
        </w:trPr>
        <w:tc>
          <w:tcPr>
            <w:tcW w:w="1814" w:type="dxa"/>
          </w:tcPr>
          <w:p w14:paraId="4A195D26" w14:textId="77777777" w:rsidR="00A318F6" w:rsidRDefault="00A318F6" w:rsidP="003D2786">
            <w:pPr>
              <w:jc w:val="center"/>
            </w:pPr>
            <w:r>
              <w:t>Impulsividad normal</w:t>
            </w:r>
          </w:p>
        </w:tc>
        <w:tc>
          <w:tcPr>
            <w:tcW w:w="879" w:type="dxa"/>
          </w:tcPr>
          <w:p w14:paraId="4A17594A" w14:textId="77777777" w:rsidR="00A318F6" w:rsidRDefault="00A318F6" w:rsidP="003D2786">
            <w:pPr>
              <w:jc w:val="center"/>
            </w:pPr>
            <w:r>
              <w:t>9</w:t>
            </w:r>
          </w:p>
        </w:tc>
        <w:tc>
          <w:tcPr>
            <w:tcW w:w="636" w:type="dxa"/>
          </w:tcPr>
          <w:p w14:paraId="7CC94797" w14:textId="77777777" w:rsidR="00A318F6" w:rsidRDefault="00A318F6" w:rsidP="003D2786">
            <w:pPr>
              <w:jc w:val="center"/>
            </w:pPr>
            <w:r>
              <w:t>34.6</w:t>
            </w:r>
          </w:p>
        </w:tc>
        <w:tc>
          <w:tcPr>
            <w:tcW w:w="791" w:type="dxa"/>
          </w:tcPr>
          <w:p w14:paraId="50CC78A5" w14:textId="77777777" w:rsidR="00A318F6" w:rsidRDefault="00A318F6" w:rsidP="003D2786">
            <w:pPr>
              <w:jc w:val="center"/>
            </w:pPr>
            <w:r>
              <w:t>1</w:t>
            </w:r>
          </w:p>
        </w:tc>
        <w:tc>
          <w:tcPr>
            <w:tcW w:w="654" w:type="dxa"/>
          </w:tcPr>
          <w:p w14:paraId="4F3D3778" w14:textId="77777777" w:rsidR="00A318F6" w:rsidRDefault="00A318F6" w:rsidP="003D2786">
            <w:pPr>
              <w:jc w:val="center"/>
            </w:pPr>
            <w:r>
              <w:t>4.3</w:t>
            </w:r>
          </w:p>
        </w:tc>
        <w:tc>
          <w:tcPr>
            <w:tcW w:w="579" w:type="dxa"/>
          </w:tcPr>
          <w:p w14:paraId="7A85D526" w14:textId="77777777" w:rsidR="00A318F6" w:rsidRDefault="00A318F6" w:rsidP="003D2786">
            <w:pPr>
              <w:jc w:val="center"/>
            </w:pPr>
            <w:r>
              <w:t>5</w:t>
            </w:r>
          </w:p>
        </w:tc>
        <w:tc>
          <w:tcPr>
            <w:tcW w:w="738" w:type="dxa"/>
          </w:tcPr>
          <w:p w14:paraId="7B4F1BD8" w14:textId="77777777" w:rsidR="00A318F6" w:rsidRDefault="00A318F6" w:rsidP="003D2786">
            <w:pPr>
              <w:jc w:val="center"/>
            </w:pPr>
            <w:r>
              <w:t>19.2</w:t>
            </w:r>
          </w:p>
        </w:tc>
        <w:tc>
          <w:tcPr>
            <w:tcW w:w="579" w:type="dxa"/>
          </w:tcPr>
          <w:p w14:paraId="24EC3637" w14:textId="77777777" w:rsidR="00A318F6" w:rsidRDefault="00A318F6" w:rsidP="003D2786">
            <w:pPr>
              <w:jc w:val="center"/>
            </w:pPr>
            <w:r>
              <w:t>4</w:t>
            </w:r>
          </w:p>
        </w:tc>
        <w:tc>
          <w:tcPr>
            <w:tcW w:w="747" w:type="dxa"/>
          </w:tcPr>
          <w:p w14:paraId="14E8A27E" w14:textId="77777777" w:rsidR="00A318F6" w:rsidRDefault="00A318F6" w:rsidP="003D2786">
            <w:pPr>
              <w:jc w:val="center"/>
            </w:pPr>
            <w:r>
              <w:t>17.4</w:t>
            </w:r>
          </w:p>
        </w:tc>
      </w:tr>
      <w:tr w:rsidR="00A318F6" w14:paraId="0376DFA7" w14:textId="77777777" w:rsidTr="00CA6EA0">
        <w:trPr>
          <w:jc w:val="center"/>
        </w:trPr>
        <w:tc>
          <w:tcPr>
            <w:tcW w:w="1814" w:type="dxa"/>
          </w:tcPr>
          <w:p w14:paraId="2D7EA0F8" w14:textId="77777777" w:rsidR="00A318F6" w:rsidRDefault="00A318F6" w:rsidP="003D2786">
            <w:pPr>
              <w:jc w:val="center"/>
            </w:pPr>
            <w:r>
              <w:t>Impulsividad normal</w:t>
            </w:r>
          </w:p>
        </w:tc>
        <w:tc>
          <w:tcPr>
            <w:tcW w:w="879" w:type="dxa"/>
          </w:tcPr>
          <w:p w14:paraId="6DF20463" w14:textId="77777777" w:rsidR="00A318F6" w:rsidRDefault="00A318F6" w:rsidP="003D2786">
            <w:pPr>
              <w:jc w:val="center"/>
            </w:pPr>
            <w:r>
              <w:t>0</w:t>
            </w:r>
          </w:p>
        </w:tc>
        <w:tc>
          <w:tcPr>
            <w:tcW w:w="636" w:type="dxa"/>
          </w:tcPr>
          <w:p w14:paraId="789F2FF0" w14:textId="77777777" w:rsidR="00A318F6" w:rsidRDefault="00A318F6" w:rsidP="003D2786">
            <w:pPr>
              <w:jc w:val="center"/>
            </w:pPr>
            <w:r>
              <w:t>0</w:t>
            </w:r>
          </w:p>
        </w:tc>
        <w:tc>
          <w:tcPr>
            <w:tcW w:w="791" w:type="dxa"/>
          </w:tcPr>
          <w:p w14:paraId="0DFF12A3" w14:textId="77777777" w:rsidR="00A318F6" w:rsidRDefault="00A318F6" w:rsidP="003D2786">
            <w:pPr>
              <w:jc w:val="center"/>
            </w:pPr>
            <w:r>
              <w:t>2</w:t>
            </w:r>
          </w:p>
        </w:tc>
        <w:tc>
          <w:tcPr>
            <w:tcW w:w="654" w:type="dxa"/>
          </w:tcPr>
          <w:p w14:paraId="0D7AA1DA" w14:textId="77777777" w:rsidR="00A318F6" w:rsidRDefault="00A318F6" w:rsidP="003D2786">
            <w:pPr>
              <w:jc w:val="center"/>
            </w:pPr>
            <w:r>
              <w:t>8,7</w:t>
            </w:r>
          </w:p>
        </w:tc>
        <w:tc>
          <w:tcPr>
            <w:tcW w:w="579" w:type="dxa"/>
          </w:tcPr>
          <w:p w14:paraId="349FE93C" w14:textId="77777777" w:rsidR="00A318F6" w:rsidRDefault="00A318F6" w:rsidP="003D2786">
            <w:pPr>
              <w:jc w:val="center"/>
            </w:pPr>
            <w:r>
              <w:t>1</w:t>
            </w:r>
          </w:p>
        </w:tc>
        <w:tc>
          <w:tcPr>
            <w:tcW w:w="738" w:type="dxa"/>
          </w:tcPr>
          <w:p w14:paraId="75C36FBF" w14:textId="77777777" w:rsidR="00A318F6" w:rsidRDefault="00A318F6" w:rsidP="003D2786">
            <w:pPr>
              <w:jc w:val="center"/>
            </w:pPr>
            <w:r>
              <w:t>3.8</w:t>
            </w:r>
          </w:p>
        </w:tc>
        <w:tc>
          <w:tcPr>
            <w:tcW w:w="579" w:type="dxa"/>
          </w:tcPr>
          <w:p w14:paraId="65A2E121" w14:textId="77777777" w:rsidR="00A318F6" w:rsidRDefault="00A318F6" w:rsidP="003D2786">
            <w:pPr>
              <w:jc w:val="center"/>
            </w:pPr>
            <w:r>
              <w:t>1</w:t>
            </w:r>
          </w:p>
        </w:tc>
        <w:tc>
          <w:tcPr>
            <w:tcW w:w="747" w:type="dxa"/>
          </w:tcPr>
          <w:p w14:paraId="34A39AD0" w14:textId="77777777" w:rsidR="00A318F6" w:rsidRDefault="00A318F6" w:rsidP="003D2786">
            <w:pPr>
              <w:jc w:val="center"/>
            </w:pPr>
            <w:r>
              <w:t>4.3</w:t>
            </w:r>
          </w:p>
        </w:tc>
      </w:tr>
      <w:tr w:rsidR="00A318F6" w14:paraId="40DB7903" w14:textId="77777777" w:rsidTr="00CA6EA0">
        <w:trPr>
          <w:jc w:val="center"/>
        </w:trPr>
        <w:tc>
          <w:tcPr>
            <w:tcW w:w="1814" w:type="dxa"/>
          </w:tcPr>
          <w:p w14:paraId="026EC517" w14:textId="77777777" w:rsidR="00A318F6" w:rsidRDefault="00A318F6" w:rsidP="003D2786">
            <w:pPr>
              <w:jc w:val="center"/>
            </w:pPr>
            <w:r>
              <w:t xml:space="preserve">Total </w:t>
            </w:r>
          </w:p>
        </w:tc>
        <w:tc>
          <w:tcPr>
            <w:tcW w:w="879" w:type="dxa"/>
          </w:tcPr>
          <w:p w14:paraId="6E8BB867" w14:textId="77777777" w:rsidR="00A318F6" w:rsidRDefault="00A318F6" w:rsidP="003D2786">
            <w:pPr>
              <w:jc w:val="center"/>
            </w:pPr>
            <w:r>
              <w:t>26</w:t>
            </w:r>
          </w:p>
        </w:tc>
        <w:tc>
          <w:tcPr>
            <w:tcW w:w="636" w:type="dxa"/>
          </w:tcPr>
          <w:p w14:paraId="012E3857" w14:textId="77777777" w:rsidR="00A318F6" w:rsidRDefault="00A318F6" w:rsidP="003D2786">
            <w:pPr>
              <w:jc w:val="center"/>
            </w:pPr>
            <w:r>
              <w:t>100</w:t>
            </w:r>
          </w:p>
        </w:tc>
        <w:tc>
          <w:tcPr>
            <w:tcW w:w="791" w:type="dxa"/>
          </w:tcPr>
          <w:p w14:paraId="653421D1" w14:textId="77777777" w:rsidR="00A318F6" w:rsidRDefault="00A318F6" w:rsidP="003D2786">
            <w:pPr>
              <w:jc w:val="center"/>
            </w:pPr>
            <w:r>
              <w:t>23</w:t>
            </w:r>
          </w:p>
        </w:tc>
        <w:tc>
          <w:tcPr>
            <w:tcW w:w="654" w:type="dxa"/>
          </w:tcPr>
          <w:p w14:paraId="1C024252" w14:textId="77777777" w:rsidR="00A318F6" w:rsidRDefault="00A318F6" w:rsidP="003D2786">
            <w:pPr>
              <w:jc w:val="center"/>
            </w:pPr>
            <w:r>
              <w:t>100</w:t>
            </w:r>
          </w:p>
        </w:tc>
        <w:tc>
          <w:tcPr>
            <w:tcW w:w="579" w:type="dxa"/>
          </w:tcPr>
          <w:p w14:paraId="1DB6F83E" w14:textId="77777777" w:rsidR="00A318F6" w:rsidRDefault="00A318F6" w:rsidP="003D2786">
            <w:pPr>
              <w:jc w:val="center"/>
            </w:pPr>
            <w:r>
              <w:t>26</w:t>
            </w:r>
          </w:p>
        </w:tc>
        <w:tc>
          <w:tcPr>
            <w:tcW w:w="738" w:type="dxa"/>
          </w:tcPr>
          <w:p w14:paraId="0F5E1BB2" w14:textId="77777777" w:rsidR="00A318F6" w:rsidRDefault="00A318F6" w:rsidP="003D2786">
            <w:pPr>
              <w:jc w:val="center"/>
            </w:pPr>
            <w:r>
              <w:t>100</w:t>
            </w:r>
          </w:p>
        </w:tc>
        <w:tc>
          <w:tcPr>
            <w:tcW w:w="579" w:type="dxa"/>
          </w:tcPr>
          <w:p w14:paraId="285945D8" w14:textId="77777777" w:rsidR="00A318F6" w:rsidRDefault="00A318F6" w:rsidP="003D2786">
            <w:pPr>
              <w:jc w:val="center"/>
            </w:pPr>
            <w:r>
              <w:t>23</w:t>
            </w:r>
          </w:p>
        </w:tc>
        <w:tc>
          <w:tcPr>
            <w:tcW w:w="747" w:type="dxa"/>
          </w:tcPr>
          <w:p w14:paraId="03D94291" w14:textId="77777777" w:rsidR="00A318F6" w:rsidRDefault="00A318F6" w:rsidP="003D2786">
            <w:pPr>
              <w:jc w:val="center"/>
            </w:pPr>
            <w:r>
              <w:t>100</w:t>
            </w:r>
          </w:p>
        </w:tc>
      </w:tr>
    </w:tbl>
    <w:p w14:paraId="3EBE34BE" w14:textId="77777777" w:rsidR="003D2786" w:rsidRDefault="00EE106B" w:rsidP="003D2786">
      <w:pPr>
        <w:tabs>
          <w:tab w:val="left" w:pos="5895"/>
        </w:tabs>
        <w:jc w:val="left"/>
        <w:rPr>
          <w:b/>
        </w:rPr>
      </w:pPr>
      <w:r>
        <w:rPr>
          <w:rFonts w:cs="Times New Roman"/>
          <w:bCs/>
          <w:noProof/>
          <w:color w:val="010205"/>
          <w:szCs w:val="24"/>
          <w:lang w:val="es-EC" w:eastAsia="es-EC"/>
        </w:rPr>
        <mc:AlternateContent>
          <mc:Choice Requires="wps">
            <w:drawing>
              <wp:anchor distT="0" distB="0" distL="114300" distR="114300" simplePos="0" relativeHeight="251702272" behindDoc="0" locked="0" layoutInCell="1" allowOverlap="1" wp14:anchorId="62EE130A" wp14:editId="625D4E55">
                <wp:simplePos x="0" y="0"/>
                <wp:positionH relativeFrom="margin">
                  <wp:posOffset>-225838</wp:posOffset>
                </wp:positionH>
                <wp:positionV relativeFrom="paragraph">
                  <wp:posOffset>8890</wp:posOffset>
                </wp:positionV>
                <wp:extent cx="2519680" cy="318770"/>
                <wp:effectExtent l="0" t="0" r="13970" b="24130"/>
                <wp:wrapNone/>
                <wp:docPr id="20" name="Rectángulo 20"/>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8A8B937" w14:textId="77777777" w:rsidR="00E540EC" w:rsidRDefault="00E540EC" w:rsidP="003D2786">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E130A" id="Rectángulo 20" o:spid="_x0000_s1039" style="position:absolute;margin-left:-17.8pt;margin-top:.7pt;width:198.4pt;height:25.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" fillcolor="white [3201]" strokecolor="white [3212]" strokeweight="1pt">
                <v:textbox>
                  <w:txbxContent>
                    <w:p w14:paraId="28A8B937" w14:textId="77777777" w:rsidR="00E540EC" w:rsidRDefault="00E540EC" w:rsidP="003D2786">
                      <w:pPr>
                        <w:jc w:val="center"/>
                      </w:pPr>
                      <w:r>
                        <w:t>Elaborado por: Espin D.</w:t>
                      </w:r>
                    </w:p>
                  </w:txbxContent>
                </v:textbox>
                <w10:wrap anchorx="margin"/>
              </v:rect>
            </w:pict>
          </mc:Fallback>
        </mc:AlternateContent>
      </w:r>
      <w:r w:rsidR="003D2786">
        <w:rPr>
          <w:b/>
        </w:rPr>
        <w:tab/>
      </w:r>
    </w:p>
    <w:p w14:paraId="21FA2FE5" w14:textId="77777777" w:rsidR="003D2786" w:rsidRPr="00F469FB" w:rsidRDefault="003D2786" w:rsidP="00EE106B">
      <w:pPr>
        <w:tabs>
          <w:tab w:val="left" w:pos="5895"/>
        </w:tabs>
        <w:rPr>
          <w:bCs/>
        </w:rPr>
      </w:pPr>
      <w:r>
        <w:rPr>
          <w:b/>
        </w:rPr>
        <w:t>Análisis:</w:t>
      </w:r>
      <w:r w:rsidR="00F469FB">
        <w:rPr>
          <w:b/>
        </w:rPr>
        <w:t xml:space="preserve"> </w:t>
      </w:r>
      <w:bookmarkStart w:id="79" w:name="_Hlk11411383"/>
      <w:r w:rsidR="001051A3">
        <w:rPr>
          <w:bCs/>
        </w:rPr>
        <w:t>C</w:t>
      </w:r>
      <w:r w:rsidR="00F469FB">
        <w:rPr>
          <w:bCs/>
        </w:rPr>
        <w:t>on respecto al nivel de impulsividad encontrado en personas privadas de la libertad acorde a sus edades, se encontró que el de mayor prevalencia es la impulsividad controlada en exceso, así en el primer rango de 20 a 29 años con 65.4%, de 30 a 31 con 87%, de 32 a 36 con 76.9% y en el último rango de 37 a 43 años con 78.3%.</w:t>
      </w:r>
      <w:bookmarkEnd w:id="79"/>
    </w:p>
    <w:p w14:paraId="160C39FD" w14:textId="77777777" w:rsidR="00586EA1" w:rsidRPr="0035294C" w:rsidRDefault="003D2786" w:rsidP="0035294C">
      <w:pPr>
        <w:tabs>
          <w:tab w:val="left" w:pos="5895"/>
        </w:tabs>
        <w:rPr>
          <w:bCs/>
        </w:rPr>
      </w:pPr>
      <w:r>
        <w:rPr>
          <w:b/>
        </w:rPr>
        <w:t>Discusión:</w:t>
      </w:r>
      <w:r w:rsidR="00CA6EA0">
        <w:rPr>
          <w:b/>
        </w:rPr>
        <w:t xml:space="preserve"> </w:t>
      </w:r>
      <w:r w:rsidR="001051A3">
        <w:rPr>
          <w:bCs/>
        </w:rPr>
        <w:t>L</w:t>
      </w:r>
      <w:r w:rsidR="00FE1DDE">
        <w:rPr>
          <w:bCs/>
        </w:rPr>
        <w:t xml:space="preserve">a impulsividad encontrada en esta etapa evolutiva escogida para evaluar que fue la adultez temprana, fue la impulsividad controlada en exceso, la cual consiste en reprimir impulsos ante situaciones que ameriten una conducta, es decir, tienden a camuflar la impulsividad, </w:t>
      </w:r>
      <w:r w:rsidR="0035294C">
        <w:rPr>
          <w:bCs/>
        </w:rPr>
        <w:t xml:space="preserve">lo cual no corroboran </w:t>
      </w:r>
      <w:r w:rsidR="00FE1DDE">
        <w:rPr>
          <w:bCs/>
        </w:rPr>
        <w:t>en otra investigación realizada en centros de rehabilitación en Ecuador por</w:t>
      </w:r>
      <w:r w:rsidR="0035294C">
        <w:rPr>
          <w:bCs/>
        </w:rPr>
        <w:t xml:space="preserve"> </w:t>
      </w:r>
      <w:r w:rsidR="00A4441C">
        <w:rPr>
          <w:noProof/>
        </w:rPr>
        <w:t>Molina et al. (2018)</w:t>
      </w:r>
      <w:r w:rsidR="0035294C">
        <w:rPr>
          <w:bCs/>
        </w:rPr>
        <w:t xml:space="preserve"> en donde evaluaron a edades de 18 a 65 años, encontraron que este grupo puntúa hacia una impulsividad que se desencadena en agresividad.</w:t>
      </w:r>
    </w:p>
    <w:p w14:paraId="6E19518F" w14:textId="070B98F5" w:rsidR="00586EA1" w:rsidRDefault="001E2DF5" w:rsidP="001E2DF5">
      <w:pPr>
        <w:pStyle w:val="Descripcin"/>
        <w:jc w:val="center"/>
        <w:rPr>
          <w:color w:val="auto"/>
          <w:sz w:val="24"/>
          <w:szCs w:val="24"/>
        </w:rPr>
      </w:pPr>
      <w:bookmarkStart w:id="80" w:name="_Toc14776529"/>
      <w:r w:rsidRPr="001E2DF5">
        <w:rPr>
          <w:color w:val="auto"/>
          <w:sz w:val="24"/>
          <w:szCs w:val="24"/>
        </w:rPr>
        <w:t xml:space="preserve">Tabla </w:t>
      </w:r>
      <w:r w:rsidRPr="001E2DF5">
        <w:rPr>
          <w:color w:val="auto"/>
          <w:sz w:val="24"/>
          <w:szCs w:val="24"/>
        </w:rPr>
        <w:fldChar w:fldCharType="begin"/>
      </w:r>
      <w:r w:rsidRPr="001E2DF5">
        <w:rPr>
          <w:color w:val="auto"/>
          <w:sz w:val="24"/>
          <w:szCs w:val="24"/>
        </w:rPr>
        <w:instrText xml:space="preserve"> SEQ Tabla \* ARABIC </w:instrText>
      </w:r>
      <w:r w:rsidRPr="001E2DF5">
        <w:rPr>
          <w:color w:val="auto"/>
          <w:sz w:val="24"/>
          <w:szCs w:val="24"/>
        </w:rPr>
        <w:fldChar w:fldCharType="separate"/>
      </w:r>
      <w:r w:rsidR="00775E17">
        <w:rPr>
          <w:noProof/>
          <w:color w:val="auto"/>
          <w:sz w:val="24"/>
          <w:szCs w:val="24"/>
        </w:rPr>
        <w:t>19</w:t>
      </w:r>
      <w:r w:rsidRPr="001E2DF5">
        <w:rPr>
          <w:color w:val="auto"/>
          <w:sz w:val="24"/>
          <w:szCs w:val="24"/>
        </w:rPr>
        <w:fldChar w:fldCharType="end"/>
      </w:r>
      <w:r w:rsidRPr="001E2DF5">
        <w:rPr>
          <w:color w:val="auto"/>
          <w:sz w:val="24"/>
          <w:szCs w:val="24"/>
        </w:rPr>
        <w:t xml:space="preserve"> Estilo de crianza </w:t>
      </w:r>
      <w:r w:rsidR="001051A3">
        <w:rPr>
          <w:color w:val="auto"/>
          <w:sz w:val="24"/>
          <w:szCs w:val="24"/>
        </w:rPr>
        <w:t>p</w:t>
      </w:r>
      <w:r w:rsidRPr="001E2DF5">
        <w:rPr>
          <w:color w:val="auto"/>
          <w:sz w:val="24"/>
          <w:szCs w:val="24"/>
        </w:rPr>
        <w:t>adre según el tiempo de pena cumplida</w:t>
      </w:r>
      <w:bookmarkEnd w:id="80"/>
    </w:p>
    <w:tbl>
      <w:tblPr>
        <w:tblStyle w:val="Tablaconcuadrcula"/>
        <w:tblW w:w="0" w:type="auto"/>
        <w:jc w:val="center"/>
        <w:tblLook w:val="04A0" w:firstRow="1" w:lastRow="0" w:firstColumn="1" w:lastColumn="0" w:noHBand="0" w:noVBand="1"/>
      </w:tblPr>
      <w:tblGrid>
        <w:gridCol w:w="1827"/>
        <w:gridCol w:w="710"/>
        <w:gridCol w:w="688"/>
        <w:gridCol w:w="690"/>
        <w:gridCol w:w="707"/>
        <w:gridCol w:w="619"/>
        <w:gridCol w:w="645"/>
        <w:gridCol w:w="746"/>
        <w:gridCol w:w="784"/>
      </w:tblGrid>
      <w:tr w:rsidR="001051A3" w14:paraId="4DAA515B" w14:textId="77777777" w:rsidTr="002621C6">
        <w:trPr>
          <w:jc w:val="center"/>
        </w:trPr>
        <w:tc>
          <w:tcPr>
            <w:tcW w:w="1827" w:type="dxa"/>
            <w:vMerge w:val="restart"/>
          </w:tcPr>
          <w:p w14:paraId="5C5AD30F" w14:textId="77777777" w:rsidR="001051A3" w:rsidRDefault="001051A3" w:rsidP="002621C6">
            <w:pPr>
              <w:jc w:val="center"/>
            </w:pPr>
          </w:p>
          <w:p w14:paraId="235FC6E2" w14:textId="77777777" w:rsidR="001051A3" w:rsidRDefault="001051A3" w:rsidP="002621C6">
            <w:pPr>
              <w:jc w:val="center"/>
            </w:pPr>
            <w:r>
              <w:t>Estilo de crianza</w:t>
            </w:r>
          </w:p>
        </w:tc>
        <w:tc>
          <w:tcPr>
            <w:tcW w:w="1398" w:type="dxa"/>
            <w:gridSpan w:val="2"/>
          </w:tcPr>
          <w:p w14:paraId="2C5D9D2D" w14:textId="77777777" w:rsidR="001051A3" w:rsidRDefault="001051A3" w:rsidP="002621C6">
            <w:pPr>
              <w:jc w:val="center"/>
            </w:pPr>
            <w:r>
              <w:t>0-45%</w:t>
            </w:r>
          </w:p>
        </w:tc>
        <w:tc>
          <w:tcPr>
            <w:tcW w:w="1397" w:type="dxa"/>
            <w:gridSpan w:val="2"/>
          </w:tcPr>
          <w:p w14:paraId="1E638F5B" w14:textId="77777777" w:rsidR="001051A3" w:rsidRDefault="001051A3" w:rsidP="002621C6">
            <w:pPr>
              <w:jc w:val="center"/>
            </w:pPr>
            <w:r>
              <w:t>46-58%</w:t>
            </w:r>
          </w:p>
        </w:tc>
        <w:tc>
          <w:tcPr>
            <w:tcW w:w="1264" w:type="dxa"/>
            <w:gridSpan w:val="2"/>
          </w:tcPr>
          <w:p w14:paraId="6C7F5EE3" w14:textId="77777777" w:rsidR="001051A3" w:rsidRDefault="001051A3" w:rsidP="002621C6">
            <w:pPr>
              <w:jc w:val="center"/>
            </w:pPr>
            <w:r>
              <w:t>59-66%</w:t>
            </w:r>
          </w:p>
        </w:tc>
        <w:tc>
          <w:tcPr>
            <w:tcW w:w="1530" w:type="dxa"/>
            <w:gridSpan w:val="2"/>
          </w:tcPr>
          <w:p w14:paraId="6D681995" w14:textId="77777777" w:rsidR="001051A3" w:rsidRDefault="001051A3" w:rsidP="002621C6">
            <w:pPr>
              <w:jc w:val="center"/>
            </w:pPr>
            <w:r>
              <w:t>67-100%</w:t>
            </w:r>
          </w:p>
        </w:tc>
      </w:tr>
      <w:tr w:rsidR="001051A3" w14:paraId="6AA8B835" w14:textId="77777777" w:rsidTr="002621C6">
        <w:trPr>
          <w:jc w:val="center"/>
        </w:trPr>
        <w:tc>
          <w:tcPr>
            <w:tcW w:w="1827" w:type="dxa"/>
            <w:vMerge/>
          </w:tcPr>
          <w:p w14:paraId="19FFDD03" w14:textId="77777777" w:rsidR="001051A3" w:rsidRDefault="001051A3" w:rsidP="002621C6">
            <w:pPr>
              <w:jc w:val="center"/>
            </w:pPr>
          </w:p>
        </w:tc>
        <w:tc>
          <w:tcPr>
            <w:tcW w:w="710" w:type="dxa"/>
          </w:tcPr>
          <w:p w14:paraId="07CE8479" w14:textId="77777777" w:rsidR="001051A3" w:rsidRPr="009E2B01" w:rsidRDefault="001051A3" w:rsidP="002621C6">
            <w:pPr>
              <w:jc w:val="center"/>
              <w:rPr>
                <w:b/>
              </w:rPr>
            </w:pPr>
            <w:r w:rsidRPr="009E2B01">
              <w:rPr>
                <w:b/>
              </w:rPr>
              <w:t>N.</w:t>
            </w:r>
          </w:p>
        </w:tc>
        <w:tc>
          <w:tcPr>
            <w:tcW w:w="688" w:type="dxa"/>
          </w:tcPr>
          <w:p w14:paraId="18BCDB45" w14:textId="77777777" w:rsidR="001051A3" w:rsidRPr="009E2B01" w:rsidRDefault="001051A3" w:rsidP="002621C6">
            <w:pPr>
              <w:jc w:val="center"/>
              <w:rPr>
                <w:b/>
              </w:rPr>
            </w:pPr>
            <w:r w:rsidRPr="009E2B01">
              <w:rPr>
                <w:b/>
              </w:rPr>
              <w:t>%</w:t>
            </w:r>
          </w:p>
        </w:tc>
        <w:tc>
          <w:tcPr>
            <w:tcW w:w="690" w:type="dxa"/>
          </w:tcPr>
          <w:p w14:paraId="20349A38" w14:textId="77777777" w:rsidR="001051A3" w:rsidRPr="009E2B01" w:rsidRDefault="001051A3" w:rsidP="002621C6">
            <w:pPr>
              <w:jc w:val="center"/>
              <w:rPr>
                <w:b/>
              </w:rPr>
            </w:pPr>
            <w:r w:rsidRPr="009E2B01">
              <w:rPr>
                <w:b/>
              </w:rPr>
              <w:t>N.</w:t>
            </w:r>
          </w:p>
        </w:tc>
        <w:tc>
          <w:tcPr>
            <w:tcW w:w="707" w:type="dxa"/>
          </w:tcPr>
          <w:p w14:paraId="1D0D1A02" w14:textId="77777777" w:rsidR="001051A3" w:rsidRPr="009E2B01" w:rsidRDefault="001051A3" w:rsidP="002621C6">
            <w:pPr>
              <w:jc w:val="center"/>
              <w:rPr>
                <w:b/>
              </w:rPr>
            </w:pPr>
            <w:r w:rsidRPr="009E2B01">
              <w:rPr>
                <w:b/>
              </w:rPr>
              <w:t>%</w:t>
            </w:r>
          </w:p>
        </w:tc>
        <w:tc>
          <w:tcPr>
            <w:tcW w:w="619" w:type="dxa"/>
          </w:tcPr>
          <w:p w14:paraId="1AAB7307" w14:textId="77777777" w:rsidR="001051A3" w:rsidRPr="009E2B01" w:rsidRDefault="001051A3" w:rsidP="002621C6">
            <w:pPr>
              <w:jc w:val="center"/>
              <w:rPr>
                <w:b/>
              </w:rPr>
            </w:pPr>
            <w:r w:rsidRPr="009E2B01">
              <w:rPr>
                <w:b/>
              </w:rPr>
              <w:t>N.</w:t>
            </w:r>
          </w:p>
        </w:tc>
        <w:tc>
          <w:tcPr>
            <w:tcW w:w="645" w:type="dxa"/>
          </w:tcPr>
          <w:p w14:paraId="3E68A524" w14:textId="77777777" w:rsidR="001051A3" w:rsidRPr="009E2B01" w:rsidRDefault="001051A3" w:rsidP="002621C6">
            <w:pPr>
              <w:jc w:val="center"/>
              <w:rPr>
                <w:b/>
              </w:rPr>
            </w:pPr>
            <w:r w:rsidRPr="009E2B01">
              <w:rPr>
                <w:b/>
              </w:rPr>
              <w:t>%</w:t>
            </w:r>
          </w:p>
        </w:tc>
        <w:tc>
          <w:tcPr>
            <w:tcW w:w="746" w:type="dxa"/>
          </w:tcPr>
          <w:p w14:paraId="4F942880" w14:textId="77777777" w:rsidR="001051A3" w:rsidRPr="009E2B01" w:rsidRDefault="001051A3" w:rsidP="002621C6">
            <w:pPr>
              <w:jc w:val="center"/>
              <w:rPr>
                <w:b/>
              </w:rPr>
            </w:pPr>
            <w:r w:rsidRPr="009E2B01">
              <w:rPr>
                <w:b/>
              </w:rPr>
              <w:t>N.</w:t>
            </w:r>
          </w:p>
        </w:tc>
        <w:tc>
          <w:tcPr>
            <w:tcW w:w="784" w:type="dxa"/>
          </w:tcPr>
          <w:p w14:paraId="01E288DA" w14:textId="77777777" w:rsidR="001051A3" w:rsidRPr="009E2B01" w:rsidRDefault="001051A3" w:rsidP="002621C6">
            <w:pPr>
              <w:jc w:val="center"/>
              <w:rPr>
                <w:b/>
              </w:rPr>
            </w:pPr>
            <w:r w:rsidRPr="009E2B01">
              <w:rPr>
                <w:b/>
              </w:rPr>
              <w:t>%</w:t>
            </w:r>
          </w:p>
        </w:tc>
      </w:tr>
      <w:tr w:rsidR="001051A3" w14:paraId="64438521" w14:textId="77777777" w:rsidTr="002621C6">
        <w:trPr>
          <w:jc w:val="center"/>
        </w:trPr>
        <w:tc>
          <w:tcPr>
            <w:tcW w:w="1827" w:type="dxa"/>
          </w:tcPr>
          <w:p w14:paraId="65AFBF1E" w14:textId="77777777" w:rsidR="001051A3" w:rsidRDefault="001051A3" w:rsidP="002621C6">
            <w:pPr>
              <w:jc w:val="center"/>
            </w:pPr>
            <w:r>
              <w:t xml:space="preserve">Autoritario </w:t>
            </w:r>
          </w:p>
        </w:tc>
        <w:tc>
          <w:tcPr>
            <w:tcW w:w="710" w:type="dxa"/>
          </w:tcPr>
          <w:p w14:paraId="2243C807" w14:textId="77777777" w:rsidR="001051A3" w:rsidRDefault="001051A3" w:rsidP="002621C6">
            <w:pPr>
              <w:jc w:val="center"/>
            </w:pPr>
            <w:r>
              <w:t>9</w:t>
            </w:r>
          </w:p>
        </w:tc>
        <w:tc>
          <w:tcPr>
            <w:tcW w:w="688" w:type="dxa"/>
          </w:tcPr>
          <w:p w14:paraId="1D5D7E20" w14:textId="77777777" w:rsidR="001051A3" w:rsidRDefault="001051A3" w:rsidP="002621C6">
            <w:pPr>
              <w:jc w:val="center"/>
            </w:pPr>
            <w:r>
              <w:t>40.9</w:t>
            </w:r>
          </w:p>
        </w:tc>
        <w:tc>
          <w:tcPr>
            <w:tcW w:w="690" w:type="dxa"/>
          </w:tcPr>
          <w:p w14:paraId="26BC5357" w14:textId="77777777" w:rsidR="001051A3" w:rsidRDefault="001051A3" w:rsidP="002621C6">
            <w:pPr>
              <w:jc w:val="center"/>
            </w:pPr>
            <w:r>
              <w:t>8</w:t>
            </w:r>
          </w:p>
        </w:tc>
        <w:tc>
          <w:tcPr>
            <w:tcW w:w="707" w:type="dxa"/>
          </w:tcPr>
          <w:p w14:paraId="21D5EF8C" w14:textId="77777777" w:rsidR="001051A3" w:rsidRDefault="001051A3" w:rsidP="002621C6">
            <w:pPr>
              <w:jc w:val="center"/>
            </w:pPr>
            <w:r>
              <w:t>36.4</w:t>
            </w:r>
          </w:p>
        </w:tc>
        <w:tc>
          <w:tcPr>
            <w:tcW w:w="619" w:type="dxa"/>
          </w:tcPr>
          <w:p w14:paraId="27539784" w14:textId="77777777" w:rsidR="001051A3" w:rsidRDefault="001051A3" w:rsidP="002621C6">
            <w:pPr>
              <w:jc w:val="center"/>
            </w:pPr>
            <w:r>
              <w:t>13</w:t>
            </w:r>
          </w:p>
        </w:tc>
        <w:tc>
          <w:tcPr>
            <w:tcW w:w="645" w:type="dxa"/>
          </w:tcPr>
          <w:p w14:paraId="4CE86BA2" w14:textId="77777777" w:rsidR="001051A3" w:rsidRDefault="001051A3" w:rsidP="002621C6">
            <w:pPr>
              <w:jc w:val="center"/>
            </w:pPr>
            <w:r>
              <w:t>40.6</w:t>
            </w:r>
          </w:p>
        </w:tc>
        <w:tc>
          <w:tcPr>
            <w:tcW w:w="746" w:type="dxa"/>
          </w:tcPr>
          <w:p w14:paraId="0B760709" w14:textId="77777777" w:rsidR="001051A3" w:rsidRDefault="001051A3" w:rsidP="002621C6">
            <w:pPr>
              <w:jc w:val="center"/>
            </w:pPr>
            <w:r>
              <w:t>10</w:t>
            </w:r>
          </w:p>
        </w:tc>
        <w:tc>
          <w:tcPr>
            <w:tcW w:w="784" w:type="dxa"/>
          </w:tcPr>
          <w:p w14:paraId="49F8AE4C" w14:textId="77777777" w:rsidR="001051A3" w:rsidRDefault="001051A3" w:rsidP="002621C6">
            <w:pPr>
              <w:jc w:val="center"/>
            </w:pPr>
            <w:r>
              <w:t>45.5</w:t>
            </w:r>
          </w:p>
        </w:tc>
      </w:tr>
      <w:tr w:rsidR="001051A3" w14:paraId="6781DB9A" w14:textId="77777777" w:rsidTr="002621C6">
        <w:trPr>
          <w:jc w:val="center"/>
        </w:trPr>
        <w:tc>
          <w:tcPr>
            <w:tcW w:w="1827" w:type="dxa"/>
          </w:tcPr>
          <w:p w14:paraId="0D5735EF" w14:textId="77777777" w:rsidR="001051A3" w:rsidRDefault="001051A3" w:rsidP="002621C6">
            <w:pPr>
              <w:jc w:val="center"/>
            </w:pPr>
            <w:r>
              <w:t xml:space="preserve">Sobreprotector </w:t>
            </w:r>
          </w:p>
        </w:tc>
        <w:tc>
          <w:tcPr>
            <w:tcW w:w="710" w:type="dxa"/>
          </w:tcPr>
          <w:p w14:paraId="65BCB75C" w14:textId="77777777" w:rsidR="001051A3" w:rsidRDefault="001051A3" w:rsidP="002621C6">
            <w:pPr>
              <w:jc w:val="center"/>
            </w:pPr>
            <w:r>
              <w:t>9</w:t>
            </w:r>
          </w:p>
        </w:tc>
        <w:tc>
          <w:tcPr>
            <w:tcW w:w="688" w:type="dxa"/>
          </w:tcPr>
          <w:p w14:paraId="13D344B4" w14:textId="77777777" w:rsidR="001051A3" w:rsidRDefault="001051A3" w:rsidP="002621C6">
            <w:pPr>
              <w:jc w:val="center"/>
            </w:pPr>
            <w:r>
              <w:t>40.9</w:t>
            </w:r>
          </w:p>
        </w:tc>
        <w:tc>
          <w:tcPr>
            <w:tcW w:w="690" w:type="dxa"/>
          </w:tcPr>
          <w:p w14:paraId="2AFF5FAB" w14:textId="77777777" w:rsidR="001051A3" w:rsidRDefault="001051A3" w:rsidP="002621C6">
            <w:pPr>
              <w:jc w:val="center"/>
            </w:pPr>
            <w:r>
              <w:t>11</w:t>
            </w:r>
          </w:p>
        </w:tc>
        <w:tc>
          <w:tcPr>
            <w:tcW w:w="707" w:type="dxa"/>
          </w:tcPr>
          <w:p w14:paraId="2205F864" w14:textId="77777777" w:rsidR="001051A3" w:rsidRDefault="001051A3" w:rsidP="002621C6">
            <w:pPr>
              <w:jc w:val="center"/>
            </w:pPr>
            <w:r>
              <w:t>50</w:t>
            </w:r>
          </w:p>
        </w:tc>
        <w:tc>
          <w:tcPr>
            <w:tcW w:w="619" w:type="dxa"/>
          </w:tcPr>
          <w:p w14:paraId="5A16E2ED" w14:textId="77777777" w:rsidR="001051A3" w:rsidRDefault="001051A3" w:rsidP="002621C6">
            <w:pPr>
              <w:jc w:val="center"/>
            </w:pPr>
            <w:r>
              <w:t>15</w:t>
            </w:r>
          </w:p>
        </w:tc>
        <w:tc>
          <w:tcPr>
            <w:tcW w:w="645" w:type="dxa"/>
          </w:tcPr>
          <w:p w14:paraId="3B0C8CB1" w14:textId="77777777" w:rsidR="001051A3" w:rsidRDefault="001051A3" w:rsidP="002621C6">
            <w:pPr>
              <w:jc w:val="center"/>
            </w:pPr>
            <w:r>
              <w:t>46.9</w:t>
            </w:r>
          </w:p>
        </w:tc>
        <w:tc>
          <w:tcPr>
            <w:tcW w:w="746" w:type="dxa"/>
          </w:tcPr>
          <w:p w14:paraId="6B7E4009" w14:textId="77777777" w:rsidR="001051A3" w:rsidRDefault="001051A3" w:rsidP="002621C6">
            <w:pPr>
              <w:jc w:val="center"/>
            </w:pPr>
            <w:r>
              <w:t>10</w:t>
            </w:r>
          </w:p>
        </w:tc>
        <w:tc>
          <w:tcPr>
            <w:tcW w:w="784" w:type="dxa"/>
          </w:tcPr>
          <w:p w14:paraId="656B7C06" w14:textId="77777777" w:rsidR="001051A3" w:rsidRDefault="001051A3" w:rsidP="002621C6">
            <w:pPr>
              <w:jc w:val="center"/>
            </w:pPr>
            <w:r>
              <w:t>45.5</w:t>
            </w:r>
          </w:p>
        </w:tc>
      </w:tr>
      <w:tr w:rsidR="001051A3" w14:paraId="6048B616" w14:textId="77777777" w:rsidTr="002621C6">
        <w:trPr>
          <w:jc w:val="center"/>
        </w:trPr>
        <w:tc>
          <w:tcPr>
            <w:tcW w:w="1827" w:type="dxa"/>
          </w:tcPr>
          <w:p w14:paraId="7BD29296" w14:textId="77777777" w:rsidR="001051A3" w:rsidRDefault="001051A3" w:rsidP="002621C6">
            <w:pPr>
              <w:jc w:val="center"/>
            </w:pPr>
            <w:r>
              <w:t xml:space="preserve">Permisivo </w:t>
            </w:r>
          </w:p>
        </w:tc>
        <w:tc>
          <w:tcPr>
            <w:tcW w:w="710" w:type="dxa"/>
          </w:tcPr>
          <w:p w14:paraId="584E770E" w14:textId="77777777" w:rsidR="001051A3" w:rsidRDefault="001051A3" w:rsidP="002621C6">
            <w:pPr>
              <w:jc w:val="center"/>
            </w:pPr>
            <w:r>
              <w:t>0</w:t>
            </w:r>
          </w:p>
        </w:tc>
        <w:tc>
          <w:tcPr>
            <w:tcW w:w="688" w:type="dxa"/>
          </w:tcPr>
          <w:p w14:paraId="553A49F2" w14:textId="77777777" w:rsidR="001051A3" w:rsidRDefault="001051A3" w:rsidP="002621C6">
            <w:pPr>
              <w:jc w:val="center"/>
            </w:pPr>
            <w:r>
              <w:t>0</w:t>
            </w:r>
          </w:p>
        </w:tc>
        <w:tc>
          <w:tcPr>
            <w:tcW w:w="690" w:type="dxa"/>
          </w:tcPr>
          <w:p w14:paraId="3833BE67" w14:textId="77777777" w:rsidR="001051A3" w:rsidRDefault="001051A3" w:rsidP="002621C6">
            <w:pPr>
              <w:jc w:val="center"/>
            </w:pPr>
            <w:r>
              <w:t>1</w:t>
            </w:r>
          </w:p>
        </w:tc>
        <w:tc>
          <w:tcPr>
            <w:tcW w:w="707" w:type="dxa"/>
          </w:tcPr>
          <w:p w14:paraId="341C4811" w14:textId="77777777" w:rsidR="001051A3" w:rsidRDefault="001051A3" w:rsidP="002621C6">
            <w:pPr>
              <w:jc w:val="center"/>
            </w:pPr>
            <w:r>
              <w:t>4.5</w:t>
            </w:r>
          </w:p>
        </w:tc>
        <w:tc>
          <w:tcPr>
            <w:tcW w:w="619" w:type="dxa"/>
          </w:tcPr>
          <w:p w14:paraId="3C057510" w14:textId="77777777" w:rsidR="001051A3" w:rsidRDefault="001051A3" w:rsidP="002621C6">
            <w:pPr>
              <w:jc w:val="center"/>
            </w:pPr>
            <w:r>
              <w:t>1</w:t>
            </w:r>
          </w:p>
        </w:tc>
        <w:tc>
          <w:tcPr>
            <w:tcW w:w="645" w:type="dxa"/>
          </w:tcPr>
          <w:p w14:paraId="3868CC31" w14:textId="77777777" w:rsidR="001051A3" w:rsidRDefault="001051A3" w:rsidP="002621C6">
            <w:pPr>
              <w:jc w:val="center"/>
            </w:pPr>
            <w:r>
              <w:t>3.1</w:t>
            </w:r>
          </w:p>
        </w:tc>
        <w:tc>
          <w:tcPr>
            <w:tcW w:w="746" w:type="dxa"/>
          </w:tcPr>
          <w:p w14:paraId="276E446D" w14:textId="77777777" w:rsidR="001051A3" w:rsidRDefault="001051A3" w:rsidP="002621C6">
            <w:pPr>
              <w:jc w:val="center"/>
            </w:pPr>
            <w:r>
              <w:t>0</w:t>
            </w:r>
          </w:p>
        </w:tc>
        <w:tc>
          <w:tcPr>
            <w:tcW w:w="784" w:type="dxa"/>
          </w:tcPr>
          <w:p w14:paraId="4C43CE28" w14:textId="77777777" w:rsidR="001051A3" w:rsidRDefault="001051A3" w:rsidP="002621C6">
            <w:pPr>
              <w:jc w:val="center"/>
            </w:pPr>
            <w:r>
              <w:t>0</w:t>
            </w:r>
          </w:p>
        </w:tc>
      </w:tr>
      <w:tr w:rsidR="001051A3" w14:paraId="0E1ABC24" w14:textId="77777777" w:rsidTr="002621C6">
        <w:trPr>
          <w:jc w:val="center"/>
        </w:trPr>
        <w:tc>
          <w:tcPr>
            <w:tcW w:w="1827" w:type="dxa"/>
          </w:tcPr>
          <w:p w14:paraId="607E56DD" w14:textId="77777777" w:rsidR="001051A3" w:rsidRDefault="001051A3" w:rsidP="002621C6">
            <w:pPr>
              <w:jc w:val="center"/>
            </w:pPr>
            <w:r>
              <w:t xml:space="preserve">Negligente </w:t>
            </w:r>
          </w:p>
        </w:tc>
        <w:tc>
          <w:tcPr>
            <w:tcW w:w="710" w:type="dxa"/>
          </w:tcPr>
          <w:p w14:paraId="69D73333" w14:textId="77777777" w:rsidR="001051A3" w:rsidRDefault="001051A3" w:rsidP="002621C6">
            <w:pPr>
              <w:jc w:val="center"/>
            </w:pPr>
            <w:r>
              <w:t>3</w:t>
            </w:r>
          </w:p>
        </w:tc>
        <w:tc>
          <w:tcPr>
            <w:tcW w:w="688" w:type="dxa"/>
          </w:tcPr>
          <w:p w14:paraId="7FD42056" w14:textId="77777777" w:rsidR="001051A3" w:rsidRDefault="001051A3" w:rsidP="002621C6">
            <w:pPr>
              <w:jc w:val="center"/>
            </w:pPr>
            <w:r>
              <w:t>13.6</w:t>
            </w:r>
          </w:p>
        </w:tc>
        <w:tc>
          <w:tcPr>
            <w:tcW w:w="690" w:type="dxa"/>
          </w:tcPr>
          <w:p w14:paraId="07E98A44" w14:textId="77777777" w:rsidR="001051A3" w:rsidRDefault="001051A3" w:rsidP="002621C6">
            <w:pPr>
              <w:jc w:val="center"/>
            </w:pPr>
            <w:r>
              <w:t>1</w:t>
            </w:r>
          </w:p>
        </w:tc>
        <w:tc>
          <w:tcPr>
            <w:tcW w:w="707" w:type="dxa"/>
          </w:tcPr>
          <w:p w14:paraId="256A1278" w14:textId="77777777" w:rsidR="001051A3" w:rsidRDefault="001051A3" w:rsidP="002621C6">
            <w:pPr>
              <w:jc w:val="center"/>
            </w:pPr>
            <w:r>
              <w:t>4.5</w:t>
            </w:r>
          </w:p>
        </w:tc>
        <w:tc>
          <w:tcPr>
            <w:tcW w:w="619" w:type="dxa"/>
          </w:tcPr>
          <w:p w14:paraId="71534F2C" w14:textId="77777777" w:rsidR="001051A3" w:rsidRDefault="001051A3" w:rsidP="002621C6">
            <w:pPr>
              <w:jc w:val="center"/>
            </w:pPr>
            <w:r>
              <w:t>0</w:t>
            </w:r>
          </w:p>
        </w:tc>
        <w:tc>
          <w:tcPr>
            <w:tcW w:w="645" w:type="dxa"/>
          </w:tcPr>
          <w:p w14:paraId="24113310" w14:textId="77777777" w:rsidR="001051A3" w:rsidRDefault="001051A3" w:rsidP="002621C6">
            <w:pPr>
              <w:jc w:val="center"/>
            </w:pPr>
            <w:r>
              <w:t>0</w:t>
            </w:r>
          </w:p>
        </w:tc>
        <w:tc>
          <w:tcPr>
            <w:tcW w:w="746" w:type="dxa"/>
          </w:tcPr>
          <w:p w14:paraId="42E0ABD4" w14:textId="77777777" w:rsidR="001051A3" w:rsidRDefault="001051A3" w:rsidP="002621C6">
            <w:pPr>
              <w:jc w:val="center"/>
            </w:pPr>
            <w:r>
              <w:t>1</w:t>
            </w:r>
          </w:p>
        </w:tc>
        <w:tc>
          <w:tcPr>
            <w:tcW w:w="784" w:type="dxa"/>
          </w:tcPr>
          <w:p w14:paraId="402CB4A4" w14:textId="77777777" w:rsidR="001051A3" w:rsidRDefault="001051A3" w:rsidP="002621C6">
            <w:pPr>
              <w:jc w:val="center"/>
            </w:pPr>
            <w:r>
              <w:t>4.5</w:t>
            </w:r>
          </w:p>
        </w:tc>
      </w:tr>
      <w:tr w:rsidR="001051A3" w14:paraId="7F3EB1B7" w14:textId="77777777" w:rsidTr="002621C6">
        <w:trPr>
          <w:jc w:val="center"/>
        </w:trPr>
        <w:tc>
          <w:tcPr>
            <w:tcW w:w="1827" w:type="dxa"/>
          </w:tcPr>
          <w:p w14:paraId="32B06C46" w14:textId="77777777" w:rsidR="001051A3" w:rsidRDefault="001051A3" w:rsidP="002621C6">
            <w:pPr>
              <w:jc w:val="center"/>
            </w:pPr>
            <w:r>
              <w:t xml:space="preserve">Autoritativo </w:t>
            </w:r>
          </w:p>
        </w:tc>
        <w:tc>
          <w:tcPr>
            <w:tcW w:w="710" w:type="dxa"/>
          </w:tcPr>
          <w:p w14:paraId="35367FF0" w14:textId="77777777" w:rsidR="001051A3" w:rsidRDefault="001051A3" w:rsidP="002621C6">
            <w:pPr>
              <w:jc w:val="center"/>
            </w:pPr>
            <w:r>
              <w:t>1</w:t>
            </w:r>
          </w:p>
        </w:tc>
        <w:tc>
          <w:tcPr>
            <w:tcW w:w="688" w:type="dxa"/>
          </w:tcPr>
          <w:p w14:paraId="06D6F11C" w14:textId="77777777" w:rsidR="001051A3" w:rsidRDefault="001051A3" w:rsidP="002621C6">
            <w:pPr>
              <w:jc w:val="center"/>
            </w:pPr>
            <w:r>
              <w:t>4.5</w:t>
            </w:r>
          </w:p>
        </w:tc>
        <w:tc>
          <w:tcPr>
            <w:tcW w:w="690" w:type="dxa"/>
          </w:tcPr>
          <w:p w14:paraId="7EEC6741" w14:textId="77777777" w:rsidR="001051A3" w:rsidRDefault="001051A3" w:rsidP="002621C6">
            <w:pPr>
              <w:jc w:val="center"/>
            </w:pPr>
            <w:r>
              <w:t>1</w:t>
            </w:r>
          </w:p>
        </w:tc>
        <w:tc>
          <w:tcPr>
            <w:tcW w:w="707" w:type="dxa"/>
          </w:tcPr>
          <w:p w14:paraId="4E422FA2" w14:textId="77777777" w:rsidR="001051A3" w:rsidRDefault="001051A3" w:rsidP="002621C6">
            <w:pPr>
              <w:jc w:val="center"/>
            </w:pPr>
            <w:r>
              <w:t>4.5</w:t>
            </w:r>
          </w:p>
        </w:tc>
        <w:tc>
          <w:tcPr>
            <w:tcW w:w="619" w:type="dxa"/>
          </w:tcPr>
          <w:p w14:paraId="5C2A3FFA" w14:textId="77777777" w:rsidR="001051A3" w:rsidRDefault="001051A3" w:rsidP="002621C6">
            <w:pPr>
              <w:jc w:val="center"/>
            </w:pPr>
            <w:r>
              <w:t>3</w:t>
            </w:r>
          </w:p>
        </w:tc>
        <w:tc>
          <w:tcPr>
            <w:tcW w:w="645" w:type="dxa"/>
          </w:tcPr>
          <w:p w14:paraId="5BE549C3" w14:textId="77777777" w:rsidR="001051A3" w:rsidRDefault="001051A3" w:rsidP="002621C6">
            <w:pPr>
              <w:jc w:val="center"/>
            </w:pPr>
            <w:r>
              <w:t>9.4</w:t>
            </w:r>
          </w:p>
        </w:tc>
        <w:tc>
          <w:tcPr>
            <w:tcW w:w="746" w:type="dxa"/>
          </w:tcPr>
          <w:p w14:paraId="064BA5EB" w14:textId="77777777" w:rsidR="001051A3" w:rsidRDefault="001051A3" w:rsidP="002621C6">
            <w:pPr>
              <w:jc w:val="center"/>
            </w:pPr>
            <w:r>
              <w:t>1</w:t>
            </w:r>
          </w:p>
        </w:tc>
        <w:tc>
          <w:tcPr>
            <w:tcW w:w="784" w:type="dxa"/>
          </w:tcPr>
          <w:p w14:paraId="1F28E750" w14:textId="77777777" w:rsidR="001051A3" w:rsidRDefault="001051A3" w:rsidP="002621C6">
            <w:pPr>
              <w:jc w:val="center"/>
            </w:pPr>
            <w:r>
              <w:t>4.5</w:t>
            </w:r>
          </w:p>
        </w:tc>
      </w:tr>
      <w:tr w:rsidR="001051A3" w14:paraId="7EFDC9D9" w14:textId="77777777" w:rsidTr="002621C6">
        <w:trPr>
          <w:jc w:val="center"/>
        </w:trPr>
        <w:tc>
          <w:tcPr>
            <w:tcW w:w="1827" w:type="dxa"/>
          </w:tcPr>
          <w:p w14:paraId="2334A887" w14:textId="77777777" w:rsidR="001051A3" w:rsidRDefault="001051A3" w:rsidP="002621C6">
            <w:pPr>
              <w:jc w:val="center"/>
            </w:pPr>
            <w:r>
              <w:t xml:space="preserve">Total </w:t>
            </w:r>
          </w:p>
        </w:tc>
        <w:tc>
          <w:tcPr>
            <w:tcW w:w="710" w:type="dxa"/>
          </w:tcPr>
          <w:p w14:paraId="3631FE03" w14:textId="77777777" w:rsidR="001051A3" w:rsidRDefault="001051A3" w:rsidP="002621C6">
            <w:pPr>
              <w:jc w:val="center"/>
            </w:pPr>
            <w:r>
              <w:t>22</w:t>
            </w:r>
          </w:p>
        </w:tc>
        <w:tc>
          <w:tcPr>
            <w:tcW w:w="688" w:type="dxa"/>
          </w:tcPr>
          <w:p w14:paraId="36EA910E" w14:textId="77777777" w:rsidR="001051A3" w:rsidRDefault="001051A3" w:rsidP="002621C6">
            <w:pPr>
              <w:jc w:val="center"/>
            </w:pPr>
            <w:r>
              <w:t>100</w:t>
            </w:r>
          </w:p>
        </w:tc>
        <w:tc>
          <w:tcPr>
            <w:tcW w:w="690" w:type="dxa"/>
          </w:tcPr>
          <w:p w14:paraId="5FCBA95D" w14:textId="77777777" w:rsidR="001051A3" w:rsidRDefault="001051A3" w:rsidP="002621C6">
            <w:pPr>
              <w:jc w:val="center"/>
            </w:pPr>
            <w:r>
              <w:t>22</w:t>
            </w:r>
          </w:p>
        </w:tc>
        <w:tc>
          <w:tcPr>
            <w:tcW w:w="707" w:type="dxa"/>
          </w:tcPr>
          <w:p w14:paraId="232D487A" w14:textId="77777777" w:rsidR="001051A3" w:rsidRDefault="001051A3" w:rsidP="002621C6">
            <w:pPr>
              <w:jc w:val="center"/>
            </w:pPr>
            <w:r>
              <w:t>100</w:t>
            </w:r>
          </w:p>
        </w:tc>
        <w:tc>
          <w:tcPr>
            <w:tcW w:w="619" w:type="dxa"/>
          </w:tcPr>
          <w:p w14:paraId="1B42352F" w14:textId="77777777" w:rsidR="001051A3" w:rsidRDefault="001051A3" w:rsidP="002621C6">
            <w:pPr>
              <w:jc w:val="center"/>
            </w:pPr>
            <w:r>
              <w:t>32</w:t>
            </w:r>
          </w:p>
        </w:tc>
        <w:tc>
          <w:tcPr>
            <w:tcW w:w="645" w:type="dxa"/>
          </w:tcPr>
          <w:p w14:paraId="55FEFCC7" w14:textId="77777777" w:rsidR="001051A3" w:rsidRDefault="001051A3" w:rsidP="002621C6">
            <w:pPr>
              <w:jc w:val="center"/>
            </w:pPr>
            <w:r>
              <w:t>100</w:t>
            </w:r>
          </w:p>
        </w:tc>
        <w:tc>
          <w:tcPr>
            <w:tcW w:w="746" w:type="dxa"/>
          </w:tcPr>
          <w:p w14:paraId="32343AAE" w14:textId="77777777" w:rsidR="001051A3" w:rsidRDefault="001051A3" w:rsidP="002621C6">
            <w:pPr>
              <w:jc w:val="center"/>
            </w:pPr>
            <w:r>
              <w:t>22</w:t>
            </w:r>
          </w:p>
        </w:tc>
        <w:tc>
          <w:tcPr>
            <w:tcW w:w="784" w:type="dxa"/>
          </w:tcPr>
          <w:p w14:paraId="18BBFDA1" w14:textId="77777777" w:rsidR="001051A3" w:rsidRDefault="001051A3" w:rsidP="002621C6">
            <w:pPr>
              <w:jc w:val="center"/>
            </w:pPr>
            <w:r>
              <w:t>100</w:t>
            </w:r>
          </w:p>
        </w:tc>
      </w:tr>
    </w:tbl>
    <w:p w14:paraId="69358B28" w14:textId="77777777" w:rsidR="001051A3" w:rsidRDefault="001051A3" w:rsidP="001051A3">
      <w:r>
        <w:rPr>
          <w:rFonts w:cs="Times New Roman"/>
          <w:bCs/>
          <w:noProof/>
          <w:color w:val="010205"/>
          <w:szCs w:val="24"/>
          <w:lang w:val="es-EC" w:eastAsia="es-EC"/>
        </w:rPr>
        <mc:AlternateContent>
          <mc:Choice Requires="wps">
            <w:drawing>
              <wp:anchor distT="0" distB="0" distL="114300" distR="114300" simplePos="0" relativeHeight="251704320" behindDoc="0" locked="0" layoutInCell="1" allowOverlap="1" wp14:anchorId="3092FBB4" wp14:editId="11CF06A7">
                <wp:simplePos x="0" y="0"/>
                <wp:positionH relativeFrom="margin">
                  <wp:posOffset>-252494</wp:posOffset>
                </wp:positionH>
                <wp:positionV relativeFrom="paragraph">
                  <wp:posOffset>14768</wp:posOffset>
                </wp:positionV>
                <wp:extent cx="2519680" cy="318770"/>
                <wp:effectExtent l="0" t="0" r="13970" b="24130"/>
                <wp:wrapNone/>
                <wp:docPr id="21" name="Rectángulo 21"/>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4120B36" w14:textId="77777777" w:rsidR="00E540EC" w:rsidRDefault="00E540EC" w:rsidP="00586EA1">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2FBB4" id="Rectángulo 21" o:spid="_x0000_s1040" style="position:absolute;left:0;text-align:left;margin-left:-19.9pt;margin-top:1.15pt;width:198.4pt;height:25.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" fillcolor="white [3201]" strokecolor="white [3212]" strokeweight="1pt">
                <v:textbox>
                  <w:txbxContent>
                    <w:p w14:paraId="14120B36" w14:textId="77777777" w:rsidR="00E540EC" w:rsidRDefault="00E540EC" w:rsidP="00586EA1">
                      <w:pPr>
                        <w:jc w:val="center"/>
                      </w:pPr>
                      <w:r>
                        <w:t>Elaborado por: Espin D.</w:t>
                      </w:r>
                    </w:p>
                  </w:txbxContent>
                </v:textbox>
                <w10:wrap anchorx="margin"/>
              </v:rect>
            </w:pict>
          </mc:Fallback>
        </mc:AlternateContent>
      </w:r>
    </w:p>
    <w:p w14:paraId="46286B27" w14:textId="77777777" w:rsidR="001051A3" w:rsidRPr="00EE106B" w:rsidRDefault="001051A3" w:rsidP="001051A3">
      <w:pPr>
        <w:tabs>
          <w:tab w:val="left" w:pos="5895"/>
        </w:tabs>
        <w:rPr>
          <w:bCs/>
        </w:rPr>
      </w:pPr>
      <w:r w:rsidRPr="00637260">
        <w:rPr>
          <w:b/>
        </w:rPr>
        <w:t>Análisis:</w:t>
      </w:r>
      <w:r>
        <w:rPr>
          <w:b/>
        </w:rPr>
        <w:t xml:space="preserve"> </w:t>
      </w:r>
      <w:bookmarkStart w:id="81" w:name="_Hlk11411416"/>
      <w:r>
        <w:rPr>
          <w:bCs/>
        </w:rPr>
        <w:t>Ya en el estilo de crianza del padre, percibido por los evaluados según el tiempo de pena cumplida, en los rangos de 0 a 45% y 67 a 100% percibieron a sus padres autoritarios como sobreprotectores, ambos en 40.9% y 45.5%, en los rangos de 46 a 58% y 59 a 66% percibieron a sus padres como sobreprotectores en un 50% y 46.9%.</w:t>
      </w:r>
      <w:bookmarkEnd w:id="81"/>
    </w:p>
    <w:p w14:paraId="17A3870B" w14:textId="77777777" w:rsidR="001051A3" w:rsidRDefault="001051A3" w:rsidP="001051A3">
      <w:pPr>
        <w:tabs>
          <w:tab w:val="left" w:pos="5895"/>
        </w:tabs>
      </w:pPr>
      <w:r w:rsidRPr="00637260">
        <w:rPr>
          <w:b/>
        </w:rPr>
        <w:t>Discusión:</w:t>
      </w:r>
      <w:r>
        <w:rPr>
          <w:b/>
        </w:rPr>
        <w:t xml:space="preserve"> </w:t>
      </w:r>
      <w:r>
        <w:rPr>
          <w:bCs/>
        </w:rPr>
        <w:t xml:space="preserve">Los evaluados perciben al estilo de crianza por parte de sus padres como sobreprotectores en mayor porcentaje según el tiempo de pena cumplida, el cual no permite que se desarrollen e independicen desde pequeños, lo mismo se encontró en una investigación realizada por </w:t>
      </w:r>
      <w:r>
        <w:rPr>
          <w:noProof/>
        </w:rPr>
        <w:t>Steele &amp; McKinney (2019)</w:t>
      </w:r>
      <w:r>
        <w:rPr>
          <w:bCs/>
        </w:rPr>
        <w:t xml:space="preserve"> en donde encontraron que los adolescentes evaluados perciben a sus padres como sobreprotectores, los cuales ejercen cuidado en demasía y poco soltura para independencia, lo cual desencadenaba en la susceptibilidad a la nicotina. </w:t>
      </w:r>
    </w:p>
    <w:p w14:paraId="77807C98" w14:textId="77777777" w:rsidR="00EE106B" w:rsidRDefault="00EE106B" w:rsidP="00EE106B">
      <w:pPr>
        <w:tabs>
          <w:tab w:val="left" w:pos="5895"/>
        </w:tabs>
      </w:pPr>
    </w:p>
    <w:p w14:paraId="1738DDFD" w14:textId="77777777" w:rsidR="001051A3" w:rsidRDefault="001051A3" w:rsidP="00EE106B">
      <w:pPr>
        <w:tabs>
          <w:tab w:val="left" w:pos="5895"/>
        </w:tabs>
      </w:pPr>
    </w:p>
    <w:p w14:paraId="7BA8F5AB" w14:textId="39F0FB07" w:rsidR="00586EA1" w:rsidRDefault="001E2DF5" w:rsidP="001E2DF5">
      <w:pPr>
        <w:pStyle w:val="Descripcin"/>
        <w:jc w:val="center"/>
        <w:rPr>
          <w:color w:val="auto"/>
          <w:sz w:val="24"/>
          <w:szCs w:val="24"/>
        </w:rPr>
      </w:pPr>
      <w:bookmarkStart w:id="82" w:name="_Toc14776530"/>
      <w:r w:rsidRPr="001E2DF5">
        <w:rPr>
          <w:color w:val="auto"/>
          <w:sz w:val="24"/>
          <w:szCs w:val="24"/>
        </w:rPr>
        <w:t xml:space="preserve">Tabla </w:t>
      </w:r>
      <w:r w:rsidRPr="001E2DF5">
        <w:rPr>
          <w:color w:val="auto"/>
          <w:sz w:val="24"/>
          <w:szCs w:val="24"/>
        </w:rPr>
        <w:fldChar w:fldCharType="begin"/>
      </w:r>
      <w:r w:rsidRPr="001E2DF5">
        <w:rPr>
          <w:color w:val="auto"/>
          <w:sz w:val="24"/>
          <w:szCs w:val="24"/>
        </w:rPr>
        <w:instrText xml:space="preserve"> SEQ Tabla \* ARABIC </w:instrText>
      </w:r>
      <w:r w:rsidRPr="001E2DF5">
        <w:rPr>
          <w:color w:val="auto"/>
          <w:sz w:val="24"/>
          <w:szCs w:val="24"/>
        </w:rPr>
        <w:fldChar w:fldCharType="separate"/>
      </w:r>
      <w:r w:rsidR="00775E17">
        <w:rPr>
          <w:noProof/>
          <w:color w:val="auto"/>
          <w:sz w:val="24"/>
          <w:szCs w:val="24"/>
        </w:rPr>
        <w:t>20</w:t>
      </w:r>
      <w:r w:rsidRPr="001E2DF5">
        <w:rPr>
          <w:color w:val="auto"/>
          <w:sz w:val="24"/>
          <w:szCs w:val="24"/>
        </w:rPr>
        <w:fldChar w:fldCharType="end"/>
      </w:r>
      <w:r w:rsidRPr="001E2DF5">
        <w:rPr>
          <w:color w:val="auto"/>
          <w:sz w:val="24"/>
          <w:szCs w:val="24"/>
        </w:rPr>
        <w:t xml:space="preserve"> Estilo de crianza </w:t>
      </w:r>
      <w:r w:rsidR="001051A3">
        <w:rPr>
          <w:color w:val="auto"/>
          <w:sz w:val="24"/>
          <w:szCs w:val="24"/>
        </w:rPr>
        <w:t>m</w:t>
      </w:r>
      <w:r w:rsidRPr="001E2DF5">
        <w:rPr>
          <w:color w:val="auto"/>
          <w:sz w:val="24"/>
          <w:szCs w:val="24"/>
        </w:rPr>
        <w:t>adre según el tiempo de pena cumplida</w:t>
      </w:r>
      <w:bookmarkEnd w:id="82"/>
    </w:p>
    <w:tbl>
      <w:tblPr>
        <w:tblStyle w:val="Tablaconcuadrcula"/>
        <w:tblW w:w="0" w:type="auto"/>
        <w:jc w:val="center"/>
        <w:tblLook w:val="04A0" w:firstRow="1" w:lastRow="0" w:firstColumn="1" w:lastColumn="0" w:noHBand="0" w:noVBand="1"/>
      </w:tblPr>
      <w:tblGrid>
        <w:gridCol w:w="1827"/>
        <w:gridCol w:w="710"/>
        <w:gridCol w:w="688"/>
        <w:gridCol w:w="690"/>
        <w:gridCol w:w="707"/>
        <w:gridCol w:w="619"/>
        <w:gridCol w:w="645"/>
        <w:gridCol w:w="746"/>
        <w:gridCol w:w="784"/>
      </w:tblGrid>
      <w:tr w:rsidR="001051A3" w14:paraId="0BADF2A8" w14:textId="77777777" w:rsidTr="002621C6">
        <w:trPr>
          <w:jc w:val="center"/>
        </w:trPr>
        <w:tc>
          <w:tcPr>
            <w:tcW w:w="1827" w:type="dxa"/>
            <w:vMerge w:val="restart"/>
          </w:tcPr>
          <w:p w14:paraId="1BE59B42" w14:textId="77777777" w:rsidR="001051A3" w:rsidRDefault="001051A3" w:rsidP="002621C6">
            <w:pPr>
              <w:jc w:val="center"/>
            </w:pPr>
          </w:p>
          <w:p w14:paraId="5281E973" w14:textId="77777777" w:rsidR="001051A3" w:rsidRDefault="001051A3" w:rsidP="002621C6">
            <w:pPr>
              <w:jc w:val="center"/>
            </w:pPr>
            <w:r>
              <w:t>Estilo de crianza</w:t>
            </w:r>
          </w:p>
        </w:tc>
        <w:tc>
          <w:tcPr>
            <w:tcW w:w="1398" w:type="dxa"/>
            <w:gridSpan w:val="2"/>
          </w:tcPr>
          <w:p w14:paraId="5CE5BCA3" w14:textId="77777777" w:rsidR="001051A3" w:rsidRDefault="001051A3" w:rsidP="002621C6">
            <w:pPr>
              <w:jc w:val="center"/>
            </w:pPr>
            <w:r>
              <w:t>0-45%</w:t>
            </w:r>
          </w:p>
        </w:tc>
        <w:tc>
          <w:tcPr>
            <w:tcW w:w="1397" w:type="dxa"/>
            <w:gridSpan w:val="2"/>
          </w:tcPr>
          <w:p w14:paraId="7482AD93" w14:textId="77777777" w:rsidR="001051A3" w:rsidRDefault="001051A3" w:rsidP="002621C6">
            <w:pPr>
              <w:jc w:val="center"/>
            </w:pPr>
            <w:r>
              <w:t>46-58%</w:t>
            </w:r>
          </w:p>
        </w:tc>
        <w:tc>
          <w:tcPr>
            <w:tcW w:w="1264" w:type="dxa"/>
            <w:gridSpan w:val="2"/>
          </w:tcPr>
          <w:p w14:paraId="5449E3FA" w14:textId="77777777" w:rsidR="001051A3" w:rsidRDefault="001051A3" w:rsidP="002621C6">
            <w:pPr>
              <w:jc w:val="center"/>
            </w:pPr>
            <w:r>
              <w:t>59-66%</w:t>
            </w:r>
          </w:p>
        </w:tc>
        <w:tc>
          <w:tcPr>
            <w:tcW w:w="1530" w:type="dxa"/>
            <w:gridSpan w:val="2"/>
          </w:tcPr>
          <w:p w14:paraId="31BBC629" w14:textId="77777777" w:rsidR="001051A3" w:rsidRDefault="001051A3" w:rsidP="002621C6">
            <w:pPr>
              <w:jc w:val="center"/>
            </w:pPr>
            <w:r>
              <w:t>67-100%</w:t>
            </w:r>
          </w:p>
        </w:tc>
      </w:tr>
      <w:tr w:rsidR="001051A3" w14:paraId="4B284F6E" w14:textId="77777777" w:rsidTr="002621C6">
        <w:trPr>
          <w:jc w:val="center"/>
        </w:trPr>
        <w:tc>
          <w:tcPr>
            <w:tcW w:w="1827" w:type="dxa"/>
            <w:vMerge/>
          </w:tcPr>
          <w:p w14:paraId="2B42CFC1" w14:textId="77777777" w:rsidR="001051A3" w:rsidRDefault="001051A3" w:rsidP="002621C6">
            <w:pPr>
              <w:jc w:val="center"/>
            </w:pPr>
          </w:p>
        </w:tc>
        <w:tc>
          <w:tcPr>
            <w:tcW w:w="710" w:type="dxa"/>
          </w:tcPr>
          <w:p w14:paraId="3D28E5D9" w14:textId="77777777" w:rsidR="001051A3" w:rsidRPr="009E2B01" w:rsidRDefault="001051A3" w:rsidP="002621C6">
            <w:pPr>
              <w:jc w:val="center"/>
              <w:rPr>
                <w:b/>
              </w:rPr>
            </w:pPr>
            <w:r w:rsidRPr="009E2B01">
              <w:rPr>
                <w:b/>
              </w:rPr>
              <w:t>N.</w:t>
            </w:r>
          </w:p>
        </w:tc>
        <w:tc>
          <w:tcPr>
            <w:tcW w:w="688" w:type="dxa"/>
          </w:tcPr>
          <w:p w14:paraId="65067B4A" w14:textId="77777777" w:rsidR="001051A3" w:rsidRPr="009E2B01" w:rsidRDefault="001051A3" w:rsidP="002621C6">
            <w:pPr>
              <w:jc w:val="center"/>
              <w:rPr>
                <w:b/>
              </w:rPr>
            </w:pPr>
            <w:r w:rsidRPr="009E2B01">
              <w:rPr>
                <w:b/>
              </w:rPr>
              <w:t>%</w:t>
            </w:r>
          </w:p>
        </w:tc>
        <w:tc>
          <w:tcPr>
            <w:tcW w:w="690" w:type="dxa"/>
          </w:tcPr>
          <w:p w14:paraId="44B4AE55" w14:textId="77777777" w:rsidR="001051A3" w:rsidRPr="009E2B01" w:rsidRDefault="001051A3" w:rsidP="002621C6">
            <w:pPr>
              <w:jc w:val="center"/>
              <w:rPr>
                <w:b/>
              </w:rPr>
            </w:pPr>
            <w:r w:rsidRPr="009E2B01">
              <w:rPr>
                <w:b/>
              </w:rPr>
              <w:t>N.</w:t>
            </w:r>
          </w:p>
        </w:tc>
        <w:tc>
          <w:tcPr>
            <w:tcW w:w="707" w:type="dxa"/>
          </w:tcPr>
          <w:p w14:paraId="6290D4A9" w14:textId="77777777" w:rsidR="001051A3" w:rsidRPr="009E2B01" w:rsidRDefault="001051A3" w:rsidP="002621C6">
            <w:pPr>
              <w:jc w:val="center"/>
              <w:rPr>
                <w:b/>
              </w:rPr>
            </w:pPr>
            <w:r w:rsidRPr="009E2B01">
              <w:rPr>
                <w:b/>
              </w:rPr>
              <w:t>%</w:t>
            </w:r>
          </w:p>
        </w:tc>
        <w:tc>
          <w:tcPr>
            <w:tcW w:w="619" w:type="dxa"/>
          </w:tcPr>
          <w:p w14:paraId="693B32CE" w14:textId="77777777" w:rsidR="001051A3" w:rsidRPr="009E2B01" w:rsidRDefault="001051A3" w:rsidP="002621C6">
            <w:pPr>
              <w:jc w:val="center"/>
              <w:rPr>
                <w:b/>
              </w:rPr>
            </w:pPr>
            <w:r w:rsidRPr="009E2B01">
              <w:rPr>
                <w:b/>
              </w:rPr>
              <w:t>N.</w:t>
            </w:r>
          </w:p>
        </w:tc>
        <w:tc>
          <w:tcPr>
            <w:tcW w:w="645" w:type="dxa"/>
          </w:tcPr>
          <w:p w14:paraId="1F18F9C1" w14:textId="77777777" w:rsidR="001051A3" w:rsidRPr="009E2B01" w:rsidRDefault="001051A3" w:rsidP="002621C6">
            <w:pPr>
              <w:jc w:val="center"/>
              <w:rPr>
                <w:b/>
              </w:rPr>
            </w:pPr>
            <w:r w:rsidRPr="009E2B01">
              <w:rPr>
                <w:b/>
              </w:rPr>
              <w:t>%</w:t>
            </w:r>
          </w:p>
        </w:tc>
        <w:tc>
          <w:tcPr>
            <w:tcW w:w="746" w:type="dxa"/>
          </w:tcPr>
          <w:p w14:paraId="1C3230B1" w14:textId="77777777" w:rsidR="001051A3" w:rsidRPr="009E2B01" w:rsidRDefault="001051A3" w:rsidP="002621C6">
            <w:pPr>
              <w:jc w:val="center"/>
              <w:rPr>
                <w:b/>
              </w:rPr>
            </w:pPr>
            <w:r w:rsidRPr="009E2B01">
              <w:rPr>
                <w:b/>
              </w:rPr>
              <w:t>N.</w:t>
            </w:r>
          </w:p>
        </w:tc>
        <w:tc>
          <w:tcPr>
            <w:tcW w:w="784" w:type="dxa"/>
          </w:tcPr>
          <w:p w14:paraId="4C82A608" w14:textId="77777777" w:rsidR="001051A3" w:rsidRPr="009E2B01" w:rsidRDefault="001051A3" w:rsidP="002621C6">
            <w:pPr>
              <w:jc w:val="center"/>
              <w:rPr>
                <w:b/>
              </w:rPr>
            </w:pPr>
            <w:r w:rsidRPr="009E2B01">
              <w:rPr>
                <w:b/>
              </w:rPr>
              <w:t>%</w:t>
            </w:r>
          </w:p>
        </w:tc>
      </w:tr>
      <w:tr w:rsidR="001051A3" w14:paraId="5013279E" w14:textId="77777777" w:rsidTr="002621C6">
        <w:trPr>
          <w:jc w:val="center"/>
        </w:trPr>
        <w:tc>
          <w:tcPr>
            <w:tcW w:w="1827" w:type="dxa"/>
          </w:tcPr>
          <w:p w14:paraId="647C1696" w14:textId="77777777" w:rsidR="001051A3" w:rsidRDefault="001051A3" w:rsidP="002621C6">
            <w:pPr>
              <w:jc w:val="center"/>
            </w:pPr>
            <w:r>
              <w:t xml:space="preserve">Autoritario </w:t>
            </w:r>
          </w:p>
        </w:tc>
        <w:tc>
          <w:tcPr>
            <w:tcW w:w="710" w:type="dxa"/>
          </w:tcPr>
          <w:p w14:paraId="077B5A5A" w14:textId="77777777" w:rsidR="001051A3" w:rsidRDefault="001051A3" w:rsidP="002621C6">
            <w:pPr>
              <w:jc w:val="center"/>
            </w:pPr>
            <w:r>
              <w:t>4</w:t>
            </w:r>
          </w:p>
        </w:tc>
        <w:tc>
          <w:tcPr>
            <w:tcW w:w="688" w:type="dxa"/>
          </w:tcPr>
          <w:p w14:paraId="2245EAB7" w14:textId="77777777" w:rsidR="001051A3" w:rsidRDefault="001051A3" w:rsidP="002621C6">
            <w:pPr>
              <w:jc w:val="center"/>
            </w:pPr>
            <w:r>
              <w:t>18.2</w:t>
            </w:r>
          </w:p>
        </w:tc>
        <w:tc>
          <w:tcPr>
            <w:tcW w:w="690" w:type="dxa"/>
          </w:tcPr>
          <w:p w14:paraId="6F4A34E9" w14:textId="77777777" w:rsidR="001051A3" w:rsidRDefault="001051A3" w:rsidP="002621C6">
            <w:pPr>
              <w:jc w:val="center"/>
            </w:pPr>
            <w:r>
              <w:t>9</w:t>
            </w:r>
          </w:p>
        </w:tc>
        <w:tc>
          <w:tcPr>
            <w:tcW w:w="707" w:type="dxa"/>
          </w:tcPr>
          <w:p w14:paraId="0CDCC4F6" w14:textId="77777777" w:rsidR="001051A3" w:rsidRDefault="001051A3" w:rsidP="002621C6">
            <w:pPr>
              <w:jc w:val="center"/>
            </w:pPr>
            <w:r>
              <w:t>40.9</w:t>
            </w:r>
          </w:p>
        </w:tc>
        <w:tc>
          <w:tcPr>
            <w:tcW w:w="619" w:type="dxa"/>
          </w:tcPr>
          <w:p w14:paraId="0C7CBDA7" w14:textId="77777777" w:rsidR="001051A3" w:rsidRDefault="001051A3" w:rsidP="002621C6">
            <w:pPr>
              <w:jc w:val="center"/>
            </w:pPr>
            <w:r>
              <w:t>16</w:t>
            </w:r>
          </w:p>
        </w:tc>
        <w:tc>
          <w:tcPr>
            <w:tcW w:w="645" w:type="dxa"/>
          </w:tcPr>
          <w:p w14:paraId="2884708F" w14:textId="77777777" w:rsidR="001051A3" w:rsidRDefault="001051A3" w:rsidP="002621C6">
            <w:pPr>
              <w:jc w:val="center"/>
            </w:pPr>
            <w:r>
              <w:t>50</w:t>
            </w:r>
          </w:p>
        </w:tc>
        <w:tc>
          <w:tcPr>
            <w:tcW w:w="746" w:type="dxa"/>
          </w:tcPr>
          <w:p w14:paraId="7BDEDCF6" w14:textId="77777777" w:rsidR="001051A3" w:rsidRDefault="001051A3" w:rsidP="002621C6">
            <w:pPr>
              <w:jc w:val="center"/>
            </w:pPr>
            <w:r>
              <w:t>9</w:t>
            </w:r>
          </w:p>
        </w:tc>
        <w:tc>
          <w:tcPr>
            <w:tcW w:w="784" w:type="dxa"/>
          </w:tcPr>
          <w:p w14:paraId="2FCFC05B" w14:textId="77777777" w:rsidR="001051A3" w:rsidRDefault="001051A3" w:rsidP="002621C6">
            <w:pPr>
              <w:jc w:val="center"/>
            </w:pPr>
            <w:r>
              <w:t>40.9</w:t>
            </w:r>
          </w:p>
        </w:tc>
      </w:tr>
      <w:tr w:rsidR="001051A3" w14:paraId="5197AE03" w14:textId="77777777" w:rsidTr="002621C6">
        <w:trPr>
          <w:jc w:val="center"/>
        </w:trPr>
        <w:tc>
          <w:tcPr>
            <w:tcW w:w="1827" w:type="dxa"/>
          </w:tcPr>
          <w:p w14:paraId="09E3B9F5" w14:textId="77777777" w:rsidR="001051A3" w:rsidRDefault="001051A3" w:rsidP="002621C6">
            <w:pPr>
              <w:jc w:val="center"/>
            </w:pPr>
            <w:r>
              <w:t xml:space="preserve">Sobreprotector </w:t>
            </w:r>
          </w:p>
        </w:tc>
        <w:tc>
          <w:tcPr>
            <w:tcW w:w="710" w:type="dxa"/>
          </w:tcPr>
          <w:p w14:paraId="0061B284" w14:textId="77777777" w:rsidR="001051A3" w:rsidRDefault="001051A3" w:rsidP="002621C6">
            <w:pPr>
              <w:jc w:val="center"/>
            </w:pPr>
            <w:r>
              <w:t>8</w:t>
            </w:r>
          </w:p>
        </w:tc>
        <w:tc>
          <w:tcPr>
            <w:tcW w:w="688" w:type="dxa"/>
          </w:tcPr>
          <w:p w14:paraId="3F0A2282" w14:textId="77777777" w:rsidR="001051A3" w:rsidRDefault="001051A3" w:rsidP="002621C6">
            <w:pPr>
              <w:jc w:val="center"/>
            </w:pPr>
            <w:r>
              <w:t>36.4</w:t>
            </w:r>
          </w:p>
        </w:tc>
        <w:tc>
          <w:tcPr>
            <w:tcW w:w="690" w:type="dxa"/>
          </w:tcPr>
          <w:p w14:paraId="02DAA3AF" w14:textId="77777777" w:rsidR="001051A3" w:rsidRDefault="001051A3" w:rsidP="002621C6">
            <w:pPr>
              <w:jc w:val="center"/>
            </w:pPr>
            <w:r>
              <w:t>9</w:t>
            </w:r>
          </w:p>
        </w:tc>
        <w:tc>
          <w:tcPr>
            <w:tcW w:w="707" w:type="dxa"/>
          </w:tcPr>
          <w:p w14:paraId="18C612E5" w14:textId="77777777" w:rsidR="001051A3" w:rsidRDefault="001051A3" w:rsidP="002621C6">
            <w:pPr>
              <w:jc w:val="center"/>
            </w:pPr>
            <w:r>
              <w:t>40.9</w:t>
            </w:r>
          </w:p>
        </w:tc>
        <w:tc>
          <w:tcPr>
            <w:tcW w:w="619" w:type="dxa"/>
          </w:tcPr>
          <w:p w14:paraId="01CF9604" w14:textId="77777777" w:rsidR="001051A3" w:rsidRDefault="001051A3" w:rsidP="002621C6">
            <w:pPr>
              <w:jc w:val="center"/>
            </w:pPr>
            <w:r>
              <w:t>14</w:t>
            </w:r>
          </w:p>
        </w:tc>
        <w:tc>
          <w:tcPr>
            <w:tcW w:w="645" w:type="dxa"/>
          </w:tcPr>
          <w:p w14:paraId="13BAD220" w14:textId="77777777" w:rsidR="001051A3" w:rsidRDefault="001051A3" w:rsidP="002621C6">
            <w:pPr>
              <w:jc w:val="center"/>
            </w:pPr>
            <w:r>
              <w:t>43.8</w:t>
            </w:r>
          </w:p>
        </w:tc>
        <w:tc>
          <w:tcPr>
            <w:tcW w:w="746" w:type="dxa"/>
          </w:tcPr>
          <w:p w14:paraId="011BD1B9" w14:textId="77777777" w:rsidR="001051A3" w:rsidRDefault="001051A3" w:rsidP="002621C6">
            <w:pPr>
              <w:jc w:val="center"/>
            </w:pPr>
            <w:r>
              <w:t>11</w:t>
            </w:r>
          </w:p>
        </w:tc>
        <w:tc>
          <w:tcPr>
            <w:tcW w:w="784" w:type="dxa"/>
          </w:tcPr>
          <w:p w14:paraId="23496440" w14:textId="77777777" w:rsidR="001051A3" w:rsidRDefault="001051A3" w:rsidP="002621C6">
            <w:pPr>
              <w:jc w:val="center"/>
            </w:pPr>
            <w:r>
              <w:t>50</w:t>
            </w:r>
          </w:p>
        </w:tc>
      </w:tr>
      <w:tr w:rsidR="001051A3" w14:paraId="533ED237" w14:textId="77777777" w:rsidTr="002621C6">
        <w:trPr>
          <w:jc w:val="center"/>
        </w:trPr>
        <w:tc>
          <w:tcPr>
            <w:tcW w:w="1827" w:type="dxa"/>
          </w:tcPr>
          <w:p w14:paraId="42FB885C" w14:textId="77777777" w:rsidR="001051A3" w:rsidRDefault="001051A3" w:rsidP="002621C6">
            <w:pPr>
              <w:jc w:val="center"/>
            </w:pPr>
            <w:r>
              <w:t xml:space="preserve">Permisivo </w:t>
            </w:r>
          </w:p>
        </w:tc>
        <w:tc>
          <w:tcPr>
            <w:tcW w:w="710" w:type="dxa"/>
          </w:tcPr>
          <w:p w14:paraId="46AB1CB8" w14:textId="77777777" w:rsidR="001051A3" w:rsidRDefault="001051A3" w:rsidP="002621C6">
            <w:pPr>
              <w:jc w:val="center"/>
            </w:pPr>
            <w:r>
              <w:t>1</w:t>
            </w:r>
          </w:p>
        </w:tc>
        <w:tc>
          <w:tcPr>
            <w:tcW w:w="688" w:type="dxa"/>
          </w:tcPr>
          <w:p w14:paraId="2D799CE1" w14:textId="77777777" w:rsidR="001051A3" w:rsidRDefault="001051A3" w:rsidP="002621C6">
            <w:pPr>
              <w:jc w:val="center"/>
            </w:pPr>
            <w:r>
              <w:t>4.5</w:t>
            </w:r>
          </w:p>
        </w:tc>
        <w:tc>
          <w:tcPr>
            <w:tcW w:w="690" w:type="dxa"/>
          </w:tcPr>
          <w:p w14:paraId="2D843C01" w14:textId="77777777" w:rsidR="001051A3" w:rsidRDefault="001051A3" w:rsidP="002621C6">
            <w:pPr>
              <w:jc w:val="center"/>
            </w:pPr>
            <w:r>
              <w:t>1</w:t>
            </w:r>
          </w:p>
        </w:tc>
        <w:tc>
          <w:tcPr>
            <w:tcW w:w="707" w:type="dxa"/>
          </w:tcPr>
          <w:p w14:paraId="44FECB27" w14:textId="77777777" w:rsidR="001051A3" w:rsidRDefault="001051A3" w:rsidP="002621C6">
            <w:pPr>
              <w:jc w:val="center"/>
            </w:pPr>
            <w:r>
              <w:t>4.5</w:t>
            </w:r>
          </w:p>
        </w:tc>
        <w:tc>
          <w:tcPr>
            <w:tcW w:w="619" w:type="dxa"/>
          </w:tcPr>
          <w:p w14:paraId="7DC47A5F" w14:textId="77777777" w:rsidR="001051A3" w:rsidRDefault="001051A3" w:rsidP="002621C6">
            <w:pPr>
              <w:jc w:val="center"/>
            </w:pPr>
            <w:r>
              <w:t>0</w:t>
            </w:r>
          </w:p>
        </w:tc>
        <w:tc>
          <w:tcPr>
            <w:tcW w:w="645" w:type="dxa"/>
          </w:tcPr>
          <w:p w14:paraId="75977B3B" w14:textId="77777777" w:rsidR="001051A3" w:rsidRDefault="001051A3" w:rsidP="002621C6">
            <w:pPr>
              <w:jc w:val="center"/>
            </w:pPr>
            <w:r>
              <w:t>0</w:t>
            </w:r>
          </w:p>
        </w:tc>
        <w:tc>
          <w:tcPr>
            <w:tcW w:w="746" w:type="dxa"/>
          </w:tcPr>
          <w:p w14:paraId="4F5F75DA" w14:textId="77777777" w:rsidR="001051A3" w:rsidRDefault="001051A3" w:rsidP="002621C6">
            <w:pPr>
              <w:jc w:val="center"/>
            </w:pPr>
            <w:r>
              <w:t>0</w:t>
            </w:r>
          </w:p>
        </w:tc>
        <w:tc>
          <w:tcPr>
            <w:tcW w:w="784" w:type="dxa"/>
          </w:tcPr>
          <w:p w14:paraId="1C3909EF" w14:textId="77777777" w:rsidR="001051A3" w:rsidRDefault="001051A3" w:rsidP="002621C6">
            <w:pPr>
              <w:jc w:val="center"/>
            </w:pPr>
            <w:r>
              <w:t>0</w:t>
            </w:r>
          </w:p>
        </w:tc>
      </w:tr>
      <w:tr w:rsidR="001051A3" w14:paraId="5750B357" w14:textId="77777777" w:rsidTr="002621C6">
        <w:trPr>
          <w:jc w:val="center"/>
        </w:trPr>
        <w:tc>
          <w:tcPr>
            <w:tcW w:w="1827" w:type="dxa"/>
          </w:tcPr>
          <w:p w14:paraId="2C137142" w14:textId="77777777" w:rsidR="001051A3" w:rsidRDefault="001051A3" w:rsidP="002621C6">
            <w:pPr>
              <w:jc w:val="center"/>
            </w:pPr>
            <w:r>
              <w:t xml:space="preserve">Negligente </w:t>
            </w:r>
          </w:p>
        </w:tc>
        <w:tc>
          <w:tcPr>
            <w:tcW w:w="710" w:type="dxa"/>
          </w:tcPr>
          <w:p w14:paraId="00ECAC53" w14:textId="77777777" w:rsidR="001051A3" w:rsidRDefault="001051A3" w:rsidP="002621C6">
            <w:pPr>
              <w:jc w:val="center"/>
            </w:pPr>
            <w:r>
              <w:t>5</w:t>
            </w:r>
          </w:p>
        </w:tc>
        <w:tc>
          <w:tcPr>
            <w:tcW w:w="688" w:type="dxa"/>
          </w:tcPr>
          <w:p w14:paraId="129B9A3D" w14:textId="77777777" w:rsidR="001051A3" w:rsidRDefault="001051A3" w:rsidP="002621C6">
            <w:pPr>
              <w:jc w:val="center"/>
            </w:pPr>
            <w:r>
              <w:t>22.7</w:t>
            </w:r>
          </w:p>
        </w:tc>
        <w:tc>
          <w:tcPr>
            <w:tcW w:w="690" w:type="dxa"/>
          </w:tcPr>
          <w:p w14:paraId="7678BE78" w14:textId="77777777" w:rsidR="001051A3" w:rsidRDefault="001051A3" w:rsidP="002621C6">
            <w:pPr>
              <w:jc w:val="center"/>
            </w:pPr>
            <w:r>
              <w:t>0</w:t>
            </w:r>
          </w:p>
        </w:tc>
        <w:tc>
          <w:tcPr>
            <w:tcW w:w="707" w:type="dxa"/>
          </w:tcPr>
          <w:p w14:paraId="113002A9" w14:textId="77777777" w:rsidR="001051A3" w:rsidRDefault="001051A3" w:rsidP="002621C6">
            <w:pPr>
              <w:jc w:val="center"/>
            </w:pPr>
            <w:r>
              <w:t>0</w:t>
            </w:r>
          </w:p>
        </w:tc>
        <w:tc>
          <w:tcPr>
            <w:tcW w:w="619" w:type="dxa"/>
          </w:tcPr>
          <w:p w14:paraId="79E2CF67" w14:textId="77777777" w:rsidR="001051A3" w:rsidRDefault="001051A3" w:rsidP="002621C6">
            <w:pPr>
              <w:jc w:val="center"/>
            </w:pPr>
            <w:r>
              <w:t>0</w:t>
            </w:r>
          </w:p>
        </w:tc>
        <w:tc>
          <w:tcPr>
            <w:tcW w:w="645" w:type="dxa"/>
          </w:tcPr>
          <w:p w14:paraId="0D3BA399" w14:textId="77777777" w:rsidR="001051A3" w:rsidRDefault="001051A3" w:rsidP="002621C6">
            <w:pPr>
              <w:jc w:val="center"/>
            </w:pPr>
            <w:r>
              <w:t>0</w:t>
            </w:r>
          </w:p>
        </w:tc>
        <w:tc>
          <w:tcPr>
            <w:tcW w:w="746" w:type="dxa"/>
          </w:tcPr>
          <w:p w14:paraId="43FFDDC1" w14:textId="77777777" w:rsidR="001051A3" w:rsidRDefault="001051A3" w:rsidP="002621C6">
            <w:pPr>
              <w:jc w:val="center"/>
            </w:pPr>
            <w:r>
              <w:t>1</w:t>
            </w:r>
          </w:p>
        </w:tc>
        <w:tc>
          <w:tcPr>
            <w:tcW w:w="784" w:type="dxa"/>
          </w:tcPr>
          <w:p w14:paraId="49EAFF4B" w14:textId="77777777" w:rsidR="001051A3" w:rsidRDefault="001051A3" w:rsidP="002621C6">
            <w:pPr>
              <w:jc w:val="center"/>
            </w:pPr>
            <w:r>
              <w:t>4.5</w:t>
            </w:r>
          </w:p>
        </w:tc>
      </w:tr>
      <w:tr w:rsidR="001051A3" w14:paraId="3FD0645B" w14:textId="77777777" w:rsidTr="002621C6">
        <w:trPr>
          <w:jc w:val="center"/>
        </w:trPr>
        <w:tc>
          <w:tcPr>
            <w:tcW w:w="1827" w:type="dxa"/>
          </w:tcPr>
          <w:p w14:paraId="4DFCFB4E" w14:textId="77777777" w:rsidR="001051A3" w:rsidRDefault="001051A3" w:rsidP="002621C6">
            <w:pPr>
              <w:jc w:val="center"/>
            </w:pPr>
            <w:r>
              <w:t xml:space="preserve">Autoritativo </w:t>
            </w:r>
          </w:p>
        </w:tc>
        <w:tc>
          <w:tcPr>
            <w:tcW w:w="710" w:type="dxa"/>
          </w:tcPr>
          <w:p w14:paraId="7D41ABFC" w14:textId="77777777" w:rsidR="001051A3" w:rsidRDefault="001051A3" w:rsidP="002621C6">
            <w:pPr>
              <w:jc w:val="center"/>
            </w:pPr>
            <w:r>
              <w:t>4</w:t>
            </w:r>
          </w:p>
        </w:tc>
        <w:tc>
          <w:tcPr>
            <w:tcW w:w="688" w:type="dxa"/>
          </w:tcPr>
          <w:p w14:paraId="5B6FDBC8" w14:textId="77777777" w:rsidR="001051A3" w:rsidRDefault="001051A3" w:rsidP="002621C6">
            <w:pPr>
              <w:jc w:val="center"/>
            </w:pPr>
            <w:r>
              <w:t>18.5</w:t>
            </w:r>
          </w:p>
        </w:tc>
        <w:tc>
          <w:tcPr>
            <w:tcW w:w="690" w:type="dxa"/>
          </w:tcPr>
          <w:p w14:paraId="6D4F5D99" w14:textId="77777777" w:rsidR="001051A3" w:rsidRDefault="001051A3" w:rsidP="002621C6">
            <w:pPr>
              <w:jc w:val="center"/>
            </w:pPr>
            <w:r>
              <w:t>3</w:t>
            </w:r>
          </w:p>
        </w:tc>
        <w:tc>
          <w:tcPr>
            <w:tcW w:w="707" w:type="dxa"/>
          </w:tcPr>
          <w:p w14:paraId="18C69D89" w14:textId="77777777" w:rsidR="001051A3" w:rsidRDefault="001051A3" w:rsidP="002621C6">
            <w:pPr>
              <w:jc w:val="center"/>
            </w:pPr>
            <w:r>
              <w:t>13.6</w:t>
            </w:r>
          </w:p>
        </w:tc>
        <w:tc>
          <w:tcPr>
            <w:tcW w:w="619" w:type="dxa"/>
          </w:tcPr>
          <w:p w14:paraId="16965A6D" w14:textId="77777777" w:rsidR="001051A3" w:rsidRDefault="001051A3" w:rsidP="002621C6">
            <w:pPr>
              <w:jc w:val="center"/>
            </w:pPr>
            <w:r>
              <w:t>2</w:t>
            </w:r>
          </w:p>
        </w:tc>
        <w:tc>
          <w:tcPr>
            <w:tcW w:w="645" w:type="dxa"/>
          </w:tcPr>
          <w:p w14:paraId="2117D048" w14:textId="77777777" w:rsidR="001051A3" w:rsidRDefault="001051A3" w:rsidP="002621C6">
            <w:pPr>
              <w:jc w:val="center"/>
            </w:pPr>
            <w:r>
              <w:t>6.3</w:t>
            </w:r>
          </w:p>
        </w:tc>
        <w:tc>
          <w:tcPr>
            <w:tcW w:w="746" w:type="dxa"/>
          </w:tcPr>
          <w:p w14:paraId="299E14FA" w14:textId="77777777" w:rsidR="001051A3" w:rsidRDefault="001051A3" w:rsidP="002621C6">
            <w:pPr>
              <w:jc w:val="center"/>
            </w:pPr>
            <w:r>
              <w:t>1</w:t>
            </w:r>
          </w:p>
        </w:tc>
        <w:tc>
          <w:tcPr>
            <w:tcW w:w="784" w:type="dxa"/>
          </w:tcPr>
          <w:p w14:paraId="309784DA" w14:textId="77777777" w:rsidR="001051A3" w:rsidRDefault="001051A3" w:rsidP="002621C6">
            <w:pPr>
              <w:jc w:val="center"/>
            </w:pPr>
            <w:r>
              <w:t>4.5</w:t>
            </w:r>
          </w:p>
        </w:tc>
      </w:tr>
      <w:tr w:rsidR="001051A3" w14:paraId="02491372" w14:textId="77777777" w:rsidTr="002621C6">
        <w:trPr>
          <w:jc w:val="center"/>
        </w:trPr>
        <w:tc>
          <w:tcPr>
            <w:tcW w:w="1827" w:type="dxa"/>
          </w:tcPr>
          <w:p w14:paraId="38A6C3A3" w14:textId="77777777" w:rsidR="001051A3" w:rsidRDefault="001051A3" w:rsidP="002621C6">
            <w:pPr>
              <w:jc w:val="center"/>
            </w:pPr>
            <w:r>
              <w:t xml:space="preserve">Total </w:t>
            </w:r>
          </w:p>
        </w:tc>
        <w:tc>
          <w:tcPr>
            <w:tcW w:w="710" w:type="dxa"/>
          </w:tcPr>
          <w:p w14:paraId="70AC101D" w14:textId="77777777" w:rsidR="001051A3" w:rsidRDefault="001051A3" w:rsidP="002621C6">
            <w:pPr>
              <w:jc w:val="center"/>
            </w:pPr>
            <w:r>
              <w:t>22</w:t>
            </w:r>
          </w:p>
        </w:tc>
        <w:tc>
          <w:tcPr>
            <w:tcW w:w="688" w:type="dxa"/>
          </w:tcPr>
          <w:p w14:paraId="13F328D1" w14:textId="77777777" w:rsidR="001051A3" w:rsidRDefault="001051A3" w:rsidP="002621C6">
            <w:pPr>
              <w:jc w:val="center"/>
            </w:pPr>
            <w:r>
              <w:t>100</w:t>
            </w:r>
          </w:p>
        </w:tc>
        <w:tc>
          <w:tcPr>
            <w:tcW w:w="690" w:type="dxa"/>
          </w:tcPr>
          <w:p w14:paraId="72718C33" w14:textId="77777777" w:rsidR="001051A3" w:rsidRDefault="001051A3" w:rsidP="002621C6">
            <w:pPr>
              <w:jc w:val="center"/>
            </w:pPr>
            <w:r>
              <w:t>22</w:t>
            </w:r>
          </w:p>
        </w:tc>
        <w:tc>
          <w:tcPr>
            <w:tcW w:w="707" w:type="dxa"/>
          </w:tcPr>
          <w:p w14:paraId="091C7C2A" w14:textId="77777777" w:rsidR="001051A3" w:rsidRDefault="001051A3" w:rsidP="002621C6">
            <w:pPr>
              <w:jc w:val="center"/>
            </w:pPr>
            <w:r>
              <w:t>100</w:t>
            </w:r>
          </w:p>
        </w:tc>
        <w:tc>
          <w:tcPr>
            <w:tcW w:w="619" w:type="dxa"/>
          </w:tcPr>
          <w:p w14:paraId="24D3FFA5" w14:textId="77777777" w:rsidR="001051A3" w:rsidRDefault="001051A3" w:rsidP="002621C6">
            <w:pPr>
              <w:jc w:val="center"/>
            </w:pPr>
            <w:r>
              <w:t>32</w:t>
            </w:r>
          </w:p>
        </w:tc>
        <w:tc>
          <w:tcPr>
            <w:tcW w:w="645" w:type="dxa"/>
          </w:tcPr>
          <w:p w14:paraId="7403331B" w14:textId="77777777" w:rsidR="001051A3" w:rsidRDefault="001051A3" w:rsidP="002621C6">
            <w:pPr>
              <w:jc w:val="center"/>
            </w:pPr>
            <w:r>
              <w:t>100</w:t>
            </w:r>
          </w:p>
        </w:tc>
        <w:tc>
          <w:tcPr>
            <w:tcW w:w="746" w:type="dxa"/>
          </w:tcPr>
          <w:p w14:paraId="39CC8EAA" w14:textId="77777777" w:rsidR="001051A3" w:rsidRDefault="001051A3" w:rsidP="002621C6">
            <w:pPr>
              <w:jc w:val="center"/>
            </w:pPr>
            <w:r>
              <w:t>22</w:t>
            </w:r>
          </w:p>
        </w:tc>
        <w:tc>
          <w:tcPr>
            <w:tcW w:w="784" w:type="dxa"/>
          </w:tcPr>
          <w:p w14:paraId="7789F356" w14:textId="77777777" w:rsidR="001051A3" w:rsidRDefault="001051A3" w:rsidP="002621C6">
            <w:pPr>
              <w:jc w:val="center"/>
            </w:pPr>
            <w:r>
              <w:t>100</w:t>
            </w:r>
          </w:p>
        </w:tc>
      </w:tr>
    </w:tbl>
    <w:p w14:paraId="487BB0CA" w14:textId="77777777" w:rsidR="001051A3" w:rsidRPr="001051A3" w:rsidRDefault="001051A3" w:rsidP="001051A3">
      <w:pPr>
        <w:jc w:val="center"/>
      </w:pPr>
      <w:r>
        <w:rPr>
          <w:rFonts w:cs="Times New Roman"/>
          <w:bCs/>
          <w:noProof/>
          <w:color w:val="010205"/>
          <w:szCs w:val="24"/>
          <w:lang w:val="es-EC" w:eastAsia="es-EC"/>
        </w:rPr>
        <mc:AlternateContent>
          <mc:Choice Requires="wps">
            <w:drawing>
              <wp:anchor distT="0" distB="0" distL="114300" distR="114300" simplePos="0" relativeHeight="251706368" behindDoc="0" locked="0" layoutInCell="1" allowOverlap="1" wp14:anchorId="4E3EFB7A" wp14:editId="614243BF">
                <wp:simplePos x="0" y="0"/>
                <wp:positionH relativeFrom="margin">
                  <wp:posOffset>-272652</wp:posOffset>
                </wp:positionH>
                <wp:positionV relativeFrom="paragraph">
                  <wp:posOffset>15875</wp:posOffset>
                </wp:positionV>
                <wp:extent cx="2519680" cy="318770"/>
                <wp:effectExtent l="0" t="0" r="13970" b="24130"/>
                <wp:wrapNone/>
                <wp:docPr id="22" name="Rectángulo 22"/>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0A2510C" w14:textId="77777777" w:rsidR="00E540EC" w:rsidRDefault="00E540EC" w:rsidP="00637260">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EFB7A" id="Rectángulo 22" o:spid="_x0000_s1041" style="position:absolute;left:0;text-align:left;margin-left:-21.45pt;margin-top:1.25pt;width:198.4pt;height:25.1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" fillcolor="white [3201]" strokecolor="white [3212]" strokeweight="1pt">
                <v:textbox>
                  <w:txbxContent>
                    <w:p w14:paraId="50A2510C" w14:textId="77777777" w:rsidR="00E540EC" w:rsidRDefault="00E540EC" w:rsidP="00637260">
                      <w:pPr>
                        <w:jc w:val="center"/>
                      </w:pPr>
                      <w:r>
                        <w:t>Elaborado por: Espin D.</w:t>
                      </w:r>
                    </w:p>
                  </w:txbxContent>
                </v:textbox>
                <w10:wrap anchorx="margin"/>
              </v:rect>
            </w:pict>
          </mc:Fallback>
        </mc:AlternateContent>
      </w:r>
    </w:p>
    <w:p w14:paraId="4C3A0DF3" w14:textId="77777777" w:rsidR="001051A3" w:rsidRPr="00F64B16" w:rsidRDefault="001051A3" w:rsidP="001051A3">
      <w:pPr>
        <w:tabs>
          <w:tab w:val="left" w:pos="1504"/>
        </w:tabs>
        <w:rPr>
          <w:bCs/>
        </w:rPr>
      </w:pPr>
      <w:r w:rsidRPr="00586EA1">
        <w:rPr>
          <w:b/>
        </w:rPr>
        <w:t>Análisis:</w:t>
      </w:r>
      <w:r>
        <w:rPr>
          <w:b/>
        </w:rPr>
        <w:t xml:space="preserve"> </w:t>
      </w:r>
      <w:bookmarkStart w:id="83" w:name="_Hlk11411405"/>
      <w:r>
        <w:rPr>
          <w:bCs/>
        </w:rPr>
        <w:t>En los rangos de pena cumplida de 0 a 45% percibieron a sus madres como sobreprotectoras en un 36.4%, de 45 a 58% tanto madres autoritarias como sobreprotectoras con un 40.9%, 59 a 66% con madres autoritarias en un 50% y por último y 67 a 100% percibieron a sus madres como sobreprotectoras en un 50%.</w:t>
      </w:r>
      <w:bookmarkEnd w:id="83"/>
    </w:p>
    <w:p w14:paraId="6A360894" w14:textId="77777777" w:rsidR="001051A3" w:rsidRPr="0035294C" w:rsidRDefault="001051A3" w:rsidP="001051A3">
      <w:pPr>
        <w:tabs>
          <w:tab w:val="left" w:pos="5895"/>
        </w:tabs>
        <w:rPr>
          <w:bCs/>
        </w:rPr>
      </w:pPr>
      <w:r w:rsidRPr="00586EA1">
        <w:rPr>
          <w:b/>
        </w:rPr>
        <w:t xml:space="preserve">Discusión: </w:t>
      </w:r>
      <w:r>
        <w:rPr>
          <w:bCs/>
        </w:rPr>
        <w:t xml:space="preserve">Los evaluados perciben al estilo de crianza por parte de sus madres como sobreprotectores en mayor porcentaje según el tiempo de pena cumplida, el cual no permite que se desarrollen e independicen desde pequeños, los autores </w:t>
      </w:r>
      <w:r>
        <w:rPr>
          <w:noProof/>
        </w:rPr>
        <w:t>Steele &amp; McKinney (2019)</w:t>
      </w:r>
      <w:r>
        <w:rPr>
          <w:bCs/>
        </w:rPr>
        <w:t xml:space="preserve"> no encontraron los mismo, ya que a los adolescentes que ellos evaluaron percibieron a sus madres como permisivas, lo cual generaba la misma conducta en sus hijos. </w:t>
      </w:r>
    </w:p>
    <w:p w14:paraId="35F405C9" w14:textId="77777777" w:rsidR="00637260" w:rsidRDefault="00637260" w:rsidP="001051A3">
      <w:pPr>
        <w:tabs>
          <w:tab w:val="left" w:pos="5895"/>
        </w:tabs>
        <w:jc w:val="left"/>
      </w:pPr>
    </w:p>
    <w:p w14:paraId="6D8EB8B3" w14:textId="77777777" w:rsidR="006F5C8E" w:rsidRDefault="006F5C8E" w:rsidP="00C95441">
      <w:pPr>
        <w:tabs>
          <w:tab w:val="left" w:pos="5895"/>
        </w:tabs>
      </w:pPr>
    </w:p>
    <w:p w14:paraId="17508C36" w14:textId="77777777" w:rsidR="001E2DF5" w:rsidRDefault="001E2DF5" w:rsidP="00C95441">
      <w:pPr>
        <w:tabs>
          <w:tab w:val="left" w:pos="5895"/>
        </w:tabs>
      </w:pPr>
    </w:p>
    <w:p w14:paraId="081FBDBA" w14:textId="69590466" w:rsidR="00637260" w:rsidRPr="001E2DF5" w:rsidRDefault="001E2DF5" w:rsidP="001E2DF5">
      <w:pPr>
        <w:pStyle w:val="Descripcin"/>
        <w:jc w:val="center"/>
        <w:rPr>
          <w:color w:val="auto"/>
          <w:sz w:val="24"/>
          <w:szCs w:val="24"/>
        </w:rPr>
      </w:pPr>
      <w:bookmarkStart w:id="84" w:name="_Toc14776531"/>
      <w:r w:rsidRPr="001E2DF5">
        <w:rPr>
          <w:color w:val="auto"/>
          <w:sz w:val="24"/>
          <w:szCs w:val="24"/>
        </w:rPr>
        <w:t xml:space="preserve">Tabla </w:t>
      </w:r>
      <w:r w:rsidRPr="001E2DF5">
        <w:rPr>
          <w:color w:val="auto"/>
          <w:sz w:val="24"/>
          <w:szCs w:val="24"/>
        </w:rPr>
        <w:fldChar w:fldCharType="begin"/>
      </w:r>
      <w:r w:rsidRPr="001E2DF5">
        <w:rPr>
          <w:color w:val="auto"/>
          <w:sz w:val="24"/>
          <w:szCs w:val="24"/>
        </w:rPr>
        <w:instrText xml:space="preserve"> SEQ Tabla \* ARABIC </w:instrText>
      </w:r>
      <w:r w:rsidRPr="001E2DF5">
        <w:rPr>
          <w:color w:val="auto"/>
          <w:sz w:val="24"/>
          <w:szCs w:val="24"/>
        </w:rPr>
        <w:fldChar w:fldCharType="separate"/>
      </w:r>
      <w:r w:rsidR="00775E17">
        <w:rPr>
          <w:noProof/>
          <w:color w:val="auto"/>
          <w:sz w:val="24"/>
          <w:szCs w:val="24"/>
        </w:rPr>
        <w:t>21</w:t>
      </w:r>
      <w:r w:rsidRPr="001E2DF5">
        <w:rPr>
          <w:color w:val="auto"/>
          <w:sz w:val="24"/>
          <w:szCs w:val="24"/>
        </w:rPr>
        <w:fldChar w:fldCharType="end"/>
      </w:r>
      <w:r w:rsidRPr="001E2DF5">
        <w:rPr>
          <w:color w:val="auto"/>
          <w:sz w:val="24"/>
          <w:szCs w:val="24"/>
        </w:rPr>
        <w:t xml:space="preserve"> Impulsividad según el tiempo de pena cumplida</w:t>
      </w:r>
      <w:bookmarkEnd w:id="84"/>
    </w:p>
    <w:tbl>
      <w:tblPr>
        <w:tblStyle w:val="Tablaconcuadrcula"/>
        <w:tblW w:w="0" w:type="auto"/>
        <w:jc w:val="center"/>
        <w:tblLook w:val="04A0" w:firstRow="1" w:lastRow="0" w:firstColumn="1" w:lastColumn="0" w:noHBand="0" w:noVBand="1"/>
      </w:tblPr>
      <w:tblGrid>
        <w:gridCol w:w="2183"/>
        <w:gridCol w:w="552"/>
        <w:gridCol w:w="677"/>
        <w:gridCol w:w="642"/>
        <w:gridCol w:w="693"/>
        <w:gridCol w:w="586"/>
        <w:gridCol w:w="643"/>
        <w:gridCol w:w="687"/>
        <w:gridCol w:w="754"/>
      </w:tblGrid>
      <w:tr w:rsidR="00A318F6" w14:paraId="50A3682E" w14:textId="77777777" w:rsidTr="00A318F6">
        <w:trPr>
          <w:jc w:val="center"/>
        </w:trPr>
        <w:tc>
          <w:tcPr>
            <w:tcW w:w="2183" w:type="dxa"/>
            <w:vMerge w:val="restart"/>
          </w:tcPr>
          <w:p w14:paraId="44BE2E56" w14:textId="77777777" w:rsidR="00A318F6" w:rsidRDefault="00A318F6" w:rsidP="00637260">
            <w:pPr>
              <w:jc w:val="center"/>
            </w:pPr>
            <w:r>
              <w:t>Nivel de impulsividad</w:t>
            </w:r>
          </w:p>
        </w:tc>
        <w:tc>
          <w:tcPr>
            <w:tcW w:w="1229" w:type="dxa"/>
            <w:gridSpan w:val="2"/>
          </w:tcPr>
          <w:p w14:paraId="4F0461B2" w14:textId="77777777" w:rsidR="00A318F6" w:rsidRDefault="00A318F6" w:rsidP="00637260">
            <w:pPr>
              <w:jc w:val="center"/>
            </w:pPr>
            <w:r>
              <w:t>0-45%</w:t>
            </w:r>
          </w:p>
        </w:tc>
        <w:tc>
          <w:tcPr>
            <w:tcW w:w="1335" w:type="dxa"/>
            <w:gridSpan w:val="2"/>
          </w:tcPr>
          <w:p w14:paraId="7624DC4D" w14:textId="77777777" w:rsidR="00A318F6" w:rsidRDefault="00A318F6" w:rsidP="00637260">
            <w:pPr>
              <w:jc w:val="center"/>
            </w:pPr>
            <w:r>
              <w:t>46-58%</w:t>
            </w:r>
          </w:p>
        </w:tc>
        <w:tc>
          <w:tcPr>
            <w:tcW w:w="1229" w:type="dxa"/>
            <w:gridSpan w:val="2"/>
          </w:tcPr>
          <w:p w14:paraId="7F2472BA" w14:textId="77777777" w:rsidR="00A318F6" w:rsidRDefault="00A318F6" w:rsidP="00637260">
            <w:pPr>
              <w:jc w:val="center"/>
            </w:pPr>
            <w:r>
              <w:t>59-66%</w:t>
            </w:r>
          </w:p>
        </w:tc>
        <w:tc>
          <w:tcPr>
            <w:tcW w:w="1441" w:type="dxa"/>
            <w:gridSpan w:val="2"/>
          </w:tcPr>
          <w:p w14:paraId="3452340B" w14:textId="77777777" w:rsidR="00A318F6" w:rsidRDefault="00A318F6" w:rsidP="00637260">
            <w:pPr>
              <w:jc w:val="center"/>
            </w:pPr>
            <w:r>
              <w:t>67-100%</w:t>
            </w:r>
          </w:p>
        </w:tc>
      </w:tr>
      <w:tr w:rsidR="00A318F6" w14:paraId="20470A47" w14:textId="77777777" w:rsidTr="00A318F6">
        <w:trPr>
          <w:jc w:val="center"/>
        </w:trPr>
        <w:tc>
          <w:tcPr>
            <w:tcW w:w="2183" w:type="dxa"/>
            <w:vMerge/>
          </w:tcPr>
          <w:p w14:paraId="27E092EA" w14:textId="77777777" w:rsidR="00A318F6" w:rsidRDefault="00A318F6" w:rsidP="005F026D">
            <w:pPr>
              <w:jc w:val="center"/>
            </w:pPr>
          </w:p>
        </w:tc>
        <w:tc>
          <w:tcPr>
            <w:tcW w:w="552" w:type="dxa"/>
          </w:tcPr>
          <w:p w14:paraId="6D70EB8E" w14:textId="77777777" w:rsidR="00A318F6" w:rsidRPr="009E2B01" w:rsidRDefault="00A318F6" w:rsidP="005F026D">
            <w:pPr>
              <w:jc w:val="center"/>
              <w:rPr>
                <w:b/>
              </w:rPr>
            </w:pPr>
            <w:r w:rsidRPr="009E2B01">
              <w:rPr>
                <w:b/>
              </w:rPr>
              <w:t>N.</w:t>
            </w:r>
          </w:p>
        </w:tc>
        <w:tc>
          <w:tcPr>
            <w:tcW w:w="677" w:type="dxa"/>
          </w:tcPr>
          <w:p w14:paraId="20098A8B" w14:textId="77777777" w:rsidR="00A318F6" w:rsidRPr="009E2B01" w:rsidRDefault="00A318F6" w:rsidP="005F026D">
            <w:pPr>
              <w:jc w:val="center"/>
              <w:rPr>
                <w:b/>
              </w:rPr>
            </w:pPr>
            <w:r w:rsidRPr="009E2B01">
              <w:rPr>
                <w:b/>
              </w:rPr>
              <w:t>%</w:t>
            </w:r>
          </w:p>
        </w:tc>
        <w:tc>
          <w:tcPr>
            <w:tcW w:w="642" w:type="dxa"/>
          </w:tcPr>
          <w:p w14:paraId="2914B5F6" w14:textId="77777777" w:rsidR="00A318F6" w:rsidRPr="009E2B01" w:rsidRDefault="00A318F6" w:rsidP="005F026D">
            <w:pPr>
              <w:jc w:val="center"/>
              <w:rPr>
                <w:b/>
              </w:rPr>
            </w:pPr>
            <w:r w:rsidRPr="009E2B01">
              <w:rPr>
                <w:b/>
              </w:rPr>
              <w:t>N.</w:t>
            </w:r>
          </w:p>
        </w:tc>
        <w:tc>
          <w:tcPr>
            <w:tcW w:w="693" w:type="dxa"/>
          </w:tcPr>
          <w:p w14:paraId="1A957270" w14:textId="77777777" w:rsidR="00A318F6" w:rsidRPr="009E2B01" w:rsidRDefault="00A318F6" w:rsidP="005F026D">
            <w:pPr>
              <w:jc w:val="center"/>
              <w:rPr>
                <w:b/>
              </w:rPr>
            </w:pPr>
            <w:r w:rsidRPr="009E2B01">
              <w:rPr>
                <w:b/>
              </w:rPr>
              <w:t>%</w:t>
            </w:r>
          </w:p>
        </w:tc>
        <w:tc>
          <w:tcPr>
            <w:tcW w:w="586" w:type="dxa"/>
          </w:tcPr>
          <w:p w14:paraId="725404E2" w14:textId="77777777" w:rsidR="00A318F6" w:rsidRPr="009E2B01" w:rsidRDefault="00A318F6" w:rsidP="005F026D">
            <w:pPr>
              <w:jc w:val="center"/>
              <w:rPr>
                <w:b/>
              </w:rPr>
            </w:pPr>
            <w:r w:rsidRPr="009E2B01">
              <w:rPr>
                <w:b/>
              </w:rPr>
              <w:t>N.</w:t>
            </w:r>
          </w:p>
        </w:tc>
        <w:tc>
          <w:tcPr>
            <w:tcW w:w="643" w:type="dxa"/>
          </w:tcPr>
          <w:p w14:paraId="1C4C35E9" w14:textId="77777777" w:rsidR="00A318F6" w:rsidRPr="009E2B01" w:rsidRDefault="00A318F6" w:rsidP="005F026D">
            <w:pPr>
              <w:jc w:val="center"/>
              <w:rPr>
                <w:b/>
              </w:rPr>
            </w:pPr>
            <w:r w:rsidRPr="009E2B01">
              <w:rPr>
                <w:b/>
              </w:rPr>
              <w:t>%</w:t>
            </w:r>
          </w:p>
        </w:tc>
        <w:tc>
          <w:tcPr>
            <w:tcW w:w="687" w:type="dxa"/>
          </w:tcPr>
          <w:p w14:paraId="32BCDD06" w14:textId="77777777" w:rsidR="00A318F6" w:rsidRPr="009E2B01" w:rsidRDefault="00A318F6" w:rsidP="005F026D">
            <w:pPr>
              <w:jc w:val="center"/>
              <w:rPr>
                <w:b/>
              </w:rPr>
            </w:pPr>
            <w:r w:rsidRPr="009E2B01">
              <w:rPr>
                <w:b/>
              </w:rPr>
              <w:t>N.</w:t>
            </w:r>
          </w:p>
        </w:tc>
        <w:tc>
          <w:tcPr>
            <w:tcW w:w="754" w:type="dxa"/>
          </w:tcPr>
          <w:p w14:paraId="1277FD8F" w14:textId="77777777" w:rsidR="00A318F6" w:rsidRPr="009E2B01" w:rsidRDefault="00A318F6" w:rsidP="005F026D">
            <w:pPr>
              <w:jc w:val="center"/>
              <w:rPr>
                <w:b/>
              </w:rPr>
            </w:pPr>
            <w:r w:rsidRPr="009E2B01">
              <w:rPr>
                <w:b/>
              </w:rPr>
              <w:t>%</w:t>
            </w:r>
          </w:p>
        </w:tc>
      </w:tr>
      <w:tr w:rsidR="00A318F6" w14:paraId="55FD61FF" w14:textId="77777777" w:rsidTr="00A318F6">
        <w:trPr>
          <w:jc w:val="center"/>
        </w:trPr>
        <w:tc>
          <w:tcPr>
            <w:tcW w:w="2183" w:type="dxa"/>
          </w:tcPr>
          <w:p w14:paraId="60620987" w14:textId="77777777" w:rsidR="00A318F6" w:rsidRDefault="00A318F6" w:rsidP="005F026D">
            <w:pPr>
              <w:jc w:val="center"/>
            </w:pPr>
            <w:r>
              <w:t>Impulsividad controlada en exceso</w:t>
            </w:r>
          </w:p>
        </w:tc>
        <w:tc>
          <w:tcPr>
            <w:tcW w:w="552" w:type="dxa"/>
          </w:tcPr>
          <w:p w14:paraId="2C1461AD" w14:textId="77777777" w:rsidR="00A318F6" w:rsidRDefault="00A318F6" w:rsidP="005F026D">
            <w:pPr>
              <w:jc w:val="center"/>
            </w:pPr>
            <w:r>
              <w:t>15</w:t>
            </w:r>
          </w:p>
        </w:tc>
        <w:tc>
          <w:tcPr>
            <w:tcW w:w="677" w:type="dxa"/>
          </w:tcPr>
          <w:p w14:paraId="24F3F753" w14:textId="77777777" w:rsidR="00A318F6" w:rsidRDefault="00A318F6" w:rsidP="005F026D">
            <w:pPr>
              <w:jc w:val="center"/>
            </w:pPr>
            <w:r>
              <w:t>68.2</w:t>
            </w:r>
          </w:p>
        </w:tc>
        <w:tc>
          <w:tcPr>
            <w:tcW w:w="642" w:type="dxa"/>
          </w:tcPr>
          <w:p w14:paraId="3E63FDF3" w14:textId="77777777" w:rsidR="00A318F6" w:rsidRDefault="00A318F6" w:rsidP="005F026D">
            <w:pPr>
              <w:jc w:val="center"/>
            </w:pPr>
            <w:r>
              <w:t>18</w:t>
            </w:r>
          </w:p>
        </w:tc>
        <w:tc>
          <w:tcPr>
            <w:tcW w:w="693" w:type="dxa"/>
          </w:tcPr>
          <w:p w14:paraId="1D12221B" w14:textId="77777777" w:rsidR="00A318F6" w:rsidRDefault="00A318F6" w:rsidP="005F026D">
            <w:pPr>
              <w:jc w:val="center"/>
            </w:pPr>
            <w:r>
              <w:t>81.8</w:t>
            </w:r>
          </w:p>
        </w:tc>
        <w:tc>
          <w:tcPr>
            <w:tcW w:w="586" w:type="dxa"/>
          </w:tcPr>
          <w:p w14:paraId="5BB31C94" w14:textId="77777777" w:rsidR="00A318F6" w:rsidRDefault="00A318F6" w:rsidP="005F026D">
            <w:pPr>
              <w:jc w:val="center"/>
            </w:pPr>
            <w:r>
              <w:t>28</w:t>
            </w:r>
          </w:p>
        </w:tc>
        <w:tc>
          <w:tcPr>
            <w:tcW w:w="643" w:type="dxa"/>
          </w:tcPr>
          <w:p w14:paraId="015C5181" w14:textId="77777777" w:rsidR="00A318F6" w:rsidRDefault="00A318F6" w:rsidP="005F026D">
            <w:pPr>
              <w:jc w:val="center"/>
            </w:pPr>
            <w:r>
              <w:t>87.5</w:t>
            </w:r>
          </w:p>
        </w:tc>
        <w:tc>
          <w:tcPr>
            <w:tcW w:w="687" w:type="dxa"/>
          </w:tcPr>
          <w:p w14:paraId="4DAF7F61" w14:textId="77777777" w:rsidR="00A318F6" w:rsidRDefault="00A318F6" w:rsidP="005F026D">
            <w:pPr>
              <w:jc w:val="center"/>
            </w:pPr>
            <w:r>
              <w:t>14</w:t>
            </w:r>
          </w:p>
        </w:tc>
        <w:tc>
          <w:tcPr>
            <w:tcW w:w="754" w:type="dxa"/>
          </w:tcPr>
          <w:p w14:paraId="60B68AF2" w14:textId="77777777" w:rsidR="00A318F6" w:rsidRDefault="00A318F6" w:rsidP="005F026D">
            <w:pPr>
              <w:jc w:val="center"/>
            </w:pPr>
            <w:r>
              <w:t>63.6</w:t>
            </w:r>
          </w:p>
        </w:tc>
      </w:tr>
      <w:tr w:rsidR="00A318F6" w14:paraId="6E08B904" w14:textId="77777777" w:rsidTr="00A318F6">
        <w:trPr>
          <w:jc w:val="center"/>
        </w:trPr>
        <w:tc>
          <w:tcPr>
            <w:tcW w:w="2183" w:type="dxa"/>
          </w:tcPr>
          <w:p w14:paraId="74A545AE" w14:textId="77777777" w:rsidR="00A318F6" w:rsidRDefault="00A318F6" w:rsidP="005F026D">
            <w:pPr>
              <w:jc w:val="center"/>
            </w:pPr>
            <w:r>
              <w:t>Impulsividad normal</w:t>
            </w:r>
          </w:p>
        </w:tc>
        <w:tc>
          <w:tcPr>
            <w:tcW w:w="552" w:type="dxa"/>
          </w:tcPr>
          <w:p w14:paraId="036F2072" w14:textId="77777777" w:rsidR="00A318F6" w:rsidRDefault="00A318F6" w:rsidP="005F026D">
            <w:pPr>
              <w:jc w:val="center"/>
            </w:pPr>
            <w:r>
              <w:t>7</w:t>
            </w:r>
          </w:p>
        </w:tc>
        <w:tc>
          <w:tcPr>
            <w:tcW w:w="677" w:type="dxa"/>
          </w:tcPr>
          <w:p w14:paraId="593C6F2F" w14:textId="77777777" w:rsidR="00A318F6" w:rsidRDefault="00A318F6" w:rsidP="005F026D">
            <w:pPr>
              <w:jc w:val="center"/>
            </w:pPr>
            <w:r>
              <w:t>31.8</w:t>
            </w:r>
          </w:p>
        </w:tc>
        <w:tc>
          <w:tcPr>
            <w:tcW w:w="642" w:type="dxa"/>
          </w:tcPr>
          <w:p w14:paraId="7E8239A2" w14:textId="77777777" w:rsidR="00A318F6" w:rsidRDefault="00A318F6" w:rsidP="005F026D">
            <w:pPr>
              <w:jc w:val="center"/>
            </w:pPr>
            <w:r>
              <w:t>1</w:t>
            </w:r>
          </w:p>
        </w:tc>
        <w:tc>
          <w:tcPr>
            <w:tcW w:w="693" w:type="dxa"/>
          </w:tcPr>
          <w:p w14:paraId="64E9FAB4" w14:textId="77777777" w:rsidR="00A318F6" w:rsidRDefault="00A318F6" w:rsidP="005F026D">
            <w:pPr>
              <w:jc w:val="center"/>
            </w:pPr>
            <w:r>
              <w:t>4.5</w:t>
            </w:r>
          </w:p>
        </w:tc>
        <w:tc>
          <w:tcPr>
            <w:tcW w:w="586" w:type="dxa"/>
          </w:tcPr>
          <w:p w14:paraId="7F43B928" w14:textId="77777777" w:rsidR="00A318F6" w:rsidRDefault="00A318F6" w:rsidP="005F026D">
            <w:pPr>
              <w:jc w:val="center"/>
            </w:pPr>
            <w:r>
              <w:t>3</w:t>
            </w:r>
          </w:p>
        </w:tc>
        <w:tc>
          <w:tcPr>
            <w:tcW w:w="643" w:type="dxa"/>
          </w:tcPr>
          <w:p w14:paraId="642337B4" w14:textId="77777777" w:rsidR="00A318F6" w:rsidRDefault="00A318F6" w:rsidP="005F026D">
            <w:pPr>
              <w:jc w:val="center"/>
            </w:pPr>
            <w:r>
              <w:t>9.4</w:t>
            </w:r>
          </w:p>
        </w:tc>
        <w:tc>
          <w:tcPr>
            <w:tcW w:w="687" w:type="dxa"/>
          </w:tcPr>
          <w:p w14:paraId="361CDE1E" w14:textId="77777777" w:rsidR="00A318F6" w:rsidRDefault="00A318F6" w:rsidP="005F026D">
            <w:pPr>
              <w:jc w:val="center"/>
            </w:pPr>
            <w:r>
              <w:t>8</w:t>
            </w:r>
          </w:p>
        </w:tc>
        <w:tc>
          <w:tcPr>
            <w:tcW w:w="754" w:type="dxa"/>
          </w:tcPr>
          <w:p w14:paraId="0C81E3B1" w14:textId="77777777" w:rsidR="00A318F6" w:rsidRDefault="00A318F6" w:rsidP="005F026D">
            <w:pPr>
              <w:jc w:val="center"/>
            </w:pPr>
            <w:r>
              <w:t>36.4</w:t>
            </w:r>
          </w:p>
        </w:tc>
      </w:tr>
      <w:tr w:rsidR="00A318F6" w14:paraId="4D38F022" w14:textId="77777777" w:rsidTr="00A318F6">
        <w:trPr>
          <w:jc w:val="center"/>
        </w:trPr>
        <w:tc>
          <w:tcPr>
            <w:tcW w:w="2183" w:type="dxa"/>
          </w:tcPr>
          <w:p w14:paraId="5FAEC5BD" w14:textId="77777777" w:rsidR="00A318F6" w:rsidRDefault="00A318F6" w:rsidP="005F026D">
            <w:pPr>
              <w:jc w:val="center"/>
            </w:pPr>
            <w:r>
              <w:t>Impulsividad normal</w:t>
            </w:r>
          </w:p>
        </w:tc>
        <w:tc>
          <w:tcPr>
            <w:tcW w:w="552" w:type="dxa"/>
          </w:tcPr>
          <w:p w14:paraId="4EE4C418" w14:textId="77777777" w:rsidR="00A318F6" w:rsidRDefault="00A318F6" w:rsidP="005F026D">
            <w:pPr>
              <w:jc w:val="center"/>
            </w:pPr>
            <w:r>
              <w:t>0</w:t>
            </w:r>
          </w:p>
        </w:tc>
        <w:tc>
          <w:tcPr>
            <w:tcW w:w="677" w:type="dxa"/>
          </w:tcPr>
          <w:p w14:paraId="39439DCB" w14:textId="77777777" w:rsidR="00A318F6" w:rsidRDefault="00A318F6" w:rsidP="005F026D">
            <w:pPr>
              <w:jc w:val="center"/>
            </w:pPr>
            <w:r>
              <w:t>0</w:t>
            </w:r>
          </w:p>
        </w:tc>
        <w:tc>
          <w:tcPr>
            <w:tcW w:w="642" w:type="dxa"/>
          </w:tcPr>
          <w:p w14:paraId="72093CC0" w14:textId="77777777" w:rsidR="00A318F6" w:rsidRDefault="00A318F6" w:rsidP="005F026D">
            <w:pPr>
              <w:jc w:val="center"/>
            </w:pPr>
            <w:r>
              <w:t>3</w:t>
            </w:r>
          </w:p>
        </w:tc>
        <w:tc>
          <w:tcPr>
            <w:tcW w:w="693" w:type="dxa"/>
          </w:tcPr>
          <w:p w14:paraId="676C80F1" w14:textId="77777777" w:rsidR="00A318F6" w:rsidRDefault="00A318F6" w:rsidP="005F026D">
            <w:pPr>
              <w:jc w:val="center"/>
            </w:pPr>
            <w:r>
              <w:t>13.6</w:t>
            </w:r>
          </w:p>
        </w:tc>
        <w:tc>
          <w:tcPr>
            <w:tcW w:w="586" w:type="dxa"/>
          </w:tcPr>
          <w:p w14:paraId="489B8CAB" w14:textId="77777777" w:rsidR="00A318F6" w:rsidRDefault="00A318F6" w:rsidP="005F026D">
            <w:pPr>
              <w:jc w:val="center"/>
            </w:pPr>
            <w:r>
              <w:t>1</w:t>
            </w:r>
          </w:p>
        </w:tc>
        <w:tc>
          <w:tcPr>
            <w:tcW w:w="643" w:type="dxa"/>
          </w:tcPr>
          <w:p w14:paraId="12706446" w14:textId="77777777" w:rsidR="00A318F6" w:rsidRDefault="00A318F6" w:rsidP="005F026D">
            <w:pPr>
              <w:jc w:val="center"/>
            </w:pPr>
            <w:r>
              <w:t>3.1</w:t>
            </w:r>
          </w:p>
        </w:tc>
        <w:tc>
          <w:tcPr>
            <w:tcW w:w="687" w:type="dxa"/>
          </w:tcPr>
          <w:p w14:paraId="7CC39756" w14:textId="77777777" w:rsidR="00A318F6" w:rsidRDefault="00A318F6" w:rsidP="005F026D">
            <w:pPr>
              <w:jc w:val="center"/>
            </w:pPr>
            <w:r>
              <w:t>0</w:t>
            </w:r>
          </w:p>
        </w:tc>
        <w:tc>
          <w:tcPr>
            <w:tcW w:w="754" w:type="dxa"/>
          </w:tcPr>
          <w:p w14:paraId="7691AA23" w14:textId="77777777" w:rsidR="00A318F6" w:rsidRDefault="00A318F6" w:rsidP="005F026D">
            <w:pPr>
              <w:jc w:val="center"/>
            </w:pPr>
            <w:r>
              <w:t>0</w:t>
            </w:r>
          </w:p>
        </w:tc>
      </w:tr>
      <w:tr w:rsidR="00A318F6" w14:paraId="0AFA7EB2" w14:textId="77777777" w:rsidTr="00A318F6">
        <w:trPr>
          <w:jc w:val="center"/>
        </w:trPr>
        <w:tc>
          <w:tcPr>
            <w:tcW w:w="2183" w:type="dxa"/>
          </w:tcPr>
          <w:p w14:paraId="1C612617" w14:textId="77777777" w:rsidR="00A318F6" w:rsidRDefault="00A318F6" w:rsidP="005F026D">
            <w:pPr>
              <w:jc w:val="center"/>
            </w:pPr>
            <w:r>
              <w:rPr>
                <w:rFonts w:cs="Times New Roman"/>
                <w:bCs/>
                <w:noProof/>
                <w:color w:val="010205"/>
                <w:szCs w:val="24"/>
                <w:lang w:val="es-EC" w:eastAsia="es-EC"/>
              </w:rPr>
              <mc:AlternateContent>
                <mc:Choice Requires="wps">
                  <w:drawing>
                    <wp:anchor distT="0" distB="0" distL="114300" distR="114300" simplePos="0" relativeHeight="251759616" behindDoc="0" locked="0" layoutInCell="1" allowOverlap="1" wp14:anchorId="462DDAB7" wp14:editId="682C80A2">
                      <wp:simplePos x="0" y="0"/>
                      <wp:positionH relativeFrom="margin">
                        <wp:posOffset>-552554</wp:posOffset>
                      </wp:positionH>
                      <wp:positionV relativeFrom="paragraph">
                        <wp:posOffset>364490</wp:posOffset>
                      </wp:positionV>
                      <wp:extent cx="2519680" cy="318770"/>
                      <wp:effectExtent l="0" t="0" r="13970" b="24130"/>
                      <wp:wrapNone/>
                      <wp:docPr id="23" name="Rectángulo 23"/>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F74A6C5" w14:textId="77777777" w:rsidR="00E540EC" w:rsidRDefault="00E540EC" w:rsidP="00637260">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DDAB7" id="Rectángulo 23" o:spid="_x0000_s1042" style="position:absolute;left:0;text-align:left;margin-left:-43.5pt;margin-top:28.7pt;width:198.4pt;height:25.1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" fillcolor="white [3201]" strokecolor="white [3212]" strokeweight="1pt">
                      <v:textbox>
                        <w:txbxContent>
                          <w:p w14:paraId="2F74A6C5" w14:textId="77777777" w:rsidR="00E540EC" w:rsidRDefault="00E540EC" w:rsidP="00637260">
                            <w:pPr>
                              <w:jc w:val="center"/>
                            </w:pPr>
                            <w:r>
                              <w:t>Elaborado por: Espin D.</w:t>
                            </w:r>
                          </w:p>
                        </w:txbxContent>
                      </v:textbox>
                      <w10:wrap anchorx="margin"/>
                    </v:rect>
                  </w:pict>
                </mc:Fallback>
              </mc:AlternateContent>
            </w:r>
            <w:r>
              <w:t xml:space="preserve">Total </w:t>
            </w:r>
          </w:p>
        </w:tc>
        <w:tc>
          <w:tcPr>
            <w:tcW w:w="552" w:type="dxa"/>
          </w:tcPr>
          <w:p w14:paraId="55FEFCBF" w14:textId="77777777" w:rsidR="00A318F6" w:rsidRDefault="00A318F6" w:rsidP="005F026D">
            <w:pPr>
              <w:jc w:val="center"/>
            </w:pPr>
            <w:r>
              <w:t>22</w:t>
            </w:r>
          </w:p>
        </w:tc>
        <w:tc>
          <w:tcPr>
            <w:tcW w:w="677" w:type="dxa"/>
          </w:tcPr>
          <w:p w14:paraId="323314AA" w14:textId="77777777" w:rsidR="00A318F6" w:rsidRDefault="00A318F6" w:rsidP="005F026D">
            <w:pPr>
              <w:jc w:val="center"/>
            </w:pPr>
            <w:r>
              <w:t>100</w:t>
            </w:r>
          </w:p>
        </w:tc>
        <w:tc>
          <w:tcPr>
            <w:tcW w:w="642" w:type="dxa"/>
          </w:tcPr>
          <w:p w14:paraId="6CAC7919" w14:textId="77777777" w:rsidR="00A318F6" w:rsidRDefault="00A318F6" w:rsidP="005F026D">
            <w:pPr>
              <w:jc w:val="center"/>
            </w:pPr>
            <w:r>
              <w:t>22</w:t>
            </w:r>
          </w:p>
        </w:tc>
        <w:tc>
          <w:tcPr>
            <w:tcW w:w="693" w:type="dxa"/>
          </w:tcPr>
          <w:p w14:paraId="2FAEAEE4" w14:textId="77777777" w:rsidR="00A318F6" w:rsidRDefault="00A318F6" w:rsidP="005F026D">
            <w:pPr>
              <w:jc w:val="center"/>
            </w:pPr>
            <w:r>
              <w:t>100</w:t>
            </w:r>
          </w:p>
        </w:tc>
        <w:tc>
          <w:tcPr>
            <w:tcW w:w="586" w:type="dxa"/>
          </w:tcPr>
          <w:p w14:paraId="5B782F94" w14:textId="77777777" w:rsidR="00A318F6" w:rsidRDefault="00A318F6" w:rsidP="005F026D">
            <w:pPr>
              <w:jc w:val="center"/>
            </w:pPr>
            <w:r>
              <w:t>32</w:t>
            </w:r>
          </w:p>
        </w:tc>
        <w:tc>
          <w:tcPr>
            <w:tcW w:w="643" w:type="dxa"/>
          </w:tcPr>
          <w:p w14:paraId="2CC616EF" w14:textId="77777777" w:rsidR="00A318F6" w:rsidRDefault="00A318F6" w:rsidP="005F026D">
            <w:pPr>
              <w:jc w:val="center"/>
            </w:pPr>
            <w:r>
              <w:t>100</w:t>
            </w:r>
          </w:p>
        </w:tc>
        <w:tc>
          <w:tcPr>
            <w:tcW w:w="687" w:type="dxa"/>
          </w:tcPr>
          <w:p w14:paraId="466AA451" w14:textId="77777777" w:rsidR="00A318F6" w:rsidRDefault="00A318F6" w:rsidP="005F026D">
            <w:pPr>
              <w:jc w:val="center"/>
            </w:pPr>
            <w:r>
              <w:t>22</w:t>
            </w:r>
          </w:p>
        </w:tc>
        <w:tc>
          <w:tcPr>
            <w:tcW w:w="754" w:type="dxa"/>
          </w:tcPr>
          <w:p w14:paraId="042E9AEF" w14:textId="77777777" w:rsidR="00A318F6" w:rsidRDefault="00A318F6" w:rsidP="005F026D">
            <w:pPr>
              <w:jc w:val="center"/>
            </w:pPr>
            <w:r>
              <w:t>100</w:t>
            </w:r>
          </w:p>
        </w:tc>
      </w:tr>
    </w:tbl>
    <w:p w14:paraId="46DB2B29" w14:textId="77777777" w:rsidR="00637260" w:rsidRDefault="00637260" w:rsidP="00586EA1">
      <w:pPr>
        <w:tabs>
          <w:tab w:val="left" w:pos="5895"/>
        </w:tabs>
        <w:jc w:val="center"/>
      </w:pPr>
    </w:p>
    <w:p w14:paraId="61139C15" w14:textId="36A026C3" w:rsidR="00637260" w:rsidRPr="00992960" w:rsidRDefault="00637260" w:rsidP="00992960">
      <w:pPr>
        <w:tabs>
          <w:tab w:val="left" w:pos="5895"/>
        </w:tabs>
        <w:rPr>
          <w:bCs/>
        </w:rPr>
      </w:pPr>
      <w:r w:rsidRPr="00637260">
        <w:rPr>
          <w:b/>
        </w:rPr>
        <w:t>Análisis:</w:t>
      </w:r>
      <w:r w:rsidR="00C95441">
        <w:rPr>
          <w:b/>
        </w:rPr>
        <w:t xml:space="preserve"> </w:t>
      </w:r>
      <w:bookmarkStart w:id="85" w:name="_Hlk11411432"/>
      <w:r w:rsidR="001051A3">
        <w:rPr>
          <w:bCs/>
        </w:rPr>
        <w:t>L</w:t>
      </w:r>
      <w:r w:rsidR="00992960">
        <w:rPr>
          <w:bCs/>
        </w:rPr>
        <w:t xml:space="preserve">os resultados encontrados del nivel de impulsividad según el tiempo de pena cumplida, la que la lidera es la impulsividad controlada en exceso, siendo así </w:t>
      </w:r>
      <w:r w:rsidR="00775E17">
        <w:rPr>
          <w:bCs/>
        </w:rPr>
        <w:t>en</w:t>
      </w:r>
      <w:r w:rsidR="00992960">
        <w:rPr>
          <w:bCs/>
        </w:rPr>
        <w:t xml:space="preserve"> el rango de 0 a 45% con 68.2%, de 46 a 58% con 81.8%, en el rango de 59 a 66% con 87.5% y el ultimo de 67 a 100% con 63.6%.</w:t>
      </w:r>
      <w:bookmarkEnd w:id="85"/>
    </w:p>
    <w:p w14:paraId="4857C9D0" w14:textId="425CCEB6" w:rsidR="00992960" w:rsidRPr="004671D5" w:rsidRDefault="00637260" w:rsidP="00992960">
      <w:pPr>
        <w:tabs>
          <w:tab w:val="left" w:pos="5895"/>
        </w:tabs>
        <w:rPr>
          <w:bCs/>
        </w:rPr>
      </w:pPr>
      <w:r w:rsidRPr="00637260">
        <w:rPr>
          <w:b/>
        </w:rPr>
        <w:t>Discusión:</w:t>
      </w:r>
      <w:r w:rsidR="009C1BDD">
        <w:rPr>
          <w:b/>
        </w:rPr>
        <w:t xml:space="preserve"> </w:t>
      </w:r>
      <w:r w:rsidR="001051A3">
        <w:rPr>
          <w:bCs/>
        </w:rPr>
        <w:t>E</w:t>
      </w:r>
      <w:r w:rsidR="009C1BDD">
        <w:rPr>
          <w:bCs/>
        </w:rPr>
        <w:t xml:space="preserve">n todos los rangos establecidos para medir el nivel de impulsividad según el tiempo de pena cumplida por el delito, se encontró que la impulsividad controlada en exceso es la que </w:t>
      </w:r>
      <w:r w:rsidR="001051A3">
        <w:rPr>
          <w:bCs/>
        </w:rPr>
        <w:t>más</w:t>
      </w:r>
      <w:r w:rsidR="009C1BDD">
        <w:rPr>
          <w:bCs/>
        </w:rPr>
        <w:t xml:space="preserve"> prevalece </w:t>
      </w:r>
      <w:r w:rsidR="007507F4">
        <w:rPr>
          <w:bCs/>
        </w:rPr>
        <w:t>en todos los rangos que se establecieron, la cual tiende a reprimir impulsos que puede llegar a enfermar a una persona en algún momento</w:t>
      </w:r>
      <w:r w:rsidR="004671D5">
        <w:rPr>
          <w:bCs/>
        </w:rPr>
        <w:t xml:space="preserve"> y da señales de sumisión, lo mismo mencionan </w:t>
      </w:r>
      <w:r w:rsidR="00A4441C">
        <w:rPr>
          <w:noProof/>
        </w:rPr>
        <w:t>Da Cunha et al. (2019)</w:t>
      </w:r>
      <w:r w:rsidR="007507F4">
        <w:rPr>
          <w:bCs/>
        </w:rPr>
        <w:t xml:space="preserve"> </w:t>
      </w:r>
      <w:r w:rsidR="004671D5">
        <w:rPr>
          <w:bCs/>
        </w:rPr>
        <w:t xml:space="preserve">en donde investigaron en hombres con rasgos de agresión y sin ello, y encontraron que su lenguaje no verbal como gesticulación </w:t>
      </w:r>
      <w:r w:rsidR="00775E17">
        <w:rPr>
          <w:bCs/>
        </w:rPr>
        <w:t>denotaba</w:t>
      </w:r>
      <w:r w:rsidR="004671D5">
        <w:rPr>
          <w:bCs/>
        </w:rPr>
        <w:t xml:space="preserve"> pasividad, porque reprimían la impulsividad.</w:t>
      </w:r>
    </w:p>
    <w:p w14:paraId="6AE617E3" w14:textId="5ACCDA9D" w:rsidR="00637260" w:rsidRDefault="001E2DF5" w:rsidP="001E2DF5">
      <w:pPr>
        <w:pStyle w:val="Descripcin"/>
        <w:jc w:val="center"/>
        <w:rPr>
          <w:color w:val="auto"/>
          <w:sz w:val="24"/>
          <w:szCs w:val="24"/>
        </w:rPr>
      </w:pPr>
      <w:bookmarkStart w:id="86" w:name="_Toc14776532"/>
      <w:r w:rsidRPr="001E2DF5">
        <w:rPr>
          <w:color w:val="auto"/>
          <w:sz w:val="24"/>
          <w:szCs w:val="24"/>
        </w:rPr>
        <w:t xml:space="preserve">Tabla </w:t>
      </w:r>
      <w:r w:rsidRPr="001E2DF5">
        <w:rPr>
          <w:color w:val="auto"/>
          <w:sz w:val="24"/>
          <w:szCs w:val="24"/>
        </w:rPr>
        <w:fldChar w:fldCharType="begin"/>
      </w:r>
      <w:r w:rsidRPr="001E2DF5">
        <w:rPr>
          <w:color w:val="auto"/>
          <w:sz w:val="24"/>
          <w:szCs w:val="24"/>
        </w:rPr>
        <w:instrText xml:space="preserve"> SEQ Tabla \* ARABIC </w:instrText>
      </w:r>
      <w:r w:rsidRPr="001E2DF5">
        <w:rPr>
          <w:color w:val="auto"/>
          <w:sz w:val="24"/>
          <w:szCs w:val="24"/>
        </w:rPr>
        <w:fldChar w:fldCharType="separate"/>
      </w:r>
      <w:r w:rsidR="00775E17">
        <w:rPr>
          <w:noProof/>
          <w:color w:val="auto"/>
          <w:sz w:val="24"/>
          <w:szCs w:val="24"/>
        </w:rPr>
        <w:t>22</w:t>
      </w:r>
      <w:r w:rsidRPr="001E2DF5">
        <w:rPr>
          <w:color w:val="auto"/>
          <w:sz w:val="24"/>
          <w:szCs w:val="24"/>
        </w:rPr>
        <w:fldChar w:fldCharType="end"/>
      </w:r>
      <w:r w:rsidRPr="001E2DF5">
        <w:rPr>
          <w:color w:val="auto"/>
          <w:sz w:val="24"/>
          <w:szCs w:val="24"/>
        </w:rPr>
        <w:t xml:space="preserve"> Estilo de crianza </w:t>
      </w:r>
      <w:r w:rsidR="001051A3">
        <w:rPr>
          <w:color w:val="auto"/>
          <w:sz w:val="24"/>
          <w:szCs w:val="24"/>
        </w:rPr>
        <w:t>p</w:t>
      </w:r>
      <w:r w:rsidRPr="001E2DF5">
        <w:rPr>
          <w:color w:val="auto"/>
          <w:sz w:val="24"/>
          <w:szCs w:val="24"/>
        </w:rPr>
        <w:t>adre según el nivel de educación</w:t>
      </w:r>
      <w:bookmarkEnd w:id="86"/>
    </w:p>
    <w:tbl>
      <w:tblPr>
        <w:tblStyle w:val="Tablaconcuadrcula"/>
        <w:tblW w:w="0" w:type="auto"/>
        <w:jc w:val="center"/>
        <w:tblLook w:val="04A0" w:firstRow="1" w:lastRow="0" w:firstColumn="1" w:lastColumn="0" w:noHBand="0" w:noVBand="1"/>
      </w:tblPr>
      <w:tblGrid>
        <w:gridCol w:w="1798"/>
        <w:gridCol w:w="675"/>
        <w:gridCol w:w="670"/>
        <w:gridCol w:w="655"/>
        <w:gridCol w:w="697"/>
        <w:gridCol w:w="629"/>
        <w:gridCol w:w="686"/>
        <w:gridCol w:w="856"/>
        <w:gridCol w:w="751"/>
      </w:tblGrid>
      <w:tr w:rsidR="001051A3" w14:paraId="181986D9" w14:textId="77777777" w:rsidTr="002621C6">
        <w:trPr>
          <w:jc w:val="center"/>
        </w:trPr>
        <w:tc>
          <w:tcPr>
            <w:tcW w:w="1798" w:type="dxa"/>
            <w:vMerge w:val="restart"/>
          </w:tcPr>
          <w:p w14:paraId="182F4BD0" w14:textId="77777777" w:rsidR="001051A3" w:rsidRDefault="001051A3" w:rsidP="002621C6">
            <w:pPr>
              <w:jc w:val="center"/>
            </w:pPr>
            <w:r>
              <w:t>Estilo de crianza</w:t>
            </w:r>
          </w:p>
        </w:tc>
        <w:tc>
          <w:tcPr>
            <w:tcW w:w="1345" w:type="dxa"/>
            <w:gridSpan w:val="2"/>
          </w:tcPr>
          <w:p w14:paraId="697C3736" w14:textId="77777777" w:rsidR="001051A3" w:rsidRDefault="001051A3" w:rsidP="002621C6">
            <w:pPr>
              <w:jc w:val="center"/>
            </w:pPr>
            <w:r>
              <w:t>Ninguno</w:t>
            </w:r>
          </w:p>
        </w:tc>
        <w:tc>
          <w:tcPr>
            <w:tcW w:w="1352" w:type="dxa"/>
            <w:gridSpan w:val="2"/>
          </w:tcPr>
          <w:p w14:paraId="5D5F0BDA" w14:textId="77777777" w:rsidR="001051A3" w:rsidRDefault="001051A3" w:rsidP="002621C6">
            <w:pPr>
              <w:jc w:val="center"/>
            </w:pPr>
            <w:r>
              <w:t>Primaria</w:t>
            </w:r>
          </w:p>
        </w:tc>
        <w:tc>
          <w:tcPr>
            <w:tcW w:w="1315" w:type="dxa"/>
            <w:gridSpan w:val="2"/>
          </w:tcPr>
          <w:p w14:paraId="22567FFE" w14:textId="77777777" w:rsidR="001051A3" w:rsidRDefault="001051A3" w:rsidP="002621C6">
            <w:pPr>
              <w:jc w:val="center"/>
            </w:pPr>
            <w:r>
              <w:t>Secundaria</w:t>
            </w:r>
          </w:p>
        </w:tc>
        <w:tc>
          <w:tcPr>
            <w:tcW w:w="1607" w:type="dxa"/>
            <w:gridSpan w:val="2"/>
          </w:tcPr>
          <w:p w14:paraId="6B78E5EC" w14:textId="77777777" w:rsidR="001051A3" w:rsidRDefault="001051A3" w:rsidP="002621C6">
            <w:pPr>
              <w:jc w:val="center"/>
            </w:pPr>
            <w:r>
              <w:t>Superior</w:t>
            </w:r>
          </w:p>
        </w:tc>
      </w:tr>
      <w:tr w:rsidR="001051A3" w14:paraId="05969B31" w14:textId="77777777" w:rsidTr="002621C6">
        <w:trPr>
          <w:jc w:val="center"/>
        </w:trPr>
        <w:tc>
          <w:tcPr>
            <w:tcW w:w="1798" w:type="dxa"/>
            <w:vMerge/>
          </w:tcPr>
          <w:p w14:paraId="2656ECE7" w14:textId="77777777" w:rsidR="001051A3" w:rsidRDefault="001051A3" w:rsidP="002621C6">
            <w:pPr>
              <w:jc w:val="center"/>
            </w:pPr>
          </w:p>
        </w:tc>
        <w:tc>
          <w:tcPr>
            <w:tcW w:w="675" w:type="dxa"/>
          </w:tcPr>
          <w:p w14:paraId="6FCB2AFD" w14:textId="77777777" w:rsidR="001051A3" w:rsidRPr="009E2B01" w:rsidRDefault="001051A3" w:rsidP="002621C6">
            <w:pPr>
              <w:jc w:val="center"/>
              <w:rPr>
                <w:b/>
              </w:rPr>
            </w:pPr>
            <w:r w:rsidRPr="009E2B01">
              <w:rPr>
                <w:b/>
              </w:rPr>
              <w:t>N.</w:t>
            </w:r>
          </w:p>
        </w:tc>
        <w:tc>
          <w:tcPr>
            <w:tcW w:w="670" w:type="dxa"/>
          </w:tcPr>
          <w:p w14:paraId="603D1A47" w14:textId="77777777" w:rsidR="001051A3" w:rsidRPr="009E2B01" w:rsidRDefault="001051A3" w:rsidP="002621C6">
            <w:pPr>
              <w:jc w:val="center"/>
              <w:rPr>
                <w:b/>
              </w:rPr>
            </w:pPr>
            <w:r w:rsidRPr="009E2B01">
              <w:rPr>
                <w:b/>
              </w:rPr>
              <w:t>%</w:t>
            </w:r>
          </w:p>
        </w:tc>
        <w:tc>
          <w:tcPr>
            <w:tcW w:w="655" w:type="dxa"/>
          </w:tcPr>
          <w:p w14:paraId="23260510" w14:textId="77777777" w:rsidR="001051A3" w:rsidRPr="009E2B01" w:rsidRDefault="001051A3" w:rsidP="002621C6">
            <w:pPr>
              <w:jc w:val="center"/>
              <w:rPr>
                <w:b/>
              </w:rPr>
            </w:pPr>
            <w:r w:rsidRPr="009E2B01">
              <w:rPr>
                <w:b/>
              </w:rPr>
              <w:t>N.</w:t>
            </w:r>
          </w:p>
        </w:tc>
        <w:tc>
          <w:tcPr>
            <w:tcW w:w="697" w:type="dxa"/>
          </w:tcPr>
          <w:p w14:paraId="049D068A" w14:textId="77777777" w:rsidR="001051A3" w:rsidRPr="009E2B01" w:rsidRDefault="001051A3" w:rsidP="002621C6">
            <w:pPr>
              <w:jc w:val="center"/>
              <w:rPr>
                <w:b/>
              </w:rPr>
            </w:pPr>
            <w:r w:rsidRPr="009E2B01">
              <w:rPr>
                <w:b/>
              </w:rPr>
              <w:t>%</w:t>
            </w:r>
          </w:p>
        </w:tc>
        <w:tc>
          <w:tcPr>
            <w:tcW w:w="629" w:type="dxa"/>
          </w:tcPr>
          <w:p w14:paraId="171099CD" w14:textId="77777777" w:rsidR="001051A3" w:rsidRPr="009E2B01" w:rsidRDefault="001051A3" w:rsidP="002621C6">
            <w:pPr>
              <w:jc w:val="center"/>
              <w:rPr>
                <w:b/>
              </w:rPr>
            </w:pPr>
            <w:r w:rsidRPr="009E2B01">
              <w:rPr>
                <w:b/>
              </w:rPr>
              <w:t>N.</w:t>
            </w:r>
          </w:p>
        </w:tc>
        <w:tc>
          <w:tcPr>
            <w:tcW w:w="686" w:type="dxa"/>
          </w:tcPr>
          <w:p w14:paraId="72E913C1" w14:textId="77777777" w:rsidR="001051A3" w:rsidRPr="009E2B01" w:rsidRDefault="001051A3" w:rsidP="002621C6">
            <w:pPr>
              <w:jc w:val="center"/>
              <w:rPr>
                <w:b/>
              </w:rPr>
            </w:pPr>
            <w:r w:rsidRPr="009E2B01">
              <w:rPr>
                <w:b/>
              </w:rPr>
              <w:t>%</w:t>
            </w:r>
          </w:p>
        </w:tc>
        <w:tc>
          <w:tcPr>
            <w:tcW w:w="856" w:type="dxa"/>
          </w:tcPr>
          <w:p w14:paraId="72A7BB7C" w14:textId="77777777" w:rsidR="001051A3" w:rsidRPr="009E2B01" w:rsidRDefault="001051A3" w:rsidP="002621C6">
            <w:pPr>
              <w:jc w:val="center"/>
              <w:rPr>
                <w:b/>
              </w:rPr>
            </w:pPr>
            <w:r w:rsidRPr="009E2B01">
              <w:rPr>
                <w:b/>
              </w:rPr>
              <w:t>N.</w:t>
            </w:r>
          </w:p>
        </w:tc>
        <w:tc>
          <w:tcPr>
            <w:tcW w:w="751" w:type="dxa"/>
          </w:tcPr>
          <w:p w14:paraId="27D0854D" w14:textId="77777777" w:rsidR="001051A3" w:rsidRPr="009E2B01" w:rsidRDefault="001051A3" w:rsidP="002621C6">
            <w:pPr>
              <w:jc w:val="center"/>
              <w:rPr>
                <w:b/>
              </w:rPr>
            </w:pPr>
            <w:r w:rsidRPr="009E2B01">
              <w:rPr>
                <w:b/>
              </w:rPr>
              <w:t>%</w:t>
            </w:r>
          </w:p>
        </w:tc>
      </w:tr>
      <w:tr w:rsidR="001051A3" w14:paraId="33AC8057" w14:textId="77777777" w:rsidTr="002621C6">
        <w:trPr>
          <w:jc w:val="center"/>
        </w:trPr>
        <w:tc>
          <w:tcPr>
            <w:tcW w:w="1798" w:type="dxa"/>
          </w:tcPr>
          <w:p w14:paraId="7DCC4D76" w14:textId="77777777" w:rsidR="001051A3" w:rsidRDefault="001051A3" w:rsidP="002621C6">
            <w:pPr>
              <w:jc w:val="center"/>
            </w:pPr>
            <w:r>
              <w:t xml:space="preserve">Autoritario </w:t>
            </w:r>
          </w:p>
        </w:tc>
        <w:tc>
          <w:tcPr>
            <w:tcW w:w="675" w:type="dxa"/>
          </w:tcPr>
          <w:p w14:paraId="21C49D95" w14:textId="77777777" w:rsidR="001051A3" w:rsidRDefault="001051A3" w:rsidP="002621C6">
            <w:pPr>
              <w:jc w:val="center"/>
            </w:pPr>
            <w:r>
              <w:t>3</w:t>
            </w:r>
          </w:p>
        </w:tc>
        <w:tc>
          <w:tcPr>
            <w:tcW w:w="670" w:type="dxa"/>
          </w:tcPr>
          <w:p w14:paraId="0EDE1E65" w14:textId="77777777" w:rsidR="001051A3" w:rsidRDefault="001051A3" w:rsidP="002621C6">
            <w:pPr>
              <w:jc w:val="center"/>
            </w:pPr>
            <w:r>
              <w:t>60</w:t>
            </w:r>
          </w:p>
        </w:tc>
        <w:tc>
          <w:tcPr>
            <w:tcW w:w="655" w:type="dxa"/>
          </w:tcPr>
          <w:p w14:paraId="7A40C42E" w14:textId="77777777" w:rsidR="001051A3" w:rsidRDefault="001051A3" w:rsidP="002621C6">
            <w:pPr>
              <w:jc w:val="center"/>
            </w:pPr>
            <w:r>
              <w:t>16</w:t>
            </w:r>
          </w:p>
        </w:tc>
        <w:tc>
          <w:tcPr>
            <w:tcW w:w="697" w:type="dxa"/>
          </w:tcPr>
          <w:p w14:paraId="21B32175" w14:textId="77777777" w:rsidR="001051A3" w:rsidRDefault="001051A3" w:rsidP="002621C6">
            <w:pPr>
              <w:jc w:val="center"/>
            </w:pPr>
            <w:r>
              <w:t>42.1</w:t>
            </w:r>
          </w:p>
        </w:tc>
        <w:tc>
          <w:tcPr>
            <w:tcW w:w="629" w:type="dxa"/>
          </w:tcPr>
          <w:p w14:paraId="70174C02" w14:textId="77777777" w:rsidR="001051A3" w:rsidRDefault="001051A3" w:rsidP="002621C6">
            <w:pPr>
              <w:jc w:val="center"/>
            </w:pPr>
            <w:r>
              <w:t>20</w:t>
            </w:r>
          </w:p>
        </w:tc>
        <w:tc>
          <w:tcPr>
            <w:tcW w:w="686" w:type="dxa"/>
          </w:tcPr>
          <w:p w14:paraId="48CBE602" w14:textId="77777777" w:rsidR="001051A3" w:rsidRDefault="001051A3" w:rsidP="002621C6">
            <w:pPr>
              <w:jc w:val="center"/>
            </w:pPr>
            <w:r>
              <w:t>40</w:t>
            </w:r>
          </w:p>
        </w:tc>
        <w:tc>
          <w:tcPr>
            <w:tcW w:w="856" w:type="dxa"/>
          </w:tcPr>
          <w:p w14:paraId="5143A92D" w14:textId="77777777" w:rsidR="001051A3" w:rsidRDefault="001051A3" w:rsidP="002621C6">
            <w:pPr>
              <w:jc w:val="center"/>
            </w:pPr>
            <w:r>
              <w:t>1</w:t>
            </w:r>
          </w:p>
        </w:tc>
        <w:tc>
          <w:tcPr>
            <w:tcW w:w="751" w:type="dxa"/>
          </w:tcPr>
          <w:p w14:paraId="2BBE0402" w14:textId="77777777" w:rsidR="001051A3" w:rsidRDefault="001051A3" w:rsidP="002621C6">
            <w:pPr>
              <w:jc w:val="center"/>
            </w:pPr>
            <w:r>
              <w:t>20</w:t>
            </w:r>
          </w:p>
        </w:tc>
      </w:tr>
      <w:tr w:rsidR="001051A3" w14:paraId="051A5016" w14:textId="77777777" w:rsidTr="002621C6">
        <w:trPr>
          <w:jc w:val="center"/>
        </w:trPr>
        <w:tc>
          <w:tcPr>
            <w:tcW w:w="1798" w:type="dxa"/>
          </w:tcPr>
          <w:p w14:paraId="7BC46B9C" w14:textId="77777777" w:rsidR="001051A3" w:rsidRDefault="001051A3" w:rsidP="002621C6">
            <w:pPr>
              <w:jc w:val="center"/>
            </w:pPr>
            <w:r>
              <w:t xml:space="preserve">Sobreprotector </w:t>
            </w:r>
          </w:p>
        </w:tc>
        <w:tc>
          <w:tcPr>
            <w:tcW w:w="675" w:type="dxa"/>
          </w:tcPr>
          <w:p w14:paraId="39612FFD" w14:textId="77777777" w:rsidR="001051A3" w:rsidRDefault="001051A3" w:rsidP="002621C6">
            <w:pPr>
              <w:jc w:val="center"/>
            </w:pPr>
            <w:r>
              <w:t>1</w:t>
            </w:r>
          </w:p>
        </w:tc>
        <w:tc>
          <w:tcPr>
            <w:tcW w:w="670" w:type="dxa"/>
          </w:tcPr>
          <w:p w14:paraId="607AE18A" w14:textId="77777777" w:rsidR="001051A3" w:rsidRDefault="001051A3" w:rsidP="002621C6">
            <w:pPr>
              <w:jc w:val="center"/>
            </w:pPr>
            <w:r>
              <w:t>20</w:t>
            </w:r>
          </w:p>
        </w:tc>
        <w:tc>
          <w:tcPr>
            <w:tcW w:w="655" w:type="dxa"/>
          </w:tcPr>
          <w:p w14:paraId="652B42CC" w14:textId="77777777" w:rsidR="001051A3" w:rsidRDefault="001051A3" w:rsidP="002621C6">
            <w:pPr>
              <w:jc w:val="center"/>
            </w:pPr>
            <w:r>
              <w:t>18</w:t>
            </w:r>
          </w:p>
        </w:tc>
        <w:tc>
          <w:tcPr>
            <w:tcW w:w="697" w:type="dxa"/>
          </w:tcPr>
          <w:p w14:paraId="47AE79E1" w14:textId="77777777" w:rsidR="001051A3" w:rsidRDefault="001051A3" w:rsidP="002621C6">
            <w:pPr>
              <w:jc w:val="center"/>
            </w:pPr>
            <w:r>
              <w:t>47.4</w:t>
            </w:r>
          </w:p>
        </w:tc>
        <w:tc>
          <w:tcPr>
            <w:tcW w:w="629" w:type="dxa"/>
          </w:tcPr>
          <w:p w14:paraId="0B868A8D" w14:textId="77777777" w:rsidR="001051A3" w:rsidRDefault="001051A3" w:rsidP="002621C6">
            <w:pPr>
              <w:jc w:val="center"/>
            </w:pPr>
            <w:r>
              <w:t>25</w:t>
            </w:r>
          </w:p>
        </w:tc>
        <w:tc>
          <w:tcPr>
            <w:tcW w:w="686" w:type="dxa"/>
          </w:tcPr>
          <w:p w14:paraId="437E0695" w14:textId="77777777" w:rsidR="001051A3" w:rsidRDefault="001051A3" w:rsidP="002621C6">
            <w:pPr>
              <w:jc w:val="center"/>
            </w:pPr>
            <w:r>
              <w:t>50</w:t>
            </w:r>
          </w:p>
        </w:tc>
        <w:tc>
          <w:tcPr>
            <w:tcW w:w="856" w:type="dxa"/>
          </w:tcPr>
          <w:p w14:paraId="54CF6748" w14:textId="77777777" w:rsidR="001051A3" w:rsidRDefault="001051A3" w:rsidP="002621C6">
            <w:pPr>
              <w:jc w:val="center"/>
            </w:pPr>
            <w:r>
              <w:t>1</w:t>
            </w:r>
          </w:p>
        </w:tc>
        <w:tc>
          <w:tcPr>
            <w:tcW w:w="751" w:type="dxa"/>
          </w:tcPr>
          <w:p w14:paraId="33BA173D" w14:textId="77777777" w:rsidR="001051A3" w:rsidRDefault="001051A3" w:rsidP="002621C6">
            <w:pPr>
              <w:jc w:val="center"/>
            </w:pPr>
            <w:r>
              <w:t>20</w:t>
            </w:r>
          </w:p>
        </w:tc>
      </w:tr>
      <w:tr w:rsidR="001051A3" w14:paraId="11232C44" w14:textId="77777777" w:rsidTr="002621C6">
        <w:trPr>
          <w:jc w:val="center"/>
        </w:trPr>
        <w:tc>
          <w:tcPr>
            <w:tcW w:w="1798" w:type="dxa"/>
          </w:tcPr>
          <w:p w14:paraId="5D7F160F" w14:textId="77777777" w:rsidR="001051A3" w:rsidRDefault="001051A3" w:rsidP="002621C6">
            <w:pPr>
              <w:jc w:val="center"/>
            </w:pPr>
            <w:r>
              <w:t xml:space="preserve">Permisivo </w:t>
            </w:r>
          </w:p>
        </w:tc>
        <w:tc>
          <w:tcPr>
            <w:tcW w:w="675" w:type="dxa"/>
          </w:tcPr>
          <w:p w14:paraId="6F7E34E2" w14:textId="77777777" w:rsidR="001051A3" w:rsidRDefault="001051A3" w:rsidP="002621C6">
            <w:pPr>
              <w:jc w:val="center"/>
            </w:pPr>
            <w:r>
              <w:t>0</w:t>
            </w:r>
          </w:p>
        </w:tc>
        <w:tc>
          <w:tcPr>
            <w:tcW w:w="670" w:type="dxa"/>
          </w:tcPr>
          <w:p w14:paraId="57BFB078" w14:textId="77777777" w:rsidR="001051A3" w:rsidRDefault="001051A3" w:rsidP="002621C6">
            <w:pPr>
              <w:jc w:val="center"/>
            </w:pPr>
            <w:r>
              <w:t>0</w:t>
            </w:r>
          </w:p>
        </w:tc>
        <w:tc>
          <w:tcPr>
            <w:tcW w:w="655" w:type="dxa"/>
          </w:tcPr>
          <w:p w14:paraId="6FE1DADC" w14:textId="77777777" w:rsidR="001051A3" w:rsidRDefault="001051A3" w:rsidP="002621C6">
            <w:pPr>
              <w:jc w:val="center"/>
            </w:pPr>
            <w:r>
              <w:t>1</w:t>
            </w:r>
          </w:p>
        </w:tc>
        <w:tc>
          <w:tcPr>
            <w:tcW w:w="697" w:type="dxa"/>
          </w:tcPr>
          <w:p w14:paraId="46962002" w14:textId="77777777" w:rsidR="001051A3" w:rsidRDefault="001051A3" w:rsidP="002621C6">
            <w:pPr>
              <w:jc w:val="center"/>
            </w:pPr>
            <w:r>
              <w:t>2.6</w:t>
            </w:r>
          </w:p>
        </w:tc>
        <w:tc>
          <w:tcPr>
            <w:tcW w:w="629" w:type="dxa"/>
          </w:tcPr>
          <w:p w14:paraId="0856D0C2" w14:textId="77777777" w:rsidR="001051A3" w:rsidRDefault="001051A3" w:rsidP="002621C6">
            <w:pPr>
              <w:jc w:val="center"/>
            </w:pPr>
            <w:r>
              <w:t>0</w:t>
            </w:r>
          </w:p>
        </w:tc>
        <w:tc>
          <w:tcPr>
            <w:tcW w:w="686" w:type="dxa"/>
          </w:tcPr>
          <w:p w14:paraId="059368C3" w14:textId="77777777" w:rsidR="001051A3" w:rsidRDefault="001051A3" w:rsidP="002621C6">
            <w:pPr>
              <w:jc w:val="center"/>
            </w:pPr>
            <w:r>
              <w:t>0</w:t>
            </w:r>
          </w:p>
        </w:tc>
        <w:tc>
          <w:tcPr>
            <w:tcW w:w="856" w:type="dxa"/>
          </w:tcPr>
          <w:p w14:paraId="0326C2DB" w14:textId="77777777" w:rsidR="001051A3" w:rsidRDefault="001051A3" w:rsidP="002621C6">
            <w:pPr>
              <w:jc w:val="center"/>
            </w:pPr>
            <w:r>
              <w:t>1</w:t>
            </w:r>
          </w:p>
        </w:tc>
        <w:tc>
          <w:tcPr>
            <w:tcW w:w="751" w:type="dxa"/>
          </w:tcPr>
          <w:p w14:paraId="010E0003" w14:textId="77777777" w:rsidR="001051A3" w:rsidRDefault="001051A3" w:rsidP="002621C6">
            <w:pPr>
              <w:jc w:val="center"/>
            </w:pPr>
            <w:r>
              <w:t>20</w:t>
            </w:r>
          </w:p>
        </w:tc>
      </w:tr>
      <w:tr w:rsidR="001051A3" w14:paraId="68598357" w14:textId="77777777" w:rsidTr="002621C6">
        <w:trPr>
          <w:jc w:val="center"/>
        </w:trPr>
        <w:tc>
          <w:tcPr>
            <w:tcW w:w="1798" w:type="dxa"/>
          </w:tcPr>
          <w:p w14:paraId="0D65E785" w14:textId="77777777" w:rsidR="001051A3" w:rsidRDefault="001051A3" w:rsidP="002621C6">
            <w:pPr>
              <w:jc w:val="center"/>
            </w:pPr>
            <w:r>
              <w:t xml:space="preserve">Negligente </w:t>
            </w:r>
          </w:p>
        </w:tc>
        <w:tc>
          <w:tcPr>
            <w:tcW w:w="675" w:type="dxa"/>
          </w:tcPr>
          <w:p w14:paraId="196F9039" w14:textId="77777777" w:rsidR="001051A3" w:rsidRDefault="001051A3" w:rsidP="002621C6">
            <w:pPr>
              <w:jc w:val="center"/>
            </w:pPr>
            <w:r>
              <w:t>1</w:t>
            </w:r>
          </w:p>
        </w:tc>
        <w:tc>
          <w:tcPr>
            <w:tcW w:w="670" w:type="dxa"/>
          </w:tcPr>
          <w:p w14:paraId="67FC9B80" w14:textId="77777777" w:rsidR="001051A3" w:rsidRDefault="001051A3" w:rsidP="002621C6">
            <w:pPr>
              <w:jc w:val="center"/>
            </w:pPr>
            <w:r>
              <w:t>20</w:t>
            </w:r>
          </w:p>
        </w:tc>
        <w:tc>
          <w:tcPr>
            <w:tcW w:w="655" w:type="dxa"/>
          </w:tcPr>
          <w:p w14:paraId="60E663C2" w14:textId="77777777" w:rsidR="001051A3" w:rsidRDefault="001051A3" w:rsidP="002621C6">
            <w:pPr>
              <w:jc w:val="center"/>
            </w:pPr>
            <w:r>
              <w:t>0</w:t>
            </w:r>
          </w:p>
        </w:tc>
        <w:tc>
          <w:tcPr>
            <w:tcW w:w="697" w:type="dxa"/>
          </w:tcPr>
          <w:p w14:paraId="018DE8DD" w14:textId="77777777" w:rsidR="001051A3" w:rsidRDefault="001051A3" w:rsidP="002621C6">
            <w:pPr>
              <w:jc w:val="center"/>
            </w:pPr>
            <w:r>
              <w:t>0</w:t>
            </w:r>
          </w:p>
        </w:tc>
        <w:tc>
          <w:tcPr>
            <w:tcW w:w="629" w:type="dxa"/>
          </w:tcPr>
          <w:p w14:paraId="3C2B2287" w14:textId="77777777" w:rsidR="001051A3" w:rsidRDefault="001051A3" w:rsidP="002621C6">
            <w:pPr>
              <w:jc w:val="center"/>
            </w:pPr>
            <w:r>
              <w:t>2</w:t>
            </w:r>
          </w:p>
        </w:tc>
        <w:tc>
          <w:tcPr>
            <w:tcW w:w="686" w:type="dxa"/>
          </w:tcPr>
          <w:p w14:paraId="5DD87061" w14:textId="77777777" w:rsidR="001051A3" w:rsidRDefault="001051A3" w:rsidP="002621C6">
            <w:pPr>
              <w:jc w:val="center"/>
            </w:pPr>
            <w:r>
              <w:t>4</w:t>
            </w:r>
          </w:p>
        </w:tc>
        <w:tc>
          <w:tcPr>
            <w:tcW w:w="856" w:type="dxa"/>
          </w:tcPr>
          <w:p w14:paraId="535C2EA6" w14:textId="77777777" w:rsidR="001051A3" w:rsidRDefault="001051A3" w:rsidP="002621C6">
            <w:pPr>
              <w:jc w:val="center"/>
            </w:pPr>
            <w:r>
              <w:t>2</w:t>
            </w:r>
          </w:p>
        </w:tc>
        <w:tc>
          <w:tcPr>
            <w:tcW w:w="751" w:type="dxa"/>
          </w:tcPr>
          <w:p w14:paraId="12768859" w14:textId="77777777" w:rsidR="001051A3" w:rsidRDefault="001051A3" w:rsidP="002621C6">
            <w:pPr>
              <w:jc w:val="center"/>
            </w:pPr>
            <w:r>
              <w:t>40</w:t>
            </w:r>
          </w:p>
        </w:tc>
      </w:tr>
      <w:tr w:rsidR="001051A3" w14:paraId="7131D12C" w14:textId="77777777" w:rsidTr="002621C6">
        <w:trPr>
          <w:jc w:val="center"/>
        </w:trPr>
        <w:tc>
          <w:tcPr>
            <w:tcW w:w="1798" w:type="dxa"/>
          </w:tcPr>
          <w:p w14:paraId="4D10859C" w14:textId="77777777" w:rsidR="001051A3" w:rsidRDefault="001051A3" w:rsidP="002621C6">
            <w:pPr>
              <w:jc w:val="center"/>
            </w:pPr>
            <w:r>
              <w:t xml:space="preserve">Autoritativo </w:t>
            </w:r>
          </w:p>
        </w:tc>
        <w:tc>
          <w:tcPr>
            <w:tcW w:w="675" w:type="dxa"/>
          </w:tcPr>
          <w:p w14:paraId="0DE285D2" w14:textId="77777777" w:rsidR="001051A3" w:rsidRDefault="001051A3" w:rsidP="002621C6">
            <w:pPr>
              <w:jc w:val="center"/>
            </w:pPr>
            <w:r>
              <w:t>0</w:t>
            </w:r>
          </w:p>
        </w:tc>
        <w:tc>
          <w:tcPr>
            <w:tcW w:w="670" w:type="dxa"/>
          </w:tcPr>
          <w:p w14:paraId="46347C17" w14:textId="77777777" w:rsidR="001051A3" w:rsidRDefault="001051A3" w:rsidP="002621C6">
            <w:pPr>
              <w:jc w:val="center"/>
            </w:pPr>
            <w:r>
              <w:t>0</w:t>
            </w:r>
          </w:p>
        </w:tc>
        <w:tc>
          <w:tcPr>
            <w:tcW w:w="655" w:type="dxa"/>
          </w:tcPr>
          <w:p w14:paraId="66895E09" w14:textId="77777777" w:rsidR="001051A3" w:rsidRDefault="001051A3" w:rsidP="002621C6">
            <w:pPr>
              <w:jc w:val="center"/>
            </w:pPr>
            <w:r>
              <w:t>3</w:t>
            </w:r>
          </w:p>
        </w:tc>
        <w:tc>
          <w:tcPr>
            <w:tcW w:w="697" w:type="dxa"/>
          </w:tcPr>
          <w:p w14:paraId="3EE97DC0" w14:textId="77777777" w:rsidR="001051A3" w:rsidRDefault="001051A3" w:rsidP="002621C6">
            <w:pPr>
              <w:jc w:val="center"/>
            </w:pPr>
            <w:r>
              <w:t>7.9</w:t>
            </w:r>
          </w:p>
        </w:tc>
        <w:tc>
          <w:tcPr>
            <w:tcW w:w="629" w:type="dxa"/>
          </w:tcPr>
          <w:p w14:paraId="1E89F99B" w14:textId="77777777" w:rsidR="001051A3" w:rsidRDefault="001051A3" w:rsidP="002621C6">
            <w:pPr>
              <w:jc w:val="center"/>
            </w:pPr>
            <w:r>
              <w:t>3</w:t>
            </w:r>
          </w:p>
        </w:tc>
        <w:tc>
          <w:tcPr>
            <w:tcW w:w="686" w:type="dxa"/>
          </w:tcPr>
          <w:p w14:paraId="2E397465" w14:textId="77777777" w:rsidR="001051A3" w:rsidRDefault="001051A3" w:rsidP="002621C6">
            <w:pPr>
              <w:jc w:val="center"/>
            </w:pPr>
            <w:r>
              <w:t>6</w:t>
            </w:r>
          </w:p>
        </w:tc>
        <w:tc>
          <w:tcPr>
            <w:tcW w:w="856" w:type="dxa"/>
          </w:tcPr>
          <w:p w14:paraId="6D330C4C" w14:textId="77777777" w:rsidR="001051A3" w:rsidRDefault="001051A3" w:rsidP="002621C6">
            <w:pPr>
              <w:jc w:val="center"/>
            </w:pPr>
            <w:r>
              <w:t>0</w:t>
            </w:r>
          </w:p>
        </w:tc>
        <w:tc>
          <w:tcPr>
            <w:tcW w:w="751" w:type="dxa"/>
          </w:tcPr>
          <w:p w14:paraId="5A6BB5FF" w14:textId="77777777" w:rsidR="001051A3" w:rsidRDefault="001051A3" w:rsidP="002621C6">
            <w:pPr>
              <w:jc w:val="center"/>
            </w:pPr>
            <w:r>
              <w:t>0</w:t>
            </w:r>
          </w:p>
        </w:tc>
      </w:tr>
      <w:tr w:rsidR="001051A3" w14:paraId="37BB3BF6" w14:textId="77777777" w:rsidTr="002621C6">
        <w:trPr>
          <w:jc w:val="center"/>
        </w:trPr>
        <w:tc>
          <w:tcPr>
            <w:tcW w:w="1798" w:type="dxa"/>
          </w:tcPr>
          <w:p w14:paraId="1F328783" w14:textId="77777777" w:rsidR="001051A3" w:rsidRDefault="001051A3" w:rsidP="002621C6">
            <w:pPr>
              <w:jc w:val="center"/>
            </w:pPr>
            <w:r>
              <w:rPr>
                <w:rFonts w:cs="Times New Roman"/>
                <w:bCs/>
                <w:noProof/>
                <w:color w:val="010205"/>
                <w:szCs w:val="24"/>
                <w:lang w:val="es-EC" w:eastAsia="es-EC"/>
              </w:rPr>
              <mc:AlternateContent>
                <mc:Choice Requires="wps">
                  <w:drawing>
                    <wp:anchor distT="0" distB="0" distL="114300" distR="114300" simplePos="0" relativeHeight="251781120" behindDoc="0" locked="0" layoutInCell="1" allowOverlap="1" wp14:anchorId="0E4FC51C" wp14:editId="2549791F">
                      <wp:simplePos x="0" y="0"/>
                      <wp:positionH relativeFrom="margin">
                        <wp:posOffset>-589280</wp:posOffset>
                      </wp:positionH>
                      <wp:positionV relativeFrom="paragraph">
                        <wp:posOffset>365760</wp:posOffset>
                      </wp:positionV>
                      <wp:extent cx="2519680" cy="318770"/>
                      <wp:effectExtent l="0" t="0" r="13970" b="24130"/>
                      <wp:wrapNone/>
                      <wp:docPr id="25" name="Rectángulo 25"/>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E634497" w14:textId="77777777" w:rsidR="00E540EC" w:rsidRDefault="00E540EC" w:rsidP="001051A3">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FC51C" id="Rectángulo 25" o:spid="_x0000_s1043" style="position:absolute;left:0;text-align:left;margin-left:-46.4pt;margin-top:28.8pt;width:198.4pt;height:25.1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" fillcolor="white [3201]" strokecolor="white [3212]" strokeweight="1pt">
                      <v:textbox>
                        <w:txbxContent>
                          <w:p w14:paraId="7E634497" w14:textId="77777777" w:rsidR="00E540EC" w:rsidRDefault="00E540EC" w:rsidP="001051A3">
                            <w:pPr>
                              <w:jc w:val="center"/>
                            </w:pPr>
                            <w:r>
                              <w:t>Elaborado por: Espin D.</w:t>
                            </w:r>
                          </w:p>
                        </w:txbxContent>
                      </v:textbox>
                      <w10:wrap anchorx="margin"/>
                    </v:rect>
                  </w:pict>
                </mc:Fallback>
              </mc:AlternateContent>
            </w:r>
            <w:r>
              <w:t xml:space="preserve">Total </w:t>
            </w:r>
          </w:p>
        </w:tc>
        <w:tc>
          <w:tcPr>
            <w:tcW w:w="675" w:type="dxa"/>
          </w:tcPr>
          <w:p w14:paraId="7085703F" w14:textId="77777777" w:rsidR="001051A3" w:rsidRDefault="001051A3" w:rsidP="002621C6">
            <w:pPr>
              <w:jc w:val="center"/>
            </w:pPr>
            <w:r>
              <w:t>5</w:t>
            </w:r>
          </w:p>
        </w:tc>
        <w:tc>
          <w:tcPr>
            <w:tcW w:w="670" w:type="dxa"/>
          </w:tcPr>
          <w:p w14:paraId="4A3021EA" w14:textId="77777777" w:rsidR="001051A3" w:rsidRDefault="001051A3" w:rsidP="002621C6">
            <w:pPr>
              <w:jc w:val="center"/>
            </w:pPr>
            <w:r>
              <w:t>100</w:t>
            </w:r>
          </w:p>
        </w:tc>
        <w:tc>
          <w:tcPr>
            <w:tcW w:w="655" w:type="dxa"/>
          </w:tcPr>
          <w:p w14:paraId="3391DFC1" w14:textId="77777777" w:rsidR="001051A3" w:rsidRDefault="001051A3" w:rsidP="002621C6">
            <w:pPr>
              <w:jc w:val="center"/>
            </w:pPr>
            <w:r>
              <w:t>38</w:t>
            </w:r>
          </w:p>
        </w:tc>
        <w:tc>
          <w:tcPr>
            <w:tcW w:w="697" w:type="dxa"/>
          </w:tcPr>
          <w:p w14:paraId="7E41CF78" w14:textId="77777777" w:rsidR="001051A3" w:rsidRDefault="001051A3" w:rsidP="002621C6">
            <w:pPr>
              <w:jc w:val="center"/>
            </w:pPr>
            <w:r>
              <w:t>100</w:t>
            </w:r>
          </w:p>
        </w:tc>
        <w:tc>
          <w:tcPr>
            <w:tcW w:w="629" w:type="dxa"/>
          </w:tcPr>
          <w:p w14:paraId="3DC11F10" w14:textId="77777777" w:rsidR="001051A3" w:rsidRDefault="001051A3" w:rsidP="002621C6">
            <w:pPr>
              <w:jc w:val="center"/>
            </w:pPr>
            <w:r>
              <w:t>50</w:t>
            </w:r>
          </w:p>
        </w:tc>
        <w:tc>
          <w:tcPr>
            <w:tcW w:w="686" w:type="dxa"/>
          </w:tcPr>
          <w:p w14:paraId="34D17504" w14:textId="77777777" w:rsidR="001051A3" w:rsidRDefault="001051A3" w:rsidP="002621C6">
            <w:pPr>
              <w:jc w:val="center"/>
            </w:pPr>
            <w:r>
              <w:t>100</w:t>
            </w:r>
          </w:p>
        </w:tc>
        <w:tc>
          <w:tcPr>
            <w:tcW w:w="856" w:type="dxa"/>
          </w:tcPr>
          <w:p w14:paraId="6282E9E0" w14:textId="77777777" w:rsidR="001051A3" w:rsidRDefault="001051A3" w:rsidP="002621C6">
            <w:pPr>
              <w:jc w:val="center"/>
            </w:pPr>
            <w:r>
              <w:t>5</w:t>
            </w:r>
          </w:p>
        </w:tc>
        <w:tc>
          <w:tcPr>
            <w:tcW w:w="751" w:type="dxa"/>
          </w:tcPr>
          <w:p w14:paraId="535324E5" w14:textId="77777777" w:rsidR="001051A3" w:rsidRDefault="001051A3" w:rsidP="002621C6">
            <w:pPr>
              <w:jc w:val="center"/>
            </w:pPr>
            <w:r>
              <w:t>100</w:t>
            </w:r>
          </w:p>
        </w:tc>
      </w:tr>
    </w:tbl>
    <w:p w14:paraId="24F80CE2" w14:textId="77777777" w:rsidR="001051A3" w:rsidRDefault="001051A3" w:rsidP="001051A3"/>
    <w:p w14:paraId="5B12FCA3" w14:textId="77777777" w:rsidR="001051A3" w:rsidRPr="00655DCC" w:rsidRDefault="001051A3" w:rsidP="001051A3">
      <w:pPr>
        <w:tabs>
          <w:tab w:val="left" w:pos="5895"/>
        </w:tabs>
        <w:rPr>
          <w:b/>
        </w:rPr>
      </w:pPr>
      <w:r w:rsidRPr="00655DCC">
        <w:rPr>
          <w:b/>
        </w:rPr>
        <w:t>Análisis:</w:t>
      </w:r>
      <w:r>
        <w:rPr>
          <w:b/>
        </w:rPr>
        <w:t xml:space="preserve"> </w:t>
      </w:r>
      <w:bookmarkStart w:id="87" w:name="_Hlk11411459"/>
      <w:r>
        <w:rPr>
          <w:bCs/>
        </w:rPr>
        <w:t>El nivel de educación que más prevalece es el de secundaria donde percibieron a los padres en un 50% como sobreprotectores, le sigue la primaria en donde percibieron en un 60% al estilo autoritario, en el grupo de personas que no tenían estudios percibieron a sus padres con 50% sobreprotectoras y por último en los que habían estudiado hasta superior fue el estilo negligente en un 40%.</w:t>
      </w:r>
      <w:bookmarkEnd w:id="87"/>
    </w:p>
    <w:p w14:paraId="0272DE72" w14:textId="77777777" w:rsidR="001051A3" w:rsidRPr="00BC0398" w:rsidRDefault="001051A3" w:rsidP="001051A3">
      <w:pPr>
        <w:tabs>
          <w:tab w:val="left" w:pos="5895"/>
        </w:tabs>
        <w:rPr>
          <w:bCs/>
        </w:rPr>
      </w:pPr>
      <w:r w:rsidRPr="00655DCC">
        <w:rPr>
          <w:b/>
        </w:rPr>
        <w:t>Discusión:</w:t>
      </w:r>
      <w:r>
        <w:rPr>
          <w:bCs/>
        </w:rPr>
        <w:t xml:space="preserve"> El estilo que mayor percibieron fue el sobreprotector, la población donde mayor se concentró fue en secundaria, en el cual los padres en esta etapa educativa, tienden a ejercer control de sobremanera y no dejan que los hijos tomen sus propias decisiones y los sobreprotegen de situaciones, que puede llegar a aislamiento social involuntario </w:t>
      </w:r>
      <w:r>
        <w:rPr>
          <w:noProof/>
        </w:rPr>
        <w:t>Capano et al. (2016)</w:t>
      </w:r>
      <w:r>
        <w:rPr>
          <w:bCs/>
        </w:rPr>
        <w:t xml:space="preserve"> mencionan que los adolescentes de secundaria que ellos evaluaron en su investigación perciben a sus padres como sobreprotectores.</w:t>
      </w:r>
    </w:p>
    <w:p w14:paraId="0BCC7E1B" w14:textId="77777777" w:rsidR="001051A3" w:rsidRPr="001051A3" w:rsidRDefault="001051A3" w:rsidP="001051A3"/>
    <w:p w14:paraId="3F0E7840" w14:textId="77777777" w:rsidR="000C49B5" w:rsidRDefault="000C49B5" w:rsidP="00586EA1">
      <w:pPr>
        <w:tabs>
          <w:tab w:val="left" w:pos="5895"/>
        </w:tabs>
        <w:jc w:val="center"/>
      </w:pPr>
    </w:p>
    <w:p w14:paraId="292800B0" w14:textId="14B6CD26" w:rsidR="000C49B5" w:rsidRPr="001E2DF5" w:rsidRDefault="001E2DF5" w:rsidP="001E2DF5">
      <w:pPr>
        <w:pStyle w:val="Descripcin"/>
        <w:jc w:val="center"/>
        <w:rPr>
          <w:color w:val="auto"/>
          <w:sz w:val="24"/>
          <w:szCs w:val="24"/>
        </w:rPr>
      </w:pPr>
      <w:bookmarkStart w:id="88" w:name="_Toc14776533"/>
      <w:r w:rsidRPr="001E2DF5">
        <w:rPr>
          <w:color w:val="auto"/>
          <w:sz w:val="24"/>
          <w:szCs w:val="24"/>
        </w:rPr>
        <w:t xml:space="preserve">Tabla </w:t>
      </w:r>
      <w:r w:rsidRPr="001E2DF5">
        <w:rPr>
          <w:color w:val="auto"/>
          <w:sz w:val="24"/>
          <w:szCs w:val="24"/>
        </w:rPr>
        <w:fldChar w:fldCharType="begin"/>
      </w:r>
      <w:r w:rsidRPr="001E2DF5">
        <w:rPr>
          <w:color w:val="auto"/>
          <w:sz w:val="24"/>
          <w:szCs w:val="24"/>
        </w:rPr>
        <w:instrText xml:space="preserve"> SEQ Tabla \* ARABIC </w:instrText>
      </w:r>
      <w:r w:rsidRPr="001E2DF5">
        <w:rPr>
          <w:color w:val="auto"/>
          <w:sz w:val="24"/>
          <w:szCs w:val="24"/>
        </w:rPr>
        <w:fldChar w:fldCharType="separate"/>
      </w:r>
      <w:r w:rsidR="00775E17">
        <w:rPr>
          <w:noProof/>
          <w:color w:val="auto"/>
          <w:sz w:val="24"/>
          <w:szCs w:val="24"/>
        </w:rPr>
        <w:t>23</w:t>
      </w:r>
      <w:r w:rsidRPr="001E2DF5">
        <w:rPr>
          <w:color w:val="auto"/>
          <w:sz w:val="24"/>
          <w:szCs w:val="24"/>
        </w:rPr>
        <w:fldChar w:fldCharType="end"/>
      </w:r>
      <w:r w:rsidRPr="001E2DF5">
        <w:rPr>
          <w:color w:val="auto"/>
          <w:sz w:val="24"/>
          <w:szCs w:val="24"/>
        </w:rPr>
        <w:t xml:space="preserve"> Estilo de crianza</w:t>
      </w:r>
      <w:r w:rsidR="001051A3">
        <w:rPr>
          <w:color w:val="auto"/>
          <w:sz w:val="24"/>
          <w:szCs w:val="24"/>
        </w:rPr>
        <w:t xml:space="preserve"> m</w:t>
      </w:r>
      <w:r w:rsidRPr="001E2DF5">
        <w:rPr>
          <w:color w:val="auto"/>
          <w:sz w:val="24"/>
          <w:szCs w:val="24"/>
        </w:rPr>
        <w:t>adre según el nivel de educación</w:t>
      </w:r>
      <w:bookmarkEnd w:id="88"/>
    </w:p>
    <w:tbl>
      <w:tblPr>
        <w:tblStyle w:val="Tablaconcuadrcula"/>
        <w:tblW w:w="0" w:type="auto"/>
        <w:jc w:val="center"/>
        <w:tblLook w:val="04A0" w:firstRow="1" w:lastRow="0" w:firstColumn="1" w:lastColumn="0" w:noHBand="0" w:noVBand="1"/>
      </w:tblPr>
      <w:tblGrid>
        <w:gridCol w:w="1798"/>
        <w:gridCol w:w="675"/>
        <w:gridCol w:w="670"/>
        <w:gridCol w:w="655"/>
        <w:gridCol w:w="697"/>
        <w:gridCol w:w="629"/>
        <w:gridCol w:w="686"/>
        <w:gridCol w:w="856"/>
        <w:gridCol w:w="751"/>
      </w:tblGrid>
      <w:tr w:rsidR="001051A3" w14:paraId="24C0E95D" w14:textId="77777777" w:rsidTr="002621C6">
        <w:trPr>
          <w:jc w:val="center"/>
        </w:trPr>
        <w:tc>
          <w:tcPr>
            <w:tcW w:w="1798" w:type="dxa"/>
            <w:vMerge w:val="restart"/>
          </w:tcPr>
          <w:p w14:paraId="7EAF3B7F" w14:textId="77777777" w:rsidR="001051A3" w:rsidRDefault="001051A3" w:rsidP="002621C6">
            <w:pPr>
              <w:jc w:val="center"/>
            </w:pPr>
            <w:r>
              <w:t>Estilo de crianza</w:t>
            </w:r>
          </w:p>
        </w:tc>
        <w:tc>
          <w:tcPr>
            <w:tcW w:w="1345" w:type="dxa"/>
            <w:gridSpan w:val="2"/>
          </w:tcPr>
          <w:p w14:paraId="238A75FE" w14:textId="77777777" w:rsidR="001051A3" w:rsidRDefault="001051A3" w:rsidP="002621C6">
            <w:pPr>
              <w:jc w:val="center"/>
            </w:pPr>
            <w:r>
              <w:t>Ninguno</w:t>
            </w:r>
          </w:p>
        </w:tc>
        <w:tc>
          <w:tcPr>
            <w:tcW w:w="1352" w:type="dxa"/>
            <w:gridSpan w:val="2"/>
          </w:tcPr>
          <w:p w14:paraId="11DD58AF" w14:textId="77777777" w:rsidR="001051A3" w:rsidRDefault="001051A3" w:rsidP="002621C6">
            <w:pPr>
              <w:jc w:val="center"/>
            </w:pPr>
            <w:r>
              <w:t>Primaria</w:t>
            </w:r>
          </w:p>
        </w:tc>
        <w:tc>
          <w:tcPr>
            <w:tcW w:w="1315" w:type="dxa"/>
            <w:gridSpan w:val="2"/>
          </w:tcPr>
          <w:p w14:paraId="739FE905" w14:textId="77777777" w:rsidR="001051A3" w:rsidRDefault="001051A3" w:rsidP="002621C6">
            <w:pPr>
              <w:jc w:val="center"/>
            </w:pPr>
            <w:r>
              <w:t>Secundaria</w:t>
            </w:r>
          </w:p>
        </w:tc>
        <w:tc>
          <w:tcPr>
            <w:tcW w:w="1607" w:type="dxa"/>
            <w:gridSpan w:val="2"/>
          </w:tcPr>
          <w:p w14:paraId="58BB4E8A" w14:textId="77777777" w:rsidR="001051A3" w:rsidRDefault="001051A3" w:rsidP="002621C6">
            <w:pPr>
              <w:jc w:val="center"/>
            </w:pPr>
            <w:r>
              <w:t>Superior</w:t>
            </w:r>
          </w:p>
        </w:tc>
      </w:tr>
      <w:tr w:rsidR="001051A3" w14:paraId="13C689E7" w14:textId="77777777" w:rsidTr="002621C6">
        <w:trPr>
          <w:jc w:val="center"/>
        </w:trPr>
        <w:tc>
          <w:tcPr>
            <w:tcW w:w="1798" w:type="dxa"/>
            <w:vMerge/>
          </w:tcPr>
          <w:p w14:paraId="17C55779" w14:textId="77777777" w:rsidR="001051A3" w:rsidRDefault="001051A3" w:rsidP="002621C6">
            <w:pPr>
              <w:jc w:val="center"/>
            </w:pPr>
          </w:p>
        </w:tc>
        <w:tc>
          <w:tcPr>
            <w:tcW w:w="675" w:type="dxa"/>
          </w:tcPr>
          <w:p w14:paraId="08B989C3" w14:textId="77777777" w:rsidR="001051A3" w:rsidRPr="009E2B01" w:rsidRDefault="001051A3" w:rsidP="002621C6">
            <w:pPr>
              <w:jc w:val="center"/>
              <w:rPr>
                <w:b/>
              </w:rPr>
            </w:pPr>
            <w:r w:rsidRPr="009E2B01">
              <w:rPr>
                <w:b/>
              </w:rPr>
              <w:t>N.</w:t>
            </w:r>
          </w:p>
        </w:tc>
        <w:tc>
          <w:tcPr>
            <w:tcW w:w="670" w:type="dxa"/>
          </w:tcPr>
          <w:p w14:paraId="50E6B849" w14:textId="77777777" w:rsidR="001051A3" w:rsidRPr="009E2B01" w:rsidRDefault="001051A3" w:rsidP="002621C6">
            <w:pPr>
              <w:jc w:val="center"/>
              <w:rPr>
                <w:b/>
              </w:rPr>
            </w:pPr>
            <w:r w:rsidRPr="009E2B01">
              <w:rPr>
                <w:b/>
              </w:rPr>
              <w:t>%</w:t>
            </w:r>
          </w:p>
        </w:tc>
        <w:tc>
          <w:tcPr>
            <w:tcW w:w="655" w:type="dxa"/>
          </w:tcPr>
          <w:p w14:paraId="3E389612" w14:textId="77777777" w:rsidR="001051A3" w:rsidRPr="009E2B01" w:rsidRDefault="001051A3" w:rsidP="002621C6">
            <w:pPr>
              <w:jc w:val="center"/>
              <w:rPr>
                <w:b/>
              </w:rPr>
            </w:pPr>
            <w:r w:rsidRPr="009E2B01">
              <w:rPr>
                <w:b/>
              </w:rPr>
              <w:t>N.</w:t>
            </w:r>
          </w:p>
        </w:tc>
        <w:tc>
          <w:tcPr>
            <w:tcW w:w="697" w:type="dxa"/>
          </w:tcPr>
          <w:p w14:paraId="1BE20A4E" w14:textId="77777777" w:rsidR="001051A3" w:rsidRPr="009E2B01" w:rsidRDefault="001051A3" w:rsidP="002621C6">
            <w:pPr>
              <w:jc w:val="center"/>
              <w:rPr>
                <w:b/>
              </w:rPr>
            </w:pPr>
            <w:r w:rsidRPr="009E2B01">
              <w:rPr>
                <w:b/>
              </w:rPr>
              <w:t>%</w:t>
            </w:r>
          </w:p>
        </w:tc>
        <w:tc>
          <w:tcPr>
            <w:tcW w:w="629" w:type="dxa"/>
          </w:tcPr>
          <w:p w14:paraId="49B21D0A" w14:textId="77777777" w:rsidR="001051A3" w:rsidRPr="009E2B01" w:rsidRDefault="001051A3" w:rsidP="002621C6">
            <w:pPr>
              <w:jc w:val="center"/>
              <w:rPr>
                <w:b/>
              </w:rPr>
            </w:pPr>
            <w:r w:rsidRPr="009E2B01">
              <w:rPr>
                <w:b/>
              </w:rPr>
              <w:t>N.</w:t>
            </w:r>
          </w:p>
        </w:tc>
        <w:tc>
          <w:tcPr>
            <w:tcW w:w="686" w:type="dxa"/>
          </w:tcPr>
          <w:p w14:paraId="5110E625" w14:textId="77777777" w:rsidR="001051A3" w:rsidRPr="009E2B01" w:rsidRDefault="001051A3" w:rsidP="002621C6">
            <w:pPr>
              <w:jc w:val="center"/>
              <w:rPr>
                <w:b/>
              </w:rPr>
            </w:pPr>
            <w:r w:rsidRPr="009E2B01">
              <w:rPr>
                <w:b/>
              </w:rPr>
              <w:t>%</w:t>
            </w:r>
          </w:p>
        </w:tc>
        <w:tc>
          <w:tcPr>
            <w:tcW w:w="856" w:type="dxa"/>
          </w:tcPr>
          <w:p w14:paraId="1059E74C" w14:textId="77777777" w:rsidR="001051A3" w:rsidRPr="009E2B01" w:rsidRDefault="001051A3" w:rsidP="002621C6">
            <w:pPr>
              <w:jc w:val="center"/>
              <w:rPr>
                <w:b/>
              </w:rPr>
            </w:pPr>
            <w:r w:rsidRPr="009E2B01">
              <w:rPr>
                <w:b/>
              </w:rPr>
              <w:t>N.</w:t>
            </w:r>
          </w:p>
        </w:tc>
        <w:tc>
          <w:tcPr>
            <w:tcW w:w="751" w:type="dxa"/>
          </w:tcPr>
          <w:p w14:paraId="640AF785" w14:textId="77777777" w:rsidR="001051A3" w:rsidRPr="009E2B01" w:rsidRDefault="001051A3" w:rsidP="002621C6">
            <w:pPr>
              <w:jc w:val="center"/>
              <w:rPr>
                <w:b/>
              </w:rPr>
            </w:pPr>
            <w:r w:rsidRPr="009E2B01">
              <w:rPr>
                <w:b/>
              </w:rPr>
              <w:t>%</w:t>
            </w:r>
          </w:p>
        </w:tc>
      </w:tr>
      <w:tr w:rsidR="001051A3" w14:paraId="6FC19BB3" w14:textId="77777777" w:rsidTr="002621C6">
        <w:trPr>
          <w:jc w:val="center"/>
        </w:trPr>
        <w:tc>
          <w:tcPr>
            <w:tcW w:w="1798" w:type="dxa"/>
          </w:tcPr>
          <w:p w14:paraId="42A51B90" w14:textId="77777777" w:rsidR="001051A3" w:rsidRDefault="001051A3" w:rsidP="002621C6">
            <w:pPr>
              <w:jc w:val="center"/>
            </w:pPr>
            <w:r>
              <w:t xml:space="preserve">Autoritario </w:t>
            </w:r>
          </w:p>
        </w:tc>
        <w:tc>
          <w:tcPr>
            <w:tcW w:w="675" w:type="dxa"/>
          </w:tcPr>
          <w:p w14:paraId="531F4970" w14:textId="77777777" w:rsidR="001051A3" w:rsidRDefault="001051A3" w:rsidP="002621C6">
            <w:pPr>
              <w:jc w:val="center"/>
            </w:pPr>
            <w:r>
              <w:t>4</w:t>
            </w:r>
          </w:p>
        </w:tc>
        <w:tc>
          <w:tcPr>
            <w:tcW w:w="670" w:type="dxa"/>
          </w:tcPr>
          <w:p w14:paraId="72513DA1" w14:textId="77777777" w:rsidR="001051A3" w:rsidRDefault="001051A3" w:rsidP="002621C6">
            <w:pPr>
              <w:jc w:val="center"/>
            </w:pPr>
            <w:r>
              <w:t>80</w:t>
            </w:r>
          </w:p>
        </w:tc>
        <w:tc>
          <w:tcPr>
            <w:tcW w:w="655" w:type="dxa"/>
          </w:tcPr>
          <w:p w14:paraId="31B63191" w14:textId="77777777" w:rsidR="001051A3" w:rsidRDefault="001051A3" w:rsidP="002621C6">
            <w:pPr>
              <w:jc w:val="center"/>
            </w:pPr>
            <w:r>
              <w:t>18</w:t>
            </w:r>
          </w:p>
        </w:tc>
        <w:tc>
          <w:tcPr>
            <w:tcW w:w="697" w:type="dxa"/>
          </w:tcPr>
          <w:p w14:paraId="359846B1" w14:textId="77777777" w:rsidR="001051A3" w:rsidRDefault="001051A3" w:rsidP="002621C6">
            <w:pPr>
              <w:jc w:val="center"/>
            </w:pPr>
            <w:r>
              <w:t>47.4</w:t>
            </w:r>
          </w:p>
        </w:tc>
        <w:tc>
          <w:tcPr>
            <w:tcW w:w="629" w:type="dxa"/>
          </w:tcPr>
          <w:p w14:paraId="2DDCC4ED" w14:textId="77777777" w:rsidR="001051A3" w:rsidRDefault="001051A3" w:rsidP="002621C6">
            <w:pPr>
              <w:jc w:val="center"/>
            </w:pPr>
            <w:r>
              <w:t>15</w:t>
            </w:r>
          </w:p>
        </w:tc>
        <w:tc>
          <w:tcPr>
            <w:tcW w:w="686" w:type="dxa"/>
          </w:tcPr>
          <w:p w14:paraId="097B7CA9" w14:textId="77777777" w:rsidR="001051A3" w:rsidRDefault="001051A3" w:rsidP="002621C6">
            <w:pPr>
              <w:jc w:val="center"/>
            </w:pPr>
            <w:r>
              <w:t>30</w:t>
            </w:r>
          </w:p>
        </w:tc>
        <w:tc>
          <w:tcPr>
            <w:tcW w:w="856" w:type="dxa"/>
          </w:tcPr>
          <w:p w14:paraId="616A1A96" w14:textId="77777777" w:rsidR="001051A3" w:rsidRDefault="001051A3" w:rsidP="002621C6">
            <w:pPr>
              <w:jc w:val="center"/>
            </w:pPr>
            <w:r>
              <w:t>1</w:t>
            </w:r>
          </w:p>
        </w:tc>
        <w:tc>
          <w:tcPr>
            <w:tcW w:w="751" w:type="dxa"/>
          </w:tcPr>
          <w:p w14:paraId="3E8AD95D" w14:textId="77777777" w:rsidR="001051A3" w:rsidRDefault="001051A3" w:rsidP="002621C6">
            <w:pPr>
              <w:jc w:val="center"/>
            </w:pPr>
            <w:r>
              <w:t>20</w:t>
            </w:r>
          </w:p>
        </w:tc>
      </w:tr>
      <w:tr w:rsidR="001051A3" w14:paraId="76393DF1" w14:textId="77777777" w:rsidTr="002621C6">
        <w:trPr>
          <w:jc w:val="center"/>
        </w:trPr>
        <w:tc>
          <w:tcPr>
            <w:tcW w:w="1798" w:type="dxa"/>
          </w:tcPr>
          <w:p w14:paraId="717F16D6" w14:textId="77777777" w:rsidR="001051A3" w:rsidRDefault="001051A3" w:rsidP="002621C6">
            <w:pPr>
              <w:jc w:val="center"/>
            </w:pPr>
            <w:r>
              <w:t xml:space="preserve">Sobreprotector </w:t>
            </w:r>
          </w:p>
        </w:tc>
        <w:tc>
          <w:tcPr>
            <w:tcW w:w="675" w:type="dxa"/>
          </w:tcPr>
          <w:p w14:paraId="339C16D7" w14:textId="77777777" w:rsidR="001051A3" w:rsidRDefault="001051A3" w:rsidP="002621C6">
            <w:pPr>
              <w:jc w:val="center"/>
            </w:pPr>
            <w:r>
              <w:t>1</w:t>
            </w:r>
          </w:p>
        </w:tc>
        <w:tc>
          <w:tcPr>
            <w:tcW w:w="670" w:type="dxa"/>
          </w:tcPr>
          <w:p w14:paraId="0624FCC4" w14:textId="77777777" w:rsidR="001051A3" w:rsidRDefault="001051A3" w:rsidP="002621C6">
            <w:pPr>
              <w:jc w:val="center"/>
            </w:pPr>
            <w:r>
              <w:t>20</w:t>
            </w:r>
          </w:p>
        </w:tc>
        <w:tc>
          <w:tcPr>
            <w:tcW w:w="655" w:type="dxa"/>
          </w:tcPr>
          <w:p w14:paraId="5401A9B1" w14:textId="77777777" w:rsidR="001051A3" w:rsidRDefault="001051A3" w:rsidP="002621C6">
            <w:pPr>
              <w:jc w:val="center"/>
            </w:pPr>
            <w:r>
              <w:t>12</w:t>
            </w:r>
          </w:p>
        </w:tc>
        <w:tc>
          <w:tcPr>
            <w:tcW w:w="697" w:type="dxa"/>
          </w:tcPr>
          <w:p w14:paraId="5ED7D7DF" w14:textId="77777777" w:rsidR="001051A3" w:rsidRDefault="001051A3" w:rsidP="002621C6">
            <w:pPr>
              <w:jc w:val="center"/>
            </w:pPr>
            <w:r>
              <w:t>31.6</w:t>
            </w:r>
          </w:p>
        </w:tc>
        <w:tc>
          <w:tcPr>
            <w:tcW w:w="629" w:type="dxa"/>
          </w:tcPr>
          <w:p w14:paraId="1981676C" w14:textId="77777777" w:rsidR="001051A3" w:rsidRDefault="001051A3" w:rsidP="002621C6">
            <w:pPr>
              <w:jc w:val="center"/>
            </w:pPr>
            <w:r>
              <w:t>26</w:t>
            </w:r>
          </w:p>
        </w:tc>
        <w:tc>
          <w:tcPr>
            <w:tcW w:w="686" w:type="dxa"/>
          </w:tcPr>
          <w:p w14:paraId="146952CF" w14:textId="77777777" w:rsidR="001051A3" w:rsidRDefault="001051A3" w:rsidP="002621C6">
            <w:pPr>
              <w:jc w:val="center"/>
            </w:pPr>
            <w:r>
              <w:t>52</w:t>
            </w:r>
          </w:p>
        </w:tc>
        <w:tc>
          <w:tcPr>
            <w:tcW w:w="856" w:type="dxa"/>
          </w:tcPr>
          <w:p w14:paraId="279A87FF" w14:textId="77777777" w:rsidR="001051A3" w:rsidRDefault="001051A3" w:rsidP="002621C6">
            <w:pPr>
              <w:jc w:val="center"/>
            </w:pPr>
            <w:r>
              <w:t>3</w:t>
            </w:r>
          </w:p>
        </w:tc>
        <w:tc>
          <w:tcPr>
            <w:tcW w:w="751" w:type="dxa"/>
          </w:tcPr>
          <w:p w14:paraId="6E600F56" w14:textId="77777777" w:rsidR="001051A3" w:rsidRDefault="001051A3" w:rsidP="002621C6">
            <w:pPr>
              <w:jc w:val="center"/>
            </w:pPr>
            <w:r>
              <w:t>60</w:t>
            </w:r>
          </w:p>
        </w:tc>
      </w:tr>
      <w:tr w:rsidR="001051A3" w14:paraId="1EAC2A63" w14:textId="77777777" w:rsidTr="002621C6">
        <w:trPr>
          <w:jc w:val="center"/>
        </w:trPr>
        <w:tc>
          <w:tcPr>
            <w:tcW w:w="1798" w:type="dxa"/>
          </w:tcPr>
          <w:p w14:paraId="0D0A2F61" w14:textId="77777777" w:rsidR="001051A3" w:rsidRDefault="001051A3" w:rsidP="002621C6">
            <w:pPr>
              <w:jc w:val="center"/>
            </w:pPr>
            <w:r>
              <w:t xml:space="preserve">Permisivo </w:t>
            </w:r>
          </w:p>
        </w:tc>
        <w:tc>
          <w:tcPr>
            <w:tcW w:w="675" w:type="dxa"/>
          </w:tcPr>
          <w:p w14:paraId="5AC85435" w14:textId="77777777" w:rsidR="001051A3" w:rsidRDefault="001051A3" w:rsidP="002621C6">
            <w:pPr>
              <w:jc w:val="center"/>
            </w:pPr>
            <w:r>
              <w:t>0</w:t>
            </w:r>
          </w:p>
        </w:tc>
        <w:tc>
          <w:tcPr>
            <w:tcW w:w="670" w:type="dxa"/>
          </w:tcPr>
          <w:p w14:paraId="52536964" w14:textId="77777777" w:rsidR="001051A3" w:rsidRDefault="001051A3" w:rsidP="002621C6">
            <w:pPr>
              <w:jc w:val="center"/>
            </w:pPr>
            <w:r>
              <w:t>0</w:t>
            </w:r>
          </w:p>
        </w:tc>
        <w:tc>
          <w:tcPr>
            <w:tcW w:w="655" w:type="dxa"/>
          </w:tcPr>
          <w:p w14:paraId="64FF0FFF" w14:textId="77777777" w:rsidR="001051A3" w:rsidRDefault="001051A3" w:rsidP="002621C6">
            <w:pPr>
              <w:jc w:val="center"/>
            </w:pPr>
            <w:r>
              <w:t>0</w:t>
            </w:r>
          </w:p>
        </w:tc>
        <w:tc>
          <w:tcPr>
            <w:tcW w:w="697" w:type="dxa"/>
          </w:tcPr>
          <w:p w14:paraId="28158E58" w14:textId="77777777" w:rsidR="001051A3" w:rsidRDefault="001051A3" w:rsidP="002621C6">
            <w:pPr>
              <w:jc w:val="center"/>
            </w:pPr>
            <w:r>
              <w:t>0</w:t>
            </w:r>
          </w:p>
        </w:tc>
        <w:tc>
          <w:tcPr>
            <w:tcW w:w="629" w:type="dxa"/>
          </w:tcPr>
          <w:p w14:paraId="5E027E3D" w14:textId="77777777" w:rsidR="001051A3" w:rsidRDefault="001051A3" w:rsidP="002621C6">
            <w:pPr>
              <w:jc w:val="center"/>
            </w:pPr>
            <w:r>
              <w:t>2</w:t>
            </w:r>
          </w:p>
        </w:tc>
        <w:tc>
          <w:tcPr>
            <w:tcW w:w="686" w:type="dxa"/>
          </w:tcPr>
          <w:p w14:paraId="20B1D3D0" w14:textId="77777777" w:rsidR="001051A3" w:rsidRDefault="001051A3" w:rsidP="002621C6">
            <w:pPr>
              <w:jc w:val="center"/>
            </w:pPr>
            <w:r>
              <w:t>4</w:t>
            </w:r>
          </w:p>
        </w:tc>
        <w:tc>
          <w:tcPr>
            <w:tcW w:w="856" w:type="dxa"/>
          </w:tcPr>
          <w:p w14:paraId="61178A62" w14:textId="77777777" w:rsidR="001051A3" w:rsidRDefault="001051A3" w:rsidP="002621C6">
            <w:pPr>
              <w:jc w:val="center"/>
            </w:pPr>
            <w:r>
              <w:t>0</w:t>
            </w:r>
          </w:p>
        </w:tc>
        <w:tc>
          <w:tcPr>
            <w:tcW w:w="751" w:type="dxa"/>
          </w:tcPr>
          <w:p w14:paraId="5F24B7CD" w14:textId="77777777" w:rsidR="001051A3" w:rsidRDefault="001051A3" w:rsidP="002621C6">
            <w:pPr>
              <w:jc w:val="center"/>
            </w:pPr>
            <w:r>
              <w:t>0</w:t>
            </w:r>
          </w:p>
        </w:tc>
      </w:tr>
      <w:tr w:rsidR="001051A3" w14:paraId="432A9708" w14:textId="77777777" w:rsidTr="002621C6">
        <w:trPr>
          <w:jc w:val="center"/>
        </w:trPr>
        <w:tc>
          <w:tcPr>
            <w:tcW w:w="1798" w:type="dxa"/>
          </w:tcPr>
          <w:p w14:paraId="4DE2D58E" w14:textId="77777777" w:rsidR="001051A3" w:rsidRDefault="001051A3" w:rsidP="002621C6">
            <w:pPr>
              <w:jc w:val="center"/>
            </w:pPr>
            <w:r>
              <w:t xml:space="preserve">Negligente </w:t>
            </w:r>
          </w:p>
        </w:tc>
        <w:tc>
          <w:tcPr>
            <w:tcW w:w="675" w:type="dxa"/>
          </w:tcPr>
          <w:p w14:paraId="12278E44" w14:textId="77777777" w:rsidR="001051A3" w:rsidRDefault="001051A3" w:rsidP="002621C6">
            <w:pPr>
              <w:jc w:val="center"/>
            </w:pPr>
            <w:r>
              <w:t>0</w:t>
            </w:r>
          </w:p>
        </w:tc>
        <w:tc>
          <w:tcPr>
            <w:tcW w:w="670" w:type="dxa"/>
          </w:tcPr>
          <w:p w14:paraId="12898CD7" w14:textId="77777777" w:rsidR="001051A3" w:rsidRDefault="001051A3" w:rsidP="002621C6">
            <w:pPr>
              <w:jc w:val="center"/>
            </w:pPr>
            <w:r>
              <w:t>0</w:t>
            </w:r>
          </w:p>
        </w:tc>
        <w:tc>
          <w:tcPr>
            <w:tcW w:w="655" w:type="dxa"/>
          </w:tcPr>
          <w:p w14:paraId="41ECC82E" w14:textId="77777777" w:rsidR="001051A3" w:rsidRDefault="001051A3" w:rsidP="002621C6">
            <w:pPr>
              <w:jc w:val="center"/>
            </w:pPr>
            <w:r>
              <w:t>5</w:t>
            </w:r>
          </w:p>
        </w:tc>
        <w:tc>
          <w:tcPr>
            <w:tcW w:w="697" w:type="dxa"/>
          </w:tcPr>
          <w:p w14:paraId="33C86FC4" w14:textId="77777777" w:rsidR="001051A3" w:rsidRDefault="001051A3" w:rsidP="002621C6">
            <w:pPr>
              <w:jc w:val="center"/>
            </w:pPr>
            <w:r>
              <w:t>13.2</w:t>
            </w:r>
          </w:p>
        </w:tc>
        <w:tc>
          <w:tcPr>
            <w:tcW w:w="629" w:type="dxa"/>
          </w:tcPr>
          <w:p w14:paraId="2B7490FD" w14:textId="77777777" w:rsidR="001051A3" w:rsidRDefault="001051A3" w:rsidP="002621C6">
            <w:pPr>
              <w:jc w:val="center"/>
            </w:pPr>
            <w:r>
              <w:t>1</w:t>
            </w:r>
          </w:p>
        </w:tc>
        <w:tc>
          <w:tcPr>
            <w:tcW w:w="686" w:type="dxa"/>
          </w:tcPr>
          <w:p w14:paraId="31EB0B22" w14:textId="77777777" w:rsidR="001051A3" w:rsidRDefault="001051A3" w:rsidP="002621C6">
            <w:pPr>
              <w:jc w:val="center"/>
            </w:pPr>
            <w:r>
              <w:t>2</w:t>
            </w:r>
          </w:p>
        </w:tc>
        <w:tc>
          <w:tcPr>
            <w:tcW w:w="856" w:type="dxa"/>
          </w:tcPr>
          <w:p w14:paraId="2116ED4C" w14:textId="77777777" w:rsidR="001051A3" w:rsidRDefault="001051A3" w:rsidP="002621C6">
            <w:pPr>
              <w:jc w:val="center"/>
            </w:pPr>
            <w:r>
              <w:t>0</w:t>
            </w:r>
          </w:p>
        </w:tc>
        <w:tc>
          <w:tcPr>
            <w:tcW w:w="751" w:type="dxa"/>
          </w:tcPr>
          <w:p w14:paraId="079A3D34" w14:textId="77777777" w:rsidR="001051A3" w:rsidRDefault="001051A3" w:rsidP="002621C6">
            <w:pPr>
              <w:jc w:val="center"/>
            </w:pPr>
            <w:r>
              <w:t>0</w:t>
            </w:r>
          </w:p>
        </w:tc>
      </w:tr>
      <w:tr w:rsidR="001051A3" w14:paraId="72A332FB" w14:textId="77777777" w:rsidTr="002621C6">
        <w:trPr>
          <w:jc w:val="center"/>
        </w:trPr>
        <w:tc>
          <w:tcPr>
            <w:tcW w:w="1798" w:type="dxa"/>
          </w:tcPr>
          <w:p w14:paraId="53F0EF03" w14:textId="77777777" w:rsidR="001051A3" w:rsidRDefault="001051A3" w:rsidP="002621C6">
            <w:pPr>
              <w:jc w:val="center"/>
            </w:pPr>
            <w:r>
              <w:t xml:space="preserve">Autoritativo </w:t>
            </w:r>
          </w:p>
        </w:tc>
        <w:tc>
          <w:tcPr>
            <w:tcW w:w="675" w:type="dxa"/>
          </w:tcPr>
          <w:p w14:paraId="5D0E2F83" w14:textId="77777777" w:rsidR="001051A3" w:rsidRDefault="001051A3" w:rsidP="002621C6">
            <w:pPr>
              <w:jc w:val="center"/>
            </w:pPr>
            <w:r>
              <w:t>0</w:t>
            </w:r>
          </w:p>
        </w:tc>
        <w:tc>
          <w:tcPr>
            <w:tcW w:w="670" w:type="dxa"/>
          </w:tcPr>
          <w:p w14:paraId="0441A43D" w14:textId="77777777" w:rsidR="001051A3" w:rsidRDefault="001051A3" w:rsidP="002621C6">
            <w:pPr>
              <w:jc w:val="center"/>
            </w:pPr>
            <w:r>
              <w:t>0</w:t>
            </w:r>
          </w:p>
        </w:tc>
        <w:tc>
          <w:tcPr>
            <w:tcW w:w="655" w:type="dxa"/>
          </w:tcPr>
          <w:p w14:paraId="65465DFF" w14:textId="77777777" w:rsidR="001051A3" w:rsidRDefault="001051A3" w:rsidP="002621C6">
            <w:pPr>
              <w:jc w:val="center"/>
            </w:pPr>
            <w:r>
              <w:t>3</w:t>
            </w:r>
          </w:p>
        </w:tc>
        <w:tc>
          <w:tcPr>
            <w:tcW w:w="697" w:type="dxa"/>
          </w:tcPr>
          <w:p w14:paraId="5790F56C" w14:textId="77777777" w:rsidR="001051A3" w:rsidRDefault="001051A3" w:rsidP="002621C6">
            <w:pPr>
              <w:jc w:val="center"/>
            </w:pPr>
            <w:r>
              <w:t>7.9</w:t>
            </w:r>
          </w:p>
        </w:tc>
        <w:tc>
          <w:tcPr>
            <w:tcW w:w="629" w:type="dxa"/>
          </w:tcPr>
          <w:p w14:paraId="6F241EC0" w14:textId="77777777" w:rsidR="001051A3" w:rsidRDefault="001051A3" w:rsidP="002621C6">
            <w:pPr>
              <w:jc w:val="center"/>
            </w:pPr>
            <w:r>
              <w:t>6</w:t>
            </w:r>
          </w:p>
        </w:tc>
        <w:tc>
          <w:tcPr>
            <w:tcW w:w="686" w:type="dxa"/>
          </w:tcPr>
          <w:p w14:paraId="57BCA8E1" w14:textId="77777777" w:rsidR="001051A3" w:rsidRDefault="001051A3" w:rsidP="002621C6">
            <w:pPr>
              <w:jc w:val="center"/>
            </w:pPr>
            <w:r>
              <w:t>12</w:t>
            </w:r>
          </w:p>
        </w:tc>
        <w:tc>
          <w:tcPr>
            <w:tcW w:w="856" w:type="dxa"/>
          </w:tcPr>
          <w:p w14:paraId="7BA7A6C3" w14:textId="77777777" w:rsidR="001051A3" w:rsidRDefault="001051A3" w:rsidP="002621C6">
            <w:pPr>
              <w:jc w:val="center"/>
            </w:pPr>
            <w:r>
              <w:t>1</w:t>
            </w:r>
          </w:p>
        </w:tc>
        <w:tc>
          <w:tcPr>
            <w:tcW w:w="751" w:type="dxa"/>
          </w:tcPr>
          <w:p w14:paraId="69B57DAD" w14:textId="77777777" w:rsidR="001051A3" w:rsidRDefault="001051A3" w:rsidP="002621C6">
            <w:pPr>
              <w:jc w:val="center"/>
            </w:pPr>
            <w:r>
              <w:t>20</w:t>
            </w:r>
          </w:p>
        </w:tc>
      </w:tr>
      <w:tr w:rsidR="001051A3" w14:paraId="20F2AED1" w14:textId="77777777" w:rsidTr="002621C6">
        <w:trPr>
          <w:jc w:val="center"/>
        </w:trPr>
        <w:tc>
          <w:tcPr>
            <w:tcW w:w="1798" w:type="dxa"/>
          </w:tcPr>
          <w:p w14:paraId="79E7BEEA" w14:textId="77777777" w:rsidR="001051A3" w:rsidRDefault="001051A3" w:rsidP="002621C6">
            <w:pPr>
              <w:jc w:val="center"/>
            </w:pPr>
            <w:r>
              <w:t xml:space="preserve">Total </w:t>
            </w:r>
          </w:p>
        </w:tc>
        <w:tc>
          <w:tcPr>
            <w:tcW w:w="675" w:type="dxa"/>
          </w:tcPr>
          <w:p w14:paraId="4A942166" w14:textId="77777777" w:rsidR="001051A3" w:rsidRDefault="001051A3" w:rsidP="002621C6">
            <w:pPr>
              <w:jc w:val="center"/>
            </w:pPr>
            <w:r>
              <w:t>5</w:t>
            </w:r>
          </w:p>
        </w:tc>
        <w:tc>
          <w:tcPr>
            <w:tcW w:w="670" w:type="dxa"/>
          </w:tcPr>
          <w:p w14:paraId="2FD232C7" w14:textId="77777777" w:rsidR="001051A3" w:rsidRDefault="001051A3" w:rsidP="002621C6">
            <w:pPr>
              <w:jc w:val="center"/>
            </w:pPr>
            <w:r>
              <w:t>100</w:t>
            </w:r>
          </w:p>
        </w:tc>
        <w:tc>
          <w:tcPr>
            <w:tcW w:w="655" w:type="dxa"/>
          </w:tcPr>
          <w:p w14:paraId="2DF2C546" w14:textId="77777777" w:rsidR="001051A3" w:rsidRDefault="001051A3" w:rsidP="002621C6">
            <w:pPr>
              <w:jc w:val="center"/>
            </w:pPr>
            <w:r>
              <w:t>38</w:t>
            </w:r>
          </w:p>
        </w:tc>
        <w:tc>
          <w:tcPr>
            <w:tcW w:w="697" w:type="dxa"/>
          </w:tcPr>
          <w:p w14:paraId="5586E51F" w14:textId="77777777" w:rsidR="001051A3" w:rsidRDefault="001051A3" w:rsidP="002621C6">
            <w:pPr>
              <w:jc w:val="center"/>
            </w:pPr>
            <w:r>
              <w:t>100</w:t>
            </w:r>
          </w:p>
        </w:tc>
        <w:tc>
          <w:tcPr>
            <w:tcW w:w="629" w:type="dxa"/>
          </w:tcPr>
          <w:p w14:paraId="3310B62C" w14:textId="77777777" w:rsidR="001051A3" w:rsidRDefault="001051A3" w:rsidP="002621C6">
            <w:pPr>
              <w:jc w:val="center"/>
            </w:pPr>
            <w:r>
              <w:t>50</w:t>
            </w:r>
          </w:p>
        </w:tc>
        <w:tc>
          <w:tcPr>
            <w:tcW w:w="686" w:type="dxa"/>
          </w:tcPr>
          <w:p w14:paraId="23297CA5" w14:textId="77777777" w:rsidR="001051A3" w:rsidRDefault="001051A3" w:rsidP="002621C6">
            <w:pPr>
              <w:jc w:val="center"/>
            </w:pPr>
            <w:r>
              <w:t>100</w:t>
            </w:r>
          </w:p>
        </w:tc>
        <w:tc>
          <w:tcPr>
            <w:tcW w:w="856" w:type="dxa"/>
          </w:tcPr>
          <w:p w14:paraId="099F846F" w14:textId="77777777" w:rsidR="001051A3" w:rsidRDefault="001051A3" w:rsidP="002621C6">
            <w:pPr>
              <w:jc w:val="center"/>
            </w:pPr>
            <w:r>
              <w:t>5</w:t>
            </w:r>
          </w:p>
        </w:tc>
        <w:tc>
          <w:tcPr>
            <w:tcW w:w="751" w:type="dxa"/>
          </w:tcPr>
          <w:p w14:paraId="47A85C88" w14:textId="77777777" w:rsidR="001051A3" w:rsidRDefault="001051A3" w:rsidP="002621C6">
            <w:pPr>
              <w:jc w:val="center"/>
            </w:pPr>
            <w:r>
              <w:t>100</w:t>
            </w:r>
          </w:p>
        </w:tc>
      </w:tr>
    </w:tbl>
    <w:p w14:paraId="19294080" w14:textId="77777777" w:rsidR="00655DCC" w:rsidRDefault="001051A3" w:rsidP="00586EA1">
      <w:pPr>
        <w:tabs>
          <w:tab w:val="left" w:pos="5895"/>
        </w:tabs>
        <w:jc w:val="center"/>
      </w:pPr>
      <w:r>
        <w:rPr>
          <w:rFonts w:cs="Times New Roman"/>
          <w:bCs/>
          <w:noProof/>
          <w:color w:val="010205"/>
          <w:szCs w:val="24"/>
          <w:lang w:val="es-EC" w:eastAsia="es-EC"/>
        </w:rPr>
        <mc:AlternateContent>
          <mc:Choice Requires="wps">
            <w:drawing>
              <wp:anchor distT="0" distB="0" distL="114300" distR="114300" simplePos="0" relativeHeight="251783168" behindDoc="0" locked="0" layoutInCell="1" allowOverlap="1" wp14:anchorId="0EB86BB6" wp14:editId="5408E99A">
                <wp:simplePos x="0" y="0"/>
                <wp:positionH relativeFrom="margin">
                  <wp:posOffset>-265814</wp:posOffset>
                </wp:positionH>
                <wp:positionV relativeFrom="paragraph">
                  <wp:posOffset>9998</wp:posOffset>
                </wp:positionV>
                <wp:extent cx="2519680" cy="318770"/>
                <wp:effectExtent l="0" t="0" r="13970" b="24130"/>
                <wp:wrapNone/>
                <wp:docPr id="24" name="Rectángulo 24"/>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EBDD837" w14:textId="77777777" w:rsidR="00E540EC" w:rsidRDefault="00E540EC" w:rsidP="001051A3">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86BB6" id="Rectángulo 24" o:spid="_x0000_s1044" style="position:absolute;left:0;text-align:left;margin-left:-20.95pt;margin-top:.8pt;width:198.4pt;height:25.1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" fillcolor="white [3201]" strokecolor="white [3212]" strokeweight="1pt">
                <v:textbox>
                  <w:txbxContent>
                    <w:p w14:paraId="7EBDD837" w14:textId="77777777" w:rsidR="00E540EC" w:rsidRDefault="00E540EC" w:rsidP="001051A3">
                      <w:pPr>
                        <w:jc w:val="center"/>
                      </w:pPr>
                      <w:r>
                        <w:t>Elaborado por: Espin D.</w:t>
                      </w:r>
                    </w:p>
                  </w:txbxContent>
                </v:textbox>
                <w10:wrap anchorx="margin"/>
              </v:rect>
            </w:pict>
          </mc:Fallback>
        </mc:AlternateContent>
      </w:r>
    </w:p>
    <w:p w14:paraId="5E9C274B" w14:textId="77777777" w:rsidR="001051A3" w:rsidRPr="00C10CB0" w:rsidRDefault="001051A3" w:rsidP="001051A3">
      <w:pPr>
        <w:tabs>
          <w:tab w:val="left" w:pos="5895"/>
        </w:tabs>
        <w:rPr>
          <w:bCs/>
        </w:rPr>
      </w:pPr>
      <w:r w:rsidRPr="000C49B5">
        <w:rPr>
          <w:b/>
        </w:rPr>
        <w:t>Análisis</w:t>
      </w:r>
      <w:bookmarkStart w:id="89" w:name="_Hlk11411447"/>
      <w:r w:rsidRPr="000C49B5">
        <w:rPr>
          <w:b/>
        </w:rPr>
        <w:t>:</w:t>
      </w:r>
      <w:r>
        <w:rPr>
          <w:b/>
        </w:rPr>
        <w:t xml:space="preserve"> </w:t>
      </w:r>
      <w:r>
        <w:rPr>
          <w:bCs/>
        </w:rPr>
        <w:t>El nivel de educación que más prevalece es el de secundaria donde percibieron a sus madres en un 52% como sobreprotectoras, le sigue la primaria en donde percibieron en un 47.4% al estilo autoritario, en el grupo de personas que no tenían estudios percibieron a sus madres con 80% autoritarias y por último en los que habían estudiado hasta superior fue el estilo sobreprotector en un 60%.</w:t>
      </w:r>
      <w:bookmarkEnd w:id="89"/>
    </w:p>
    <w:p w14:paraId="279C5C50" w14:textId="77777777" w:rsidR="001051A3" w:rsidRPr="001051A3" w:rsidRDefault="001051A3" w:rsidP="001051A3">
      <w:pPr>
        <w:tabs>
          <w:tab w:val="left" w:pos="5895"/>
        </w:tabs>
        <w:rPr>
          <w:bCs/>
        </w:rPr>
      </w:pPr>
      <w:r w:rsidRPr="000C49B5">
        <w:rPr>
          <w:b/>
        </w:rPr>
        <w:t>Discusión:</w:t>
      </w:r>
      <w:r>
        <w:rPr>
          <w:b/>
        </w:rPr>
        <w:t xml:space="preserve"> </w:t>
      </w:r>
      <w:r>
        <w:rPr>
          <w:bCs/>
        </w:rPr>
        <w:t xml:space="preserve">La población donde mayor se concentró fue en secundaria, es decir su nivel de educación, en donde el estilo que mayor percibieron fue el sobreprotector el cual las madres en esta etapa educativa tienden a ejercer control de sobremanera y no dejan que los hijos tomen sus propias decisiones y los sobreprotegen de situaciones, que puede llegar a aislamiento social involuntario, así lo menciona </w:t>
      </w:r>
      <w:r>
        <w:rPr>
          <w:noProof/>
        </w:rPr>
        <w:t>Capano et al. (2016)</w:t>
      </w:r>
      <w:r>
        <w:rPr>
          <w:bCs/>
        </w:rPr>
        <w:t xml:space="preserve"> en done encontraron que los adolescentes de secundaria perciben a sus madres como muy indulgentes.</w:t>
      </w:r>
    </w:p>
    <w:p w14:paraId="348E2A67" w14:textId="77777777" w:rsidR="00BC0398" w:rsidRPr="00C3736A" w:rsidRDefault="00BC0398" w:rsidP="00BC0398">
      <w:pPr>
        <w:tabs>
          <w:tab w:val="left" w:pos="5895"/>
        </w:tabs>
        <w:rPr>
          <w:bCs/>
        </w:rPr>
      </w:pPr>
    </w:p>
    <w:p w14:paraId="4CFD73E1" w14:textId="77777777" w:rsidR="00F27B17" w:rsidRDefault="00F27B17" w:rsidP="001E2DF5">
      <w:pPr>
        <w:tabs>
          <w:tab w:val="left" w:pos="5895"/>
        </w:tabs>
      </w:pPr>
    </w:p>
    <w:p w14:paraId="32535D00" w14:textId="4AD16534" w:rsidR="001E2DF5" w:rsidRPr="001E2DF5" w:rsidRDefault="001E2DF5" w:rsidP="001E2DF5">
      <w:pPr>
        <w:pStyle w:val="Descripcin"/>
        <w:jc w:val="center"/>
        <w:rPr>
          <w:color w:val="auto"/>
          <w:sz w:val="24"/>
          <w:szCs w:val="24"/>
        </w:rPr>
      </w:pPr>
      <w:bookmarkStart w:id="90" w:name="_Toc14776534"/>
      <w:r w:rsidRPr="001E2DF5">
        <w:rPr>
          <w:color w:val="auto"/>
          <w:sz w:val="24"/>
          <w:szCs w:val="24"/>
        </w:rPr>
        <w:t xml:space="preserve">Tabla </w:t>
      </w:r>
      <w:r w:rsidRPr="001E2DF5">
        <w:rPr>
          <w:color w:val="auto"/>
          <w:sz w:val="24"/>
          <w:szCs w:val="24"/>
        </w:rPr>
        <w:fldChar w:fldCharType="begin"/>
      </w:r>
      <w:r w:rsidRPr="001E2DF5">
        <w:rPr>
          <w:color w:val="auto"/>
          <w:sz w:val="24"/>
          <w:szCs w:val="24"/>
        </w:rPr>
        <w:instrText xml:space="preserve"> SEQ Tabla \* ARABIC </w:instrText>
      </w:r>
      <w:r w:rsidRPr="001E2DF5">
        <w:rPr>
          <w:color w:val="auto"/>
          <w:sz w:val="24"/>
          <w:szCs w:val="24"/>
        </w:rPr>
        <w:fldChar w:fldCharType="separate"/>
      </w:r>
      <w:r w:rsidR="00775E17">
        <w:rPr>
          <w:noProof/>
          <w:color w:val="auto"/>
          <w:sz w:val="24"/>
          <w:szCs w:val="24"/>
        </w:rPr>
        <w:t>24</w:t>
      </w:r>
      <w:r w:rsidRPr="001E2DF5">
        <w:rPr>
          <w:color w:val="auto"/>
          <w:sz w:val="24"/>
          <w:szCs w:val="24"/>
        </w:rPr>
        <w:fldChar w:fldCharType="end"/>
      </w:r>
      <w:r w:rsidRPr="001E2DF5">
        <w:rPr>
          <w:color w:val="auto"/>
          <w:sz w:val="24"/>
          <w:szCs w:val="24"/>
        </w:rPr>
        <w:t xml:space="preserve"> Impulsividad según el nivel de educación</w:t>
      </w:r>
      <w:bookmarkEnd w:id="90"/>
    </w:p>
    <w:tbl>
      <w:tblPr>
        <w:tblStyle w:val="Tablaconcuadrcula"/>
        <w:tblW w:w="0" w:type="auto"/>
        <w:jc w:val="center"/>
        <w:tblLook w:val="04A0" w:firstRow="1" w:lastRow="0" w:firstColumn="1" w:lastColumn="0" w:noHBand="0" w:noVBand="1"/>
      </w:tblPr>
      <w:tblGrid>
        <w:gridCol w:w="2158"/>
        <w:gridCol w:w="552"/>
        <w:gridCol w:w="663"/>
        <w:gridCol w:w="636"/>
        <w:gridCol w:w="691"/>
        <w:gridCol w:w="623"/>
        <w:gridCol w:w="679"/>
        <w:gridCol w:w="680"/>
        <w:gridCol w:w="735"/>
      </w:tblGrid>
      <w:tr w:rsidR="00A318F6" w14:paraId="209B37D1" w14:textId="77777777" w:rsidTr="00A318F6">
        <w:trPr>
          <w:jc w:val="center"/>
        </w:trPr>
        <w:tc>
          <w:tcPr>
            <w:tcW w:w="2158" w:type="dxa"/>
            <w:vMerge w:val="restart"/>
          </w:tcPr>
          <w:p w14:paraId="43238FCF" w14:textId="77777777" w:rsidR="00A318F6" w:rsidRDefault="00A318F6" w:rsidP="00F27B17">
            <w:pPr>
              <w:jc w:val="center"/>
            </w:pPr>
            <w:r>
              <w:t>Nivel de impulsividad</w:t>
            </w:r>
          </w:p>
        </w:tc>
        <w:tc>
          <w:tcPr>
            <w:tcW w:w="1215" w:type="dxa"/>
            <w:gridSpan w:val="2"/>
          </w:tcPr>
          <w:p w14:paraId="4650C4A0" w14:textId="77777777" w:rsidR="00A318F6" w:rsidRDefault="00A318F6" w:rsidP="00F27B17">
            <w:pPr>
              <w:jc w:val="center"/>
            </w:pPr>
            <w:r>
              <w:t>Ninguno</w:t>
            </w:r>
          </w:p>
        </w:tc>
        <w:tc>
          <w:tcPr>
            <w:tcW w:w="1327" w:type="dxa"/>
            <w:gridSpan w:val="2"/>
          </w:tcPr>
          <w:p w14:paraId="23941275" w14:textId="77777777" w:rsidR="00A318F6" w:rsidRDefault="00A318F6" w:rsidP="00F27B17">
            <w:pPr>
              <w:jc w:val="center"/>
            </w:pPr>
            <w:r>
              <w:t>Primaria</w:t>
            </w:r>
          </w:p>
        </w:tc>
        <w:tc>
          <w:tcPr>
            <w:tcW w:w="1302" w:type="dxa"/>
            <w:gridSpan w:val="2"/>
          </w:tcPr>
          <w:p w14:paraId="0294CE4D" w14:textId="77777777" w:rsidR="00A318F6" w:rsidRDefault="00A318F6" w:rsidP="00F27B17">
            <w:pPr>
              <w:jc w:val="center"/>
            </w:pPr>
            <w:r>
              <w:t>Secundaria</w:t>
            </w:r>
          </w:p>
        </w:tc>
        <w:tc>
          <w:tcPr>
            <w:tcW w:w="1415" w:type="dxa"/>
            <w:gridSpan w:val="2"/>
          </w:tcPr>
          <w:p w14:paraId="21BB1181" w14:textId="77777777" w:rsidR="00A318F6" w:rsidRDefault="00A318F6" w:rsidP="00F27B17">
            <w:pPr>
              <w:jc w:val="center"/>
            </w:pPr>
            <w:r>
              <w:t>Superior</w:t>
            </w:r>
          </w:p>
        </w:tc>
      </w:tr>
      <w:tr w:rsidR="00A318F6" w14:paraId="4C7AF3F7" w14:textId="77777777" w:rsidTr="00A318F6">
        <w:trPr>
          <w:jc w:val="center"/>
        </w:trPr>
        <w:tc>
          <w:tcPr>
            <w:tcW w:w="2158" w:type="dxa"/>
            <w:vMerge/>
          </w:tcPr>
          <w:p w14:paraId="7DB90F02" w14:textId="77777777" w:rsidR="00A318F6" w:rsidRDefault="00A318F6" w:rsidP="005F026D">
            <w:pPr>
              <w:jc w:val="center"/>
            </w:pPr>
          </w:p>
        </w:tc>
        <w:tc>
          <w:tcPr>
            <w:tcW w:w="552" w:type="dxa"/>
          </w:tcPr>
          <w:p w14:paraId="3F81C7DF" w14:textId="77777777" w:rsidR="00A318F6" w:rsidRPr="009E2B01" w:rsidRDefault="00A318F6" w:rsidP="005F026D">
            <w:pPr>
              <w:jc w:val="center"/>
              <w:rPr>
                <w:b/>
              </w:rPr>
            </w:pPr>
            <w:r w:rsidRPr="009E2B01">
              <w:rPr>
                <w:b/>
              </w:rPr>
              <w:t>N.</w:t>
            </w:r>
          </w:p>
        </w:tc>
        <w:tc>
          <w:tcPr>
            <w:tcW w:w="663" w:type="dxa"/>
          </w:tcPr>
          <w:p w14:paraId="70DD917F" w14:textId="77777777" w:rsidR="00A318F6" w:rsidRPr="009E2B01" w:rsidRDefault="00A318F6" w:rsidP="005F026D">
            <w:pPr>
              <w:jc w:val="center"/>
              <w:rPr>
                <w:b/>
              </w:rPr>
            </w:pPr>
            <w:r w:rsidRPr="009E2B01">
              <w:rPr>
                <w:b/>
              </w:rPr>
              <w:t>%</w:t>
            </w:r>
          </w:p>
        </w:tc>
        <w:tc>
          <w:tcPr>
            <w:tcW w:w="636" w:type="dxa"/>
          </w:tcPr>
          <w:p w14:paraId="7F23AD05" w14:textId="77777777" w:rsidR="00A318F6" w:rsidRPr="009E2B01" w:rsidRDefault="00A318F6" w:rsidP="005F026D">
            <w:pPr>
              <w:jc w:val="center"/>
              <w:rPr>
                <w:b/>
              </w:rPr>
            </w:pPr>
            <w:r w:rsidRPr="009E2B01">
              <w:rPr>
                <w:b/>
              </w:rPr>
              <w:t>N.</w:t>
            </w:r>
          </w:p>
        </w:tc>
        <w:tc>
          <w:tcPr>
            <w:tcW w:w="691" w:type="dxa"/>
          </w:tcPr>
          <w:p w14:paraId="16B18AA3" w14:textId="77777777" w:rsidR="00A318F6" w:rsidRPr="009E2B01" w:rsidRDefault="00A318F6" w:rsidP="005F026D">
            <w:pPr>
              <w:jc w:val="center"/>
              <w:rPr>
                <w:b/>
              </w:rPr>
            </w:pPr>
            <w:r w:rsidRPr="009E2B01">
              <w:rPr>
                <w:b/>
              </w:rPr>
              <w:t>%</w:t>
            </w:r>
          </w:p>
        </w:tc>
        <w:tc>
          <w:tcPr>
            <w:tcW w:w="623" w:type="dxa"/>
          </w:tcPr>
          <w:p w14:paraId="34203F65" w14:textId="77777777" w:rsidR="00A318F6" w:rsidRPr="009E2B01" w:rsidRDefault="00A318F6" w:rsidP="005F026D">
            <w:pPr>
              <w:jc w:val="center"/>
              <w:rPr>
                <w:b/>
              </w:rPr>
            </w:pPr>
            <w:r w:rsidRPr="009E2B01">
              <w:rPr>
                <w:b/>
              </w:rPr>
              <w:t>N.</w:t>
            </w:r>
          </w:p>
        </w:tc>
        <w:tc>
          <w:tcPr>
            <w:tcW w:w="679" w:type="dxa"/>
          </w:tcPr>
          <w:p w14:paraId="542CD7A9" w14:textId="77777777" w:rsidR="00A318F6" w:rsidRPr="009E2B01" w:rsidRDefault="00A318F6" w:rsidP="005F026D">
            <w:pPr>
              <w:jc w:val="center"/>
              <w:rPr>
                <w:b/>
              </w:rPr>
            </w:pPr>
            <w:r w:rsidRPr="009E2B01">
              <w:rPr>
                <w:b/>
              </w:rPr>
              <w:t>%</w:t>
            </w:r>
          </w:p>
        </w:tc>
        <w:tc>
          <w:tcPr>
            <w:tcW w:w="680" w:type="dxa"/>
          </w:tcPr>
          <w:p w14:paraId="575A63A8" w14:textId="77777777" w:rsidR="00A318F6" w:rsidRPr="009E2B01" w:rsidRDefault="00A318F6" w:rsidP="005F026D">
            <w:pPr>
              <w:jc w:val="center"/>
              <w:rPr>
                <w:b/>
              </w:rPr>
            </w:pPr>
            <w:r w:rsidRPr="009E2B01">
              <w:rPr>
                <w:b/>
              </w:rPr>
              <w:t>N.</w:t>
            </w:r>
          </w:p>
        </w:tc>
        <w:tc>
          <w:tcPr>
            <w:tcW w:w="735" w:type="dxa"/>
          </w:tcPr>
          <w:p w14:paraId="41AE0823" w14:textId="77777777" w:rsidR="00A318F6" w:rsidRPr="009E2B01" w:rsidRDefault="00A318F6" w:rsidP="005F026D">
            <w:pPr>
              <w:jc w:val="center"/>
              <w:rPr>
                <w:b/>
              </w:rPr>
            </w:pPr>
            <w:r w:rsidRPr="009E2B01">
              <w:rPr>
                <w:b/>
              </w:rPr>
              <w:t>%</w:t>
            </w:r>
          </w:p>
        </w:tc>
      </w:tr>
      <w:tr w:rsidR="00A318F6" w14:paraId="1C873641" w14:textId="77777777" w:rsidTr="00A318F6">
        <w:trPr>
          <w:jc w:val="center"/>
        </w:trPr>
        <w:tc>
          <w:tcPr>
            <w:tcW w:w="2158" w:type="dxa"/>
          </w:tcPr>
          <w:p w14:paraId="23EE2EFD" w14:textId="77777777" w:rsidR="00A318F6" w:rsidRDefault="00A318F6" w:rsidP="005F026D">
            <w:pPr>
              <w:jc w:val="center"/>
            </w:pPr>
            <w:r>
              <w:t>Impulsividad controlada en exceso</w:t>
            </w:r>
          </w:p>
        </w:tc>
        <w:tc>
          <w:tcPr>
            <w:tcW w:w="552" w:type="dxa"/>
          </w:tcPr>
          <w:p w14:paraId="038D54BD" w14:textId="77777777" w:rsidR="00A318F6" w:rsidRDefault="00A318F6" w:rsidP="005F026D">
            <w:pPr>
              <w:jc w:val="center"/>
            </w:pPr>
            <w:r>
              <w:t>2</w:t>
            </w:r>
          </w:p>
        </w:tc>
        <w:tc>
          <w:tcPr>
            <w:tcW w:w="663" w:type="dxa"/>
          </w:tcPr>
          <w:p w14:paraId="5FF88C4F" w14:textId="77777777" w:rsidR="00A318F6" w:rsidRDefault="00A318F6" w:rsidP="005F026D">
            <w:pPr>
              <w:jc w:val="center"/>
            </w:pPr>
            <w:r>
              <w:t>40</w:t>
            </w:r>
          </w:p>
        </w:tc>
        <w:tc>
          <w:tcPr>
            <w:tcW w:w="636" w:type="dxa"/>
          </w:tcPr>
          <w:p w14:paraId="5D2B8EA3" w14:textId="77777777" w:rsidR="00A318F6" w:rsidRDefault="00A318F6" w:rsidP="005F026D">
            <w:pPr>
              <w:jc w:val="center"/>
            </w:pPr>
            <w:r>
              <w:t>27</w:t>
            </w:r>
          </w:p>
        </w:tc>
        <w:tc>
          <w:tcPr>
            <w:tcW w:w="691" w:type="dxa"/>
          </w:tcPr>
          <w:p w14:paraId="6B0BD82E" w14:textId="77777777" w:rsidR="00A318F6" w:rsidRDefault="00A318F6" w:rsidP="005F026D">
            <w:pPr>
              <w:jc w:val="center"/>
            </w:pPr>
            <w:r>
              <w:t>71.1</w:t>
            </w:r>
          </w:p>
        </w:tc>
        <w:tc>
          <w:tcPr>
            <w:tcW w:w="623" w:type="dxa"/>
          </w:tcPr>
          <w:p w14:paraId="40715C2A" w14:textId="77777777" w:rsidR="00A318F6" w:rsidRDefault="00A318F6" w:rsidP="005F026D">
            <w:pPr>
              <w:jc w:val="center"/>
            </w:pPr>
            <w:r>
              <w:t>44</w:t>
            </w:r>
          </w:p>
        </w:tc>
        <w:tc>
          <w:tcPr>
            <w:tcW w:w="679" w:type="dxa"/>
          </w:tcPr>
          <w:p w14:paraId="57E9900C" w14:textId="77777777" w:rsidR="00A318F6" w:rsidRDefault="00A318F6" w:rsidP="005F026D">
            <w:pPr>
              <w:jc w:val="center"/>
            </w:pPr>
            <w:r>
              <w:t>88</w:t>
            </w:r>
          </w:p>
        </w:tc>
        <w:tc>
          <w:tcPr>
            <w:tcW w:w="680" w:type="dxa"/>
          </w:tcPr>
          <w:p w14:paraId="3647FF91" w14:textId="77777777" w:rsidR="00A318F6" w:rsidRDefault="00A318F6" w:rsidP="005F026D">
            <w:pPr>
              <w:jc w:val="center"/>
            </w:pPr>
            <w:r>
              <w:t>2</w:t>
            </w:r>
          </w:p>
        </w:tc>
        <w:tc>
          <w:tcPr>
            <w:tcW w:w="735" w:type="dxa"/>
          </w:tcPr>
          <w:p w14:paraId="0324240A" w14:textId="77777777" w:rsidR="00A318F6" w:rsidRDefault="00A318F6" w:rsidP="005F026D">
            <w:pPr>
              <w:jc w:val="center"/>
            </w:pPr>
            <w:r>
              <w:t>40</w:t>
            </w:r>
          </w:p>
        </w:tc>
      </w:tr>
      <w:tr w:rsidR="00A318F6" w14:paraId="788562DF" w14:textId="77777777" w:rsidTr="00A318F6">
        <w:trPr>
          <w:jc w:val="center"/>
        </w:trPr>
        <w:tc>
          <w:tcPr>
            <w:tcW w:w="2158" w:type="dxa"/>
          </w:tcPr>
          <w:p w14:paraId="0A390BF3" w14:textId="77777777" w:rsidR="00A318F6" w:rsidRDefault="00A318F6" w:rsidP="005F026D">
            <w:pPr>
              <w:jc w:val="center"/>
            </w:pPr>
            <w:r>
              <w:t>Impulsividad normal</w:t>
            </w:r>
          </w:p>
        </w:tc>
        <w:tc>
          <w:tcPr>
            <w:tcW w:w="552" w:type="dxa"/>
          </w:tcPr>
          <w:p w14:paraId="498C1376" w14:textId="77777777" w:rsidR="00A318F6" w:rsidRDefault="00A318F6" w:rsidP="005F026D">
            <w:pPr>
              <w:jc w:val="center"/>
            </w:pPr>
            <w:r>
              <w:t>3</w:t>
            </w:r>
          </w:p>
        </w:tc>
        <w:tc>
          <w:tcPr>
            <w:tcW w:w="663" w:type="dxa"/>
          </w:tcPr>
          <w:p w14:paraId="1DD379D3" w14:textId="77777777" w:rsidR="00A318F6" w:rsidRDefault="00A318F6" w:rsidP="005F026D">
            <w:pPr>
              <w:jc w:val="center"/>
            </w:pPr>
            <w:r>
              <w:t>60</w:t>
            </w:r>
          </w:p>
        </w:tc>
        <w:tc>
          <w:tcPr>
            <w:tcW w:w="636" w:type="dxa"/>
          </w:tcPr>
          <w:p w14:paraId="54F552F7" w14:textId="77777777" w:rsidR="00A318F6" w:rsidRDefault="00A318F6" w:rsidP="005F026D">
            <w:pPr>
              <w:jc w:val="center"/>
            </w:pPr>
            <w:r>
              <w:t>8</w:t>
            </w:r>
          </w:p>
        </w:tc>
        <w:tc>
          <w:tcPr>
            <w:tcW w:w="691" w:type="dxa"/>
          </w:tcPr>
          <w:p w14:paraId="627CBA3A" w14:textId="77777777" w:rsidR="00A318F6" w:rsidRDefault="00A318F6" w:rsidP="005F026D">
            <w:pPr>
              <w:jc w:val="center"/>
            </w:pPr>
            <w:r>
              <w:t>21.1</w:t>
            </w:r>
          </w:p>
        </w:tc>
        <w:tc>
          <w:tcPr>
            <w:tcW w:w="623" w:type="dxa"/>
          </w:tcPr>
          <w:p w14:paraId="66011D82" w14:textId="77777777" w:rsidR="00A318F6" w:rsidRDefault="00A318F6" w:rsidP="005F026D">
            <w:pPr>
              <w:jc w:val="center"/>
            </w:pPr>
            <w:r>
              <w:t>5</w:t>
            </w:r>
          </w:p>
        </w:tc>
        <w:tc>
          <w:tcPr>
            <w:tcW w:w="679" w:type="dxa"/>
          </w:tcPr>
          <w:p w14:paraId="53D5E748" w14:textId="77777777" w:rsidR="00A318F6" w:rsidRDefault="00A318F6" w:rsidP="005F026D">
            <w:pPr>
              <w:jc w:val="center"/>
            </w:pPr>
            <w:r>
              <w:t>10</w:t>
            </w:r>
          </w:p>
        </w:tc>
        <w:tc>
          <w:tcPr>
            <w:tcW w:w="680" w:type="dxa"/>
          </w:tcPr>
          <w:p w14:paraId="501693F1" w14:textId="77777777" w:rsidR="00A318F6" w:rsidRDefault="00A318F6" w:rsidP="005F026D">
            <w:pPr>
              <w:jc w:val="center"/>
            </w:pPr>
            <w:r>
              <w:t>3</w:t>
            </w:r>
          </w:p>
        </w:tc>
        <w:tc>
          <w:tcPr>
            <w:tcW w:w="735" w:type="dxa"/>
          </w:tcPr>
          <w:p w14:paraId="0D3655C7" w14:textId="77777777" w:rsidR="00A318F6" w:rsidRDefault="00A318F6" w:rsidP="005F026D">
            <w:pPr>
              <w:jc w:val="center"/>
            </w:pPr>
            <w:r>
              <w:t>60</w:t>
            </w:r>
          </w:p>
        </w:tc>
      </w:tr>
      <w:tr w:rsidR="00A318F6" w14:paraId="7E2B27E9" w14:textId="77777777" w:rsidTr="00A318F6">
        <w:trPr>
          <w:jc w:val="center"/>
        </w:trPr>
        <w:tc>
          <w:tcPr>
            <w:tcW w:w="2158" w:type="dxa"/>
          </w:tcPr>
          <w:p w14:paraId="302EEBF7" w14:textId="77777777" w:rsidR="00A318F6" w:rsidRDefault="00A318F6" w:rsidP="005F026D">
            <w:pPr>
              <w:jc w:val="center"/>
            </w:pPr>
            <w:r>
              <w:t>Impulsividad normal</w:t>
            </w:r>
          </w:p>
        </w:tc>
        <w:tc>
          <w:tcPr>
            <w:tcW w:w="552" w:type="dxa"/>
          </w:tcPr>
          <w:p w14:paraId="131F2C63" w14:textId="77777777" w:rsidR="00A318F6" w:rsidRDefault="00A318F6" w:rsidP="005F026D">
            <w:pPr>
              <w:jc w:val="center"/>
            </w:pPr>
            <w:r>
              <w:t>0</w:t>
            </w:r>
          </w:p>
        </w:tc>
        <w:tc>
          <w:tcPr>
            <w:tcW w:w="663" w:type="dxa"/>
          </w:tcPr>
          <w:p w14:paraId="2DF69AA6" w14:textId="77777777" w:rsidR="00A318F6" w:rsidRDefault="00A318F6" w:rsidP="005F026D">
            <w:pPr>
              <w:jc w:val="center"/>
            </w:pPr>
            <w:r>
              <w:t>0</w:t>
            </w:r>
          </w:p>
        </w:tc>
        <w:tc>
          <w:tcPr>
            <w:tcW w:w="636" w:type="dxa"/>
          </w:tcPr>
          <w:p w14:paraId="68978D1F" w14:textId="77777777" w:rsidR="00A318F6" w:rsidRDefault="00A318F6" w:rsidP="005F026D">
            <w:pPr>
              <w:jc w:val="center"/>
            </w:pPr>
            <w:r>
              <w:t>3</w:t>
            </w:r>
          </w:p>
        </w:tc>
        <w:tc>
          <w:tcPr>
            <w:tcW w:w="691" w:type="dxa"/>
          </w:tcPr>
          <w:p w14:paraId="190DCEA8" w14:textId="77777777" w:rsidR="00A318F6" w:rsidRDefault="00A318F6" w:rsidP="005F026D">
            <w:pPr>
              <w:jc w:val="center"/>
            </w:pPr>
            <w:r>
              <w:t>7.9</w:t>
            </w:r>
          </w:p>
        </w:tc>
        <w:tc>
          <w:tcPr>
            <w:tcW w:w="623" w:type="dxa"/>
          </w:tcPr>
          <w:p w14:paraId="41BDC831" w14:textId="77777777" w:rsidR="00A318F6" w:rsidRDefault="00A318F6" w:rsidP="005F026D">
            <w:pPr>
              <w:jc w:val="center"/>
            </w:pPr>
            <w:r>
              <w:t>1</w:t>
            </w:r>
          </w:p>
        </w:tc>
        <w:tc>
          <w:tcPr>
            <w:tcW w:w="679" w:type="dxa"/>
          </w:tcPr>
          <w:p w14:paraId="28B5CC61" w14:textId="77777777" w:rsidR="00A318F6" w:rsidRDefault="00A318F6" w:rsidP="005F026D">
            <w:pPr>
              <w:jc w:val="center"/>
            </w:pPr>
            <w:r>
              <w:t>2</w:t>
            </w:r>
          </w:p>
        </w:tc>
        <w:tc>
          <w:tcPr>
            <w:tcW w:w="680" w:type="dxa"/>
          </w:tcPr>
          <w:p w14:paraId="616E7124" w14:textId="77777777" w:rsidR="00A318F6" w:rsidRDefault="00A318F6" w:rsidP="005F026D">
            <w:pPr>
              <w:jc w:val="center"/>
            </w:pPr>
            <w:r>
              <w:t>0</w:t>
            </w:r>
          </w:p>
        </w:tc>
        <w:tc>
          <w:tcPr>
            <w:tcW w:w="735" w:type="dxa"/>
          </w:tcPr>
          <w:p w14:paraId="64F74BFD" w14:textId="77777777" w:rsidR="00A318F6" w:rsidRDefault="00A318F6" w:rsidP="005F026D">
            <w:pPr>
              <w:jc w:val="center"/>
            </w:pPr>
            <w:r>
              <w:t>0</w:t>
            </w:r>
          </w:p>
        </w:tc>
      </w:tr>
      <w:tr w:rsidR="00A318F6" w14:paraId="7619EA3A" w14:textId="77777777" w:rsidTr="00A318F6">
        <w:trPr>
          <w:jc w:val="center"/>
        </w:trPr>
        <w:tc>
          <w:tcPr>
            <w:tcW w:w="2158" w:type="dxa"/>
          </w:tcPr>
          <w:p w14:paraId="58A71146" w14:textId="77777777" w:rsidR="00A318F6" w:rsidRDefault="00A318F6" w:rsidP="005F026D">
            <w:pPr>
              <w:jc w:val="center"/>
            </w:pPr>
            <w:r>
              <w:rPr>
                <w:rFonts w:cs="Times New Roman"/>
                <w:bCs/>
                <w:noProof/>
                <w:color w:val="010205"/>
                <w:szCs w:val="24"/>
                <w:lang w:val="es-EC" w:eastAsia="es-EC"/>
              </w:rPr>
              <mc:AlternateContent>
                <mc:Choice Requires="wps">
                  <w:drawing>
                    <wp:anchor distT="0" distB="0" distL="114300" distR="114300" simplePos="0" relativeHeight="251763712" behindDoc="0" locked="0" layoutInCell="1" allowOverlap="1" wp14:anchorId="74F69388" wp14:editId="3286B966">
                      <wp:simplePos x="0" y="0"/>
                      <wp:positionH relativeFrom="margin">
                        <wp:posOffset>-581660</wp:posOffset>
                      </wp:positionH>
                      <wp:positionV relativeFrom="paragraph">
                        <wp:posOffset>365125</wp:posOffset>
                      </wp:positionV>
                      <wp:extent cx="2519680" cy="318770"/>
                      <wp:effectExtent l="0" t="0" r="13970" b="24130"/>
                      <wp:wrapNone/>
                      <wp:docPr id="26" name="Rectángulo 26"/>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B18EB2B" w14:textId="77777777" w:rsidR="00E540EC" w:rsidRDefault="00E540EC" w:rsidP="00F27B17">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69388" id="Rectángulo 26" o:spid="_x0000_s1045" style="position:absolute;left:0;text-align:left;margin-left:-45.8pt;margin-top:28.75pt;width:198.4pt;height:25.1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" fillcolor="white [3201]" strokecolor="white [3212]" strokeweight="1pt">
                      <v:textbox>
                        <w:txbxContent>
                          <w:p w14:paraId="6B18EB2B" w14:textId="77777777" w:rsidR="00E540EC" w:rsidRDefault="00E540EC" w:rsidP="00F27B17">
                            <w:pPr>
                              <w:jc w:val="center"/>
                            </w:pPr>
                            <w:r>
                              <w:t>Elaborado por: Espin D.</w:t>
                            </w:r>
                          </w:p>
                        </w:txbxContent>
                      </v:textbox>
                      <w10:wrap anchorx="margin"/>
                    </v:rect>
                  </w:pict>
                </mc:Fallback>
              </mc:AlternateContent>
            </w:r>
            <w:r>
              <w:t xml:space="preserve">Total </w:t>
            </w:r>
          </w:p>
        </w:tc>
        <w:tc>
          <w:tcPr>
            <w:tcW w:w="552" w:type="dxa"/>
          </w:tcPr>
          <w:p w14:paraId="1C4E9F8C" w14:textId="77777777" w:rsidR="00A318F6" w:rsidRDefault="00A318F6" w:rsidP="005F026D">
            <w:pPr>
              <w:jc w:val="center"/>
            </w:pPr>
            <w:r>
              <w:t>5</w:t>
            </w:r>
          </w:p>
        </w:tc>
        <w:tc>
          <w:tcPr>
            <w:tcW w:w="663" w:type="dxa"/>
          </w:tcPr>
          <w:p w14:paraId="0F4B6DAB" w14:textId="77777777" w:rsidR="00A318F6" w:rsidRDefault="00A318F6" w:rsidP="005F026D">
            <w:pPr>
              <w:jc w:val="center"/>
            </w:pPr>
            <w:r>
              <w:t>100</w:t>
            </w:r>
          </w:p>
        </w:tc>
        <w:tc>
          <w:tcPr>
            <w:tcW w:w="636" w:type="dxa"/>
          </w:tcPr>
          <w:p w14:paraId="5BBAE840" w14:textId="77777777" w:rsidR="00A318F6" w:rsidRDefault="00A318F6" w:rsidP="005F026D">
            <w:pPr>
              <w:jc w:val="center"/>
            </w:pPr>
            <w:r>
              <w:t>38</w:t>
            </w:r>
          </w:p>
        </w:tc>
        <w:tc>
          <w:tcPr>
            <w:tcW w:w="691" w:type="dxa"/>
          </w:tcPr>
          <w:p w14:paraId="2C6CC2C2" w14:textId="77777777" w:rsidR="00A318F6" w:rsidRDefault="00A318F6" w:rsidP="005F026D">
            <w:pPr>
              <w:jc w:val="center"/>
            </w:pPr>
            <w:r>
              <w:t>100</w:t>
            </w:r>
          </w:p>
        </w:tc>
        <w:tc>
          <w:tcPr>
            <w:tcW w:w="623" w:type="dxa"/>
          </w:tcPr>
          <w:p w14:paraId="63784858" w14:textId="77777777" w:rsidR="00A318F6" w:rsidRDefault="00A318F6" w:rsidP="005F026D">
            <w:pPr>
              <w:jc w:val="center"/>
            </w:pPr>
            <w:r>
              <w:t>50</w:t>
            </w:r>
          </w:p>
        </w:tc>
        <w:tc>
          <w:tcPr>
            <w:tcW w:w="679" w:type="dxa"/>
          </w:tcPr>
          <w:p w14:paraId="187C36D5" w14:textId="77777777" w:rsidR="00A318F6" w:rsidRDefault="00A318F6" w:rsidP="005F026D">
            <w:pPr>
              <w:jc w:val="center"/>
            </w:pPr>
            <w:r>
              <w:t>100</w:t>
            </w:r>
          </w:p>
        </w:tc>
        <w:tc>
          <w:tcPr>
            <w:tcW w:w="680" w:type="dxa"/>
          </w:tcPr>
          <w:p w14:paraId="70503B34" w14:textId="77777777" w:rsidR="00A318F6" w:rsidRDefault="00A318F6" w:rsidP="005F026D">
            <w:pPr>
              <w:jc w:val="center"/>
            </w:pPr>
            <w:r>
              <w:t>5</w:t>
            </w:r>
          </w:p>
        </w:tc>
        <w:tc>
          <w:tcPr>
            <w:tcW w:w="735" w:type="dxa"/>
          </w:tcPr>
          <w:p w14:paraId="50FC3213" w14:textId="77777777" w:rsidR="00A318F6" w:rsidRDefault="00A318F6" w:rsidP="005F026D">
            <w:pPr>
              <w:jc w:val="center"/>
            </w:pPr>
            <w:r>
              <w:t>100</w:t>
            </w:r>
          </w:p>
        </w:tc>
      </w:tr>
    </w:tbl>
    <w:p w14:paraId="5B3B9F6A" w14:textId="77777777" w:rsidR="00F27B17" w:rsidRDefault="00F27B17" w:rsidP="00586EA1">
      <w:pPr>
        <w:tabs>
          <w:tab w:val="left" w:pos="5895"/>
        </w:tabs>
        <w:jc w:val="center"/>
      </w:pPr>
    </w:p>
    <w:p w14:paraId="195F9887" w14:textId="77777777" w:rsidR="00F27B17" w:rsidRPr="00554B1F" w:rsidRDefault="00F27B17" w:rsidP="006421BB">
      <w:pPr>
        <w:tabs>
          <w:tab w:val="left" w:pos="5895"/>
        </w:tabs>
        <w:rPr>
          <w:bCs/>
        </w:rPr>
      </w:pPr>
      <w:r w:rsidRPr="00F27B17">
        <w:rPr>
          <w:b/>
        </w:rPr>
        <w:t>Análisis</w:t>
      </w:r>
      <w:r w:rsidR="000F5921">
        <w:rPr>
          <w:b/>
        </w:rPr>
        <w:t xml:space="preserve">: </w:t>
      </w:r>
      <w:bookmarkStart w:id="91" w:name="_Hlk11411470"/>
      <w:r w:rsidR="001051A3">
        <w:rPr>
          <w:bCs/>
        </w:rPr>
        <w:t>E</w:t>
      </w:r>
      <w:r w:rsidR="006421BB">
        <w:rPr>
          <w:bCs/>
        </w:rPr>
        <w:t>l grupo de secundaria fue quien obtuvo mayor población y el nivel de impulsividad que prevaleció fue la controlada en exceso con 88% al igual que los que estudiaron hasta primaria pero aquí con 71.1%, los que no tienen ningún nivel de educación y los que tenían hasta superior se encontraron con 60% en la impulsividad normal.</w:t>
      </w:r>
      <w:bookmarkEnd w:id="91"/>
    </w:p>
    <w:p w14:paraId="036B1F8E" w14:textId="77777777" w:rsidR="00F27B17" w:rsidRPr="00A86C48" w:rsidRDefault="00F27B17" w:rsidP="006421BB">
      <w:pPr>
        <w:tabs>
          <w:tab w:val="left" w:pos="5895"/>
        </w:tabs>
        <w:rPr>
          <w:bCs/>
        </w:rPr>
      </w:pPr>
      <w:r w:rsidRPr="00F27B17">
        <w:rPr>
          <w:b/>
        </w:rPr>
        <w:t>Discusión:</w:t>
      </w:r>
      <w:r w:rsidR="00A86C48">
        <w:rPr>
          <w:b/>
        </w:rPr>
        <w:t xml:space="preserve"> </w:t>
      </w:r>
      <w:r w:rsidR="001051A3">
        <w:rPr>
          <w:bCs/>
        </w:rPr>
        <w:t>S</w:t>
      </w:r>
      <w:r w:rsidR="00A86C48">
        <w:rPr>
          <w:bCs/>
        </w:rPr>
        <w:t xml:space="preserve">e encontró que las personas que habían estudiado hasta la secundaria y las otras etapas educativas, tienden a tener una impulsividad controlada en exceso la cual es una forma de reprimir la parte innata del ser humano la cual desencadenaría actos violentos en momentos en donde no exista una debida represión, </w:t>
      </w:r>
      <w:r w:rsidR="00E774CF">
        <w:rPr>
          <w:bCs/>
        </w:rPr>
        <w:t xml:space="preserve">por el </w:t>
      </w:r>
      <w:r w:rsidR="00501416">
        <w:rPr>
          <w:bCs/>
        </w:rPr>
        <w:t>contrario,</w:t>
      </w:r>
      <w:r w:rsidR="00E774CF">
        <w:rPr>
          <w:bCs/>
        </w:rPr>
        <w:t xml:space="preserve"> </w:t>
      </w:r>
      <w:r w:rsidR="00380A1C">
        <w:rPr>
          <w:noProof/>
        </w:rPr>
        <w:t>Molina et al. (2018)</w:t>
      </w:r>
      <w:r w:rsidR="00E774CF">
        <w:rPr>
          <w:bCs/>
        </w:rPr>
        <w:t xml:space="preserve"> encontraron que en los centros de rehabilitación del Ecuador la impulsividad de personas recluidas es alta.</w:t>
      </w:r>
    </w:p>
    <w:p w14:paraId="3FA63A04" w14:textId="77777777" w:rsidR="00496864" w:rsidRDefault="00496864" w:rsidP="00E774CF">
      <w:pPr>
        <w:tabs>
          <w:tab w:val="left" w:pos="5895"/>
        </w:tabs>
      </w:pPr>
    </w:p>
    <w:p w14:paraId="670C8477" w14:textId="6510CEFB" w:rsidR="00496864" w:rsidRDefault="001E2DF5" w:rsidP="001E2DF5">
      <w:pPr>
        <w:pStyle w:val="Descripcin"/>
        <w:jc w:val="center"/>
        <w:rPr>
          <w:color w:val="auto"/>
          <w:sz w:val="24"/>
          <w:szCs w:val="24"/>
        </w:rPr>
      </w:pPr>
      <w:bookmarkStart w:id="92" w:name="_Toc14776535"/>
      <w:r w:rsidRPr="001E2DF5">
        <w:rPr>
          <w:color w:val="auto"/>
          <w:sz w:val="24"/>
          <w:szCs w:val="24"/>
        </w:rPr>
        <w:t xml:space="preserve">Tabla </w:t>
      </w:r>
      <w:r w:rsidRPr="001E2DF5">
        <w:rPr>
          <w:color w:val="auto"/>
          <w:sz w:val="24"/>
          <w:szCs w:val="24"/>
        </w:rPr>
        <w:fldChar w:fldCharType="begin"/>
      </w:r>
      <w:r w:rsidRPr="001E2DF5">
        <w:rPr>
          <w:color w:val="auto"/>
          <w:sz w:val="24"/>
          <w:szCs w:val="24"/>
        </w:rPr>
        <w:instrText xml:space="preserve"> SEQ Tabla \* ARABIC </w:instrText>
      </w:r>
      <w:r w:rsidRPr="001E2DF5">
        <w:rPr>
          <w:color w:val="auto"/>
          <w:sz w:val="24"/>
          <w:szCs w:val="24"/>
        </w:rPr>
        <w:fldChar w:fldCharType="separate"/>
      </w:r>
      <w:r w:rsidR="00775E17">
        <w:rPr>
          <w:noProof/>
          <w:color w:val="auto"/>
          <w:sz w:val="24"/>
          <w:szCs w:val="24"/>
        </w:rPr>
        <w:t>25</w:t>
      </w:r>
      <w:r w:rsidRPr="001E2DF5">
        <w:rPr>
          <w:color w:val="auto"/>
          <w:sz w:val="24"/>
          <w:szCs w:val="24"/>
        </w:rPr>
        <w:fldChar w:fldCharType="end"/>
      </w:r>
      <w:r w:rsidRPr="001E2DF5">
        <w:rPr>
          <w:color w:val="auto"/>
          <w:sz w:val="24"/>
          <w:szCs w:val="24"/>
        </w:rPr>
        <w:t xml:space="preserve"> Estilo de crianza</w:t>
      </w:r>
      <w:r w:rsidR="00E046FE">
        <w:rPr>
          <w:color w:val="auto"/>
          <w:sz w:val="24"/>
          <w:szCs w:val="24"/>
        </w:rPr>
        <w:t xml:space="preserve"> p</w:t>
      </w:r>
      <w:r w:rsidRPr="001E2DF5">
        <w:rPr>
          <w:color w:val="auto"/>
          <w:sz w:val="24"/>
          <w:szCs w:val="24"/>
        </w:rPr>
        <w:t>adre acorde a la procedencia</w:t>
      </w:r>
      <w:bookmarkEnd w:id="92"/>
    </w:p>
    <w:tbl>
      <w:tblPr>
        <w:tblStyle w:val="Tablaconcuadrcula"/>
        <w:tblW w:w="0" w:type="auto"/>
        <w:jc w:val="center"/>
        <w:tblLook w:val="04A0" w:firstRow="1" w:lastRow="0" w:firstColumn="1" w:lastColumn="0" w:noHBand="0" w:noVBand="1"/>
      </w:tblPr>
      <w:tblGrid>
        <w:gridCol w:w="1671"/>
        <w:gridCol w:w="493"/>
        <w:gridCol w:w="636"/>
        <w:gridCol w:w="492"/>
        <w:gridCol w:w="647"/>
        <w:gridCol w:w="554"/>
        <w:gridCol w:w="636"/>
      </w:tblGrid>
      <w:tr w:rsidR="00E046FE" w14:paraId="7D6B8F77" w14:textId="77777777" w:rsidTr="002621C6">
        <w:trPr>
          <w:jc w:val="center"/>
        </w:trPr>
        <w:tc>
          <w:tcPr>
            <w:tcW w:w="1671" w:type="dxa"/>
            <w:vMerge w:val="restart"/>
          </w:tcPr>
          <w:p w14:paraId="6642C157" w14:textId="77777777" w:rsidR="00E046FE" w:rsidRDefault="00E046FE" w:rsidP="002621C6">
            <w:pPr>
              <w:jc w:val="center"/>
            </w:pPr>
            <w:r>
              <w:t>Estilo de crianza</w:t>
            </w:r>
          </w:p>
        </w:tc>
        <w:tc>
          <w:tcPr>
            <w:tcW w:w="1129" w:type="dxa"/>
            <w:gridSpan w:val="2"/>
          </w:tcPr>
          <w:p w14:paraId="2A0006F7" w14:textId="77777777" w:rsidR="00E046FE" w:rsidRDefault="00E046FE" w:rsidP="002621C6">
            <w:pPr>
              <w:jc w:val="center"/>
            </w:pPr>
            <w:r>
              <w:t xml:space="preserve">Costa </w:t>
            </w:r>
          </w:p>
        </w:tc>
        <w:tc>
          <w:tcPr>
            <w:tcW w:w="1139" w:type="dxa"/>
            <w:gridSpan w:val="2"/>
          </w:tcPr>
          <w:p w14:paraId="5E17FBD5" w14:textId="77777777" w:rsidR="00E046FE" w:rsidRDefault="00E046FE" w:rsidP="002621C6">
            <w:pPr>
              <w:jc w:val="center"/>
            </w:pPr>
            <w:r>
              <w:t xml:space="preserve">Sierra </w:t>
            </w:r>
          </w:p>
        </w:tc>
        <w:tc>
          <w:tcPr>
            <w:tcW w:w="1190" w:type="dxa"/>
            <w:gridSpan w:val="2"/>
          </w:tcPr>
          <w:p w14:paraId="59250CDE" w14:textId="77777777" w:rsidR="00E046FE" w:rsidRDefault="00E046FE" w:rsidP="002621C6">
            <w:pPr>
              <w:jc w:val="center"/>
            </w:pPr>
            <w:r>
              <w:t>Otra</w:t>
            </w:r>
          </w:p>
        </w:tc>
      </w:tr>
      <w:tr w:rsidR="00E046FE" w14:paraId="52361CBD" w14:textId="77777777" w:rsidTr="002621C6">
        <w:trPr>
          <w:jc w:val="center"/>
        </w:trPr>
        <w:tc>
          <w:tcPr>
            <w:tcW w:w="1671" w:type="dxa"/>
            <w:vMerge/>
          </w:tcPr>
          <w:p w14:paraId="226BBADF" w14:textId="77777777" w:rsidR="00E046FE" w:rsidRDefault="00E046FE" w:rsidP="002621C6">
            <w:pPr>
              <w:jc w:val="center"/>
            </w:pPr>
          </w:p>
        </w:tc>
        <w:tc>
          <w:tcPr>
            <w:tcW w:w="493" w:type="dxa"/>
          </w:tcPr>
          <w:p w14:paraId="19ECD38E" w14:textId="77777777" w:rsidR="00E046FE" w:rsidRPr="009E2B01" w:rsidRDefault="00E046FE" w:rsidP="002621C6">
            <w:pPr>
              <w:jc w:val="center"/>
              <w:rPr>
                <w:b/>
              </w:rPr>
            </w:pPr>
            <w:r w:rsidRPr="009E2B01">
              <w:rPr>
                <w:b/>
              </w:rPr>
              <w:t>N.</w:t>
            </w:r>
          </w:p>
        </w:tc>
        <w:tc>
          <w:tcPr>
            <w:tcW w:w="636" w:type="dxa"/>
          </w:tcPr>
          <w:p w14:paraId="2D7CC08F" w14:textId="77777777" w:rsidR="00E046FE" w:rsidRPr="009E2B01" w:rsidRDefault="00E046FE" w:rsidP="002621C6">
            <w:pPr>
              <w:jc w:val="center"/>
              <w:rPr>
                <w:b/>
              </w:rPr>
            </w:pPr>
            <w:r w:rsidRPr="009E2B01">
              <w:rPr>
                <w:b/>
              </w:rPr>
              <w:t>%</w:t>
            </w:r>
          </w:p>
        </w:tc>
        <w:tc>
          <w:tcPr>
            <w:tcW w:w="492" w:type="dxa"/>
          </w:tcPr>
          <w:p w14:paraId="25F3FCDA" w14:textId="77777777" w:rsidR="00E046FE" w:rsidRPr="009E2B01" w:rsidRDefault="00E046FE" w:rsidP="002621C6">
            <w:pPr>
              <w:jc w:val="center"/>
              <w:rPr>
                <w:b/>
              </w:rPr>
            </w:pPr>
            <w:r w:rsidRPr="009E2B01">
              <w:rPr>
                <w:b/>
              </w:rPr>
              <w:t>N.</w:t>
            </w:r>
          </w:p>
        </w:tc>
        <w:tc>
          <w:tcPr>
            <w:tcW w:w="647" w:type="dxa"/>
          </w:tcPr>
          <w:p w14:paraId="1C37F4F0" w14:textId="77777777" w:rsidR="00E046FE" w:rsidRPr="009E2B01" w:rsidRDefault="00E046FE" w:rsidP="002621C6">
            <w:pPr>
              <w:jc w:val="center"/>
              <w:rPr>
                <w:b/>
              </w:rPr>
            </w:pPr>
            <w:r w:rsidRPr="009E2B01">
              <w:rPr>
                <w:b/>
              </w:rPr>
              <w:t>%</w:t>
            </w:r>
          </w:p>
        </w:tc>
        <w:tc>
          <w:tcPr>
            <w:tcW w:w="554" w:type="dxa"/>
          </w:tcPr>
          <w:p w14:paraId="29BC6871" w14:textId="77777777" w:rsidR="00E046FE" w:rsidRPr="009E2B01" w:rsidRDefault="00E046FE" w:rsidP="002621C6">
            <w:pPr>
              <w:jc w:val="center"/>
              <w:rPr>
                <w:b/>
              </w:rPr>
            </w:pPr>
            <w:r w:rsidRPr="009E2B01">
              <w:rPr>
                <w:b/>
              </w:rPr>
              <w:t>N.</w:t>
            </w:r>
          </w:p>
        </w:tc>
        <w:tc>
          <w:tcPr>
            <w:tcW w:w="636" w:type="dxa"/>
          </w:tcPr>
          <w:p w14:paraId="3BFF74F1" w14:textId="77777777" w:rsidR="00E046FE" w:rsidRPr="009E2B01" w:rsidRDefault="00E046FE" w:rsidP="002621C6">
            <w:pPr>
              <w:jc w:val="center"/>
              <w:rPr>
                <w:b/>
              </w:rPr>
            </w:pPr>
            <w:r w:rsidRPr="009E2B01">
              <w:rPr>
                <w:b/>
              </w:rPr>
              <w:t>%</w:t>
            </w:r>
          </w:p>
        </w:tc>
      </w:tr>
      <w:tr w:rsidR="00E046FE" w14:paraId="7AC8E947" w14:textId="77777777" w:rsidTr="002621C6">
        <w:trPr>
          <w:jc w:val="center"/>
        </w:trPr>
        <w:tc>
          <w:tcPr>
            <w:tcW w:w="1671" w:type="dxa"/>
          </w:tcPr>
          <w:p w14:paraId="00F95AAD" w14:textId="77777777" w:rsidR="00E046FE" w:rsidRDefault="00E046FE" w:rsidP="002621C6">
            <w:pPr>
              <w:jc w:val="center"/>
            </w:pPr>
            <w:r>
              <w:t xml:space="preserve">Autoritario </w:t>
            </w:r>
          </w:p>
        </w:tc>
        <w:tc>
          <w:tcPr>
            <w:tcW w:w="493" w:type="dxa"/>
          </w:tcPr>
          <w:p w14:paraId="7918546B" w14:textId="77777777" w:rsidR="00E046FE" w:rsidRDefault="00E046FE" w:rsidP="002621C6">
            <w:pPr>
              <w:jc w:val="center"/>
            </w:pPr>
            <w:r>
              <w:t>15</w:t>
            </w:r>
          </w:p>
        </w:tc>
        <w:tc>
          <w:tcPr>
            <w:tcW w:w="636" w:type="dxa"/>
          </w:tcPr>
          <w:p w14:paraId="356B8835" w14:textId="77777777" w:rsidR="00E046FE" w:rsidRDefault="00E046FE" w:rsidP="002621C6">
            <w:pPr>
              <w:jc w:val="center"/>
            </w:pPr>
            <w:r>
              <w:t>45.5</w:t>
            </w:r>
          </w:p>
        </w:tc>
        <w:tc>
          <w:tcPr>
            <w:tcW w:w="492" w:type="dxa"/>
          </w:tcPr>
          <w:p w14:paraId="79551784" w14:textId="77777777" w:rsidR="00E046FE" w:rsidRDefault="00E046FE" w:rsidP="002621C6">
            <w:pPr>
              <w:jc w:val="center"/>
            </w:pPr>
            <w:r>
              <w:t>24</w:t>
            </w:r>
          </w:p>
        </w:tc>
        <w:tc>
          <w:tcPr>
            <w:tcW w:w="647" w:type="dxa"/>
          </w:tcPr>
          <w:p w14:paraId="507420FB" w14:textId="77777777" w:rsidR="00E046FE" w:rsidRDefault="00E046FE" w:rsidP="002621C6">
            <w:pPr>
              <w:jc w:val="center"/>
            </w:pPr>
            <w:r>
              <w:t>42.1</w:t>
            </w:r>
          </w:p>
        </w:tc>
        <w:tc>
          <w:tcPr>
            <w:tcW w:w="554" w:type="dxa"/>
          </w:tcPr>
          <w:p w14:paraId="12222B1B" w14:textId="77777777" w:rsidR="00E046FE" w:rsidRDefault="00E046FE" w:rsidP="002621C6">
            <w:pPr>
              <w:jc w:val="center"/>
            </w:pPr>
            <w:r>
              <w:t>1</w:t>
            </w:r>
          </w:p>
        </w:tc>
        <w:tc>
          <w:tcPr>
            <w:tcW w:w="636" w:type="dxa"/>
          </w:tcPr>
          <w:p w14:paraId="43DC7031" w14:textId="77777777" w:rsidR="00E046FE" w:rsidRDefault="00E046FE" w:rsidP="002621C6">
            <w:pPr>
              <w:jc w:val="center"/>
            </w:pPr>
            <w:r>
              <w:t>12.5</w:t>
            </w:r>
          </w:p>
        </w:tc>
      </w:tr>
      <w:tr w:rsidR="00E046FE" w14:paraId="27CA9BF2" w14:textId="77777777" w:rsidTr="002621C6">
        <w:trPr>
          <w:jc w:val="center"/>
        </w:trPr>
        <w:tc>
          <w:tcPr>
            <w:tcW w:w="1671" w:type="dxa"/>
          </w:tcPr>
          <w:p w14:paraId="08AA5510" w14:textId="77777777" w:rsidR="00E046FE" w:rsidRDefault="00E046FE" w:rsidP="002621C6">
            <w:pPr>
              <w:jc w:val="center"/>
            </w:pPr>
            <w:r>
              <w:t xml:space="preserve">Sobreprotector </w:t>
            </w:r>
          </w:p>
        </w:tc>
        <w:tc>
          <w:tcPr>
            <w:tcW w:w="493" w:type="dxa"/>
          </w:tcPr>
          <w:p w14:paraId="098DFB7E" w14:textId="77777777" w:rsidR="00E046FE" w:rsidRDefault="00E046FE" w:rsidP="002621C6">
            <w:pPr>
              <w:jc w:val="center"/>
            </w:pPr>
            <w:r>
              <w:t>12</w:t>
            </w:r>
          </w:p>
        </w:tc>
        <w:tc>
          <w:tcPr>
            <w:tcW w:w="636" w:type="dxa"/>
          </w:tcPr>
          <w:p w14:paraId="26F5B87D" w14:textId="77777777" w:rsidR="00E046FE" w:rsidRDefault="00E046FE" w:rsidP="002621C6">
            <w:pPr>
              <w:jc w:val="center"/>
            </w:pPr>
            <w:r>
              <w:t>36.4</w:t>
            </w:r>
          </w:p>
        </w:tc>
        <w:tc>
          <w:tcPr>
            <w:tcW w:w="492" w:type="dxa"/>
          </w:tcPr>
          <w:p w14:paraId="3BB3513A" w14:textId="77777777" w:rsidR="00E046FE" w:rsidRDefault="00E046FE" w:rsidP="002621C6">
            <w:pPr>
              <w:jc w:val="center"/>
            </w:pPr>
            <w:r>
              <w:t>27</w:t>
            </w:r>
          </w:p>
        </w:tc>
        <w:tc>
          <w:tcPr>
            <w:tcW w:w="647" w:type="dxa"/>
          </w:tcPr>
          <w:p w14:paraId="693FF24A" w14:textId="77777777" w:rsidR="00E046FE" w:rsidRDefault="00E046FE" w:rsidP="002621C6">
            <w:pPr>
              <w:jc w:val="center"/>
            </w:pPr>
            <w:r>
              <w:t>47.4</w:t>
            </w:r>
          </w:p>
        </w:tc>
        <w:tc>
          <w:tcPr>
            <w:tcW w:w="554" w:type="dxa"/>
          </w:tcPr>
          <w:p w14:paraId="553EE104" w14:textId="77777777" w:rsidR="00E046FE" w:rsidRDefault="00E046FE" w:rsidP="002621C6">
            <w:pPr>
              <w:jc w:val="center"/>
            </w:pPr>
            <w:r>
              <w:t>6</w:t>
            </w:r>
          </w:p>
        </w:tc>
        <w:tc>
          <w:tcPr>
            <w:tcW w:w="636" w:type="dxa"/>
          </w:tcPr>
          <w:p w14:paraId="684B3203" w14:textId="77777777" w:rsidR="00E046FE" w:rsidRDefault="00E046FE" w:rsidP="002621C6">
            <w:pPr>
              <w:jc w:val="center"/>
            </w:pPr>
            <w:r>
              <w:t>75</w:t>
            </w:r>
          </w:p>
        </w:tc>
      </w:tr>
      <w:tr w:rsidR="00E046FE" w14:paraId="78719C72" w14:textId="77777777" w:rsidTr="002621C6">
        <w:trPr>
          <w:jc w:val="center"/>
        </w:trPr>
        <w:tc>
          <w:tcPr>
            <w:tcW w:w="1671" w:type="dxa"/>
          </w:tcPr>
          <w:p w14:paraId="22CD5A3F" w14:textId="77777777" w:rsidR="00E046FE" w:rsidRDefault="00E046FE" w:rsidP="002621C6">
            <w:pPr>
              <w:jc w:val="center"/>
            </w:pPr>
            <w:r>
              <w:t xml:space="preserve">Permisivo </w:t>
            </w:r>
          </w:p>
        </w:tc>
        <w:tc>
          <w:tcPr>
            <w:tcW w:w="493" w:type="dxa"/>
          </w:tcPr>
          <w:p w14:paraId="3B0BF9BB" w14:textId="77777777" w:rsidR="00E046FE" w:rsidRDefault="00E046FE" w:rsidP="002621C6">
            <w:pPr>
              <w:jc w:val="center"/>
            </w:pPr>
            <w:r>
              <w:t>1</w:t>
            </w:r>
          </w:p>
        </w:tc>
        <w:tc>
          <w:tcPr>
            <w:tcW w:w="636" w:type="dxa"/>
          </w:tcPr>
          <w:p w14:paraId="5578426A" w14:textId="77777777" w:rsidR="00E046FE" w:rsidRDefault="00E046FE" w:rsidP="002621C6">
            <w:pPr>
              <w:jc w:val="center"/>
            </w:pPr>
            <w:r>
              <w:t>3</w:t>
            </w:r>
          </w:p>
        </w:tc>
        <w:tc>
          <w:tcPr>
            <w:tcW w:w="492" w:type="dxa"/>
          </w:tcPr>
          <w:p w14:paraId="0198C14A" w14:textId="77777777" w:rsidR="00E046FE" w:rsidRDefault="00E046FE" w:rsidP="002621C6">
            <w:pPr>
              <w:jc w:val="center"/>
            </w:pPr>
            <w:r>
              <w:t>1</w:t>
            </w:r>
          </w:p>
        </w:tc>
        <w:tc>
          <w:tcPr>
            <w:tcW w:w="647" w:type="dxa"/>
          </w:tcPr>
          <w:p w14:paraId="5C3BF31F" w14:textId="77777777" w:rsidR="00E046FE" w:rsidRDefault="00E046FE" w:rsidP="002621C6">
            <w:pPr>
              <w:jc w:val="center"/>
            </w:pPr>
            <w:r>
              <w:t>1.8</w:t>
            </w:r>
          </w:p>
        </w:tc>
        <w:tc>
          <w:tcPr>
            <w:tcW w:w="554" w:type="dxa"/>
          </w:tcPr>
          <w:p w14:paraId="02EAD1CB" w14:textId="77777777" w:rsidR="00E046FE" w:rsidRDefault="00E046FE" w:rsidP="002621C6">
            <w:pPr>
              <w:jc w:val="center"/>
            </w:pPr>
            <w:r>
              <w:t>0</w:t>
            </w:r>
          </w:p>
        </w:tc>
        <w:tc>
          <w:tcPr>
            <w:tcW w:w="636" w:type="dxa"/>
          </w:tcPr>
          <w:p w14:paraId="057F1C69" w14:textId="77777777" w:rsidR="00E046FE" w:rsidRDefault="00E046FE" w:rsidP="002621C6">
            <w:pPr>
              <w:jc w:val="center"/>
            </w:pPr>
            <w:r>
              <w:t>0</w:t>
            </w:r>
          </w:p>
        </w:tc>
      </w:tr>
      <w:tr w:rsidR="00E046FE" w14:paraId="740F8751" w14:textId="77777777" w:rsidTr="002621C6">
        <w:trPr>
          <w:jc w:val="center"/>
        </w:trPr>
        <w:tc>
          <w:tcPr>
            <w:tcW w:w="1671" w:type="dxa"/>
          </w:tcPr>
          <w:p w14:paraId="398BAA01" w14:textId="77777777" w:rsidR="00E046FE" w:rsidRDefault="00E046FE" w:rsidP="002621C6">
            <w:pPr>
              <w:jc w:val="center"/>
            </w:pPr>
            <w:r>
              <w:t xml:space="preserve">Negligente </w:t>
            </w:r>
          </w:p>
        </w:tc>
        <w:tc>
          <w:tcPr>
            <w:tcW w:w="493" w:type="dxa"/>
          </w:tcPr>
          <w:p w14:paraId="3E05C8F2" w14:textId="77777777" w:rsidR="00E046FE" w:rsidRDefault="00E046FE" w:rsidP="002621C6">
            <w:pPr>
              <w:jc w:val="center"/>
            </w:pPr>
            <w:r>
              <w:t>3</w:t>
            </w:r>
          </w:p>
        </w:tc>
        <w:tc>
          <w:tcPr>
            <w:tcW w:w="636" w:type="dxa"/>
          </w:tcPr>
          <w:p w14:paraId="7EFACAEB" w14:textId="77777777" w:rsidR="00E046FE" w:rsidRDefault="00E046FE" w:rsidP="002621C6">
            <w:pPr>
              <w:jc w:val="center"/>
            </w:pPr>
            <w:r>
              <w:t>9.1</w:t>
            </w:r>
          </w:p>
        </w:tc>
        <w:tc>
          <w:tcPr>
            <w:tcW w:w="492" w:type="dxa"/>
          </w:tcPr>
          <w:p w14:paraId="7647A5DC" w14:textId="77777777" w:rsidR="00E046FE" w:rsidRDefault="00E046FE" w:rsidP="002621C6">
            <w:pPr>
              <w:jc w:val="center"/>
            </w:pPr>
            <w:r>
              <w:t>2</w:t>
            </w:r>
          </w:p>
        </w:tc>
        <w:tc>
          <w:tcPr>
            <w:tcW w:w="647" w:type="dxa"/>
          </w:tcPr>
          <w:p w14:paraId="35B2D8F1" w14:textId="77777777" w:rsidR="00E046FE" w:rsidRDefault="00E046FE" w:rsidP="002621C6">
            <w:pPr>
              <w:jc w:val="center"/>
            </w:pPr>
            <w:r>
              <w:t>3.5</w:t>
            </w:r>
          </w:p>
        </w:tc>
        <w:tc>
          <w:tcPr>
            <w:tcW w:w="554" w:type="dxa"/>
          </w:tcPr>
          <w:p w14:paraId="29395E4F" w14:textId="77777777" w:rsidR="00E046FE" w:rsidRDefault="00E046FE" w:rsidP="002621C6">
            <w:pPr>
              <w:jc w:val="center"/>
            </w:pPr>
            <w:r>
              <w:t>0</w:t>
            </w:r>
          </w:p>
        </w:tc>
        <w:tc>
          <w:tcPr>
            <w:tcW w:w="636" w:type="dxa"/>
          </w:tcPr>
          <w:p w14:paraId="18E3BE7D" w14:textId="77777777" w:rsidR="00E046FE" w:rsidRDefault="00E046FE" w:rsidP="002621C6">
            <w:pPr>
              <w:jc w:val="center"/>
            </w:pPr>
            <w:r>
              <w:t>0</w:t>
            </w:r>
          </w:p>
        </w:tc>
      </w:tr>
      <w:tr w:rsidR="00E046FE" w14:paraId="0CD45031" w14:textId="77777777" w:rsidTr="002621C6">
        <w:trPr>
          <w:jc w:val="center"/>
        </w:trPr>
        <w:tc>
          <w:tcPr>
            <w:tcW w:w="1671" w:type="dxa"/>
          </w:tcPr>
          <w:p w14:paraId="12C71A53" w14:textId="77777777" w:rsidR="00E046FE" w:rsidRDefault="00E046FE" w:rsidP="002621C6">
            <w:pPr>
              <w:jc w:val="center"/>
            </w:pPr>
            <w:r>
              <w:t xml:space="preserve">Autoritativo </w:t>
            </w:r>
          </w:p>
        </w:tc>
        <w:tc>
          <w:tcPr>
            <w:tcW w:w="493" w:type="dxa"/>
          </w:tcPr>
          <w:p w14:paraId="7B49AB34" w14:textId="77777777" w:rsidR="00E046FE" w:rsidRDefault="00E046FE" w:rsidP="002621C6">
            <w:pPr>
              <w:jc w:val="center"/>
            </w:pPr>
            <w:r>
              <w:t>2</w:t>
            </w:r>
          </w:p>
        </w:tc>
        <w:tc>
          <w:tcPr>
            <w:tcW w:w="636" w:type="dxa"/>
          </w:tcPr>
          <w:p w14:paraId="5439EDEA" w14:textId="77777777" w:rsidR="00E046FE" w:rsidRDefault="00E046FE" w:rsidP="002621C6">
            <w:pPr>
              <w:jc w:val="center"/>
            </w:pPr>
            <w:r>
              <w:t>6.1</w:t>
            </w:r>
          </w:p>
        </w:tc>
        <w:tc>
          <w:tcPr>
            <w:tcW w:w="492" w:type="dxa"/>
          </w:tcPr>
          <w:p w14:paraId="4D6905F2" w14:textId="77777777" w:rsidR="00E046FE" w:rsidRDefault="00E046FE" w:rsidP="002621C6">
            <w:pPr>
              <w:jc w:val="center"/>
            </w:pPr>
            <w:r>
              <w:t>3</w:t>
            </w:r>
          </w:p>
        </w:tc>
        <w:tc>
          <w:tcPr>
            <w:tcW w:w="647" w:type="dxa"/>
          </w:tcPr>
          <w:p w14:paraId="5115E9E2" w14:textId="77777777" w:rsidR="00E046FE" w:rsidRDefault="00E046FE" w:rsidP="002621C6">
            <w:pPr>
              <w:jc w:val="center"/>
            </w:pPr>
            <w:r>
              <w:t>5.3</w:t>
            </w:r>
          </w:p>
        </w:tc>
        <w:tc>
          <w:tcPr>
            <w:tcW w:w="554" w:type="dxa"/>
          </w:tcPr>
          <w:p w14:paraId="50BA5C31" w14:textId="77777777" w:rsidR="00E046FE" w:rsidRDefault="00E046FE" w:rsidP="002621C6">
            <w:pPr>
              <w:jc w:val="center"/>
            </w:pPr>
            <w:r>
              <w:t>1</w:t>
            </w:r>
          </w:p>
        </w:tc>
        <w:tc>
          <w:tcPr>
            <w:tcW w:w="636" w:type="dxa"/>
          </w:tcPr>
          <w:p w14:paraId="186F9C85" w14:textId="77777777" w:rsidR="00E046FE" w:rsidRDefault="00E046FE" w:rsidP="002621C6">
            <w:pPr>
              <w:jc w:val="center"/>
            </w:pPr>
            <w:r>
              <w:t>12.5</w:t>
            </w:r>
          </w:p>
        </w:tc>
      </w:tr>
      <w:tr w:rsidR="00E046FE" w14:paraId="3EF56CDE" w14:textId="77777777" w:rsidTr="002621C6">
        <w:trPr>
          <w:jc w:val="center"/>
        </w:trPr>
        <w:tc>
          <w:tcPr>
            <w:tcW w:w="1671" w:type="dxa"/>
          </w:tcPr>
          <w:p w14:paraId="48153248" w14:textId="77777777" w:rsidR="00E046FE" w:rsidRDefault="00E046FE" w:rsidP="002621C6">
            <w:pPr>
              <w:jc w:val="center"/>
            </w:pPr>
            <w:r>
              <w:rPr>
                <w:rFonts w:cs="Times New Roman"/>
                <w:bCs/>
                <w:noProof/>
                <w:color w:val="010205"/>
                <w:szCs w:val="24"/>
                <w:lang w:val="es-EC" w:eastAsia="es-EC"/>
              </w:rPr>
              <mc:AlternateContent>
                <mc:Choice Requires="wps">
                  <w:drawing>
                    <wp:anchor distT="0" distB="0" distL="114300" distR="114300" simplePos="0" relativeHeight="251791360" behindDoc="0" locked="0" layoutInCell="1" allowOverlap="1" wp14:anchorId="75835498" wp14:editId="4A51438E">
                      <wp:simplePos x="0" y="0"/>
                      <wp:positionH relativeFrom="margin">
                        <wp:posOffset>-589280</wp:posOffset>
                      </wp:positionH>
                      <wp:positionV relativeFrom="paragraph">
                        <wp:posOffset>365760</wp:posOffset>
                      </wp:positionV>
                      <wp:extent cx="2519680" cy="318770"/>
                      <wp:effectExtent l="0" t="0" r="13970" b="24130"/>
                      <wp:wrapNone/>
                      <wp:docPr id="28" name="Rectángulo 28"/>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2F2B8EB" w14:textId="77777777" w:rsidR="00E540EC" w:rsidRDefault="00E540EC" w:rsidP="00E046FE">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35498" id="Rectángulo 28" o:spid="_x0000_s1046" style="position:absolute;left:0;text-align:left;margin-left:-46.4pt;margin-top:28.8pt;width:198.4pt;height:25.1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" fillcolor="white [3201]" strokecolor="white [3212]" strokeweight="1pt">
                      <v:textbox>
                        <w:txbxContent>
                          <w:p w14:paraId="22F2B8EB" w14:textId="77777777" w:rsidR="00E540EC" w:rsidRDefault="00E540EC" w:rsidP="00E046FE">
                            <w:pPr>
                              <w:jc w:val="center"/>
                            </w:pPr>
                            <w:r>
                              <w:t>Elaborado por: Espin D.</w:t>
                            </w:r>
                          </w:p>
                        </w:txbxContent>
                      </v:textbox>
                      <w10:wrap anchorx="margin"/>
                    </v:rect>
                  </w:pict>
                </mc:Fallback>
              </mc:AlternateContent>
            </w:r>
            <w:r>
              <w:t xml:space="preserve">Total </w:t>
            </w:r>
          </w:p>
        </w:tc>
        <w:tc>
          <w:tcPr>
            <w:tcW w:w="493" w:type="dxa"/>
          </w:tcPr>
          <w:p w14:paraId="7036BCC2" w14:textId="77777777" w:rsidR="00E046FE" w:rsidRDefault="00E046FE" w:rsidP="002621C6">
            <w:r>
              <w:t>33</w:t>
            </w:r>
          </w:p>
        </w:tc>
        <w:tc>
          <w:tcPr>
            <w:tcW w:w="636" w:type="dxa"/>
          </w:tcPr>
          <w:p w14:paraId="7EF45F0D" w14:textId="77777777" w:rsidR="00E046FE" w:rsidRDefault="00E046FE" w:rsidP="002621C6">
            <w:pPr>
              <w:jc w:val="center"/>
            </w:pPr>
            <w:r>
              <w:t>100</w:t>
            </w:r>
          </w:p>
        </w:tc>
        <w:tc>
          <w:tcPr>
            <w:tcW w:w="492" w:type="dxa"/>
          </w:tcPr>
          <w:p w14:paraId="7FEF6A3C" w14:textId="77777777" w:rsidR="00E046FE" w:rsidRDefault="00E046FE" w:rsidP="002621C6">
            <w:pPr>
              <w:jc w:val="center"/>
            </w:pPr>
            <w:r>
              <w:t>57</w:t>
            </w:r>
          </w:p>
        </w:tc>
        <w:tc>
          <w:tcPr>
            <w:tcW w:w="647" w:type="dxa"/>
          </w:tcPr>
          <w:p w14:paraId="1ECB6B06" w14:textId="77777777" w:rsidR="00E046FE" w:rsidRDefault="00E046FE" w:rsidP="002621C6">
            <w:pPr>
              <w:jc w:val="center"/>
            </w:pPr>
            <w:r>
              <w:t>100</w:t>
            </w:r>
          </w:p>
        </w:tc>
        <w:tc>
          <w:tcPr>
            <w:tcW w:w="554" w:type="dxa"/>
          </w:tcPr>
          <w:p w14:paraId="7CD575F4" w14:textId="77777777" w:rsidR="00E046FE" w:rsidRDefault="00E046FE" w:rsidP="002621C6">
            <w:pPr>
              <w:jc w:val="center"/>
            </w:pPr>
            <w:r>
              <w:t>8</w:t>
            </w:r>
          </w:p>
        </w:tc>
        <w:tc>
          <w:tcPr>
            <w:tcW w:w="636" w:type="dxa"/>
          </w:tcPr>
          <w:p w14:paraId="241B1B5C" w14:textId="77777777" w:rsidR="00E046FE" w:rsidRDefault="00E046FE" w:rsidP="002621C6">
            <w:pPr>
              <w:jc w:val="center"/>
            </w:pPr>
            <w:r>
              <w:t>100</w:t>
            </w:r>
          </w:p>
        </w:tc>
      </w:tr>
    </w:tbl>
    <w:p w14:paraId="685E4F52" w14:textId="77777777" w:rsidR="00E046FE" w:rsidRDefault="00E046FE" w:rsidP="00E046FE">
      <w:pPr>
        <w:jc w:val="center"/>
      </w:pPr>
    </w:p>
    <w:p w14:paraId="0515F25B" w14:textId="77777777" w:rsidR="00E046FE" w:rsidRPr="00131BA0" w:rsidRDefault="00E046FE" w:rsidP="00E046FE">
      <w:pPr>
        <w:tabs>
          <w:tab w:val="left" w:pos="5895"/>
        </w:tabs>
        <w:rPr>
          <w:b/>
          <w:bCs/>
        </w:rPr>
      </w:pPr>
      <w:bookmarkStart w:id="93" w:name="_Hlk11411498"/>
      <w:r w:rsidRPr="00131BA0">
        <w:rPr>
          <w:b/>
          <w:bCs/>
        </w:rPr>
        <w:t xml:space="preserve">Análisis: </w:t>
      </w:r>
      <w:r>
        <w:t xml:space="preserve">Las personas privadas de la libertad en esta investigación que se </w:t>
      </w:r>
      <w:r w:rsidR="00766005">
        <w:t>encontraron son</w:t>
      </w:r>
      <w:r>
        <w:t xml:space="preserve"> de costa, sierra y otra (extranjeros); el mayor número de personas evaluadas son personas de la sierra con 57 sujetos; el mayor estilo de crianza por parte del padre fue el sobreprotector con 47.4%</w:t>
      </w:r>
      <w:r w:rsidR="00766005">
        <w:t xml:space="preserve">. Cabe recalcar </w:t>
      </w:r>
      <w:r w:rsidR="008F3ACC">
        <w:t>que,</w:t>
      </w:r>
      <w:r w:rsidR="00766005">
        <w:t xml:space="preserve"> entre </w:t>
      </w:r>
      <w:r w:rsidR="008F3ACC">
        <w:t>la muestra seleccionada para el estudio, no se encontraron sujetos de las regiones del Oriente y Galápagos.</w:t>
      </w:r>
    </w:p>
    <w:bookmarkEnd w:id="93"/>
    <w:p w14:paraId="35FF404F" w14:textId="77777777" w:rsidR="00E046FE" w:rsidRDefault="00E046FE" w:rsidP="00E046FE">
      <w:pPr>
        <w:tabs>
          <w:tab w:val="left" w:pos="5895"/>
        </w:tabs>
        <w:rPr>
          <w:b/>
          <w:bCs/>
        </w:rPr>
      </w:pPr>
      <w:r w:rsidRPr="00131BA0">
        <w:rPr>
          <w:b/>
          <w:bCs/>
        </w:rPr>
        <w:t xml:space="preserve">Discusión: </w:t>
      </w:r>
      <w:r>
        <w:t xml:space="preserve">El estilo que prevaleció por parte de las padres de los evaluados según la procedencia, se dio que es el sobreprotector, en los padres que predomina este estilo tienden a anular a sus hijos y a ellas tomar decisiones por ellos creando una sobreprotección y dependencia de ellos, otra investigación en donde se midió los estilos según la zona geográfica realizada por </w:t>
      </w:r>
      <w:r>
        <w:rPr>
          <w:noProof/>
        </w:rPr>
        <w:t>Matalinares &amp; Díaz (2013)</w:t>
      </w:r>
      <w:r>
        <w:t xml:space="preserve"> encontraron que los adolescentes perciben a sus padres como disfuncionales, ya que son sobreprotectores con ellos y no dejan que se desarrollen.</w:t>
      </w:r>
    </w:p>
    <w:p w14:paraId="1C52F9D5" w14:textId="77777777" w:rsidR="00E046FE" w:rsidRPr="00E046FE" w:rsidRDefault="00E046FE" w:rsidP="00E046FE">
      <w:pPr>
        <w:jc w:val="left"/>
      </w:pPr>
    </w:p>
    <w:p w14:paraId="36471FC5" w14:textId="77777777" w:rsidR="00131BA0" w:rsidRDefault="00131BA0" w:rsidP="00131BA0">
      <w:pPr>
        <w:tabs>
          <w:tab w:val="left" w:pos="5895"/>
        </w:tabs>
        <w:jc w:val="left"/>
      </w:pPr>
    </w:p>
    <w:p w14:paraId="619A95AA" w14:textId="277243B3" w:rsidR="00131BA0" w:rsidRPr="001E2DF5" w:rsidRDefault="001E2DF5" w:rsidP="001E2DF5">
      <w:pPr>
        <w:pStyle w:val="Descripcin"/>
        <w:jc w:val="center"/>
        <w:rPr>
          <w:color w:val="auto"/>
          <w:sz w:val="24"/>
          <w:szCs w:val="24"/>
        </w:rPr>
      </w:pPr>
      <w:bookmarkStart w:id="94" w:name="_Toc14776536"/>
      <w:r w:rsidRPr="001E2DF5">
        <w:rPr>
          <w:color w:val="auto"/>
          <w:sz w:val="24"/>
          <w:szCs w:val="24"/>
        </w:rPr>
        <w:t xml:space="preserve">Tabla </w:t>
      </w:r>
      <w:r w:rsidRPr="001E2DF5">
        <w:rPr>
          <w:color w:val="auto"/>
          <w:sz w:val="24"/>
          <w:szCs w:val="24"/>
        </w:rPr>
        <w:fldChar w:fldCharType="begin"/>
      </w:r>
      <w:r w:rsidRPr="001E2DF5">
        <w:rPr>
          <w:color w:val="auto"/>
          <w:sz w:val="24"/>
          <w:szCs w:val="24"/>
        </w:rPr>
        <w:instrText xml:space="preserve"> SEQ Tabla \* ARABIC </w:instrText>
      </w:r>
      <w:r w:rsidRPr="001E2DF5">
        <w:rPr>
          <w:color w:val="auto"/>
          <w:sz w:val="24"/>
          <w:szCs w:val="24"/>
        </w:rPr>
        <w:fldChar w:fldCharType="separate"/>
      </w:r>
      <w:r w:rsidR="00775E17">
        <w:rPr>
          <w:noProof/>
          <w:color w:val="auto"/>
          <w:sz w:val="24"/>
          <w:szCs w:val="24"/>
        </w:rPr>
        <w:t>26</w:t>
      </w:r>
      <w:r w:rsidRPr="001E2DF5">
        <w:rPr>
          <w:color w:val="auto"/>
          <w:sz w:val="24"/>
          <w:szCs w:val="24"/>
        </w:rPr>
        <w:fldChar w:fldCharType="end"/>
      </w:r>
      <w:r w:rsidRPr="001E2DF5">
        <w:rPr>
          <w:color w:val="auto"/>
          <w:sz w:val="24"/>
          <w:szCs w:val="24"/>
        </w:rPr>
        <w:t xml:space="preserve"> Estilo de crianza </w:t>
      </w:r>
      <w:r w:rsidR="00E046FE">
        <w:rPr>
          <w:color w:val="auto"/>
          <w:sz w:val="24"/>
          <w:szCs w:val="24"/>
        </w:rPr>
        <w:t>m</w:t>
      </w:r>
      <w:r w:rsidRPr="001E2DF5">
        <w:rPr>
          <w:color w:val="auto"/>
          <w:sz w:val="24"/>
          <w:szCs w:val="24"/>
        </w:rPr>
        <w:t>adre acorde a la procedencia</w:t>
      </w:r>
      <w:bookmarkEnd w:id="94"/>
    </w:p>
    <w:tbl>
      <w:tblPr>
        <w:tblStyle w:val="Tablaconcuadrcula"/>
        <w:tblW w:w="0" w:type="auto"/>
        <w:jc w:val="center"/>
        <w:tblLook w:val="04A0" w:firstRow="1" w:lastRow="0" w:firstColumn="1" w:lastColumn="0" w:noHBand="0" w:noVBand="1"/>
      </w:tblPr>
      <w:tblGrid>
        <w:gridCol w:w="1671"/>
        <w:gridCol w:w="493"/>
        <w:gridCol w:w="636"/>
        <w:gridCol w:w="492"/>
        <w:gridCol w:w="647"/>
        <w:gridCol w:w="554"/>
        <w:gridCol w:w="636"/>
      </w:tblGrid>
      <w:tr w:rsidR="00E046FE" w14:paraId="0302B97E" w14:textId="77777777" w:rsidTr="002621C6">
        <w:trPr>
          <w:jc w:val="center"/>
        </w:trPr>
        <w:tc>
          <w:tcPr>
            <w:tcW w:w="1671" w:type="dxa"/>
            <w:vMerge w:val="restart"/>
          </w:tcPr>
          <w:p w14:paraId="026C9771" w14:textId="77777777" w:rsidR="00E046FE" w:rsidRDefault="00E046FE" w:rsidP="002621C6">
            <w:pPr>
              <w:jc w:val="center"/>
            </w:pPr>
            <w:r>
              <w:t>Estilo de crianza</w:t>
            </w:r>
          </w:p>
        </w:tc>
        <w:tc>
          <w:tcPr>
            <w:tcW w:w="1129" w:type="dxa"/>
            <w:gridSpan w:val="2"/>
          </w:tcPr>
          <w:p w14:paraId="1AFA871F" w14:textId="77777777" w:rsidR="00E046FE" w:rsidRDefault="00E046FE" w:rsidP="002621C6">
            <w:pPr>
              <w:jc w:val="center"/>
            </w:pPr>
            <w:r>
              <w:t xml:space="preserve">Costa </w:t>
            </w:r>
          </w:p>
        </w:tc>
        <w:tc>
          <w:tcPr>
            <w:tcW w:w="1139" w:type="dxa"/>
            <w:gridSpan w:val="2"/>
          </w:tcPr>
          <w:p w14:paraId="181E652B" w14:textId="77777777" w:rsidR="00E046FE" w:rsidRDefault="00E046FE" w:rsidP="002621C6">
            <w:pPr>
              <w:jc w:val="center"/>
            </w:pPr>
            <w:r>
              <w:t xml:space="preserve">Sierra </w:t>
            </w:r>
          </w:p>
        </w:tc>
        <w:tc>
          <w:tcPr>
            <w:tcW w:w="1190" w:type="dxa"/>
            <w:gridSpan w:val="2"/>
          </w:tcPr>
          <w:p w14:paraId="611BCFE0" w14:textId="77777777" w:rsidR="00E046FE" w:rsidRDefault="00E046FE" w:rsidP="002621C6">
            <w:pPr>
              <w:jc w:val="center"/>
            </w:pPr>
            <w:r>
              <w:t>Otra</w:t>
            </w:r>
          </w:p>
        </w:tc>
      </w:tr>
      <w:tr w:rsidR="00E046FE" w14:paraId="2906A7B4" w14:textId="77777777" w:rsidTr="002621C6">
        <w:trPr>
          <w:jc w:val="center"/>
        </w:trPr>
        <w:tc>
          <w:tcPr>
            <w:tcW w:w="1671" w:type="dxa"/>
            <w:vMerge/>
          </w:tcPr>
          <w:p w14:paraId="1A92C695" w14:textId="77777777" w:rsidR="00E046FE" w:rsidRDefault="00E046FE" w:rsidP="002621C6">
            <w:pPr>
              <w:jc w:val="center"/>
            </w:pPr>
          </w:p>
        </w:tc>
        <w:tc>
          <w:tcPr>
            <w:tcW w:w="493" w:type="dxa"/>
          </w:tcPr>
          <w:p w14:paraId="0BD8F144" w14:textId="77777777" w:rsidR="00E046FE" w:rsidRPr="009E2B01" w:rsidRDefault="00E046FE" w:rsidP="002621C6">
            <w:pPr>
              <w:jc w:val="center"/>
              <w:rPr>
                <w:b/>
              </w:rPr>
            </w:pPr>
            <w:r w:rsidRPr="009E2B01">
              <w:rPr>
                <w:b/>
              </w:rPr>
              <w:t>N.</w:t>
            </w:r>
          </w:p>
        </w:tc>
        <w:tc>
          <w:tcPr>
            <w:tcW w:w="636" w:type="dxa"/>
          </w:tcPr>
          <w:p w14:paraId="1CAC6B7D" w14:textId="77777777" w:rsidR="00E046FE" w:rsidRPr="009E2B01" w:rsidRDefault="00E046FE" w:rsidP="002621C6">
            <w:pPr>
              <w:jc w:val="center"/>
              <w:rPr>
                <w:b/>
              </w:rPr>
            </w:pPr>
            <w:r w:rsidRPr="009E2B01">
              <w:rPr>
                <w:b/>
              </w:rPr>
              <w:t>%</w:t>
            </w:r>
          </w:p>
        </w:tc>
        <w:tc>
          <w:tcPr>
            <w:tcW w:w="492" w:type="dxa"/>
          </w:tcPr>
          <w:p w14:paraId="1DA44D37" w14:textId="77777777" w:rsidR="00E046FE" w:rsidRPr="009E2B01" w:rsidRDefault="00E046FE" w:rsidP="002621C6">
            <w:pPr>
              <w:jc w:val="center"/>
              <w:rPr>
                <w:b/>
              </w:rPr>
            </w:pPr>
            <w:r w:rsidRPr="009E2B01">
              <w:rPr>
                <w:b/>
              </w:rPr>
              <w:t>N.</w:t>
            </w:r>
          </w:p>
        </w:tc>
        <w:tc>
          <w:tcPr>
            <w:tcW w:w="647" w:type="dxa"/>
          </w:tcPr>
          <w:p w14:paraId="4332F04D" w14:textId="77777777" w:rsidR="00E046FE" w:rsidRPr="009E2B01" w:rsidRDefault="00E046FE" w:rsidP="002621C6">
            <w:pPr>
              <w:jc w:val="center"/>
              <w:rPr>
                <w:b/>
              </w:rPr>
            </w:pPr>
            <w:r w:rsidRPr="009E2B01">
              <w:rPr>
                <w:b/>
              </w:rPr>
              <w:t>%</w:t>
            </w:r>
          </w:p>
        </w:tc>
        <w:tc>
          <w:tcPr>
            <w:tcW w:w="554" w:type="dxa"/>
          </w:tcPr>
          <w:p w14:paraId="14399217" w14:textId="77777777" w:rsidR="00E046FE" w:rsidRPr="009E2B01" w:rsidRDefault="00E046FE" w:rsidP="002621C6">
            <w:pPr>
              <w:jc w:val="center"/>
              <w:rPr>
                <w:b/>
              </w:rPr>
            </w:pPr>
            <w:r w:rsidRPr="009E2B01">
              <w:rPr>
                <w:b/>
              </w:rPr>
              <w:t>N.</w:t>
            </w:r>
          </w:p>
        </w:tc>
        <w:tc>
          <w:tcPr>
            <w:tcW w:w="636" w:type="dxa"/>
          </w:tcPr>
          <w:p w14:paraId="7FA64735" w14:textId="77777777" w:rsidR="00E046FE" w:rsidRPr="009E2B01" w:rsidRDefault="00E046FE" w:rsidP="002621C6">
            <w:pPr>
              <w:jc w:val="center"/>
              <w:rPr>
                <w:b/>
              </w:rPr>
            </w:pPr>
            <w:r w:rsidRPr="009E2B01">
              <w:rPr>
                <w:b/>
              </w:rPr>
              <w:t>%</w:t>
            </w:r>
          </w:p>
        </w:tc>
      </w:tr>
      <w:tr w:rsidR="00E046FE" w14:paraId="22CF381A" w14:textId="77777777" w:rsidTr="002621C6">
        <w:trPr>
          <w:jc w:val="center"/>
        </w:trPr>
        <w:tc>
          <w:tcPr>
            <w:tcW w:w="1671" w:type="dxa"/>
          </w:tcPr>
          <w:p w14:paraId="7F5C6A25" w14:textId="77777777" w:rsidR="00E046FE" w:rsidRDefault="00E046FE" w:rsidP="002621C6">
            <w:pPr>
              <w:jc w:val="center"/>
            </w:pPr>
            <w:r>
              <w:t xml:space="preserve">Autoritario </w:t>
            </w:r>
          </w:p>
        </w:tc>
        <w:tc>
          <w:tcPr>
            <w:tcW w:w="493" w:type="dxa"/>
          </w:tcPr>
          <w:p w14:paraId="176111C5" w14:textId="77777777" w:rsidR="00E046FE" w:rsidRDefault="00E046FE" w:rsidP="002621C6">
            <w:pPr>
              <w:jc w:val="center"/>
            </w:pPr>
            <w:r>
              <w:t>14</w:t>
            </w:r>
          </w:p>
        </w:tc>
        <w:tc>
          <w:tcPr>
            <w:tcW w:w="636" w:type="dxa"/>
          </w:tcPr>
          <w:p w14:paraId="01F35DA7" w14:textId="77777777" w:rsidR="00E046FE" w:rsidRDefault="00E046FE" w:rsidP="002621C6">
            <w:pPr>
              <w:jc w:val="center"/>
            </w:pPr>
            <w:r>
              <w:t>42.4</w:t>
            </w:r>
          </w:p>
        </w:tc>
        <w:tc>
          <w:tcPr>
            <w:tcW w:w="492" w:type="dxa"/>
          </w:tcPr>
          <w:p w14:paraId="705C9426" w14:textId="77777777" w:rsidR="00E046FE" w:rsidRDefault="00E046FE" w:rsidP="002621C6">
            <w:pPr>
              <w:jc w:val="center"/>
            </w:pPr>
            <w:r>
              <w:t>21</w:t>
            </w:r>
          </w:p>
        </w:tc>
        <w:tc>
          <w:tcPr>
            <w:tcW w:w="647" w:type="dxa"/>
          </w:tcPr>
          <w:p w14:paraId="2AAC76C3" w14:textId="77777777" w:rsidR="00E046FE" w:rsidRDefault="00E046FE" w:rsidP="002621C6">
            <w:pPr>
              <w:jc w:val="center"/>
            </w:pPr>
            <w:r>
              <w:t>36.8</w:t>
            </w:r>
          </w:p>
        </w:tc>
        <w:tc>
          <w:tcPr>
            <w:tcW w:w="554" w:type="dxa"/>
          </w:tcPr>
          <w:p w14:paraId="3554D21C" w14:textId="77777777" w:rsidR="00E046FE" w:rsidRDefault="00E046FE" w:rsidP="002621C6">
            <w:pPr>
              <w:jc w:val="center"/>
            </w:pPr>
            <w:r>
              <w:t>3</w:t>
            </w:r>
          </w:p>
        </w:tc>
        <w:tc>
          <w:tcPr>
            <w:tcW w:w="636" w:type="dxa"/>
          </w:tcPr>
          <w:p w14:paraId="120D49A7" w14:textId="77777777" w:rsidR="00E046FE" w:rsidRDefault="00E046FE" w:rsidP="002621C6">
            <w:pPr>
              <w:jc w:val="center"/>
            </w:pPr>
            <w:r>
              <w:t>37.5</w:t>
            </w:r>
          </w:p>
        </w:tc>
      </w:tr>
      <w:tr w:rsidR="00E046FE" w14:paraId="4219E947" w14:textId="77777777" w:rsidTr="002621C6">
        <w:trPr>
          <w:jc w:val="center"/>
        </w:trPr>
        <w:tc>
          <w:tcPr>
            <w:tcW w:w="1671" w:type="dxa"/>
          </w:tcPr>
          <w:p w14:paraId="02A80C46" w14:textId="77777777" w:rsidR="00E046FE" w:rsidRDefault="00E046FE" w:rsidP="002621C6">
            <w:pPr>
              <w:jc w:val="center"/>
            </w:pPr>
            <w:r>
              <w:t xml:space="preserve">Sobreprotector </w:t>
            </w:r>
          </w:p>
        </w:tc>
        <w:tc>
          <w:tcPr>
            <w:tcW w:w="493" w:type="dxa"/>
          </w:tcPr>
          <w:p w14:paraId="03EB9035" w14:textId="77777777" w:rsidR="00E046FE" w:rsidRDefault="00E046FE" w:rsidP="002621C6">
            <w:pPr>
              <w:jc w:val="center"/>
            </w:pPr>
            <w:r>
              <w:t>11</w:t>
            </w:r>
          </w:p>
        </w:tc>
        <w:tc>
          <w:tcPr>
            <w:tcW w:w="636" w:type="dxa"/>
          </w:tcPr>
          <w:p w14:paraId="7F07EC43" w14:textId="77777777" w:rsidR="00E046FE" w:rsidRDefault="00E046FE" w:rsidP="002621C6">
            <w:pPr>
              <w:jc w:val="center"/>
            </w:pPr>
            <w:r>
              <w:t>33.3</w:t>
            </w:r>
          </w:p>
        </w:tc>
        <w:tc>
          <w:tcPr>
            <w:tcW w:w="492" w:type="dxa"/>
          </w:tcPr>
          <w:p w14:paraId="6DFFC136" w14:textId="77777777" w:rsidR="00E046FE" w:rsidRDefault="00E046FE" w:rsidP="002621C6">
            <w:pPr>
              <w:jc w:val="center"/>
            </w:pPr>
            <w:r>
              <w:t>27</w:t>
            </w:r>
          </w:p>
        </w:tc>
        <w:tc>
          <w:tcPr>
            <w:tcW w:w="647" w:type="dxa"/>
          </w:tcPr>
          <w:p w14:paraId="07A4217E" w14:textId="77777777" w:rsidR="00E046FE" w:rsidRDefault="00E046FE" w:rsidP="002621C6">
            <w:pPr>
              <w:jc w:val="center"/>
            </w:pPr>
            <w:r>
              <w:t>47.4</w:t>
            </w:r>
          </w:p>
        </w:tc>
        <w:tc>
          <w:tcPr>
            <w:tcW w:w="554" w:type="dxa"/>
          </w:tcPr>
          <w:p w14:paraId="3EA58F67" w14:textId="77777777" w:rsidR="00E046FE" w:rsidRDefault="00E046FE" w:rsidP="002621C6">
            <w:pPr>
              <w:jc w:val="center"/>
            </w:pPr>
            <w:r>
              <w:t>4</w:t>
            </w:r>
          </w:p>
        </w:tc>
        <w:tc>
          <w:tcPr>
            <w:tcW w:w="636" w:type="dxa"/>
          </w:tcPr>
          <w:p w14:paraId="707B37D5" w14:textId="77777777" w:rsidR="00E046FE" w:rsidRDefault="00E046FE" w:rsidP="002621C6">
            <w:pPr>
              <w:jc w:val="center"/>
            </w:pPr>
            <w:r>
              <w:t>50</w:t>
            </w:r>
          </w:p>
        </w:tc>
      </w:tr>
      <w:tr w:rsidR="00E046FE" w14:paraId="589C0397" w14:textId="77777777" w:rsidTr="002621C6">
        <w:trPr>
          <w:jc w:val="center"/>
        </w:trPr>
        <w:tc>
          <w:tcPr>
            <w:tcW w:w="1671" w:type="dxa"/>
          </w:tcPr>
          <w:p w14:paraId="77172F38" w14:textId="77777777" w:rsidR="00E046FE" w:rsidRDefault="00E046FE" w:rsidP="002621C6">
            <w:pPr>
              <w:jc w:val="center"/>
            </w:pPr>
            <w:r>
              <w:t xml:space="preserve">Permisivo </w:t>
            </w:r>
          </w:p>
        </w:tc>
        <w:tc>
          <w:tcPr>
            <w:tcW w:w="493" w:type="dxa"/>
          </w:tcPr>
          <w:p w14:paraId="4F7B5CCC" w14:textId="77777777" w:rsidR="00E046FE" w:rsidRDefault="00E046FE" w:rsidP="002621C6">
            <w:pPr>
              <w:jc w:val="center"/>
            </w:pPr>
            <w:r>
              <w:t>1</w:t>
            </w:r>
          </w:p>
        </w:tc>
        <w:tc>
          <w:tcPr>
            <w:tcW w:w="636" w:type="dxa"/>
          </w:tcPr>
          <w:p w14:paraId="4AA3D5DA" w14:textId="77777777" w:rsidR="00E046FE" w:rsidRDefault="00E046FE" w:rsidP="002621C6">
            <w:pPr>
              <w:jc w:val="center"/>
            </w:pPr>
            <w:r>
              <w:t>3</w:t>
            </w:r>
          </w:p>
        </w:tc>
        <w:tc>
          <w:tcPr>
            <w:tcW w:w="492" w:type="dxa"/>
          </w:tcPr>
          <w:p w14:paraId="0A4FDA93" w14:textId="77777777" w:rsidR="00E046FE" w:rsidRDefault="00E046FE" w:rsidP="002621C6">
            <w:pPr>
              <w:jc w:val="center"/>
            </w:pPr>
            <w:r>
              <w:t>1</w:t>
            </w:r>
          </w:p>
        </w:tc>
        <w:tc>
          <w:tcPr>
            <w:tcW w:w="647" w:type="dxa"/>
          </w:tcPr>
          <w:p w14:paraId="3480ECBB" w14:textId="77777777" w:rsidR="00E046FE" w:rsidRDefault="00E046FE" w:rsidP="002621C6">
            <w:pPr>
              <w:jc w:val="center"/>
            </w:pPr>
            <w:r>
              <w:t>1.8</w:t>
            </w:r>
          </w:p>
        </w:tc>
        <w:tc>
          <w:tcPr>
            <w:tcW w:w="554" w:type="dxa"/>
          </w:tcPr>
          <w:p w14:paraId="510685AB" w14:textId="77777777" w:rsidR="00E046FE" w:rsidRDefault="00E046FE" w:rsidP="002621C6">
            <w:pPr>
              <w:jc w:val="center"/>
            </w:pPr>
            <w:r>
              <w:t>0</w:t>
            </w:r>
          </w:p>
        </w:tc>
        <w:tc>
          <w:tcPr>
            <w:tcW w:w="636" w:type="dxa"/>
          </w:tcPr>
          <w:p w14:paraId="0242D2C2" w14:textId="77777777" w:rsidR="00E046FE" w:rsidRDefault="00E046FE" w:rsidP="002621C6">
            <w:pPr>
              <w:jc w:val="center"/>
            </w:pPr>
            <w:r>
              <w:t>0</w:t>
            </w:r>
          </w:p>
        </w:tc>
      </w:tr>
      <w:tr w:rsidR="00E046FE" w14:paraId="227BE30B" w14:textId="77777777" w:rsidTr="002621C6">
        <w:trPr>
          <w:jc w:val="center"/>
        </w:trPr>
        <w:tc>
          <w:tcPr>
            <w:tcW w:w="1671" w:type="dxa"/>
          </w:tcPr>
          <w:p w14:paraId="74428AA7" w14:textId="77777777" w:rsidR="00E046FE" w:rsidRDefault="00E046FE" w:rsidP="002621C6">
            <w:pPr>
              <w:jc w:val="center"/>
            </w:pPr>
            <w:r>
              <w:t xml:space="preserve">Negligente </w:t>
            </w:r>
          </w:p>
        </w:tc>
        <w:tc>
          <w:tcPr>
            <w:tcW w:w="493" w:type="dxa"/>
          </w:tcPr>
          <w:p w14:paraId="37CE0E7F" w14:textId="77777777" w:rsidR="00E046FE" w:rsidRDefault="00E046FE" w:rsidP="002621C6">
            <w:pPr>
              <w:jc w:val="center"/>
            </w:pPr>
            <w:r>
              <w:t>2</w:t>
            </w:r>
          </w:p>
        </w:tc>
        <w:tc>
          <w:tcPr>
            <w:tcW w:w="636" w:type="dxa"/>
          </w:tcPr>
          <w:p w14:paraId="770EF247" w14:textId="77777777" w:rsidR="00E046FE" w:rsidRDefault="00E046FE" w:rsidP="002621C6">
            <w:pPr>
              <w:jc w:val="center"/>
            </w:pPr>
            <w:r>
              <w:t>6.</w:t>
            </w:r>
          </w:p>
        </w:tc>
        <w:tc>
          <w:tcPr>
            <w:tcW w:w="492" w:type="dxa"/>
          </w:tcPr>
          <w:p w14:paraId="13718D53" w14:textId="77777777" w:rsidR="00E046FE" w:rsidRDefault="00E046FE" w:rsidP="002621C6">
            <w:pPr>
              <w:jc w:val="center"/>
            </w:pPr>
            <w:r>
              <w:t>4</w:t>
            </w:r>
          </w:p>
        </w:tc>
        <w:tc>
          <w:tcPr>
            <w:tcW w:w="647" w:type="dxa"/>
          </w:tcPr>
          <w:p w14:paraId="064762A0" w14:textId="77777777" w:rsidR="00E046FE" w:rsidRDefault="00E046FE" w:rsidP="002621C6">
            <w:pPr>
              <w:jc w:val="center"/>
            </w:pPr>
            <w:r>
              <w:t>7</w:t>
            </w:r>
          </w:p>
        </w:tc>
        <w:tc>
          <w:tcPr>
            <w:tcW w:w="554" w:type="dxa"/>
          </w:tcPr>
          <w:p w14:paraId="7B9F53D0" w14:textId="77777777" w:rsidR="00E046FE" w:rsidRDefault="00E046FE" w:rsidP="002621C6">
            <w:pPr>
              <w:jc w:val="center"/>
            </w:pPr>
            <w:r>
              <w:t>0</w:t>
            </w:r>
          </w:p>
        </w:tc>
        <w:tc>
          <w:tcPr>
            <w:tcW w:w="636" w:type="dxa"/>
          </w:tcPr>
          <w:p w14:paraId="2A5F3B8A" w14:textId="77777777" w:rsidR="00E046FE" w:rsidRDefault="00E046FE" w:rsidP="002621C6">
            <w:pPr>
              <w:jc w:val="center"/>
            </w:pPr>
            <w:r>
              <w:t>0</w:t>
            </w:r>
          </w:p>
        </w:tc>
      </w:tr>
      <w:tr w:rsidR="00E046FE" w14:paraId="533BEB78" w14:textId="77777777" w:rsidTr="002621C6">
        <w:trPr>
          <w:jc w:val="center"/>
        </w:trPr>
        <w:tc>
          <w:tcPr>
            <w:tcW w:w="1671" w:type="dxa"/>
          </w:tcPr>
          <w:p w14:paraId="05C1E289" w14:textId="77777777" w:rsidR="00E046FE" w:rsidRDefault="00E046FE" w:rsidP="002621C6">
            <w:pPr>
              <w:jc w:val="center"/>
            </w:pPr>
            <w:r>
              <w:t xml:space="preserve">Autoritativo </w:t>
            </w:r>
          </w:p>
        </w:tc>
        <w:tc>
          <w:tcPr>
            <w:tcW w:w="493" w:type="dxa"/>
          </w:tcPr>
          <w:p w14:paraId="7A1C4475" w14:textId="77777777" w:rsidR="00E046FE" w:rsidRDefault="00E046FE" w:rsidP="002621C6">
            <w:pPr>
              <w:jc w:val="center"/>
            </w:pPr>
            <w:r>
              <w:t>5</w:t>
            </w:r>
          </w:p>
        </w:tc>
        <w:tc>
          <w:tcPr>
            <w:tcW w:w="636" w:type="dxa"/>
          </w:tcPr>
          <w:p w14:paraId="297B4087" w14:textId="77777777" w:rsidR="00E046FE" w:rsidRDefault="00E046FE" w:rsidP="002621C6">
            <w:pPr>
              <w:jc w:val="center"/>
            </w:pPr>
            <w:r>
              <w:t>15.2</w:t>
            </w:r>
          </w:p>
        </w:tc>
        <w:tc>
          <w:tcPr>
            <w:tcW w:w="492" w:type="dxa"/>
          </w:tcPr>
          <w:p w14:paraId="786756FA" w14:textId="77777777" w:rsidR="00E046FE" w:rsidRDefault="00E046FE" w:rsidP="002621C6">
            <w:pPr>
              <w:jc w:val="center"/>
            </w:pPr>
            <w:r>
              <w:t>4</w:t>
            </w:r>
          </w:p>
        </w:tc>
        <w:tc>
          <w:tcPr>
            <w:tcW w:w="647" w:type="dxa"/>
          </w:tcPr>
          <w:p w14:paraId="2F80B027" w14:textId="77777777" w:rsidR="00E046FE" w:rsidRDefault="00E046FE" w:rsidP="002621C6">
            <w:pPr>
              <w:jc w:val="center"/>
            </w:pPr>
            <w:r>
              <w:t>7</w:t>
            </w:r>
          </w:p>
        </w:tc>
        <w:tc>
          <w:tcPr>
            <w:tcW w:w="554" w:type="dxa"/>
          </w:tcPr>
          <w:p w14:paraId="76F2A168" w14:textId="77777777" w:rsidR="00E046FE" w:rsidRDefault="00E046FE" w:rsidP="002621C6">
            <w:pPr>
              <w:jc w:val="center"/>
            </w:pPr>
            <w:r>
              <w:t>1</w:t>
            </w:r>
          </w:p>
        </w:tc>
        <w:tc>
          <w:tcPr>
            <w:tcW w:w="636" w:type="dxa"/>
          </w:tcPr>
          <w:p w14:paraId="5526F96F" w14:textId="77777777" w:rsidR="00E046FE" w:rsidRDefault="00E046FE" w:rsidP="002621C6">
            <w:pPr>
              <w:jc w:val="center"/>
            </w:pPr>
            <w:r>
              <w:t>12.5</w:t>
            </w:r>
          </w:p>
        </w:tc>
      </w:tr>
      <w:tr w:rsidR="00E046FE" w14:paraId="0C3EA735" w14:textId="77777777" w:rsidTr="002621C6">
        <w:trPr>
          <w:jc w:val="center"/>
        </w:trPr>
        <w:tc>
          <w:tcPr>
            <w:tcW w:w="1671" w:type="dxa"/>
          </w:tcPr>
          <w:p w14:paraId="3CC533C2" w14:textId="77777777" w:rsidR="00E046FE" w:rsidRDefault="00E046FE" w:rsidP="002621C6">
            <w:pPr>
              <w:jc w:val="center"/>
            </w:pPr>
            <w:r>
              <w:rPr>
                <w:rFonts w:cs="Times New Roman"/>
                <w:bCs/>
                <w:noProof/>
                <w:color w:val="010205"/>
                <w:szCs w:val="24"/>
                <w:lang w:val="es-EC" w:eastAsia="es-EC"/>
              </w:rPr>
              <mc:AlternateContent>
                <mc:Choice Requires="wps">
                  <w:drawing>
                    <wp:anchor distT="0" distB="0" distL="114300" distR="114300" simplePos="0" relativeHeight="251793408" behindDoc="0" locked="0" layoutInCell="1" allowOverlap="1" wp14:anchorId="2A996DA3" wp14:editId="5B0FD1E4">
                      <wp:simplePos x="0" y="0"/>
                      <wp:positionH relativeFrom="margin">
                        <wp:posOffset>-589280</wp:posOffset>
                      </wp:positionH>
                      <wp:positionV relativeFrom="paragraph">
                        <wp:posOffset>365760</wp:posOffset>
                      </wp:positionV>
                      <wp:extent cx="2519680" cy="318770"/>
                      <wp:effectExtent l="0" t="0" r="13970" b="24130"/>
                      <wp:wrapNone/>
                      <wp:docPr id="27" name="Rectángulo 27"/>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67EC52F" w14:textId="77777777" w:rsidR="00E540EC" w:rsidRDefault="00E540EC" w:rsidP="00E046FE">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96DA3" id="Rectángulo 27" o:spid="_x0000_s1047" style="position:absolute;left:0;text-align:left;margin-left:-46.4pt;margin-top:28.8pt;width:198.4pt;height:25.1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" fillcolor="white [3201]" strokecolor="white [3212]" strokeweight="1pt">
                      <v:textbox>
                        <w:txbxContent>
                          <w:p w14:paraId="067EC52F" w14:textId="77777777" w:rsidR="00E540EC" w:rsidRDefault="00E540EC" w:rsidP="00E046FE">
                            <w:pPr>
                              <w:jc w:val="center"/>
                            </w:pPr>
                            <w:r>
                              <w:t>Elaborado por: Espin D.</w:t>
                            </w:r>
                          </w:p>
                        </w:txbxContent>
                      </v:textbox>
                      <w10:wrap anchorx="margin"/>
                    </v:rect>
                  </w:pict>
                </mc:Fallback>
              </mc:AlternateContent>
            </w:r>
            <w:r>
              <w:t xml:space="preserve">Total </w:t>
            </w:r>
          </w:p>
        </w:tc>
        <w:tc>
          <w:tcPr>
            <w:tcW w:w="493" w:type="dxa"/>
          </w:tcPr>
          <w:p w14:paraId="745F7928" w14:textId="77777777" w:rsidR="00E046FE" w:rsidRDefault="00E046FE" w:rsidP="002621C6">
            <w:r>
              <w:t>33</w:t>
            </w:r>
          </w:p>
        </w:tc>
        <w:tc>
          <w:tcPr>
            <w:tcW w:w="636" w:type="dxa"/>
          </w:tcPr>
          <w:p w14:paraId="0DB7F203" w14:textId="77777777" w:rsidR="00E046FE" w:rsidRDefault="00E046FE" w:rsidP="002621C6">
            <w:pPr>
              <w:jc w:val="center"/>
            </w:pPr>
            <w:r>
              <w:t>100</w:t>
            </w:r>
          </w:p>
        </w:tc>
        <w:tc>
          <w:tcPr>
            <w:tcW w:w="492" w:type="dxa"/>
          </w:tcPr>
          <w:p w14:paraId="64CC27F1" w14:textId="77777777" w:rsidR="00E046FE" w:rsidRDefault="00E046FE" w:rsidP="002621C6">
            <w:pPr>
              <w:jc w:val="center"/>
            </w:pPr>
            <w:r>
              <w:t>57</w:t>
            </w:r>
          </w:p>
        </w:tc>
        <w:tc>
          <w:tcPr>
            <w:tcW w:w="647" w:type="dxa"/>
          </w:tcPr>
          <w:p w14:paraId="07253400" w14:textId="77777777" w:rsidR="00E046FE" w:rsidRDefault="00E046FE" w:rsidP="002621C6">
            <w:pPr>
              <w:jc w:val="center"/>
            </w:pPr>
            <w:r>
              <w:t>100</w:t>
            </w:r>
          </w:p>
        </w:tc>
        <w:tc>
          <w:tcPr>
            <w:tcW w:w="554" w:type="dxa"/>
          </w:tcPr>
          <w:p w14:paraId="3948A99C" w14:textId="77777777" w:rsidR="00E046FE" w:rsidRDefault="00E046FE" w:rsidP="002621C6">
            <w:pPr>
              <w:jc w:val="center"/>
            </w:pPr>
            <w:r>
              <w:t>8</w:t>
            </w:r>
          </w:p>
        </w:tc>
        <w:tc>
          <w:tcPr>
            <w:tcW w:w="636" w:type="dxa"/>
          </w:tcPr>
          <w:p w14:paraId="339F95B2" w14:textId="77777777" w:rsidR="00E046FE" w:rsidRDefault="00E046FE" w:rsidP="002621C6">
            <w:pPr>
              <w:jc w:val="center"/>
            </w:pPr>
            <w:r>
              <w:t>100</w:t>
            </w:r>
          </w:p>
        </w:tc>
      </w:tr>
    </w:tbl>
    <w:p w14:paraId="5AA1520D" w14:textId="77777777" w:rsidR="00131BA0" w:rsidRDefault="00131BA0" w:rsidP="00131BA0">
      <w:pPr>
        <w:tabs>
          <w:tab w:val="left" w:pos="5895"/>
        </w:tabs>
        <w:jc w:val="center"/>
      </w:pPr>
    </w:p>
    <w:p w14:paraId="79D5A698" w14:textId="77777777" w:rsidR="00E046FE" w:rsidRPr="00FB6DE3" w:rsidRDefault="00E046FE" w:rsidP="00E046FE">
      <w:pPr>
        <w:tabs>
          <w:tab w:val="left" w:pos="5895"/>
        </w:tabs>
      </w:pPr>
      <w:r w:rsidRPr="00131BA0">
        <w:rPr>
          <w:b/>
          <w:bCs/>
        </w:rPr>
        <w:t>Análisis:</w:t>
      </w:r>
      <w:r>
        <w:rPr>
          <w:b/>
          <w:bCs/>
        </w:rPr>
        <w:t xml:space="preserve"> </w:t>
      </w:r>
      <w:bookmarkStart w:id="95" w:name="_Hlk11411487"/>
      <w:r>
        <w:t>Las personas privadas de la libertad en esta investigación se encontraron que son de costa, sierra y otra (extranjeros); el mayor número de personas evaluadas son personas de la sierra con 57 sujetos; el mayor estilo de crianza por parte de la madre fue el sobreprotector con 47.4%.</w:t>
      </w:r>
      <w:bookmarkEnd w:id="95"/>
      <w:r>
        <w:t xml:space="preserve"> </w:t>
      </w:r>
      <w:r w:rsidR="008F3ACC">
        <w:t>Cabe recalcar que, entre la muestra seleccionada para el estudio, no se encontraron sujetos de las regiones del Oriente y Galápagos.</w:t>
      </w:r>
    </w:p>
    <w:p w14:paraId="14650850" w14:textId="77777777" w:rsidR="00E046FE" w:rsidRPr="00E046FE" w:rsidRDefault="00E046FE" w:rsidP="00E046FE">
      <w:pPr>
        <w:tabs>
          <w:tab w:val="left" w:pos="2987"/>
        </w:tabs>
      </w:pPr>
      <w:r w:rsidRPr="00131BA0">
        <w:rPr>
          <w:b/>
          <w:bCs/>
        </w:rPr>
        <w:t>Discusión:</w:t>
      </w:r>
      <w:r>
        <w:rPr>
          <w:b/>
          <w:bCs/>
        </w:rPr>
        <w:t xml:space="preserve"> </w:t>
      </w:r>
      <w:r>
        <w:t xml:space="preserve">El estilo que prevaleció por parte de las madres de las personas evaluadas según la procedencia, se dio que son las sobreprotectoras las madres tienden a anular a sus hijos y a ellas tomar decisiones por ellos creando una sobreprotección y dependencia de ellas, otra investigación en donde se midió los estilos según la zona geográfica realizada por </w:t>
      </w:r>
      <w:r>
        <w:rPr>
          <w:noProof/>
        </w:rPr>
        <w:t>Matalinares &amp; Díaz (2013)</w:t>
      </w:r>
      <w:r>
        <w:t xml:space="preserve"> encontraron que los adolescentes perciben a sus madres como disfuncionales, ya que son sobreprotectoras con ellos y no dejan que se desarrollen</w:t>
      </w:r>
    </w:p>
    <w:p w14:paraId="02FC988B" w14:textId="77777777" w:rsidR="00131BA0" w:rsidRDefault="00131BA0" w:rsidP="00131BA0">
      <w:pPr>
        <w:tabs>
          <w:tab w:val="left" w:pos="5895"/>
        </w:tabs>
        <w:jc w:val="left"/>
        <w:rPr>
          <w:b/>
          <w:bCs/>
        </w:rPr>
      </w:pPr>
    </w:p>
    <w:p w14:paraId="2F74B7CE" w14:textId="77777777" w:rsidR="00090E97" w:rsidRDefault="00090E97" w:rsidP="00131BA0">
      <w:pPr>
        <w:tabs>
          <w:tab w:val="left" w:pos="5895"/>
        </w:tabs>
        <w:jc w:val="left"/>
        <w:rPr>
          <w:b/>
          <w:bCs/>
        </w:rPr>
      </w:pPr>
    </w:p>
    <w:p w14:paraId="2BBC333B" w14:textId="70D9B093" w:rsidR="00131BA0" w:rsidRPr="001E2DF5" w:rsidRDefault="001E2DF5" w:rsidP="001E2DF5">
      <w:pPr>
        <w:pStyle w:val="Descripcin"/>
        <w:jc w:val="center"/>
        <w:rPr>
          <w:color w:val="auto"/>
          <w:sz w:val="24"/>
          <w:szCs w:val="24"/>
        </w:rPr>
      </w:pPr>
      <w:bookmarkStart w:id="96" w:name="_Toc14776537"/>
      <w:r w:rsidRPr="001E2DF5">
        <w:rPr>
          <w:color w:val="auto"/>
          <w:sz w:val="24"/>
          <w:szCs w:val="24"/>
        </w:rPr>
        <w:t xml:space="preserve">Tabla </w:t>
      </w:r>
      <w:r w:rsidRPr="001E2DF5">
        <w:rPr>
          <w:color w:val="auto"/>
          <w:sz w:val="24"/>
          <w:szCs w:val="24"/>
        </w:rPr>
        <w:fldChar w:fldCharType="begin"/>
      </w:r>
      <w:r w:rsidRPr="001E2DF5">
        <w:rPr>
          <w:color w:val="auto"/>
          <w:sz w:val="24"/>
          <w:szCs w:val="24"/>
        </w:rPr>
        <w:instrText xml:space="preserve"> SEQ Tabla \* ARABIC </w:instrText>
      </w:r>
      <w:r w:rsidRPr="001E2DF5">
        <w:rPr>
          <w:color w:val="auto"/>
          <w:sz w:val="24"/>
          <w:szCs w:val="24"/>
        </w:rPr>
        <w:fldChar w:fldCharType="separate"/>
      </w:r>
      <w:r w:rsidR="00775E17">
        <w:rPr>
          <w:noProof/>
          <w:color w:val="auto"/>
          <w:sz w:val="24"/>
          <w:szCs w:val="24"/>
        </w:rPr>
        <w:t>27</w:t>
      </w:r>
      <w:r w:rsidRPr="001E2DF5">
        <w:rPr>
          <w:color w:val="auto"/>
          <w:sz w:val="24"/>
          <w:szCs w:val="24"/>
        </w:rPr>
        <w:fldChar w:fldCharType="end"/>
      </w:r>
      <w:r w:rsidRPr="001E2DF5">
        <w:rPr>
          <w:color w:val="auto"/>
          <w:sz w:val="24"/>
          <w:szCs w:val="24"/>
        </w:rPr>
        <w:t xml:space="preserve"> Impulsividad acorde a la procedencia</w:t>
      </w:r>
      <w:bookmarkEnd w:id="96"/>
    </w:p>
    <w:tbl>
      <w:tblPr>
        <w:tblStyle w:val="Tablaconcuadrcula"/>
        <w:tblW w:w="0" w:type="auto"/>
        <w:jc w:val="center"/>
        <w:tblLook w:val="04A0" w:firstRow="1" w:lastRow="0" w:firstColumn="1" w:lastColumn="0" w:noHBand="0" w:noVBand="1"/>
      </w:tblPr>
      <w:tblGrid>
        <w:gridCol w:w="1657"/>
        <w:gridCol w:w="510"/>
        <w:gridCol w:w="636"/>
        <w:gridCol w:w="503"/>
        <w:gridCol w:w="636"/>
        <w:gridCol w:w="539"/>
        <w:gridCol w:w="576"/>
      </w:tblGrid>
      <w:tr w:rsidR="00E046FE" w14:paraId="3A2D40A9" w14:textId="77777777" w:rsidTr="00A318F6">
        <w:trPr>
          <w:jc w:val="center"/>
        </w:trPr>
        <w:tc>
          <w:tcPr>
            <w:tcW w:w="1657" w:type="dxa"/>
            <w:vMerge w:val="restart"/>
          </w:tcPr>
          <w:p w14:paraId="6E061D4C" w14:textId="77777777" w:rsidR="00E046FE" w:rsidRDefault="00E046FE" w:rsidP="004A16D9">
            <w:pPr>
              <w:jc w:val="center"/>
            </w:pPr>
            <w:r>
              <w:t>Nivel de impulsividad</w:t>
            </w:r>
          </w:p>
        </w:tc>
        <w:tc>
          <w:tcPr>
            <w:tcW w:w="1146" w:type="dxa"/>
            <w:gridSpan w:val="2"/>
          </w:tcPr>
          <w:p w14:paraId="7B9ED5A8" w14:textId="77777777" w:rsidR="00E046FE" w:rsidRDefault="00E046FE" w:rsidP="004A16D9">
            <w:pPr>
              <w:jc w:val="center"/>
            </w:pPr>
            <w:r>
              <w:t xml:space="preserve">Costa </w:t>
            </w:r>
          </w:p>
        </w:tc>
        <w:tc>
          <w:tcPr>
            <w:tcW w:w="1139" w:type="dxa"/>
            <w:gridSpan w:val="2"/>
          </w:tcPr>
          <w:p w14:paraId="17778159" w14:textId="77777777" w:rsidR="00E046FE" w:rsidRDefault="00E046FE" w:rsidP="004A16D9">
            <w:pPr>
              <w:jc w:val="center"/>
            </w:pPr>
            <w:r>
              <w:t xml:space="preserve">Sierra </w:t>
            </w:r>
          </w:p>
        </w:tc>
        <w:tc>
          <w:tcPr>
            <w:tcW w:w="1115" w:type="dxa"/>
            <w:gridSpan w:val="2"/>
          </w:tcPr>
          <w:p w14:paraId="5EA9FBC9" w14:textId="77777777" w:rsidR="00E046FE" w:rsidRDefault="00E046FE" w:rsidP="004A16D9">
            <w:pPr>
              <w:jc w:val="center"/>
            </w:pPr>
            <w:r>
              <w:t xml:space="preserve">Otra </w:t>
            </w:r>
          </w:p>
        </w:tc>
      </w:tr>
      <w:tr w:rsidR="00E046FE" w14:paraId="244F4C1B" w14:textId="77777777" w:rsidTr="00A318F6">
        <w:trPr>
          <w:jc w:val="center"/>
        </w:trPr>
        <w:tc>
          <w:tcPr>
            <w:tcW w:w="1657" w:type="dxa"/>
            <w:vMerge/>
          </w:tcPr>
          <w:p w14:paraId="751669C9" w14:textId="77777777" w:rsidR="00E046FE" w:rsidRDefault="00E046FE" w:rsidP="004A16D9">
            <w:pPr>
              <w:jc w:val="center"/>
            </w:pPr>
          </w:p>
        </w:tc>
        <w:tc>
          <w:tcPr>
            <w:tcW w:w="510" w:type="dxa"/>
          </w:tcPr>
          <w:p w14:paraId="77E52E6A" w14:textId="77777777" w:rsidR="00E046FE" w:rsidRPr="009E2B01" w:rsidRDefault="00E046FE" w:rsidP="004A16D9">
            <w:pPr>
              <w:jc w:val="center"/>
              <w:rPr>
                <w:b/>
              </w:rPr>
            </w:pPr>
            <w:r w:rsidRPr="009E2B01">
              <w:rPr>
                <w:b/>
              </w:rPr>
              <w:t>N.</w:t>
            </w:r>
          </w:p>
        </w:tc>
        <w:tc>
          <w:tcPr>
            <w:tcW w:w="636" w:type="dxa"/>
          </w:tcPr>
          <w:p w14:paraId="2E329604" w14:textId="77777777" w:rsidR="00E046FE" w:rsidRPr="009E2B01" w:rsidRDefault="00E046FE" w:rsidP="004A16D9">
            <w:pPr>
              <w:jc w:val="center"/>
              <w:rPr>
                <w:b/>
              </w:rPr>
            </w:pPr>
            <w:r w:rsidRPr="009E2B01">
              <w:rPr>
                <w:b/>
              </w:rPr>
              <w:t>%</w:t>
            </w:r>
          </w:p>
        </w:tc>
        <w:tc>
          <w:tcPr>
            <w:tcW w:w="503" w:type="dxa"/>
          </w:tcPr>
          <w:p w14:paraId="65B1D485" w14:textId="77777777" w:rsidR="00E046FE" w:rsidRPr="009E2B01" w:rsidRDefault="00E046FE" w:rsidP="004A16D9">
            <w:pPr>
              <w:jc w:val="center"/>
              <w:rPr>
                <w:b/>
              </w:rPr>
            </w:pPr>
            <w:r w:rsidRPr="009E2B01">
              <w:rPr>
                <w:b/>
              </w:rPr>
              <w:t>N.</w:t>
            </w:r>
          </w:p>
        </w:tc>
        <w:tc>
          <w:tcPr>
            <w:tcW w:w="636" w:type="dxa"/>
          </w:tcPr>
          <w:p w14:paraId="7232CD94" w14:textId="77777777" w:rsidR="00E046FE" w:rsidRPr="009E2B01" w:rsidRDefault="00E046FE" w:rsidP="004A16D9">
            <w:pPr>
              <w:jc w:val="center"/>
              <w:rPr>
                <w:b/>
              </w:rPr>
            </w:pPr>
            <w:r w:rsidRPr="009E2B01">
              <w:rPr>
                <w:b/>
              </w:rPr>
              <w:t>%</w:t>
            </w:r>
          </w:p>
        </w:tc>
        <w:tc>
          <w:tcPr>
            <w:tcW w:w="539" w:type="dxa"/>
          </w:tcPr>
          <w:p w14:paraId="220589C0" w14:textId="77777777" w:rsidR="00E046FE" w:rsidRPr="009E2B01" w:rsidRDefault="00E046FE" w:rsidP="004A16D9">
            <w:pPr>
              <w:jc w:val="center"/>
              <w:rPr>
                <w:b/>
              </w:rPr>
            </w:pPr>
            <w:r w:rsidRPr="009E2B01">
              <w:rPr>
                <w:b/>
              </w:rPr>
              <w:t>N.</w:t>
            </w:r>
          </w:p>
        </w:tc>
        <w:tc>
          <w:tcPr>
            <w:tcW w:w="576" w:type="dxa"/>
          </w:tcPr>
          <w:p w14:paraId="49823C47" w14:textId="77777777" w:rsidR="00E046FE" w:rsidRPr="009E2B01" w:rsidRDefault="00E046FE" w:rsidP="004A16D9">
            <w:pPr>
              <w:jc w:val="center"/>
              <w:rPr>
                <w:b/>
              </w:rPr>
            </w:pPr>
            <w:r w:rsidRPr="009E2B01">
              <w:rPr>
                <w:b/>
              </w:rPr>
              <w:t>%</w:t>
            </w:r>
          </w:p>
        </w:tc>
      </w:tr>
      <w:tr w:rsidR="00E046FE" w14:paraId="055462A4" w14:textId="77777777" w:rsidTr="00A318F6">
        <w:trPr>
          <w:jc w:val="center"/>
        </w:trPr>
        <w:tc>
          <w:tcPr>
            <w:tcW w:w="1657" w:type="dxa"/>
          </w:tcPr>
          <w:p w14:paraId="11277942" w14:textId="77777777" w:rsidR="00E046FE" w:rsidRDefault="00E046FE" w:rsidP="00131BA0">
            <w:pPr>
              <w:jc w:val="center"/>
            </w:pPr>
            <w:r>
              <w:t>Impulsividad controlada en exceso</w:t>
            </w:r>
          </w:p>
        </w:tc>
        <w:tc>
          <w:tcPr>
            <w:tcW w:w="510" w:type="dxa"/>
          </w:tcPr>
          <w:p w14:paraId="32639D76" w14:textId="77777777" w:rsidR="00E046FE" w:rsidRDefault="00E046FE" w:rsidP="00131BA0">
            <w:pPr>
              <w:jc w:val="center"/>
            </w:pPr>
            <w:r>
              <w:t>26</w:t>
            </w:r>
          </w:p>
        </w:tc>
        <w:tc>
          <w:tcPr>
            <w:tcW w:w="636" w:type="dxa"/>
          </w:tcPr>
          <w:p w14:paraId="329C9275" w14:textId="77777777" w:rsidR="00E046FE" w:rsidRDefault="00E046FE" w:rsidP="00131BA0">
            <w:pPr>
              <w:jc w:val="center"/>
            </w:pPr>
            <w:r>
              <w:t>78.8</w:t>
            </w:r>
          </w:p>
        </w:tc>
        <w:tc>
          <w:tcPr>
            <w:tcW w:w="503" w:type="dxa"/>
          </w:tcPr>
          <w:p w14:paraId="3BAB5D22" w14:textId="77777777" w:rsidR="00E046FE" w:rsidRDefault="00E046FE" w:rsidP="00131BA0">
            <w:pPr>
              <w:jc w:val="center"/>
            </w:pPr>
            <w:r>
              <w:t>41</w:t>
            </w:r>
          </w:p>
        </w:tc>
        <w:tc>
          <w:tcPr>
            <w:tcW w:w="636" w:type="dxa"/>
          </w:tcPr>
          <w:p w14:paraId="3820B7E5" w14:textId="77777777" w:rsidR="00E046FE" w:rsidRDefault="00E046FE" w:rsidP="00131BA0">
            <w:pPr>
              <w:jc w:val="center"/>
            </w:pPr>
            <w:r>
              <w:t>71.9</w:t>
            </w:r>
          </w:p>
        </w:tc>
        <w:tc>
          <w:tcPr>
            <w:tcW w:w="539" w:type="dxa"/>
          </w:tcPr>
          <w:p w14:paraId="5A3B9E29" w14:textId="77777777" w:rsidR="00E046FE" w:rsidRDefault="00E046FE" w:rsidP="00131BA0">
            <w:pPr>
              <w:jc w:val="center"/>
            </w:pPr>
            <w:r>
              <w:t>8</w:t>
            </w:r>
          </w:p>
        </w:tc>
        <w:tc>
          <w:tcPr>
            <w:tcW w:w="576" w:type="dxa"/>
          </w:tcPr>
          <w:p w14:paraId="3C2F8028" w14:textId="77777777" w:rsidR="00E046FE" w:rsidRDefault="00E046FE" w:rsidP="00131BA0">
            <w:pPr>
              <w:jc w:val="center"/>
            </w:pPr>
            <w:r>
              <w:t>100</w:t>
            </w:r>
          </w:p>
        </w:tc>
      </w:tr>
      <w:tr w:rsidR="00E046FE" w14:paraId="36647A79" w14:textId="77777777" w:rsidTr="00A318F6">
        <w:trPr>
          <w:jc w:val="center"/>
        </w:trPr>
        <w:tc>
          <w:tcPr>
            <w:tcW w:w="1657" w:type="dxa"/>
          </w:tcPr>
          <w:p w14:paraId="1158D478" w14:textId="77777777" w:rsidR="00E046FE" w:rsidRDefault="00E046FE" w:rsidP="00131BA0">
            <w:pPr>
              <w:jc w:val="center"/>
            </w:pPr>
            <w:r>
              <w:t>Impulsividad normal</w:t>
            </w:r>
          </w:p>
        </w:tc>
        <w:tc>
          <w:tcPr>
            <w:tcW w:w="510" w:type="dxa"/>
          </w:tcPr>
          <w:p w14:paraId="17DBBD7D" w14:textId="77777777" w:rsidR="00E046FE" w:rsidRDefault="00E046FE" w:rsidP="00131BA0">
            <w:pPr>
              <w:jc w:val="center"/>
            </w:pPr>
            <w:r>
              <w:t>6</w:t>
            </w:r>
          </w:p>
        </w:tc>
        <w:tc>
          <w:tcPr>
            <w:tcW w:w="636" w:type="dxa"/>
          </w:tcPr>
          <w:p w14:paraId="6401193C" w14:textId="77777777" w:rsidR="00E046FE" w:rsidRDefault="00E046FE" w:rsidP="00131BA0">
            <w:pPr>
              <w:jc w:val="center"/>
            </w:pPr>
            <w:r>
              <w:t>18.2</w:t>
            </w:r>
          </w:p>
        </w:tc>
        <w:tc>
          <w:tcPr>
            <w:tcW w:w="503" w:type="dxa"/>
          </w:tcPr>
          <w:p w14:paraId="1931EED0" w14:textId="77777777" w:rsidR="00E046FE" w:rsidRDefault="00E046FE" w:rsidP="00131BA0">
            <w:pPr>
              <w:jc w:val="center"/>
            </w:pPr>
            <w:r>
              <w:t>13</w:t>
            </w:r>
          </w:p>
        </w:tc>
        <w:tc>
          <w:tcPr>
            <w:tcW w:w="636" w:type="dxa"/>
          </w:tcPr>
          <w:p w14:paraId="2BA35723" w14:textId="77777777" w:rsidR="00E046FE" w:rsidRDefault="00E046FE" w:rsidP="00131BA0">
            <w:pPr>
              <w:jc w:val="center"/>
            </w:pPr>
            <w:r>
              <w:t>22.8</w:t>
            </w:r>
          </w:p>
        </w:tc>
        <w:tc>
          <w:tcPr>
            <w:tcW w:w="539" w:type="dxa"/>
          </w:tcPr>
          <w:p w14:paraId="3452AEAF" w14:textId="77777777" w:rsidR="00E046FE" w:rsidRDefault="00E046FE" w:rsidP="00131BA0">
            <w:pPr>
              <w:jc w:val="center"/>
            </w:pPr>
            <w:r>
              <w:t>0</w:t>
            </w:r>
          </w:p>
        </w:tc>
        <w:tc>
          <w:tcPr>
            <w:tcW w:w="576" w:type="dxa"/>
          </w:tcPr>
          <w:p w14:paraId="630448AA" w14:textId="77777777" w:rsidR="00E046FE" w:rsidRDefault="00E046FE" w:rsidP="00131BA0">
            <w:pPr>
              <w:jc w:val="center"/>
            </w:pPr>
            <w:r>
              <w:t>0</w:t>
            </w:r>
          </w:p>
        </w:tc>
      </w:tr>
      <w:tr w:rsidR="00E046FE" w14:paraId="03E5F834" w14:textId="77777777" w:rsidTr="00A318F6">
        <w:trPr>
          <w:jc w:val="center"/>
        </w:trPr>
        <w:tc>
          <w:tcPr>
            <w:tcW w:w="1657" w:type="dxa"/>
          </w:tcPr>
          <w:p w14:paraId="47BB5032" w14:textId="77777777" w:rsidR="00E046FE" w:rsidRDefault="00E046FE" w:rsidP="00131BA0">
            <w:pPr>
              <w:jc w:val="center"/>
            </w:pPr>
            <w:r>
              <w:t>Impulsividad normal</w:t>
            </w:r>
          </w:p>
        </w:tc>
        <w:tc>
          <w:tcPr>
            <w:tcW w:w="510" w:type="dxa"/>
          </w:tcPr>
          <w:p w14:paraId="780058A4" w14:textId="77777777" w:rsidR="00E046FE" w:rsidRDefault="00E046FE" w:rsidP="00131BA0">
            <w:pPr>
              <w:jc w:val="center"/>
            </w:pPr>
            <w:r>
              <w:t>1</w:t>
            </w:r>
          </w:p>
        </w:tc>
        <w:tc>
          <w:tcPr>
            <w:tcW w:w="636" w:type="dxa"/>
          </w:tcPr>
          <w:p w14:paraId="40557A8C" w14:textId="77777777" w:rsidR="00E046FE" w:rsidRDefault="00E046FE" w:rsidP="00131BA0">
            <w:pPr>
              <w:jc w:val="center"/>
            </w:pPr>
            <w:r>
              <w:t>3</w:t>
            </w:r>
          </w:p>
        </w:tc>
        <w:tc>
          <w:tcPr>
            <w:tcW w:w="503" w:type="dxa"/>
          </w:tcPr>
          <w:p w14:paraId="2A4B2726" w14:textId="77777777" w:rsidR="00E046FE" w:rsidRDefault="00E046FE" w:rsidP="00131BA0">
            <w:pPr>
              <w:jc w:val="center"/>
            </w:pPr>
            <w:r>
              <w:t>3</w:t>
            </w:r>
          </w:p>
        </w:tc>
        <w:tc>
          <w:tcPr>
            <w:tcW w:w="636" w:type="dxa"/>
          </w:tcPr>
          <w:p w14:paraId="2029B1ED" w14:textId="77777777" w:rsidR="00E046FE" w:rsidRDefault="00E046FE" w:rsidP="00131BA0">
            <w:pPr>
              <w:jc w:val="center"/>
            </w:pPr>
            <w:r>
              <w:t>5.3</w:t>
            </w:r>
          </w:p>
        </w:tc>
        <w:tc>
          <w:tcPr>
            <w:tcW w:w="539" w:type="dxa"/>
          </w:tcPr>
          <w:p w14:paraId="7A9B91C2" w14:textId="77777777" w:rsidR="00E046FE" w:rsidRDefault="00E046FE" w:rsidP="00131BA0">
            <w:pPr>
              <w:jc w:val="center"/>
            </w:pPr>
            <w:r>
              <w:t>0</w:t>
            </w:r>
          </w:p>
        </w:tc>
        <w:tc>
          <w:tcPr>
            <w:tcW w:w="576" w:type="dxa"/>
          </w:tcPr>
          <w:p w14:paraId="3D33B650" w14:textId="77777777" w:rsidR="00E046FE" w:rsidRDefault="00E046FE" w:rsidP="00131BA0">
            <w:pPr>
              <w:jc w:val="center"/>
            </w:pPr>
            <w:r>
              <w:t>0</w:t>
            </w:r>
          </w:p>
        </w:tc>
      </w:tr>
      <w:tr w:rsidR="00E046FE" w14:paraId="359330CF" w14:textId="77777777" w:rsidTr="00A318F6">
        <w:trPr>
          <w:jc w:val="center"/>
        </w:trPr>
        <w:tc>
          <w:tcPr>
            <w:tcW w:w="1657" w:type="dxa"/>
          </w:tcPr>
          <w:p w14:paraId="286F8DE7" w14:textId="77777777" w:rsidR="00E046FE" w:rsidRDefault="00E046FE" w:rsidP="00131BA0">
            <w:pPr>
              <w:jc w:val="center"/>
            </w:pPr>
            <w:r>
              <w:rPr>
                <w:rFonts w:cs="Times New Roman"/>
                <w:bCs/>
                <w:noProof/>
                <w:color w:val="010205"/>
                <w:szCs w:val="24"/>
                <w:lang w:val="es-EC" w:eastAsia="es-EC"/>
              </w:rPr>
              <mc:AlternateContent>
                <mc:Choice Requires="wps">
                  <w:drawing>
                    <wp:anchor distT="0" distB="0" distL="114300" distR="114300" simplePos="0" relativeHeight="251789312" behindDoc="0" locked="0" layoutInCell="1" allowOverlap="1" wp14:anchorId="08F40334" wp14:editId="142BA089">
                      <wp:simplePos x="0" y="0"/>
                      <wp:positionH relativeFrom="margin">
                        <wp:posOffset>-581660</wp:posOffset>
                      </wp:positionH>
                      <wp:positionV relativeFrom="paragraph">
                        <wp:posOffset>365125</wp:posOffset>
                      </wp:positionV>
                      <wp:extent cx="2519680" cy="318770"/>
                      <wp:effectExtent l="0" t="0" r="13970" b="24130"/>
                      <wp:wrapNone/>
                      <wp:docPr id="29" name="Rectángulo 29"/>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B7E85C5" w14:textId="77777777" w:rsidR="00E540EC" w:rsidRDefault="00E540EC" w:rsidP="00131BA0">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40334" id="Rectángulo 29" o:spid="_x0000_s1048" style="position:absolute;left:0;text-align:left;margin-left:-45.8pt;margin-top:28.75pt;width:198.4pt;height:25.1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" fillcolor="white [3201]" strokecolor="white [3212]" strokeweight="1pt">
                      <v:textbox>
                        <w:txbxContent>
                          <w:p w14:paraId="0B7E85C5" w14:textId="77777777" w:rsidR="00E540EC" w:rsidRDefault="00E540EC" w:rsidP="00131BA0">
                            <w:pPr>
                              <w:jc w:val="center"/>
                            </w:pPr>
                            <w:r>
                              <w:t>Elaborado por: Espin D.</w:t>
                            </w:r>
                          </w:p>
                        </w:txbxContent>
                      </v:textbox>
                      <w10:wrap anchorx="margin"/>
                    </v:rect>
                  </w:pict>
                </mc:Fallback>
              </mc:AlternateContent>
            </w:r>
            <w:r>
              <w:t xml:space="preserve">Total </w:t>
            </w:r>
          </w:p>
        </w:tc>
        <w:tc>
          <w:tcPr>
            <w:tcW w:w="510" w:type="dxa"/>
          </w:tcPr>
          <w:p w14:paraId="5AA3946F" w14:textId="77777777" w:rsidR="00E046FE" w:rsidRDefault="00E046FE" w:rsidP="00131BA0">
            <w:r>
              <w:t>33</w:t>
            </w:r>
          </w:p>
        </w:tc>
        <w:tc>
          <w:tcPr>
            <w:tcW w:w="636" w:type="dxa"/>
          </w:tcPr>
          <w:p w14:paraId="50824508" w14:textId="77777777" w:rsidR="00E046FE" w:rsidRDefault="00E046FE" w:rsidP="00131BA0">
            <w:pPr>
              <w:jc w:val="center"/>
            </w:pPr>
            <w:r>
              <w:t>100</w:t>
            </w:r>
          </w:p>
        </w:tc>
        <w:tc>
          <w:tcPr>
            <w:tcW w:w="503" w:type="dxa"/>
          </w:tcPr>
          <w:p w14:paraId="309F3486" w14:textId="77777777" w:rsidR="00E046FE" w:rsidRDefault="00E046FE" w:rsidP="00131BA0">
            <w:pPr>
              <w:jc w:val="center"/>
            </w:pPr>
            <w:r>
              <w:t>57</w:t>
            </w:r>
          </w:p>
        </w:tc>
        <w:tc>
          <w:tcPr>
            <w:tcW w:w="636" w:type="dxa"/>
          </w:tcPr>
          <w:p w14:paraId="66AED2BE" w14:textId="77777777" w:rsidR="00E046FE" w:rsidRDefault="00E046FE" w:rsidP="00131BA0">
            <w:pPr>
              <w:jc w:val="center"/>
            </w:pPr>
            <w:r>
              <w:t>100</w:t>
            </w:r>
          </w:p>
        </w:tc>
        <w:tc>
          <w:tcPr>
            <w:tcW w:w="539" w:type="dxa"/>
          </w:tcPr>
          <w:p w14:paraId="5BD7A999" w14:textId="77777777" w:rsidR="00E046FE" w:rsidRDefault="00E046FE" w:rsidP="00131BA0">
            <w:pPr>
              <w:jc w:val="center"/>
            </w:pPr>
            <w:r>
              <w:t>8</w:t>
            </w:r>
          </w:p>
        </w:tc>
        <w:tc>
          <w:tcPr>
            <w:tcW w:w="576" w:type="dxa"/>
          </w:tcPr>
          <w:p w14:paraId="7B9245F8" w14:textId="77777777" w:rsidR="00E046FE" w:rsidRDefault="00E046FE" w:rsidP="00131BA0">
            <w:pPr>
              <w:jc w:val="center"/>
            </w:pPr>
            <w:r>
              <w:t>100</w:t>
            </w:r>
          </w:p>
        </w:tc>
      </w:tr>
    </w:tbl>
    <w:p w14:paraId="6AC43676" w14:textId="77777777" w:rsidR="00131BA0" w:rsidRDefault="00131BA0" w:rsidP="00131BA0">
      <w:pPr>
        <w:tabs>
          <w:tab w:val="left" w:pos="5895"/>
        </w:tabs>
        <w:jc w:val="center"/>
      </w:pPr>
    </w:p>
    <w:p w14:paraId="046A2EBA" w14:textId="77777777" w:rsidR="003A20A4" w:rsidRPr="004C01FF" w:rsidRDefault="003A20A4" w:rsidP="00604313">
      <w:pPr>
        <w:tabs>
          <w:tab w:val="left" w:pos="1397"/>
        </w:tabs>
      </w:pPr>
      <w:bookmarkStart w:id="97" w:name="_Hlk11411512"/>
      <w:r w:rsidRPr="003A20A4">
        <w:rPr>
          <w:b/>
          <w:bCs/>
        </w:rPr>
        <w:t>Análisis:</w:t>
      </w:r>
      <w:r w:rsidR="00090E97">
        <w:rPr>
          <w:b/>
          <w:bCs/>
        </w:rPr>
        <w:t xml:space="preserve"> </w:t>
      </w:r>
      <w:r w:rsidR="00E046FE">
        <w:t>L</w:t>
      </w:r>
      <w:r w:rsidR="004C01FF">
        <w:t>a región que tuvo mayor prevalencia fue la sierra con 57 evaluados, en donde la impulsividad que este grupo presenta es la impulsividad controlada en exceso con 71.9%.</w:t>
      </w:r>
      <w:r w:rsidR="008F3ACC">
        <w:t xml:space="preserve"> Cabe recalcar que, entre la muestra seleccionada para el estudio, no se encontraron sujetos de las regiones del Oriente y Galápagos.</w:t>
      </w:r>
    </w:p>
    <w:bookmarkEnd w:id="97"/>
    <w:p w14:paraId="788F5196" w14:textId="77777777" w:rsidR="000F5921" w:rsidRDefault="003A20A4" w:rsidP="00B16C8E">
      <w:pPr>
        <w:tabs>
          <w:tab w:val="left" w:pos="5895"/>
        </w:tabs>
      </w:pPr>
      <w:r w:rsidRPr="003A20A4">
        <w:rPr>
          <w:b/>
          <w:bCs/>
        </w:rPr>
        <w:t>Discusión:</w:t>
      </w:r>
      <w:r w:rsidR="004C01FF">
        <w:rPr>
          <w:b/>
          <w:bCs/>
        </w:rPr>
        <w:t xml:space="preserve"> </w:t>
      </w:r>
      <w:r w:rsidR="00E046FE">
        <w:t>L</w:t>
      </w:r>
      <w:r w:rsidR="004C01FF">
        <w:t xml:space="preserve">a impulsividad que arrojaron en esta investigación es la impulsividad controlada en exceso, la cual es reprimida ante estímulos que se le presentan a las personas y evaden el problema a nivel conductual, así también en otra investigación  realizada por </w:t>
      </w:r>
      <w:r w:rsidR="00380A1C">
        <w:rPr>
          <w:noProof/>
        </w:rPr>
        <w:t>Pulido et al. (2017)</w:t>
      </w:r>
      <w:r w:rsidR="004C01FF">
        <w:t xml:space="preserve"> quienes realizaron una investigación en una cárcel de Colombia</w:t>
      </w:r>
      <w:r w:rsidR="00604313">
        <w:t>, encontrando que de las 29 personas evaluadas, 2</w:t>
      </w:r>
      <w:r w:rsidR="00380A1C">
        <w:t>2 presentaban impulsividad alta; y</w:t>
      </w:r>
      <w:r w:rsidR="00604313">
        <w:t xml:space="preserve"> otra investigación de </w:t>
      </w:r>
      <w:r w:rsidR="00380A1C">
        <w:rPr>
          <w:noProof/>
        </w:rPr>
        <w:t>Boccaccini et al. (2013)</w:t>
      </w:r>
      <w:r w:rsidR="00604313">
        <w:t xml:space="preserve"> encontraron de igual manera que las conductas impulsivas es lo que le caracteriza a agresores sexuales.</w:t>
      </w:r>
    </w:p>
    <w:p w14:paraId="2D39D44A" w14:textId="77777777" w:rsidR="000F5921" w:rsidRDefault="000F5921" w:rsidP="004A0C38"/>
    <w:p w14:paraId="1E91EAD5" w14:textId="77777777" w:rsidR="00E82572" w:rsidRDefault="00E82572" w:rsidP="004A0C38">
      <w:pPr>
        <w:sectPr w:rsidR="00E82572" w:rsidSect="00A009C0">
          <w:pgSz w:w="11906" w:h="16838"/>
          <w:pgMar w:top="1701" w:right="1418" w:bottom="1418" w:left="2268" w:header="709" w:footer="709" w:gutter="0"/>
          <w:cols w:space="708"/>
          <w:docGrid w:linePitch="360"/>
        </w:sectPr>
      </w:pPr>
    </w:p>
    <w:p w14:paraId="5EEABFF3" w14:textId="77777777" w:rsidR="00B16C8E" w:rsidRDefault="00E82572" w:rsidP="00B16C8E">
      <w:pPr>
        <w:pStyle w:val="Ttulo2"/>
        <w:tabs>
          <w:tab w:val="left" w:pos="3503"/>
        </w:tabs>
      </w:pPr>
      <w:bookmarkStart w:id="98" w:name="_Toc15631027"/>
      <w:r>
        <w:t>3.2 Verificación de hipótesis</w:t>
      </w:r>
      <w:bookmarkEnd w:id="98"/>
      <w:r w:rsidR="00B16C8E">
        <w:tab/>
      </w:r>
    </w:p>
    <w:p w14:paraId="6ED2AD8F" w14:textId="77777777" w:rsidR="00DB4E67" w:rsidRPr="00DB4E67" w:rsidRDefault="00DB4E67" w:rsidP="00DB4E67">
      <w:r>
        <w:rPr>
          <w:bCs/>
        </w:rPr>
        <w:t>La verificación de hipótesis se realizó mediante el estadístico Chi cuadrado de Pearson, dado que ambas variables son categóricas. Con el mencionado estadístico se busca conocer si existe asociación entre ambas variables y si dicha asociación es significativa.</w:t>
      </w:r>
    </w:p>
    <w:p w14:paraId="23593073" w14:textId="59225FAD" w:rsidR="00B16C8E" w:rsidRPr="00B16C8E" w:rsidRDefault="00B16C8E" w:rsidP="00B16C8E">
      <w:pPr>
        <w:pStyle w:val="Descripcin"/>
        <w:keepNext/>
        <w:jc w:val="center"/>
        <w:rPr>
          <w:color w:val="auto"/>
          <w:sz w:val="24"/>
          <w:szCs w:val="24"/>
        </w:rPr>
      </w:pPr>
      <w:bookmarkStart w:id="99" w:name="_Toc14776538"/>
      <w:r w:rsidRPr="00B16C8E">
        <w:rPr>
          <w:color w:val="auto"/>
          <w:sz w:val="24"/>
          <w:szCs w:val="24"/>
        </w:rPr>
        <w:t xml:space="preserve">Tabla </w:t>
      </w:r>
      <w:r w:rsidRPr="00B16C8E">
        <w:rPr>
          <w:color w:val="auto"/>
          <w:sz w:val="24"/>
          <w:szCs w:val="24"/>
        </w:rPr>
        <w:fldChar w:fldCharType="begin"/>
      </w:r>
      <w:r w:rsidRPr="00B16C8E">
        <w:rPr>
          <w:color w:val="auto"/>
          <w:sz w:val="24"/>
          <w:szCs w:val="24"/>
        </w:rPr>
        <w:instrText xml:space="preserve"> SEQ Tabla \* ARABIC </w:instrText>
      </w:r>
      <w:r w:rsidRPr="00B16C8E">
        <w:rPr>
          <w:color w:val="auto"/>
          <w:sz w:val="24"/>
          <w:szCs w:val="24"/>
        </w:rPr>
        <w:fldChar w:fldCharType="separate"/>
      </w:r>
      <w:r w:rsidR="00775E17">
        <w:rPr>
          <w:noProof/>
          <w:color w:val="auto"/>
          <w:sz w:val="24"/>
          <w:szCs w:val="24"/>
        </w:rPr>
        <w:t>28</w:t>
      </w:r>
      <w:r w:rsidRPr="00B16C8E">
        <w:rPr>
          <w:color w:val="auto"/>
          <w:sz w:val="24"/>
          <w:szCs w:val="24"/>
        </w:rPr>
        <w:fldChar w:fldCharType="end"/>
      </w:r>
      <w:r w:rsidRPr="00B16C8E">
        <w:rPr>
          <w:color w:val="auto"/>
          <w:sz w:val="24"/>
          <w:szCs w:val="24"/>
        </w:rPr>
        <w:t xml:space="preserve"> Estilo de crianza padre y nivel de impulsividad</w:t>
      </w:r>
      <w:bookmarkEnd w:id="99"/>
    </w:p>
    <w:tbl>
      <w:tblPr>
        <w:tblStyle w:val="Tablaconcuadrcula"/>
        <w:tblW w:w="0" w:type="auto"/>
        <w:jc w:val="center"/>
        <w:tblLook w:val="04A0" w:firstRow="1" w:lastRow="0" w:firstColumn="1" w:lastColumn="0" w:noHBand="0" w:noVBand="1"/>
      </w:tblPr>
      <w:tblGrid>
        <w:gridCol w:w="1577"/>
        <w:gridCol w:w="681"/>
        <w:gridCol w:w="709"/>
        <w:gridCol w:w="884"/>
        <w:gridCol w:w="892"/>
        <w:gridCol w:w="545"/>
        <w:gridCol w:w="698"/>
        <w:gridCol w:w="623"/>
        <w:gridCol w:w="673"/>
        <w:gridCol w:w="683"/>
        <w:gridCol w:w="800"/>
        <w:gridCol w:w="456"/>
        <w:gridCol w:w="636"/>
        <w:gridCol w:w="876"/>
        <w:gridCol w:w="1537"/>
      </w:tblGrid>
      <w:tr w:rsidR="00661E10" w:rsidRPr="00DB4E67" w14:paraId="1CBB36AC" w14:textId="77777777" w:rsidTr="00787CFE">
        <w:trPr>
          <w:jc w:val="center"/>
        </w:trPr>
        <w:tc>
          <w:tcPr>
            <w:tcW w:w="1577" w:type="dxa"/>
            <w:vMerge w:val="restart"/>
            <w:tcBorders>
              <w:tl2br w:val="single" w:sz="4" w:space="0" w:color="auto"/>
            </w:tcBorders>
          </w:tcPr>
          <w:p w14:paraId="2FA47C07" w14:textId="77777777" w:rsidR="00661E10" w:rsidRPr="00DB4E67" w:rsidRDefault="00661E10" w:rsidP="00EB491A">
            <w:pPr>
              <w:rPr>
                <w:b/>
                <w:bCs/>
                <w:sz w:val="22"/>
              </w:rPr>
            </w:pPr>
          </w:p>
        </w:tc>
        <w:tc>
          <w:tcPr>
            <w:tcW w:w="1390" w:type="dxa"/>
            <w:gridSpan w:val="2"/>
          </w:tcPr>
          <w:p w14:paraId="5436E0A0" w14:textId="77777777" w:rsidR="00661E10" w:rsidRPr="00DB4E67" w:rsidRDefault="00661E10" w:rsidP="00B16C8E">
            <w:pPr>
              <w:jc w:val="center"/>
              <w:rPr>
                <w:b/>
                <w:bCs/>
                <w:sz w:val="22"/>
              </w:rPr>
            </w:pPr>
            <w:r w:rsidRPr="00DB4E67">
              <w:rPr>
                <w:b/>
                <w:bCs/>
                <w:sz w:val="22"/>
              </w:rPr>
              <w:t>Autoritario</w:t>
            </w:r>
          </w:p>
        </w:tc>
        <w:tc>
          <w:tcPr>
            <w:tcW w:w="1776" w:type="dxa"/>
            <w:gridSpan w:val="2"/>
          </w:tcPr>
          <w:p w14:paraId="585429EC" w14:textId="77777777" w:rsidR="00661E10" w:rsidRPr="00DB4E67" w:rsidRDefault="00661E10" w:rsidP="00B16C8E">
            <w:pPr>
              <w:jc w:val="center"/>
              <w:rPr>
                <w:b/>
                <w:bCs/>
                <w:sz w:val="22"/>
              </w:rPr>
            </w:pPr>
            <w:r w:rsidRPr="00DB4E67">
              <w:rPr>
                <w:b/>
                <w:bCs/>
                <w:sz w:val="22"/>
              </w:rPr>
              <w:t>Sobreprotector</w:t>
            </w:r>
          </w:p>
        </w:tc>
        <w:tc>
          <w:tcPr>
            <w:tcW w:w="1243" w:type="dxa"/>
            <w:gridSpan w:val="2"/>
          </w:tcPr>
          <w:p w14:paraId="2FD92DBC" w14:textId="77777777" w:rsidR="00661E10" w:rsidRPr="00DB4E67" w:rsidRDefault="00661E10" w:rsidP="00B16C8E">
            <w:pPr>
              <w:jc w:val="center"/>
              <w:rPr>
                <w:b/>
                <w:bCs/>
                <w:sz w:val="22"/>
              </w:rPr>
            </w:pPr>
            <w:r w:rsidRPr="00DB4E67">
              <w:rPr>
                <w:b/>
                <w:bCs/>
                <w:sz w:val="22"/>
              </w:rPr>
              <w:t>Permisivo</w:t>
            </w:r>
          </w:p>
        </w:tc>
        <w:tc>
          <w:tcPr>
            <w:tcW w:w="1296" w:type="dxa"/>
            <w:gridSpan w:val="2"/>
          </w:tcPr>
          <w:p w14:paraId="39BC4776" w14:textId="77777777" w:rsidR="00661E10" w:rsidRPr="00DB4E67" w:rsidRDefault="00661E10" w:rsidP="00B16C8E">
            <w:pPr>
              <w:jc w:val="center"/>
              <w:rPr>
                <w:b/>
                <w:bCs/>
                <w:sz w:val="22"/>
              </w:rPr>
            </w:pPr>
            <w:r w:rsidRPr="00DB4E67">
              <w:rPr>
                <w:b/>
                <w:bCs/>
                <w:sz w:val="22"/>
              </w:rPr>
              <w:t>Negligente</w:t>
            </w:r>
          </w:p>
        </w:tc>
        <w:tc>
          <w:tcPr>
            <w:tcW w:w="1483" w:type="dxa"/>
            <w:gridSpan w:val="2"/>
          </w:tcPr>
          <w:p w14:paraId="070E3C42" w14:textId="77777777" w:rsidR="00661E10" w:rsidRPr="00DB4E67" w:rsidRDefault="00661E10" w:rsidP="00B16C8E">
            <w:pPr>
              <w:jc w:val="center"/>
              <w:rPr>
                <w:b/>
                <w:bCs/>
                <w:sz w:val="22"/>
              </w:rPr>
            </w:pPr>
            <w:r w:rsidRPr="00DB4E67">
              <w:rPr>
                <w:b/>
                <w:bCs/>
                <w:sz w:val="22"/>
              </w:rPr>
              <w:t>Autoritativo</w:t>
            </w:r>
          </w:p>
        </w:tc>
        <w:tc>
          <w:tcPr>
            <w:tcW w:w="1092" w:type="dxa"/>
            <w:gridSpan w:val="2"/>
          </w:tcPr>
          <w:p w14:paraId="482A60E8" w14:textId="77777777" w:rsidR="00661E10" w:rsidRPr="00DB4E67" w:rsidRDefault="00661E10" w:rsidP="00B16C8E">
            <w:pPr>
              <w:jc w:val="center"/>
              <w:rPr>
                <w:b/>
                <w:bCs/>
                <w:sz w:val="22"/>
              </w:rPr>
            </w:pPr>
            <w:r w:rsidRPr="00DB4E67">
              <w:rPr>
                <w:b/>
                <w:bCs/>
                <w:sz w:val="22"/>
              </w:rPr>
              <w:t>Total</w:t>
            </w:r>
          </w:p>
        </w:tc>
        <w:tc>
          <w:tcPr>
            <w:tcW w:w="2413" w:type="dxa"/>
            <w:gridSpan w:val="2"/>
          </w:tcPr>
          <w:p w14:paraId="1CD46F36" w14:textId="77777777" w:rsidR="00661E10" w:rsidRPr="00DB4E67" w:rsidRDefault="00B4724B" w:rsidP="00B16C8E">
            <w:pPr>
              <w:jc w:val="center"/>
              <w:rPr>
                <w:b/>
                <w:bCs/>
                <w:sz w:val="22"/>
              </w:rPr>
            </w:pPr>
            <w:r w:rsidRPr="00DB4E67">
              <w:rPr>
                <w:b/>
                <w:bCs/>
                <w:sz w:val="22"/>
              </w:rPr>
              <w:t xml:space="preserve">Chi cuadrado </w:t>
            </w:r>
            <w:r w:rsidR="00661E10" w:rsidRPr="00DB4E67">
              <w:rPr>
                <w:b/>
                <w:bCs/>
                <w:sz w:val="22"/>
              </w:rPr>
              <w:t>de Pearson</w:t>
            </w:r>
          </w:p>
        </w:tc>
      </w:tr>
      <w:tr w:rsidR="00661E10" w:rsidRPr="00DB4E67" w14:paraId="499A8855" w14:textId="77777777" w:rsidTr="00787CFE">
        <w:trPr>
          <w:jc w:val="center"/>
        </w:trPr>
        <w:tc>
          <w:tcPr>
            <w:tcW w:w="1577" w:type="dxa"/>
            <w:vMerge/>
          </w:tcPr>
          <w:p w14:paraId="552D25F9" w14:textId="77777777" w:rsidR="00661E10" w:rsidRPr="00DB4E67" w:rsidRDefault="00661E10" w:rsidP="00B16C8E">
            <w:pPr>
              <w:rPr>
                <w:b/>
                <w:bCs/>
                <w:sz w:val="22"/>
              </w:rPr>
            </w:pPr>
          </w:p>
        </w:tc>
        <w:tc>
          <w:tcPr>
            <w:tcW w:w="681" w:type="dxa"/>
          </w:tcPr>
          <w:p w14:paraId="401691DB" w14:textId="77777777" w:rsidR="00661E10" w:rsidRPr="00DB4E67" w:rsidRDefault="00661E10" w:rsidP="00B16C8E">
            <w:pPr>
              <w:jc w:val="center"/>
              <w:rPr>
                <w:b/>
                <w:bCs/>
                <w:sz w:val="22"/>
              </w:rPr>
            </w:pPr>
            <w:r w:rsidRPr="00DB4E67">
              <w:rPr>
                <w:b/>
                <w:bCs/>
                <w:sz w:val="22"/>
              </w:rPr>
              <w:t>N.</w:t>
            </w:r>
          </w:p>
        </w:tc>
        <w:tc>
          <w:tcPr>
            <w:tcW w:w="709" w:type="dxa"/>
          </w:tcPr>
          <w:p w14:paraId="3CE65494" w14:textId="77777777" w:rsidR="00661E10" w:rsidRPr="00DB4E67" w:rsidRDefault="00661E10" w:rsidP="00B16C8E">
            <w:pPr>
              <w:jc w:val="center"/>
              <w:rPr>
                <w:b/>
                <w:bCs/>
                <w:sz w:val="22"/>
              </w:rPr>
            </w:pPr>
            <w:r w:rsidRPr="00DB4E67">
              <w:rPr>
                <w:b/>
                <w:bCs/>
                <w:sz w:val="22"/>
              </w:rPr>
              <w:t>%</w:t>
            </w:r>
          </w:p>
        </w:tc>
        <w:tc>
          <w:tcPr>
            <w:tcW w:w="884" w:type="dxa"/>
          </w:tcPr>
          <w:p w14:paraId="6B477952" w14:textId="77777777" w:rsidR="00661E10" w:rsidRPr="00DB4E67" w:rsidRDefault="00661E10" w:rsidP="00B16C8E">
            <w:pPr>
              <w:jc w:val="center"/>
              <w:rPr>
                <w:b/>
                <w:bCs/>
                <w:sz w:val="22"/>
              </w:rPr>
            </w:pPr>
            <w:r w:rsidRPr="00DB4E67">
              <w:rPr>
                <w:b/>
                <w:bCs/>
                <w:sz w:val="22"/>
              </w:rPr>
              <w:t>N.</w:t>
            </w:r>
          </w:p>
        </w:tc>
        <w:tc>
          <w:tcPr>
            <w:tcW w:w="892" w:type="dxa"/>
          </w:tcPr>
          <w:p w14:paraId="30062A8A" w14:textId="77777777" w:rsidR="00661E10" w:rsidRPr="00DB4E67" w:rsidRDefault="00661E10" w:rsidP="00B16C8E">
            <w:pPr>
              <w:jc w:val="center"/>
              <w:rPr>
                <w:b/>
                <w:bCs/>
                <w:sz w:val="22"/>
              </w:rPr>
            </w:pPr>
            <w:r w:rsidRPr="00DB4E67">
              <w:rPr>
                <w:b/>
                <w:bCs/>
                <w:sz w:val="22"/>
              </w:rPr>
              <w:t>%</w:t>
            </w:r>
          </w:p>
        </w:tc>
        <w:tc>
          <w:tcPr>
            <w:tcW w:w="545" w:type="dxa"/>
          </w:tcPr>
          <w:p w14:paraId="779AAB66" w14:textId="77777777" w:rsidR="00661E10" w:rsidRPr="00DB4E67" w:rsidRDefault="00661E10" w:rsidP="00B16C8E">
            <w:pPr>
              <w:jc w:val="center"/>
              <w:rPr>
                <w:b/>
                <w:bCs/>
                <w:sz w:val="22"/>
              </w:rPr>
            </w:pPr>
            <w:r w:rsidRPr="00DB4E67">
              <w:rPr>
                <w:b/>
                <w:bCs/>
                <w:sz w:val="22"/>
              </w:rPr>
              <w:t>N.</w:t>
            </w:r>
          </w:p>
        </w:tc>
        <w:tc>
          <w:tcPr>
            <w:tcW w:w="698" w:type="dxa"/>
          </w:tcPr>
          <w:p w14:paraId="03AE5BE6" w14:textId="77777777" w:rsidR="00661E10" w:rsidRPr="00DB4E67" w:rsidRDefault="00661E10" w:rsidP="00B16C8E">
            <w:pPr>
              <w:jc w:val="center"/>
              <w:rPr>
                <w:b/>
                <w:bCs/>
                <w:sz w:val="22"/>
              </w:rPr>
            </w:pPr>
            <w:r w:rsidRPr="00DB4E67">
              <w:rPr>
                <w:b/>
                <w:bCs/>
                <w:sz w:val="22"/>
              </w:rPr>
              <w:t>%</w:t>
            </w:r>
          </w:p>
        </w:tc>
        <w:tc>
          <w:tcPr>
            <w:tcW w:w="623" w:type="dxa"/>
          </w:tcPr>
          <w:p w14:paraId="53083323" w14:textId="77777777" w:rsidR="00661E10" w:rsidRPr="00DB4E67" w:rsidRDefault="00661E10" w:rsidP="00B16C8E">
            <w:pPr>
              <w:jc w:val="center"/>
              <w:rPr>
                <w:b/>
                <w:bCs/>
                <w:sz w:val="22"/>
              </w:rPr>
            </w:pPr>
            <w:r w:rsidRPr="00DB4E67">
              <w:rPr>
                <w:b/>
                <w:bCs/>
                <w:sz w:val="22"/>
              </w:rPr>
              <w:t>N.</w:t>
            </w:r>
          </w:p>
        </w:tc>
        <w:tc>
          <w:tcPr>
            <w:tcW w:w="673" w:type="dxa"/>
          </w:tcPr>
          <w:p w14:paraId="7C9EA279" w14:textId="77777777" w:rsidR="00661E10" w:rsidRPr="00DB4E67" w:rsidRDefault="00661E10" w:rsidP="00B16C8E">
            <w:pPr>
              <w:jc w:val="center"/>
              <w:rPr>
                <w:b/>
                <w:bCs/>
                <w:sz w:val="22"/>
              </w:rPr>
            </w:pPr>
            <w:r w:rsidRPr="00DB4E67">
              <w:rPr>
                <w:b/>
                <w:bCs/>
                <w:sz w:val="22"/>
              </w:rPr>
              <w:t>%</w:t>
            </w:r>
          </w:p>
        </w:tc>
        <w:tc>
          <w:tcPr>
            <w:tcW w:w="683" w:type="dxa"/>
          </w:tcPr>
          <w:p w14:paraId="6CCBF736" w14:textId="77777777" w:rsidR="00661E10" w:rsidRPr="00DB4E67" w:rsidRDefault="00661E10" w:rsidP="00B16C8E">
            <w:pPr>
              <w:jc w:val="center"/>
              <w:rPr>
                <w:b/>
                <w:bCs/>
                <w:sz w:val="22"/>
              </w:rPr>
            </w:pPr>
            <w:r w:rsidRPr="00DB4E67">
              <w:rPr>
                <w:b/>
                <w:bCs/>
                <w:sz w:val="22"/>
              </w:rPr>
              <w:t>N.</w:t>
            </w:r>
          </w:p>
        </w:tc>
        <w:tc>
          <w:tcPr>
            <w:tcW w:w="800" w:type="dxa"/>
          </w:tcPr>
          <w:p w14:paraId="67D7CB2D" w14:textId="77777777" w:rsidR="00661E10" w:rsidRPr="00DB4E67" w:rsidRDefault="00661E10" w:rsidP="00B16C8E">
            <w:pPr>
              <w:jc w:val="center"/>
              <w:rPr>
                <w:b/>
                <w:bCs/>
                <w:sz w:val="22"/>
              </w:rPr>
            </w:pPr>
            <w:r w:rsidRPr="00DB4E67">
              <w:rPr>
                <w:b/>
                <w:bCs/>
                <w:sz w:val="22"/>
              </w:rPr>
              <w:t>%</w:t>
            </w:r>
          </w:p>
        </w:tc>
        <w:tc>
          <w:tcPr>
            <w:tcW w:w="456" w:type="dxa"/>
          </w:tcPr>
          <w:p w14:paraId="5C9A613A" w14:textId="77777777" w:rsidR="00661E10" w:rsidRPr="00DB4E67" w:rsidRDefault="00661E10" w:rsidP="00B16C8E">
            <w:pPr>
              <w:jc w:val="center"/>
              <w:rPr>
                <w:b/>
                <w:bCs/>
                <w:sz w:val="22"/>
              </w:rPr>
            </w:pPr>
            <w:r w:rsidRPr="00DB4E67">
              <w:rPr>
                <w:b/>
                <w:bCs/>
                <w:sz w:val="22"/>
              </w:rPr>
              <w:t>N.</w:t>
            </w:r>
          </w:p>
        </w:tc>
        <w:tc>
          <w:tcPr>
            <w:tcW w:w="636" w:type="dxa"/>
          </w:tcPr>
          <w:p w14:paraId="2990CCC8" w14:textId="77777777" w:rsidR="00661E10" w:rsidRPr="00DB4E67" w:rsidRDefault="00661E10" w:rsidP="00B16C8E">
            <w:pPr>
              <w:jc w:val="center"/>
              <w:rPr>
                <w:b/>
                <w:bCs/>
                <w:sz w:val="22"/>
              </w:rPr>
            </w:pPr>
            <w:r w:rsidRPr="00DB4E67">
              <w:rPr>
                <w:b/>
                <w:bCs/>
                <w:sz w:val="22"/>
              </w:rPr>
              <w:t>%</w:t>
            </w:r>
          </w:p>
        </w:tc>
        <w:tc>
          <w:tcPr>
            <w:tcW w:w="876" w:type="dxa"/>
          </w:tcPr>
          <w:p w14:paraId="330CDEE9" w14:textId="77777777" w:rsidR="00661E10" w:rsidRPr="00DB4E67" w:rsidRDefault="00661E10" w:rsidP="00B16C8E">
            <w:pPr>
              <w:jc w:val="center"/>
              <w:rPr>
                <w:b/>
                <w:bCs/>
                <w:sz w:val="22"/>
              </w:rPr>
            </w:pPr>
            <w:r w:rsidRPr="00DB4E67">
              <w:rPr>
                <w:b/>
                <w:bCs/>
                <w:sz w:val="22"/>
              </w:rPr>
              <w:t xml:space="preserve">Valor </w:t>
            </w:r>
          </w:p>
        </w:tc>
        <w:tc>
          <w:tcPr>
            <w:tcW w:w="1537" w:type="dxa"/>
          </w:tcPr>
          <w:p w14:paraId="0FD06AB6" w14:textId="77777777" w:rsidR="00661E10" w:rsidRPr="00DB4E67" w:rsidRDefault="00661E10" w:rsidP="00B16C8E">
            <w:pPr>
              <w:jc w:val="center"/>
              <w:rPr>
                <w:b/>
                <w:bCs/>
                <w:sz w:val="22"/>
              </w:rPr>
            </w:pPr>
            <w:r w:rsidRPr="00DB4E67">
              <w:rPr>
                <w:b/>
                <w:bCs/>
                <w:sz w:val="22"/>
              </w:rPr>
              <w:t xml:space="preserve">Significación </w:t>
            </w:r>
          </w:p>
        </w:tc>
      </w:tr>
      <w:tr w:rsidR="00661E10" w:rsidRPr="00DB4E67" w14:paraId="1EB29EB2" w14:textId="77777777" w:rsidTr="00787CFE">
        <w:trPr>
          <w:jc w:val="center"/>
        </w:trPr>
        <w:tc>
          <w:tcPr>
            <w:tcW w:w="1577" w:type="dxa"/>
          </w:tcPr>
          <w:p w14:paraId="486CF1E8" w14:textId="77777777" w:rsidR="00661E10" w:rsidRPr="00DB4E67" w:rsidRDefault="00661E10" w:rsidP="00EB491A">
            <w:pPr>
              <w:rPr>
                <w:b/>
                <w:bCs/>
                <w:sz w:val="22"/>
              </w:rPr>
            </w:pPr>
            <w:r w:rsidRPr="00DB4E67">
              <w:rPr>
                <w:b/>
                <w:bCs/>
                <w:sz w:val="22"/>
              </w:rPr>
              <w:t>Impulsividad controlada en exceso</w:t>
            </w:r>
          </w:p>
        </w:tc>
        <w:tc>
          <w:tcPr>
            <w:tcW w:w="681" w:type="dxa"/>
          </w:tcPr>
          <w:p w14:paraId="168920A2" w14:textId="77777777" w:rsidR="00661E10" w:rsidRPr="00DB4E67" w:rsidRDefault="00661E10" w:rsidP="00EB491A">
            <w:pPr>
              <w:rPr>
                <w:sz w:val="22"/>
              </w:rPr>
            </w:pPr>
            <w:r w:rsidRPr="00DB4E67">
              <w:rPr>
                <w:sz w:val="22"/>
              </w:rPr>
              <w:t>30</w:t>
            </w:r>
          </w:p>
        </w:tc>
        <w:tc>
          <w:tcPr>
            <w:tcW w:w="709" w:type="dxa"/>
          </w:tcPr>
          <w:p w14:paraId="25B5A80B" w14:textId="77777777" w:rsidR="00661E10" w:rsidRPr="00DB4E67" w:rsidRDefault="00661E10" w:rsidP="00EB491A">
            <w:pPr>
              <w:rPr>
                <w:sz w:val="22"/>
              </w:rPr>
            </w:pPr>
            <w:r w:rsidRPr="00DB4E67">
              <w:rPr>
                <w:sz w:val="22"/>
              </w:rPr>
              <w:t>75</w:t>
            </w:r>
          </w:p>
        </w:tc>
        <w:tc>
          <w:tcPr>
            <w:tcW w:w="884" w:type="dxa"/>
          </w:tcPr>
          <w:p w14:paraId="44FC6285" w14:textId="77777777" w:rsidR="00661E10" w:rsidRPr="00DB4E67" w:rsidRDefault="00661E10" w:rsidP="00EB491A">
            <w:pPr>
              <w:rPr>
                <w:sz w:val="22"/>
              </w:rPr>
            </w:pPr>
            <w:r w:rsidRPr="00DB4E67">
              <w:rPr>
                <w:sz w:val="22"/>
              </w:rPr>
              <w:t>38</w:t>
            </w:r>
          </w:p>
        </w:tc>
        <w:tc>
          <w:tcPr>
            <w:tcW w:w="892" w:type="dxa"/>
          </w:tcPr>
          <w:p w14:paraId="215C6ED2" w14:textId="77777777" w:rsidR="00661E10" w:rsidRPr="00DB4E67" w:rsidRDefault="00661E10" w:rsidP="00EB491A">
            <w:pPr>
              <w:rPr>
                <w:sz w:val="22"/>
              </w:rPr>
            </w:pPr>
            <w:r w:rsidRPr="00DB4E67">
              <w:rPr>
                <w:sz w:val="22"/>
              </w:rPr>
              <w:t>84.4</w:t>
            </w:r>
          </w:p>
        </w:tc>
        <w:tc>
          <w:tcPr>
            <w:tcW w:w="545" w:type="dxa"/>
          </w:tcPr>
          <w:p w14:paraId="72143458" w14:textId="77777777" w:rsidR="00661E10" w:rsidRPr="00DB4E67" w:rsidRDefault="00661E10" w:rsidP="00EB491A">
            <w:pPr>
              <w:rPr>
                <w:sz w:val="22"/>
              </w:rPr>
            </w:pPr>
            <w:r w:rsidRPr="00DB4E67">
              <w:rPr>
                <w:sz w:val="22"/>
              </w:rPr>
              <w:t>1</w:t>
            </w:r>
          </w:p>
        </w:tc>
        <w:tc>
          <w:tcPr>
            <w:tcW w:w="698" w:type="dxa"/>
          </w:tcPr>
          <w:p w14:paraId="0C290DCE" w14:textId="77777777" w:rsidR="00661E10" w:rsidRPr="00DB4E67" w:rsidRDefault="00661E10" w:rsidP="00EB491A">
            <w:pPr>
              <w:rPr>
                <w:sz w:val="22"/>
              </w:rPr>
            </w:pPr>
            <w:r w:rsidRPr="00DB4E67">
              <w:rPr>
                <w:sz w:val="22"/>
              </w:rPr>
              <w:t>50</w:t>
            </w:r>
          </w:p>
        </w:tc>
        <w:tc>
          <w:tcPr>
            <w:tcW w:w="623" w:type="dxa"/>
          </w:tcPr>
          <w:p w14:paraId="1E0358CD" w14:textId="77777777" w:rsidR="00661E10" w:rsidRPr="00DB4E67" w:rsidRDefault="00661E10" w:rsidP="00EB491A">
            <w:pPr>
              <w:rPr>
                <w:sz w:val="22"/>
              </w:rPr>
            </w:pPr>
            <w:r w:rsidRPr="00DB4E67">
              <w:rPr>
                <w:sz w:val="22"/>
              </w:rPr>
              <w:t>1</w:t>
            </w:r>
          </w:p>
        </w:tc>
        <w:tc>
          <w:tcPr>
            <w:tcW w:w="673" w:type="dxa"/>
          </w:tcPr>
          <w:p w14:paraId="01727676" w14:textId="77777777" w:rsidR="00661E10" w:rsidRPr="00DB4E67" w:rsidRDefault="00661E10" w:rsidP="00EB491A">
            <w:pPr>
              <w:rPr>
                <w:sz w:val="22"/>
              </w:rPr>
            </w:pPr>
            <w:r w:rsidRPr="00DB4E67">
              <w:rPr>
                <w:sz w:val="22"/>
              </w:rPr>
              <w:t>20</w:t>
            </w:r>
          </w:p>
        </w:tc>
        <w:tc>
          <w:tcPr>
            <w:tcW w:w="683" w:type="dxa"/>
          </w:tcPr>
          <w:p w14:paraId="1F373302" w14:textId="77777777" w:rsidR="00661E10" w:rsidRPr="00DB4E67" w:rsidRDefault="00661E10" w:rsidP="00EB491A">
            <w:pPr>
              <w:rPr>
                <w:sz w:val="22"/>
              </w:rPr>
            </w:pPr>
            <w:r w:rsidRPr="00DB4E67">
              <w:rPr>
                <w:sz w:val="22"/>
              </w:rPr>
              <w:t>5</w:t>
            </w:r>
          </w:p>
        </w:tc>
        <w:tc>
          <w:tcPr>
            <w:tcW w:w="800" w:type="dxa"/>
          </w:tcPr>
          <w:p w14:paraId="23AC98AA" w14:textId="77777777" w:rsidR="00661E10" w:rsidRPr="00DB4E67" w:rsidRDefault="00661E10" w:rsidP="00EB491A">
            <w:pPr>
              <w:rPr>
                <w:sz w:val="22"/>
              </w:rPr>
            </w:pPr>
            <w:r w:rsidRPr="00DB4E67">
              <w:rPr>
                <w:sz w:val="22"/>
              </w:rPr>
              <w:t>83.3</w:t>
            </w:r>
          </w:p>
        </w:tc>
        <w:tc>
          <w:tcPr>
            <w:tcW w:w="456" w:type="dxa"/>
          </w:tcPr>
          <w:p w14:paraId="2F6974EF" w14:textId="77777777" w:rsidR="00661E10" w:rsidRPr="00DB4E67" w:rsidRDefault="00661E10" w:rsidP="00EB491A">
            <w:pPr>
              <w:rPr>
                <w:sz w:val="22"/>
              </w:rPr>
            </w:pPr>
            <w:r w:rsidRPr="00DB4E67">
              <w:rPr>
                <w:sz w:val="22"/>
              </w:rPr>
              <w:t>75</w:t>
            </w:r>
          </w:p>
        </w:tc>
        <w:tc>
          <w:tcPr>
            <w:tcW w:w="636" w:type="dxa"/>
          </w:tcPr>
          <w:p w14:paraId="7BB7B55F" w14:textId="77777777" w:rsidR="00661E10" w:rsidRPr="00DB4E67" w:rsidRDefault="00661E10" w:rsidP="00EB491A">
            <w:pPr>
              <w:rPr>
                <w:sz w:val="22"/>
              </w:rPr>
            </w:pPr>
            <w:r w:rsidRPr="00DB4E67">
              <w:rPr>
                <w:sz w:val="22"/>
              </w:rPr>
              <w:t>76.5</w:t>
            </w:r>
          </w:p>
        </w:tc>
        <w:tc>
          <w:tcPr>
            <w:tcW w:w="876" w:type="dxa"/>
            <w:vMerge w:val="restart"/>
          </w:tcPr>
          <w:p w14:paraId="51B5FD14" w14:textId="77777777" w:rsidR="00661E10" w:rsidRPr="00DB4E67" w:rsidRDefault="00661E10" w:rsidP="00EB491A">
            <w:pPr>
              <w:rPr>
                <w:sz w:val="22"/>
              </w:rPr>
            </w:pPr>
          </w:p>
          <w:p w14:paraId="4DBAB85D" w14:textId="77777777" w:rsidR="00661E10" w:rsidRPr="00DB4E67" w:rsidRDefault="00661E10" w:rsidP="00EB491A">
            <w:pPr>
              <w:rPr>
                <w:sz w:val="22"/>
              </w:rPr>
            </w:pPr>
          </w:p>
          <w:p w14:paraId="0F3FA84C" w14:textId="77777777" w:rsidR="00661E10" w:rsidRPr="00DB4E67" w:rsidRDefault="00661E10" w:rsidP="00EB491A">
            <w:pPr>
              <w:rPr>
                <w:sz w:val="22"/>
              </w:rPr>
            </w:pPr>
          </w:p>
          <w:p w14:paraId="18281D4A" w14:textId="77777777" w:rsidR="00661E10" w:rsidRPr="00DB4E67" w:rsidRDefault="00661E10" w:rsidP="00EB491A">
            <w:pPr>
              <w:rPr>
                <w:sz w:val="22"/>
              </w:rPr>
            </w:pPr>
            <w:r w:rsidRPr="00DB4E67">
              <w:rPr>
                <w:sz w:val="22"/>
              </w:rPr>
              <w:t>16.854</w:t>
            </w:r>
          </w:p>
        </w:tc>
        <w:tc>
          <w:tcPr>
            <w:tcW w:w="1537" w:type="dxa"/>
            <w:vMerge w:val="restart"/>
          </w:tcPr>
          <w:p w14:paraId="55F863C4" w14:textId="77777777" w:rsidR="00661E10" w:rsidRPr="00DB4E67" w:rsidRDefault="00661E10" w:rsidP="00EB491A">
            <w:pPr>
              <w:rPr>
                <w:sz w:val="22"/>
              </w:rPr>
            </w:pPr>
          </w:p>
          <w:p w14:paraId="351845C6" w14:textId="77777777" w:rsidR="00661E10" w:rsidRPr="00DB4E67" w:rsidRDefault="00661E10" w:rsidP="00EB491A">
            <w:pPr>
              <w:rPr>
                <w:sz w:val="22"/>
              </w:rPr>
            </w:pPr>
          </w:p>
          <w:p w14:paraId="7F398229" w14:textId="77777777" w:rsidR="00661E10" w:rsidRPr="00DB4E67" w:rsidRDefault="00661E10" w:rsidP="00EB491A">
            <w:pPr>
              <w:rPr>
                <w:sz w:val="22"/>
              </w:rPr>
            </w:pPr>
          </w:p>
          <w:p w14:paraId="5C4358CD" w14:textId="77777777" w:rsidR="00661E10" w:rsidRPr="00DB4E67" w:rsidRDefault="00661E10" w:rsidP="00EB491A">
            <w:pPr>
              <w:rPr>
                <w:sz w:val="22"/>
              </w:rPr>
            </w:pPr>
            <w:r w:rsidRPr="00DB4E67">
              <w:rPr>
                <w:sz w:val="22"/>
              </w:rPr>
              <w:t>.032</w:t>
            </w:r>
          </w:p>
        </w:tc>
      </w:tr>
      <w:tr w:rsidR="00661E10" w:rsidRPr="00DB4E67" w14:paraId="1729F88E" w14:textId="77777777" w:rsidTr="00787CFE">
        <w:trPr>
          <w:jc w:val="center"/>
        </w:trPr>
        <w:tc>
          <w:tcPr>
            <w:tcW w:w="1577" w:type="dxa"/>
          </w:tcPr>
          <w:p w14:paraId="457ECD8F" w14:textId="77777777" w:rsidR="00661E10" w:rsidRPr="00DB4E67" w:rsidRDefault="00661E10" w:rsidP="00EB491A">
            <w:pPr>
              <w:rPr>
                <w:b/>
                <w:bCs/>
                <w:sz w:val="22"/>
              </w:rPr>
            </w:pPr>
            <w:r w:rsidRPr="00DB4E67">
              <w:rPr>
                <w:b/>
                <w:bCs/>
                <w:sz w:val="22"/>
              </w:rPr>
              <w:t>Impulsividad normal</w:t>
            </w:r>
          </w:p>
        </w:tc>
        <w:tc>
          <w:tcPr>
            <w:tcW w:w="681" w:type="dxa"/>
          </w:tcPr>
          <w:p w14:paraId="2CA0B7F3" w14:textId="77777777" w:rsidR="00661E10" w:rsidRPr="00DB4E67" w:rsidRDefault="00661E10" w:rsidP="00EB491A">
            <w:pPr>
              <w:rPr>
                <w:sz w:val="22"/>
              </w:rPr>
            </w:pPr>
            <w:r w:rsidRPr="00DB4E67">
              <w:rPr>
                <w:sz w:val="22"/>
              </w:rPr>
              <w:t>8</w:t>
            </w:r>
          </w:p>
        </w:tc>
        <w:tc>
          <w:tcPr>
            <w:tcW w:w="709" w:type="dxa"/>
          </w:tcPr>
          <w:p w14:paraId="2CBDA651" w14:textId="77777777" w:rsidR="00661E10" w:rsidRPr="00DB4E67" w:rsidRDefault="00661E10" w:rsidP="00EB491A">
            <w:pPr>
              <w:rPr>
                <w:sz w:val="22"/>
              </w:rPr>
            </w:pPr>
            <w:r w:rsidRPr="00DB4E67">
              <w:rPr>
                <w:sz w:val="22"/>
              </w:rPr>
              <w:t>20</w:t>
            </w:r>
          </w:p>
        </w:tc>
        <w:tc>
          <w:tcPr>
            <w:tcW w:w="884" w:type="dxa"/>
          </w:tcPr>
          <w:p w14:paraId="02A23E62" w14:textId="77777777" w:rsidR="00661E10" w:rsidRPr="00DB4E67" w:rsidRDefault="00661E10" w:rsidP="00EB491A">
            <w:pPr>
              <w:rPr>
                <w:sz w:val="22"/>
              </w:rPr>
            </w:pPr>
            <w:r w:rsidRPr="00DB4E67">
              <w:rPr>
                <w:sz w:val="22"/>
              </w:rPr>
              <w:t>7</w:t>
            </w:r>
          </w:p>
        </w:tc>
        <w:tc>
          <w:tcPr>
            <w:tcW w:w="892" w:type="dxa"/>
          </w:tcPr>
          <w:p w14:paraId="253FD79F" w14:textId="77777777" w:rsidR="00661E10" w:rsidRPr="00DB4E67" w:rsidRDefault="00661E10" w:rsidP="00EB491A">
            <w:pPr>
              <w:rPr>
                <w:sz w:val="22"/>
              </w:rPr>
            </w:pPr>
            <w:r w:rsidRPr="00DB4E67">
              <w:rPr>
                <w:sz w:val="22"/>
              </w:rPr>
              <w:t>15.6</w:t>
            </w:r>
          </w:p>
        </w:tc>
        <w:tc>
          <w:tcPr>
            <w:tcW w:w="545" w:type="dxa"/>
          </w:tcPr>
          <w:p w14:paraId="1D3FB413" w14:textId="77777777" w:rsidR="00661E10" w:rsidRPr="00DB4E67" w:rsidRDefault="00661E10" w:rsidP="00EB491A">
            <w:pPr>
              <w:rPr>
                <w:sz w:val="22"/>
              </w:rPr>
            </w:pPr>
            <w:r w:rsidRPr="00DB4E67">
              <w:rPr>
                <w:sz w:val="22"/>
              </w:rPr>
              <w:t>1</w:t>
            </w:r>
          </w:p>
        </w:tc>
        <w:tc>
          <w:tcPr>
            <w:tcW w:w="698" w:type="dxa"/>
          </w:tcPr>
          <w:p w14:paraId="2FEC080F" w14:textId="77777777" w:rsidR="00661E10" w:rsidRPr="00DB4E67" w:rsidRDefault="00661E10" w:rsidP="00EB491A">
            <w:pPr>
              <w:rPr>
                <w:sz w:val="22"/>
              </w:rPr>
            </w:pPr>
            <w:r w:rsidRPr="00DB4E67">
              <w:rPr>
                <w:sz w:val="22"/>
              </w:rPr>
              <w:t>50</w:t>
            </w:r>
          </w:p>
        </w:tc>
        <w:tc>
          <w:tcPr>
            <w:tcW w:w="623" w:type="dxa"/>
          </w:tcPr>
          <w:p w14:paraId="0CFDE20C" w14:textId="77777777" w:rsidR="00661E10" w:rsidRPr="00DB4E67" w:rsidRDefault="00661E10" w:rsidP="00EB491A">
            <w:pPr>
              <w:rPr>
                <w:sz w:val="22"/>
              </w:rPr>
            </w:pPr>
            <w:r w:rsidRPr="00DB4E67">
              <w:rPr>
                <w:sz w:val="22"/>
              </w:rPr>
              <w:t>3</w:t>
            </w:r>
          </w:p>
        </w:tc>
        <w:tc>
          <w:tcPr>
            <w:tcW w:w="673" w:type="dxa"/>
          </w:tcPr>
          <w:p w14:paraId="02D59B7D" w14:textId="77777777" w:rsidR="00661E10" w:rsidRPr="00DB4E67" w:rsidRDefault="00661E10" w:rsidP="00EB491A">
            <w:pPr>
              <w:rPr>
                <w:sz w:val="22"/>
              </w:rPr>
            </w:pPr>
            <w:r w:rsidRPr="00DB4E67">
              <w:rPr>
                <w:sz w:val="22"/>
              </w:rPr>
              <w:t>60</w:t>
            </w:r>
          </w:p>
        </w:tc>
        <w:tc>
          <w:tcPr>
            <w:tcW w:w="683" w:type="dxa"/>
          </w:tcPr>
          <w:p w14:paraId="57BAB591" w14:textId="77777777" w:rsidR="00661E10" w:rsidRPr="00DB4E67" w:rsidRDefault="00661E10" w:rsidP="00EB491A">
            <w:pPr>
              <w:rPr>
                <w:sz w:val="22"/>
              </w:rPr>
            </w:pPr>
            <w:r w:rsidRPr="00DB4E67">
              <w:rPr>
                <w:sz w:val="22"/>
              </w:rPr>
              <w:t>0</w:t>
            </w:r>
          </w:p>
        </w:tc>
        <w:tc>
          <w:tcPr>
            <w:tcW w:w="800" w:type="dxa"/>
          </w:tcPr>
          <w:p w14:paraId="30D46D7F" w14:textId="77777777" w:rsidR="00661E10" w:rsidRPr="00DB4E67" w:rsidRDefault="00661E10" w:rsidP="00EB491A">
            <w:pPr>
              <w:rPr>
                <w:sz w:val="22"/>
              </w:rPr>
            </w:pPr>
            <w:r w:rsidRPr="00DB4E67">
              <w:rPr>
                <w:sz w:val="22"/>
              </w:rPr>
              <w:t>0</w:t>
            </w:r>
          </w:p>
        </w:tc>
        <w:tc>
          <w:tcPr>
            <w:tcW w:w="456" w:type="dxa"/>
          </w:tcPr>
          <w:p w14:paraId="6079683E" w14:textId="77777777" w:rsidR="00661E10" w:rsidRPr="00DB4E67" w:rsidRDefault="00661E10" w:rsidP="00EB491A">
            <w:pPr>
              <w:rPr>
                <w:sz w:val="22"/>
              </w:rPr>
            </w:pPr>
            <w:r w:rsidRPr="00DB4E67">
              <w:rPr>
                <w:sz w:val="22"/>
              </w:rPr>
              <w:t>19</w:t>
            </w:r>
          </w:p>
        </w:tc>
        <w:tc>
          <w:tcPr>
            <w:tcW w:w="636" w:type="dxa"/>
          </w:tcPr>
          <w:p w14:paraId="2CA0FAD3" w14:textId="77777777" w:rsidR="00661E10" w:rsidRPr="00DB4E67" w:rsidRDefault="00661E10" w:rsidP="00EB491A">
            <w:pPr>
              <w:rPr>
                <w:sz w:val="22"/>
              </w:rPr>
            </w:pPr>
            <w:r w:rsidRPr="00DB4E67">
              <w:rPr>
                <w:sz w:val="22"/>
              </w:rPr>
              <w:t>19.4</w:t>
            </w:r>
          </w:p>
        </w:tc>
        <w:tc>
          <w:tcPr>
            <w:tcW w:w="876" w:type="dxa"/>
            <w:vMerge/>
          </w:tcPr>
          <w:p w14:paraId="36C3447F" w14:textId="77777777" w:rsidR="00661E10" w:rsidRPr="00DB4E67" w:rsidRDefault="00661E10" w:rsidP="00EB491A">
            <w:pPr>
              <w:rPr>
                <w:sz w:val="22"/>
              </w:rPr>
            </w:pPr>
          </w:p>
        </w:tc>
        <w:tc>
          <w:tcPr>
            <w:tcW w:w="1537" w:type="dxa"/>
            <w:vMerge/>
          </w:tcPr>
          <w:p w14:paraId="7C279FCA" w14:textId="77777777" w:rsidR="00661E10" w:rsidRPr="00DB4E67" w:rsidRDefault="00661E10" w:rsidP="00EB491A">
            <w:pPr>
              <w:rPr>
                <w:sz w:val="22"/>
              </w:rPr>
            </w:pPr>
          </w:p>
        </w:tc>
      </w:tr>
      <w:tr w:rsidR="00661E10" w:rsidRPr="00DB4E67" w14:paraId="24788C20" w14:textId="77777777" w:rsidTr="00787CFE">
        <w:trPr>
          <w:jc w:val="center"/>
        </w:trPr>
        <w:tc>
          <w:tcPr>
            <w:tcW w:w="1577" w:type="dxa"/>
          </w:tcPr>
          <w:p w14:paraId="40310FEA" w14:textId="77777777" w:rsidR="00661E10" w:rsidRPr="00DB4E67" w:rsidRDefault="00661E10" w:rsidP="00EB491A">
            <w:pPr>
              <w:rPr>
                <w:b/>
                <w:bCs/>
                <w:sz w:val="22"/>
              </w:rPr>
            </w:pPr>
            <w:r w:rsidRPr="00DB4E67">
              <w:rPr>
                <w:b/>
                <w:bCs/>
                <w:sz w:val="22"/>
              </w:rPr>
              <w:t>Impulsividad alta</w:t>
            </w:r>
          </w:p>
        </w:tc>
        <w:tc>
          <w:tcPr>
            <w:tcW w:w="681" w:type="dxa"/>
          </w:tcPr>
          <w:p w14:paraId="353C63EB" w14:textId="77777777" w:rsidR="00661E10" w:rsidRPr="00DB4E67" w:rsidRDefault="00661E10" w:rsidP="00EB491A">
            <w:pPr>
              <w:rPr>
                <w:sz w:val="22"/>
              </w:rPr>
            </w:pPr>
            <w:r w:rsidRPr="00DB4E67">
              <w:rPr>
                <w:sz w:val="22"/>
              </w:rPr>
              <w:t>2</w:t>
            </w:r>
          </w:p>
        </w:tc>
        <w:tc>
          <w:tcPr>
            <w:tcW w:w="709" w:type="dxa"/>
          </w:tcPr>
          <w:p w14:paraId="68D1F507" w14:textId="77777777" w:rsidR="00661E10" w:rsidRPr="00DB4E67" w:rsidRDefault="00661E10" w:rsidP="00EB491A">
            <w:pPr>
              <w:rPr>
                <w:sz w:val="22"/>
              </w:rPr>
            </w:pPr>
            <w:r w:rsidRPr="00DB4E67">
              <w:rPr>
                <w:sz w:val="22"/>
              </w:rPr>
              <w:t>5</w:t>
            </w:r>
          </w:p>
        </w:tc>
        <w:tc>
          <w:tcPr>
            <w:tcW w:w="884" w:type="dxa"/>
          </w:tcPr>
          <w:p w14:paraId="59B1F265" w14:textId="77777777" w:rsidR="00661E10" w:rsidRPr="00DB4E67" w:rsidRDefault="00661E10" w:rsidP="00EB491A">
            <w:pPr>
              <w:rPr>
                <w:sz w:val="22"/>
              </w:rPr>
            </w:pPr>
            <w:r w:rsidRPr="00DB4E67">
              <w:rPr>
                <w:sz w:val="22"/>
              </w:rPr>
              <w:t>0</w:t>
            </w:r>
          </w:p>
        </w:tc>
        <w:tc>
          <w:tcPr>
            <w:tcW w:w="892" w:type="dxa"/>
          </w:tcPr>
          <w:p w14:paraId="1AACF944" w14:textId="77777777" w:rsidR="00661E10" w:rsidRPr="00DB4E67" w:rsidRDefault="00661E10" w:rsidP="00EB491A">
            <w:pPr>
              <w:rPr>
                <w:sz w:val="22"/>
              </w:rPr>
            </w:pPr>
            <w:r w:rsidRPr="00DB4E67">
              <w:rPr>
                <w:sz w:val="22"/>
              </w:rPr>
              <w:t>0</w:t>
            </w:r>
          </w:p>
        </w:tc>
        <w:tc>
          <w:tcPr>
            <w:tcW w:w="545" w:type="dxa"/>
          </w:tcPr>
          <w:p w14:paraId="78E360BE" w14:textId="77777777" w:rsidR="00661E10" w:rsidRPr="00DB4E67" w:rsidRDefault="00661E10" w:rsidP="00EB491A">
            <w:pPr>
              <w:rPr>
                <w:sz w:val="22"/>
              </w:rPr>
            </w:pPr>
            <w:r w:rsidRPr="00DB4E67">
              <w:rPr>
                <w:sz w:val="22"/>
              </w:rPr>
              <w:t>0</w:t>
            </w:r>
          </w:p>
        </w:tc>
        <w:tc>
          <w:tcPr>
            <w:tcW w:w="698" w:type="dxa"/>
          </w:tcPr>
          <w:p w14:paraId="46035E52" w14:textId="77777777" w:rsidR="00661E10" w:rsidRPr="00DB4E67" w:rsidRDefault="00661E10" w:rsidP="00EB491A">
            <w:pPr>
              <w:rPr>
                <w:sz w:val="22"/>
              </w:rPr>
            </w:pPr>
            <w:r w:rsidRPr="00DB4E67">
              <w:rPr>
                <w:sz w:val="22"/>
              </w:rPr>
              <w:t>0</w:t>
            </w:r>
          </w:p>
        </w:tc>
        <w:tc>
          <w:tcPr>
            <w:tcW w:w="623" w:type="dxa"/>
          </w:tcPr>
          <w:p w14:paraId="0A464F07" w14:textId="77777777" w:rsidR="00661E10" w:rsidRPr="00DB4E67" w:rsidRDefault="00661E10" w:rsidP="00EB491A">
            <w:pPr>
              <w:rPr>
                <w:sz w:val="22"/>
              </w:rPr>
            </w:pPr>
            <w:r w:rsidRPr="00DB4E67">
              <w:rPr>
                <w:sz w:val="22"/>
              </w:rPr>
              <w:t>1</w:t>
            </w:r>
          </w:p>
        </w:tc>
        <w:tc>
          <w:tcPr>
            <w:tcW w:w="673" w:type="dxa"/>
          </w:tcPr>
          <w:p w14:paraId="46526DD9" w14:textId="77777777" w:rsidR="00661E10" w:rsidRPr="00DB4E67" w:rsidRDefault="00661E10" w:rsidP="00EB491A">
            <w:pPr>
              <w:rPr>
                <w:sz w:val="22"/>
              </w:rPr>
            </w:pPr>
            <w:r w:rsidRPr="00DB4E67">
              <w:rPr>
                <w:sz w:val="22"/>
              </w:rPr>
              <w:t>20</w:t>
            </w:r>
          </w:p>
        </w:tc>
        <w:tc>
          <w:tcPr>
            <w:tcW w:w="683" w:type="dxa"/>
          </w:tcPr>
          <w:p w14:paraId="634D0169" w14:textId="77777777" w:rsidR="00661E10" w:rsidRPr="00DB4E67" w:rsidRDefault="00661E10" w:rsidP="00EB491A">
            <w:pPr>
              <w:rPr>
                <w:sz w:val="22"/>
              </w:rPr>
            </w:pPr>
            <w:r w:rsidRPr="00DB4E67">
              <w:rPr>
                <w:sz w:val="22"/>
              </w:rPr>
              <w:t>1</w:t>
            </w:r>
          </w:p>
        </w:tc>
        <w:tc>
          <w:tcPr>
            <w:tcW w:w="800" w:type="dxa"/>
          </w:tcPr>
          <w:p w14:paraId="1C3C0259" w14:textId="77777777" w:rsidR="00661E10" w:rsidRPr="00DB4E67" w:rsidRDefault="00661E10" w:rsidP="00EB491A">
            <w:pPr>
              <w:rPr>
                <w:sz w:val="22"/>
              </w:rPr>
            </w:pPr>
            <w:r w:rsidRPr="00DB4E67">
              <w:rPr>
                <w:sz w:val="22"/>
              </w:rPr>
              <w:t>16.7</w:t>
            </w:r>
          </w:p>
        </w:tc>
        <w:tc>
          <w:tcPr>
            <w:tcW w:w="456" w:type="dxa"/>
          </w:tcPr>
          <w:p w14:paraId="4532C4B5" w14:textId="77777777" w:rsidR="00661E10" w:rsidRPr="00DB4E67" w:rsidRDefault="00661E10" w:rsidP="00EB491A">
            <w:pPr>
              <w:rPr>
                <w:sz w:val="22"/>
              </w:rPr>
            </w:pPr>
            <w:r w:rsidRPr="00DB4E67">
              <w:rPr>
                <w:sz w:val="22"/>
              </w:rPr>
              <w:t>4</w:t>
            </w:r>
          </w:p>
        </w:tc>
        <w:tc>
          <w:tcPr>
            <w:tcW w:w="636" w:type="dxa"/>
          </w:tcPr>
          <w:p w14:paraId="47B12C52" w14:textId="77777777" w:rsidR="00661E10" w:rsidRPr="00DB4E67" w:rsidRDefault="00661E10" w:rsidP="00EB491A">
            <w:pPr>
              <w:rPr>
                <w:sz w:val="22"/>
              </w:rPr>
            </w:pPr>
            <w:r w:rsidRPr="00DB4E67">
              <w:rPr>
                <w:sz w:val="22"/>
              </w:rPr>
              <w:t>4.1</w:t>
            </w:r>
          </w:p>
        </w:tc>
        <w:tc>
          <w:tcPr>
            <w:tcW w:w="876" w:type="dxa"/>
            <w:vMerge/>
          </w:tcPr>
          <w:p w14:paraId="72FE1416" w14:textId="77777777" w:rsidR="00661E10" w:rsidRPr="00DB4E67" w:rsidRDefault="00661E10" w:rsidP="00EB491A">
            <w:pPr>
              <w:rPr>
                <w:sz w:val="22"/>
              </w:rPr>
            </w:pPr>
          </w:p>
        </w:tc>
        <w:tc>
          <w:tcPr>
            <w:tcW w:w="1537" w:type="dxa"/>
            <w:vMerge/>
          </w:tcPr>
          <w:p w14:paraId="18558914" w14:textId="77777777" w:rsidR="00661E10" w:rsidRPr="00DB4E67" w:rsidRDefault="00661E10" w:rsidP="00EB491A">
            <w:pPr>
              <w:rPr>
                <w:sz w:val="22"/>
              </w:rPr>
            </w:pPr>
          </w:p>
        </w:tc>
      </w:tr>
      <w:tr w:rsidR="00661E10" w:rsidRPr="00DB4E67" w14:paraId="6B77B65C" w14:textId="77777777" w:rsidTr="00787CFE">
        <w:trPr>
          <w:jc w:val="center"/>
        </w:trPr>
        <w:tc>
          <w:tcPr>
            <w:tcW w:w="1577" w:type="dxa"/>
          </w:tcPr>
          <w:p w14:paraId="3FA46285" w14:textId="77777777" w:rsidR="00661E10" w:rsidRPr="00DB4E67" w:rsidRDefault="00661E10" w:rsidP="00EB491A">
            <w:pPr>
              <w:rPr>
                <w:b/>
                <w:bCs/>
                <w:sz w:val="22"/>
              </w:rPr>
            </w:pPr>
            <w:r w:rsidRPr="00DB4E67">
              <w:rPr>
                <w:b/>
                <w:bCs/>
                <w:sz w:val="22"/>
              </w:rPr>
              <w:t xml:space="preserve">Total </w:t>
            </w:r>
          </w:p>
        </w:tc>
        <w:tc>
          <w:tcPr>
            <w:tcW w:w="681" w:type="dxa"/>
          </w:tcPr>
          <w:p w14:paraId="20645951" w14:textId="77777777" w:rsidR="00661E10" w:rsidRPr="00DB4E67" w:rsidRDefault="00661E10" w:rsidP="00EB491A">
            <w:pPr>
              <w:rPr>
                <w:sz w:val="22"/>
              </w:rPr>
            </w:pPr>
            <w:r w:rsidRPr="00DB4E67">
              <w:rPr>
                <w:sz w:val="22"/>
              </w:rPr>
              <w:t>40</w:t>
            </w:r>
          </w:p>
        </w:tc>
        <w:tc>
          <w:tcPr>
            <w:tcW w:w="709" w:type="dxa"/>
          </w:tcPr>
          <w:p w14:paraId="44C33977" w14:textId="77777777" w:rsidR="00661E10" w:rsidRPr="00DB4E67" w:rsidRDefault="00661E10" w:rsidP="00EB491A">
            <w:pPr>
              <w:rPr>
                <w:sz w:val="22"/>
              </w:rPr>
            </w:pPr>
            <w:r w:rsidRPr="00DB4E67">
              <w:rPr>
                <w:sz w:val="22"/>
              </w:rPr>
              <w:t>100</w:t>
            </w:r>
          </w:p>
        </w:tc>
        <w:tc>
          <w:tcPr>
            <w:tcW w:w="884" w:type="dxa"/>
          </w:tcPr>
          <w:p w14:paraId="1080572F" w14:textId="77777777" w:rsidR="00661E10" w:rsidRPr="00DB4E67" w:rsidRDefault="00661E10" w:rsidP="00EB491A">
            <w:pPr>
              <w:rPr>
                <w:sz w:val="22"/>
              </w:rPr>
            </w:pPr>
            <w:r w:rsidRPr="00DB4E67">
              <w:rPr>
                <w:sz w:val="22"/>
              </w:rPr>
              <w:t>45</w:t>
            </w:r>
          </w:p>
        </w:tc>
        <w:tc>
          <w:tcPr>
            <w:tcW w:w="892" w:type="dxa"/>
          </w:tcPr>
          <w:p w14:paraId="269D6E75" w14:textId="77777777" w:rsidR="00661E10" w:rsidRPr="00DB4E67" w:rsidRDefault="00661E10" w:rsidP="00EB491A">
            <w:pPr>
              <w:rPr>
                <w:sz w:val="22"/>
              </w:rPr>
            </w:pPr>
            <w:r w:rsidRPr="00DB4E67">
              <w:rPr>
                <w:sz w:val="22"/>
              </w:rPr>
              <w:t>100</w:t>
            </w:r>
          </w:p>
        </w:tc>
        <w:tc>
          <w:tcPr>
            <w:tcW w:w="545" w:type="dxa"/>
          </w:tcPr>
          <w:p w14:paraId="00A343D1" w14:textId="77777777" w:rsidR="00661E10" w:rsidRPr="00DB4E67" w:rsidRDefault="00661E10" w:rsidP="00EB491A">
            <w:pPr>
              <w:rPr>
                <w:sz w:val="22"/>
              </w:rPr>
            </w:pPr>
            <w:r w:rsidRPr="00DB4E67">
              <w:rPr>
                <w:sz w:val="22"/>
              </w:rPr>
              <w:t>2</w:t>
            </w:r>
          </w:p>
        </w:tc>
        <w:tc>
          <w:tcPr>
            <w:tcW w:w="698" w:type="dxa"/>
          </w:tcPr>
          <w:p w14:paraId="126D5D14" w14:textId="77777777" w:rsidR="00661E10" w:rsidRPr="00DB4E67" w:rsidRDefault="00661E10" w:rsidP="00EB491A">
            <w:pPr>
              <w:rPr>
                <w:sz w:val="22"/>
              </w:rPr>
            </w:pPr>
            <w:r w:rsidRPr="00DB4E67">
              <w:rPr>
                <w:sz w:val="22"/>
              </w:rPr>
              <w:t>100</w:t>
            </w:r>
          </w:p>
        </w:tc>
        <w:tc>
          <w:tcPr>
            <w:tcW w:w="623" w:type="dxa"/>
          </w:tcPr>
          <w:p w14:paraId="08988BEE" w14:textId="77777777" w:rsidR="00661E10" w:rsidRPr="00DB4E67" w:rsidRDefault="00661E10" w:rsidP="00EB491A">
            <w:pPr>
              <w:rPr>
                <w:sz w:val="22"/>
              </w:rPr>
            </w:pPr>
            <w:r w:rsidRPr="00DB4E67">
              <w:rPr>
                <w:sz w:val="22"/>
              </w:rPr>
              <w:t>5</w:t>
            </w:r>
          </w:p>
        </w:tc>
        <w:tc>
          <w:tcPr>
            <w:tcW w:w="673" w:type="dxa"/>
          </w:tcPr>
          <w:p w14:paraId="5F3CE943" w14:textId="77777777" w:rsidR="00661E10" w:rsidRPr="00DB4E67" w:rsidRDefault="00661E10" w:rsidP="00EB491A">
            <w:pPr>
              <w:rPr>
                <w:sz w:val="22"/>
              </w:rPr>
            </w:pPr>
            <w:r w:rsidRPr="00DB4E67">
              <w:rPr>
                <w:sz w:val="22"/>
              </w:rPr>
              <w:t>100</w:t>
            </w:r>
          </w:p>
        </w:tc>
        <w:tc>
          <w:tcPr>
            <w:tcW w:w="683" w:type="dxa"/>
          </w:tcPr>
          <w:p w14:paraId="3ECD8F96" w14:textId="77777777" w:rsidR="00661E10" w:rsidRPr="00DB4E67" w:rsidRDefault="00661E10" w:rsidP="00EB491A">
            <w:pPr>
              <w:rPr>
                <w:sz w:val="22"/>
              </w:rPr>
            </w:pPr>
            <w:r w:rsidRPr="00DB4E67">
              <w:rPr>
                <w:sz w:val="22"/>
              </w:rPr>
              <w:t>6</w:t>
            </w:r>
          </w:p>
        </w:tc>
        <w:tc>
          <w:tcPr>
            <w:tcW w:w="800" w:type="dxa"/>
          </w:tcPr>
          <w:p w14:paraId="6F0A405C" w14:textId="77777777" w:rsidR="00661E10" w:rsidRPr="00DB4E67" w:rsidRDefault="00661E10" w:rsidP="00EB491A">
            <w:pPr>
              <w:rPr>
                <w:sz w:val="22"/>
              </w:rPr>
            </w:pPr>
            <w:r w:rsidRPr="00DB4E67">
              <w:rPr>
                <w:sz w:val="22"/>
              </w:rPr>
              <w:t>100</w:t>
            </w:r>
          </w:p>
        </w:tc>
        <w:tc>
          <w:tcPr>
            <w:tcW w:w="456" w:type="dxa"/>
          </w:tcPr>
          <w:p w14:paraId="77540593" w14:textId="77777777" w:rsidR="00661E10" w:rsidRPr="00DB4E67" w:rsidRDefault="00661E10" w:rsidP="00EB491A">
            <w:pPr>
              <w:rPr>
                <w:sz w:val="22"/>
              </w:rPr>
            </w:pPr>
            <w:r w:rsidRPr="00DB4E67">
              <w:rPr>
                <w:sz w:val="22"/>
              </w:rPr>
              <w:t>98</w:t>
            </w:r>
          </w:p>
        </w:tc>
        <w:tc>
          <w:tcPr>
            <w:tcW w:w="636" w:type="dxa"/>
          </w:tcPr>
          <w:p w14:paraId="6D66D7DA" w14:textId="77777777" w:rsidR="00661E10" w:rsidRPr="00DB4E67" w:rsidRDefault="00661E10" w:rsidP="00EB491A">
            <w:pPr>
              <w:rPr>
                <w:sz w:val="22"/>
              </w:rPr>
            </w:pPr>
            <w:r w:rsidRPr="00DB4E67">
              <w:rPr>
                <w:sz w:val="22"/>
              </w:rPr>
              <w:t>100</w:t>
            </w:r>
          </w:p>
        </w:tc>
        <w:tc>
          <w:tcPr>
            <w:tcW w:w="876" w:type="dxa"/>
            <w:vMerge/>
          </w:tcPr>
          <w:p w14:paraId="1D73C55A" w14:textId="77777777" w:rsidR="00661E10" w:rsidRPr="00DB4E67" w:rsidRDefault="00661E10" w:rsidP="00EB491A">
            <w:pPr>
              <w:rPr>
                <w:sz w:val="22"/>
              </w:rPr>
            </w:pPr>
          </w:p>
        </w:tc>
        <w:tc>
          <w:tcPr>
            <w:tcW w:w="1537" w:type="dxa"/>
            <w:vMerge/>
          </w:tcPr>
          <w:p w14:paraId="7D66CA9C" w14:textId="77777777" w:rsidR="00661E10" w:rsidRPr="00DB4E67" w:rsidRDefault="00661E10" w:rsidP="00EB491A">
            <w:pPr>
              <w:rPr>
                <w:sz w:val="22"/>
              </w:rPr>
            </w:pPr>
          </w:p>
        </w:tc>
      </w:tr>
    </w:tbl>
    <w:p w14:paraId="6A9BD2A4" w14:textId="77777777" w:rsidR="00B16C8E" w:rsidRDefault="00661E10" w:rsidP="00B16C8E">
      <w:r>
        <w:rPr>
          <w:rFonts w:cs="Times New Roman"/>
          <w:bCs/>
          <w:noProof/>
          <w:color w:val="010205"/>
          <w:szCs w:val="24"/>
          <w:lang w:val="es-EC" w:eastAsia="es-EC"/>
        </w:rPr>
        <mc:AlternateContent>
          <mc:Choice Requires="wps">
            <w:drawing>
              <wp:anchor distT="0" distB="0" distL="114300" distR="114300" simplePos="0" relativeHeight="251742208" behindDoc="0" locked="0" layoutInCell="1" allowOverlap="1" wp14:anchorId="68BA558C" wp14:editId="4F70DB63">
                <wp:simplePos x="0" y="0"/>
                <wp:positionH relativeFrom="margin">
                  <wp:posOffset>-40791</wp:posOffset>
                </wp:positionH>
                <wp:positionV relativeFrom="paragraph">
                  <wp:posOffset>13022</wp:posOffset>
                </wp:positionV>
                <wp:extent cx="2519680" cy="318770"/>
                <wp:effectExtent l="0" t="0" r="13970" b="24130"/>
                <wp:wrapNone/>
                <wp:docPr id="5" name="Rectángulo 5"/>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6B3418E" w14:textId="77777777" w:rsidR="00E540EC" w:rsidRDefault="00E540EC" w:rsidP="00661E10">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A558C" id="Rectángulo 5" o:spid="_x0000_s1049" style="position:absolute;left:0;text-align:left;margin-left:-3.2pt;margin-top:1.05pt;width:198.4pt;height:25.1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" fillcolor="white [3201]" strokecolor="white [3212]" strokeweight="1pt">
                <v:textbox>
                  <w:txbxContent>
                    <w:p w14:paraId="66B3418E" w14:textId="77777777" w:rsidR="00E540EC" w:rsidRDefault="00E540EC" w:rsidP="00661E10">
                      <w:pPr>
                        <w:jc w:val="center"/>
                      </w:pPr>
                      <w:r>
                        <w:t>Elaborado por: Espin D.</w:t>
                      </w:r>
                    </w:p>
                  </w:txbxContent>
                </v:textbox>
                <w10:wrap anchorx="margin"/>
              </v:rect>
            </w:pict>
          </mc:Fallback>
        </mc:AlternateContent>
      </w:r>
    </w:p>
    <w:p w14:paraId="76ECDB14" w14:textId="77777777" w:rsidR="00DB4E67" w:rsidRPr="008D31FA" w:rsidRDefault="00DB4E67" w:rsidP="00DB4E67">
      <w:r w:rsidRPr="00661E10">
        <w:rPr>
          <w:b/>
          <w:bCs/>
        </w:rPr>
        <w:t>Análisis</w:t>
      </w:r>
      <w:r>
        <w:rPr>
          <w:b/>
          <w:bCs/>
        </w:rPr>
        <w:t xml:space="preserve">: </w:t>
      </w:r>
      <w:bookmarkStart w:id="100" w:name="_Hlk15330140"/>
      <w:r>
        <w:t>Se observa en la tabla de contingencia que de las personas con un estilo de crianza percibido del padre autoritario, el 75% presentan impulsividad controlada en exceso (n= 30), 20% presentan una impulsividad normal (n= 8) y 5% presentan una impulsividad alta (n= 2); de las personas con un estilo de crianza percibido del padre sobreprotector, el 84,4% presentan impulsividad controlada en exceso (n= 38), 15,6% presentan una impulsividad normal (n= 7) y 0% presentan una impulsividad alta (n= 0); de las personas con un estilo de crianza percibido del padre permisivo, el 50% presentan impulsividad controlada en exceso (n= 1), 50% presentan una impulsividad normal (n= 1) y 0% presentan una impulsividad alta (n= 0); de las personas con un estilo de crianza percibido del padre negligente, el 20% presentan impulsividad controlada en exceso (n= 1), 60% presentan una impulsividad normal (n= 3) y 20% presentan una impulsividad alta (n= 1); y de las personas con un estilo de crianza percibido del padre autoritativo, el 83,3% presentan impulsividad controlada en exceso (n= 5), 0% presentan una impulsividad normal (n= 0) y 16,7% presentan una impulsividad alta (n= 1). El valor del Chi cuadrado de Pearson es de 16,854 y la significación es 0,032.</w:t>
      </w:r>
    </w:p>
    <w:bookmarkEnd w:id="100"/>
    <w:p w14:paraId="779D97FB" w14:textId="77777777" w:rsidR="00661E10" w:rsidRDefault="00DB4E67" w:rsidP="00B16C8E">
      <w:r w:rsidRPr="00661E10">
        <w:rPr>
          <w:b/>
          <w:bCs/>
        </w:rPr>
        <w:t>Discusión:</w:t>
      </w:r>
      <w:r>
        <w:t xml:space="preserve"> Dado que la significación estadística fue inferior a 0,05 (p= 0,032), se asume que existe una asociación estadísticamente significativa entre la variable estilo de crianza percibido del padre y la impulsividad se asocia con la impulsividad controlada en exceso, que en cierta manera puede ser reprimida por el sujeto, lo cual puede desencadenar en explosiones de violencia ante situaciones del medio que rodea al individuo; lo mismo encontraron </w:t>
      </w:r>
      <w:r>
        <w:rPr>
          <w:noProof/>
        </w:rPr>
        <w:t>Ruiz et al. (2015)</w:t>
      </w:r>
      <w:r>
        <w:t xml:space="preserve"> en su investigación realizada a adolescentes en donde el estilo de crianza paterno se relacionaba con la impulsividad.</w:t>
      </w:r>
    </w:p>
    <w:p w14:paraId="73DC72FD" w14:textId="68971852" w:rsidR="00661E10" w:rsidRPr="00661E10" w:rsidRDefault="00661E10" w:rsidP="00661E10">
      <w:pPr>
        <w:pStyle w:val="Descripcin"/>
        <w:keepNext/>
        <w:jc w:val="center"/>
        <w:rPr>
          <w:color w:val="auto"/>
          <w:sz w:val="24"/>
          <w:szCs w:val="24"/>
        </w:rPr>
      </w:pPr>
      <w:bookmarkStart w:id="101" w:name="_Toc14776539"/>
      <w:r w:rsidRPr="00661E10">
        <w:rPr>
          <w:color w:val="auto"/>
          <w:sz w:val="24"/>
          <w:szCs w:val="24"/>
        </w:rPr>
        <w:t xml:space="preserve">Tabla </w:t>
      </w:r>
      <w:r w:rsidRPr="00661E10">
        <w:rPr>
          <w:color w:val="auto"/>
          <w:sz w:val="24"/>
          <w:szCs w:val="24"/>
        </w:rPr>
        <w:fldChar w:fldCharType="begin"/>
      </w:r>
      <w:r w:rsidRPr="00661E10">
        <w:rPr>
          <w:color w:val="auto"/>
          <w:sz w:val="24"/>
          <w:szCs w:val="24"/>
        </w:rPr>
        <w:instrText xml:space="preserve"> SEQ Tabla \* ARABIC </w:instrText>
      </w:r>
      <w:r w:rsidRPr="00661E10">
        <w:rPr>
          <w:color w:val="auto"/>
          <w:sz w:val="24"/>
          <w:szCs w:val="24"/>
        </w:rPr>
        <w:fldChar w:fldCharType="separate"/>
      </w:r>
      <w:r w:rsidR="00775E17">
        <w:rPr>
          <w:noProof/>
          <w:color w:val="auto"/>
          <w:sz w:val="24"/>
          <w:szCs w:val="24"/>
        </w:rPr>
        <w:t>29</w:t>
      </w:r>
      <w:r w:rsidRPr="00661E10">
        <w:rPr>
          <w:color w:val="auto"/>
          <w:sz w:val="24"/>
          <w:szCs w:val="24"/>
        </w:rPr>
        <w:fldChar w:fldCharType="end"/>
      </w:r>
      <w:r w:rsidRPr="00661E10">
        <w:rPr>
          <w:color w:val="auto"/>
          <w:sz w:val="24"/>
          <w:szCs w:val="24"/>
        </w:rPr>
        <w:t xml:space="preserve"> Estilo de crianza madre y nivel de impulsividad</w:t>
      </w:r>
      <w:bookmarkEnd w:id="101"/>
    </w:p>
    <w:tbl>
      <w:tblPr>
        <w:tblStyle w:val="Tablaconcuadrcula"/>
        <w:tblW w:w="0" w:type="auto"/>
        <w:jc w:val="center"/>
        <w:tblLook w:val="04A0" w:firstRow="1" w:lastRow="0" w:firstColumn="1" w:lastColumn="0" w:noHBand="0" w:noVBand="1"/>
      </w:tblPr>
      <w:tblGrid>
        <w:gridCol w:w="1577"/>
        <w:gridCol w:w="681"/>
        <w:gridCol w:w="709"/>
        <w:gridCol w:w="884"/>
        <w:gridCol w:w="892"/>
        <w:gridCol w:w="545"/>
        <w:gridCol w:w="698"/>
        <w:gridCol w:w="623"/>
        <w:gridCol w:w="673"/>
        <w:gridCol w:w="683"/>
        <w:gridCol w:w="800"/>
        <w:gridCol w:w="456"/>
        <w:gridCol w:w="636"/>
        <w:gridCol w:w="876"/>
        <w:gridCol w:w="1537"/>
      </w:tblGrid>
      <w:tr w:rsidR="00661E10" w14:paraId="7270B5A9" w14:textId="77777777" w:rsidTr="00787CFE">
        <w:trPr>
          <w:jc w:val="center"/>
        </w:trPr>
        <w:tc>
          <w:tcPr>
            <w:tcW w:w="1577" w:type="dxa"/>
            <w:vMerge w:val="restart"/>
            <w:tcBorders>
              <w:tl2br w:val="single" w:sz="4" w:space="0" w:color="auto"/>
            </w:tcBorders>
          </w:tcPr>
          <w:p w14:paraId="6B344905" w14:textId="77777777" w:rsidR="00661E10" w:rsidRPr="00B16C8E" w:rsidRDefault="00661E10" w:rsidP="00EB491A">
            <w:pPr>
              <w:rPr>
                <w:b/>
                <w:bCs/>
              </w:rPr>
            </w:pPr>
          </w:p>
        </w:tc>
        <w:tc>
          <w:tcPr>
            <w:tcW w:w="1390" w:type="dxa"/>
            <w:gridSpan w:val="2"/>
          </w:tcPr>
          <w:p w14:paraId="4FE2416C" w14:textId="77777777" w:rsidR="00661E10" w:rsidRPr="00B16C8E" w:rsidRDefault="00661E10" w:rsidP="00EB491A">
            <w:pPr>
              <w:jc w:val="center"/>
              <w:rPr>
                <w:b/>
                <w:bCs/>
              </w:rPr>
            </w:pPr>
            <w:r w:rsidRPr="00B16C8E">
              <w:rPr>
                <w:b/>
                <w:bCs/>
              </w:rPr>
              <w:t>Autoritario</w:t>
            </w:r>
          </w:p>
        </w:tc>
        <w:tc>
          <w:tcPr>
            <w:tcW w:w="1776" w:type="dxa"/>
            <w:gridSpan w:val="2"/>
          </w:tcPr>
          <w:p w14:paraId="35F4A8C6" w14:textId="77777777" w:rsidR="00661E10" w:rsidRPr="00B16C8E" w:rsidRDefault="00661E10" w:rsidP="00EB491A">
            <w:pPr>
              <w:jc w:val="center"/>
              <w:rPr>
                <w:b/>
                <w:bCs/>
              </w:rPr>
            </w:pPr>
            <w:r w:rsidRPr="00B16C8E">
              <w:rPr>
                <w:b/>
                <w:bCs/>
              </w:rPr>
              <w:t>Sobreprotector</w:t>
            </w:r>
          </w:p>
        </w:tc>
        <w:tc>
          <w:tcPr>
            <w:tcW w:w="1243" w:type="dxa"/>
            <w:gridSpan w:val="2"/>
          </w:tcPr>
          <w:p w14:paraId="05FB73EC" w14:textId="77777777" w:rsidR="00661E10" w:rsidRPr="00B16C8E" w:rsidRDefault="00661E10" w:rsidP="00EB491A">
            <w:pPr>
              <w:jc w:val="center"/>
              <w:rPr>
                <w:b/>
                <w:bCs/>
              </w:rPr>
            </w:pPr>
            <w:r w:rsidRPr="00B16C8E">
              <w:rPr>
                <w:b/>
                <w:bCs/>
              </w:rPr>
              <w:t>Permisivo</w:t>
            </w:r>
          </w:p>
        </w:tc>
        <w:tc>
          <w:tcPr>
            <w:tcW w:w="1296" w:type="dxa"/>
            <w:gridSpan w:val="2"/>
          </w:tcPr>
          <w:p w14:paraId="1A9ADCDC" w14:textId="77777777" w:rsidR="00661E10" w:rsidRPr="00B16C8E" w:rsidRDefault="00661E10" w:rsidP="00EB491A">
            <w:pPr>
              <w:jc w:val="center"/>
              <w:rPr>
                <w:b/>
                <w:bCs/>
              </w:rPr>
            </w:pPr>
            <w:r w:rsidRPr="00B16C8E">
              <w:rPr>
                <w:b/>
                <w:bCs/>
              </w:rPr>
              <w:t>Negligente</w:t>
            </w:r>
          </w:p>
        </w:tc>
        <w:tc>
          <w:tcPr>
            <w:tcW w:w="1483" w:type="dxa"/>
            <w:gridSpan w:val="2"/>
          </w:tcPr>
          <w:p w14:paraId="42179945" w14:textId="77777777" w:rsidR="00661E10" w:rsidRPr="00B16C8E" w:rsidRDefault="00661E10" w:rsidP="00EB491A">
            <w:pPr>
              <w:jc w:val="center"/>
              <w:rPr>
                <w:b/>
                <w:bCs/>
              </w:rPr>
            </w:pPr>
            <w:r w:rsidRPr="00B16C8E">
              <w:rPr>
                <w:b/>
                <w:bCs/>
              </w:rPr>
              <w:t>Autoritativo</w:t>
            </w:r>
          </w:p>
        </w:tc>
        <w:tc>
          <w:tcPr>
            <w:tcW w:w="1092" w:type="dxa"/>
            <w:gridSpan w:val="2"/>
          </w:tcPr>
          <w:p w14:paraId="1E5FD27F" w14:textId="77777777" w:rsidR="00661E10" w:rsidRPr="00B16C8E" w:rsidRDefault="00661E10" w:rsidP="00EB491A">
            <w:pPr>
              <w:jc w:val="center"/>
              <w:rPr>
                <w:b/>
                <w:bCs/>
              </w:rPr>
            </w:pPr>
            <w:r w:rsidRPr="00B16C8E">
              <w:rPr>
                <w:b/>
                <w:bCs/>
              </w:rPr>
              <w:t>Total</w:t>
            </w:r>
          </w:p>
        </w:tc>
        <w:tc>
          <w:tcPr>
            <w:tcW w:w="2413" w:type="dxa"/>
            <w:gridSpan w:val="2"/>
          </w:tcPr>
          <w:p w14:paraId="5D1B113A" w14:textId="77777777" w:rsidR="00661E10" w:rsidRPr="00B16C8E" w:rsidRDefault="00661E10" w:rsidP="00EB491A">
            <w:pPr>
              <w:jc w:val="center"/>
              <w:rPr>
                <w:b/>
                <w:bCs/>
              </w:rPr>
            </w:pPr>
            <w:r>
              <w:rPr>
                <w:b/>
                <w:bCs/>
              </w:rPr>
              <w:t xml:space="preserve">Chi </w:t>
            </w:r>
            <w:r w:rsidR="00B4724B">
              <w:rPr>
                <w:b/>
                <w:bCs/>
              </w:rPr>
              <w:t xml:space="preserve">Cuadrado </w:t>
            </w:r>
            <w:r>
              <w:rPr>
                <w:b/>
                <w:bCs/>
              </w:rPr>
              <w:t>de Pearson</w:t>
            </w:r>
          </w:p>
        </w:tc>
      </w:tr>
      <w:tr w:rsidR="00661E10" w14:paraId="57CABAA6" w14:textId="77777777" w:rsidTr="00787CFE">
        <w:trPr>
          <w:jc w:val="center"/>
        </w:trPr>
        <w:tc>
          <w:tcPr>
            <w:tcW w:w="1577" w:type="dxa"/>
            <w:vMerge/>
          </w:tcPr>
          <w:p w14:paraId="68F5FB32" w14:textId="77777777" w:rsidR="00661E10" w:rsidRPr="00B16C8E" w:rsidRDefault="00661E10" w:rsidP="00EB491A">
            <w:pPr>
              <w:rPr>
                <w:b/>
                <w:bCs/>
              </w:rPr>
            </w:pPr>
          </w:p>
        </w:tc>
        <w:tc>
          <w:tcPr>
            <w:tcW w:w="681" w:type="dxa"/>
          </w:tcPr>
          <w:p w14:paraId="3FB28F18" w14:textId="77777777" w:rsidR="00661E10" w:rsidRPr="00B16C8E" w:rsidRDefault="00661E10" w:rsidP="00EB491A">
            <w:pPr>
              <w:jc w:val="center"/>
              <w:rPr>
                <w:b/>
                <w:bCs/>
              </w:rPr>
            </w:pPr>
            <w:r w:rsidRPr="00B16C8E">
              <w:rPr>
                <w:b/>
                <w:bCs/>
              </w:rPr>
              <w:t>N.</w:t>
            </w:r>
          </w:p>
        </w:tc>
        <w:tc>
          <w:tcPr>
            <w:tcW w:w="709" w:type="dxa"/>
          </w:tcPr>
          <w:p w14:paraId="40287511" w14:textId="77777777" w:rsidR="00661E10" w:rsidRPr="00B16C8E" w:rsidRDefault="00661E10" w:rsidP="00EB491A">
            <w:pPr>
              <w:jc w:val="center"/>
              <w:rPr>
                <w:b/>
                <w:bCs/>
              </w:rPr>
            </w:pPr>
            <w:r w:rsidRPr="00B16C8E">
              <w:rPr>
                <w:b/>
                <w:bCs/>
              </w:rPr>
              <w:t>%</w:t>
            </w:r>
          </w:p>
        </w:tc>
        <w:tc>
          <w:tcPr>
            <w:tcW w:w="884" w:type="dxa"/>
          </w:tcPr>
          <w:p w14:paraId="6B1FF5D9" w14:textId="77777777" w:rsidR="00661E10" w:rsidRPr="00B16C8E" w:rsidRDefault="00661E10" w:rsidP="00EB491A">
            <w:pPr>
              <w:jc w:val="center"/>
              <w:rPr>
                <w:b/>
                <w:bCs/>
              </w:rPr>
            </w:pPr>
            <w:r w:rsidRPr="00B16C8E">
              <w:rPr>
                <w:b/>
                <w:bCs/>
              </w:rPr>
              <w:t>N.</w:t>
            </w:r>
          </w:p>
        </w:tc>
        <w:tc>
          <w:tcPr>
            <w:tcW w:w="892" w:type="dxa"/>
          </w:tcPr>
          <w:p w14:paraId="44277C85" w14:textId="77777777" w:rsidR="00661E10" w:rsidRPr="00B16C8E" w:rsidRDefault="00661E10" w:rsidP="00EB491A">
            <w:pPr>
              <w:jc w:val="center"/>
              <w:rPr>
                <w:b/>
                <w:bCs/>
              </w:rPr>
            </w:pPr>
            <w:r w:rsidRPr="00B16C8E">
              <w:rPr>
                <w:b/>
                <w:bCs/>
              </w:rPr>
              <w:t>%</w:t>
            </w:r>
          </w:p>
        </w:tc>
        <w:tc>
          <w:tcPr>
            <w:tcW w:w="545" w:type="dxa"/>
          </w:tcPr>
          <w:p w14:paraId="39E0C95E" w14:textId="77777777" w:rsidR="00661E10" w:rsidRPr="00B16C8E" w:rsidRDefault="00661E10" w:rsidP="00EB491A">
            <w:pPr>
              <w:jc w:val="center"/>
              <w:rPr>
                <w:b/>
                <w:bCs/>
              </w:rPr>
            </w:pPr>
            <w:r w:rsidRPr="00B16C8E">
              <w:rPr>
                <w:b/>
                <w:bCs/>
              </w:rPr>
              <w:t>N.</w:t>
            </w:r>
          </w:p>
        </w:tc>
        <w:tc>
          <w:tcPr>
            <w:tcW w:w="698" w:type="dxa"/>
          </w:tcPr>
          <w:p w14:paraId="7F99E6D3" w14:textId="77777777" w:rsidR="00661E10" w:rsidRPr="00B16C8E" w:rsidRDefault="00661E10" w:rsidP="00EB491A">
            <w:pPr>
              <w:jc w:val="center"/>
              <w:rPr>
                <w:b/>
                <w:bCs/>
              </w:rPr>
            </w:pPr>
            <w:r w:rsidRPr="00B16C8E">
              <w:rPr>
                <w:b/>
                <w:bCs/>
              </w:rPr>
              <w:t>%</w:t>
            </w:r>
          </w:p>
        </w:tc>
        <w:tc>
          <w:tcPr>
            <w:tcW w:w="623" w:type="dxa"/>
          </w:tcPr>
          <w:p w14:paraId="4E391806" w14:textId="77777777" w:rsidR="00661E10" w:rsidRPr="00B16C8E" w:rsidRDefault="00661E10" w:rsidP="00EB491A">
            <w:pPr>
              <w:jc w:val="center"/>
              <w:rPr>
                <w:b/>
                <w:bCs/>
              </w:rPr>
            </w:pPr>
            <w:r w:rsidRPr="00B16C8E">
              <w:rPr>
                <w:b/>
                <w:bCs/>
              </w:rPr>
              <w:t>N.</w:t>
            </w:r>
          </w:p>
        </w:tc>
        <w:tc>
          <w:tcPr>
            <w:tcW w:w="673" w:type="dxa"/>
          </w:tcPr>
          <w:p w14:paraId="7F5B8341" w14:textId="77777777" w:rsidR="00661E10" w:rsidRPr="00B16C8E" w:rsidRDefault="00661E10" w:rsidP="00EB491A">
            <w:pPr>
              <w:jc w:val="center"/>
              <w:rPr>
                <w:b/>
                <w:bCs/>
              </w:rPr>
            </w:pPr>
            <w:r w:rsidRPr="00B16C8E">
              <w:rPr>
                <w:b/>
                <w:bCs/>
              </w:rPr>
              <w:t>%</w:t>
            </w:r>
          </w:p>
        </w:tc>
        <w:tc>
          <w:tcPr>
            <w:tcW w:w="683" w:type="dxa"/>
          </w:tcPr>
          <w:p w14:paraId="74C75616" w14:textId="77777777" w:rsidR="00661E10" w:rsidRPr="00B16C8E" w:rsidRDefault="00661E10" w:rsidP="00EB491A">
            <w:pPr>
              <w:jc w:val="center"/>
              <w:rPr>
                <w:b/>
                <w:bCs/>
              </w:rPr>
            </w:pPr>
            <w:r w:rsidRPr="00B16C8E">
              <w:rPr>
                <w:b/>
                <w:bCs/>
              </w:rPr>
              <w:t>N.</w:t>
            </w:r>
          </w:p>
        </w:tc>
        <w:tc>
          <w:tcPr>
            <w:tcW w:w="800" w:type="dxa"/>
          </w:tcPr>
          <w:p w14:paraId="1E3E8567" w14:textId="77777777" w:rsidR="00661E10" w:rsidRPr="00B16C8E" w:rsidRDefault="00661E10" w:rsidP="00EB491A">
            <w:pPr>
              <w:jc w:val="center"/>
              <w:rPr>
                <w:b/>
                <w:bCs/>
              </w:rPr>
            </w:pPr>
            <w:r w:rsidRPr="00B16C8E">
              <w:rPr>
                <w:b/>
                <w:bCs/>
              </w:rPr>
              <w:t>%</w:t>
            </w:r>
          </w:p>
        </w:tc>
        <w:tc>
          <w:tcPr>
            <w:tcW w:w="456" w:type="dxa"/>
          </w:tcPr>
          <w:p w14:paraId="5F907A30" w14:textId="77777777" w:rsidR="00661E10" w:rsidRPr="00B16C8E" w:rsidRDefault="00661E10" w:rsidP="00EB491A">
            <w:pPr>
              <w:jc w:val="center"/>
              <w:rPr>
                <w:b/>
                <w:bCs/>
              </w:rPr>
            </w:pPr>
            <w:r w:rsidRPr="00B16C8E">
              <w:rPr>
                <w:b/>
                <w:bCs/>
              </w:rPr>
              <w:t>N.</w:t>
            </w:r>
          </w:p>
        </w:tc>
        <w:tc>
          <w:tcPr>
            <w:tcW w:w="636" w:type="dxa"/>
          </w:tcPr>
          <w:p w14:paraId="44AC5F00" w14:textId="77777777" w:rsidR="00661E10" w:rsidRPr="00B16C8E" w:rsidRDefault="00661E10" w:rsidP="00EB491A">
            <w:pPr>
              <w:jc w:val="center"/>
              <w:rPr>
                <w:b/>
                <w:bCs/>
              </w:rPr>
            </w:pPr>
            <w:r w:rsidRPr="00B16C8E">
              <w:rPr>
                <w:b/>
                <w:bCs/>
              </w:rPr>
              <w:t>%</w:t>
            </w:r>
          </w:p>
        </w:tc>
        <w:tc>
          <w:tcPr>
            <w:tcW w:w="876" w:type="dxa"/>
          </w:tcPr>
          <w:p w14:paraId="23C55B7E" w14:textId="77777777" w:rsidR="00661E10" w:rsidRPr="00B16C8E" w:rsidRDefault="00661E10" w:rsidP="00EB491A">
            <w:pPr>
              <w:jc w:val="center"/>
              <w:rPr>
                <w:b/>
                <w:bCs/>
              </w:rPr>
            </w:pPr>
            <w:r>
              <w:rPr>
                <w:b/>
                <w:bCs/>
              </w:rPr>
              <w:t xml:space="preserve">Valor </w:t>
            </w:r>
          </w:p>
        </w:tc>
        <w:tc>
          <w:tcPr>
            <w:tcW w:w="1537" w:type="dxa"/>
          </w:tcPr>
          <w:p w14:paraId="6553B81A" w14:textId="77777777" w:rsidR="00661E10" w:rsidRPr="00B16C8E" w:rsidRDefault="00661E10" w:rsidP="00EB491A">
            <w:pPr>
              <w:jc w:val="center"/>
              <w:rPr>
                <w:b/>
                <w:bCs/>
              </w:rPr>
            </w:pPr>
            <w:r>
              <w:rPr>
                <w:b/>
                <w:bCs/>
              </w:rPr>
              <w:t xml:space="preserve">Significación </w:t>
            </w:r>
          </w:p>
        </w:tc>
      </w:tr>
      <w:tr w:rsidR="00661E10" w14:paraId="7C7AE64D" w14:textId="77777777" w:rsidTr="00787CFE">
        <w:trPr>
          <w:jc w:val="center"/>
        </w:trPr>
        <w:tc>
          <w:tcPr>
            <w:tcW w:w="1577" w:type="dxa"/>
          </w:tcPr>
          <w:p w14:paraId="17676027" w14:textId="77777777" w:rsidR="00661E10" w:rsidRPr="00B16C8E" w:rsidRDefault="00661E10" w:rsidP="00EB491A">
            <w:pPr>
              <w:rPr>
                <w:b/>
                <w:bCs/>
              </w:rPr>
            </w:pPr>
            <w:r w:rsidRPr="00B16C8E">
              <w:rPr>
                <w:b/>
                <w:bCs/>
              </w:rPr>
              <w:t>Impulsividad controlada en exceso</w:t>
            </w:r>
          </w:p>
        </w:tc>
        <w:tc>
          <w:tcPr>
            <w:tcW w:w="681" w:type="dxa"/>
          </w:tcPr>
          <w:p w14:paraId="73E07695" w14:textId="77777777" w:rsidR="00661E10" w:rsidRDefault="00661E10" w:rsidP="00EB491A">
            <w:r>
              <w:t>30</w:t>
            </w:r>
          </w:p>
        </w:tc>
        <w:tc>
          <w:tcPr>
            <w:tcW w:w="709" w:type="dxa"/>
          </w:tcPr>
          <w:p w14:paraId="053217BC" w14:textId="77777777" w:rsidR="00661E10" w:rsidRDefault="00661E10" w:rsidP="00EB491A">
            <w:r>
              <w:t>78.9</w:t>
            </w:r>
          </w:p>
        </w:tc>
        <w:tc>
          <w:tcPr>
            <w:tcW w:w="884" w:type="dxa"/>
          </w:tcPr>
          <w:p w14:paraId="6DC54675" w14:textId="77777777" w:rsidR="00661E10" w:rsidRDefault="00661E10" w:rsidP="00EB491A">
            <w:r>
              <w:t>34</w:t>
            </w:r>
          </w:p>
        </w:tc>
        <w:tc>
          <w:tcPr>
            <w:tcW w:w="892" w:type="dxa"/>
          </w:tcPr>
          <w:p w14:paraId="442CFB6D" w14:textId="77777777" w:rsidR="00661E10" w:rsidRDefault="00661E10" w:rsidP="00EB491A">
            <w:r>
              <w:t>81</w:t>
            </w:r>
          </w:p>
        </w:tc>
        <w:tc>
          <w:tcPr>
            <w:tcW w:w="545" w:type="dxa"/>
          </w:tcPr>
          <w:p w14:paraId="0CB6676E" w14:textId="77777777" w:rsidR="00661E10" w:rsidRDefault="00661E10" w:rsidP="00EB491A">
            <w:r>
              <w:t>1</w:t>
            </w:r>
          </w:p>
        </w:tc>
        <w:tc>
          <w:tcPr>
            <w:tcW w:w="698" w:type="dxa"/>
          </w:tcPr>
          <w:p w14:paraId="4CAAB0D7" w14:textId="77777777" w:rsidR="00661E10" w:rsidRDefault="00661E10" w:rsidP="00EB491A">
            <w:r>
              <w:t>50</w:t>
            </w:r>
          </w:p>
        </w:tc>
        <w:tc>
          <w:tcPr>
            <w:tcW w:w="623" w:type="dxa"/>
          </w:tcPr>
          <w:p w14:paraId="4B4F05B1" w14:textId="77777777" w:rsidR="00661E10" w:rsidRDefault="00661E10" w:rsidP="00EB491A">
            <w:r>
              <w:t>4</w:t>
            </w:r>
          </w:p>
        </w:tc>
        <w:tc>
          <w:tcPr>
            <w:tcW w:w="673" w:type="dxa"/>
          </w:tcPr>
          <w:p w14:paraId="319A2C1F" w14:textId="77777777" w:rsidR="00661E10" w:rsidRDefault="00661E10" w:rsidP="00EB491A">
            <w:r>
              <w:t>66.7</w:t>
            </w:r>
          </w:p>
        </w:tc>
        <w:tc>
          <w:tcPr>
            <w:tcW w:w="683" w:type="dxa"/>
          </w:tcPr>
          <w:p w14:paraId="029B6C6B" w14:textId="77777777" w:rsidR="00661E10" w:rsidRDefault="00661E10" w:rsidP="00EB491A">
            <w:r>
              <w:t>6</w:t>
            </w:r>
          </w:p>
        </w:tc>
        <w:tc>
          <w:tcPr>
            <w:tcW w:w="800" w:type="dxa"/>
          </w:tcPr>
          <w:p w14:paraId="1F9AFF78" w14:textId="77777777" w:rsidR="00661E10" w:rsidRDefault="00661E10" w:rsidP="00EB491A">
            <w:r>
              <w:t>60</w:t>
            </w:r>
          </w:p>
        </w:tc>
        <w:tc>
          <w:tcPr>
            <w:tcW w:w="456" w:type="dxa"/>
          </w:tcPr>
          <w:p w14:paraId="184753B9" w14:textId="77777777" w:rsidR="00661E10" w:rsidRDefault="00661E10" w:rsidP="00EB491A">
            <w:r>
              <w:t>75</w:t>
            </w:r>
          </w:p>
        </w:tc>
        <w:tc>
          <w:tcPr>
            <w:tcW w:w="636" w:type="dxa"/>
          </w:tcPr>
          <w:p w14:paraId="0363A25F" w14:textId="77777777" w:rsidR="00661E10" w:rsidRDefault="00661E10" w:rsidP="00EB491A">
            <w:r>
              <w:t>76.5</w:t>
            </w:r>
          </w:p>
        </w:tc>
        <w:tc>
          <w:tcPr>
            <w:tcW w:w="876" w:type="dxa"/>
            <w:vMerge w:val="restart"/>
          </w:tcPr>
          <w:p w14:paraId="2058D8E7" w14:textId="77777777" w:rsidR="00661E10" w:rsidRDefault="00661E10" w:rsidP="00EB491A"/>
          <w:p w14:paraId="0B85C6DA" w14:textId="77777777" w:rsidR="00661E10" w:rsidRDefault="00661E10" w:rsidP="00EB491A"/>
          <w:p w14:paraId="262A3DC3" w14:textId="77777777" w:rsidR="00661E10" w:rsidRDefault="00661E10" w:rsidP="00EB491A"/>
          <w:p w14:paraId="3D902DE4" w14:textId="77777777" w:rsidR="00661E10" w:rsidRDefault="00661E10" w:rsidP="00EB491A">
            <w:r>
              <w:t>7.919</w:t>
            </w:r>
          </w:p>
        </w:tc>
        <w:tc>
          <w:tcPr>
            <w:tcW w:w="1537" w:type="dxa"/>
            <w:vMerge w:val="restart"/>
          </w:tcPr>
          <w:p w14:paraId="5F3D6BAD" w14:textId="77777777" w:rsidR="00661E10" w:rsidRDefault="00661E10" w:rsidP="00EB491A"/>
          <w:p w14:paraId="5258C29C" w14:textId="77777777" w:rsidR="00661E10" w:rsidRDefault="00661E10" w:rsidP="00EB491A"/>
          <w:p w14:paraId="322EB0B1" w14:textId="77777777" w:rsidR="00661E10" w:rsidRDefault="00661E10" w:rsidP="00EB491A"/>
          <w:p w14:paraId="443D3DDB" w14:textId="77777777" w:rsidR="00661E10" w:rsidRDefault="00661E10" w:rsidP="00EB491A">
            <w:r>
              <w:t>.441</w:t>
            </w:r>
          </w:p>
        </w:tc>
      </w:tr>
      <w:tr w:rsidR="00661E10" w14:paraId="22984B89" w14:textId="77777777" w:rsidTr="00787CFE">
        <w:trPr>
          <w:jc w:val="center"/>
        </w:trPr>
        <w:tc>
          <w:tcPr>
            <w:tcW w:w="1577" w:type="dxa"/>
          </w:tcPr>
          <w:p w14:paraId="11E21FD2" w14:textId="77777777" w:rsidR="00661E10" w:rsidRPr="00B16C8E" w:rsidRDefault="00661E10" w:rsidP="00EB491A">
            <w:pPr>
              <w:rPr>
                <w:b/>
                <w:bCs/>
              </w:rPr>
            </w:pPr>
            <w:r w:rsidRPr="00B16C8E">
              <w:rPr>
                <w:b/>
                <w:bCs/>
              </w:rPr>
              <w:t>Impulsividad normal</w:t>
            </w:r>
          </w:p>
        </w:tc>
        <w:tc>
          <w:tcPr>
            <w:tcW w:w="681" w:type="dxa"/>
          </w:tcPr>
          <w:p w14:paraId="2AEB7AE8" w14:textId="77777777" w:rsidR="00661E10" w:rsidRDefault="00661E10" w:rsidP="00EB491A">
            <w:r>
              <w:t>5</w:t>
            </w:r>
          </w:p>
        </w:tc>
        <w:tc>
          <w:tcPr>
            <w:tcW w:w="709" w:type="dxa"/>
          </w:tcPr>
          <w:p w14:paraId="26D6D1ED" w14:textId="77777777" w:rsidR="00661E10" w:rsidRDefault="00661E10" w:rsidP="00EB491A">
            <w:r>
              <w:t>13.2</w:t>
            </w:r>
          </w:p>
        </w:tc>
        <w:tc>
          <w:tcPr>
            <w:tcW w:w="884" w:type="dxa"/>
          </w:tcPr>
          <w:p w14:paraId="1A403B0E" w14:textId="77777777" w:rsidR="00661E10" w:rsidRDefault="00661E10" w:rsidP="00EB491A">
            <w:r>
              <w:t>8</w:t>
            </w:r>
          </w:p>
        </w:tc>
        <w:tc>
          <w:tcPr>
            <w:tcW w:w="892" w:type="dxa"/>
          </w:tcPr>
          <w:p w14:paraId="2D264647" w14:textId="77777777" w:rsidR="00661E10" w:rsidRDefault="00661E10" w:rsidP="00EB491A">
            <w:r>
              <w:t>19</w:t>
            </w:r>
          </w:p>
        </w:tc>
        <w:tc>
          <w:tcPr>
            <w:tcW w:w="545" w:type="dxa"/>
          </w:tcPr>
          <w:p w14:paraId="3062E27E" w14:textId="77777777" w:rsidR="00661E10" w:rsidRDefault="00661E10" w:rsidP="00EB491A">
            <w:r>
              <w:t>1</w:t>
            </w:r>
          </w:p>
        </w:tc>
        <w:tc>
          <w:tcPr>
            <w:tcW w:w="698" w:type="dxa"/>
          </w:tcPr>
          <w:p w14:paraId="5C97C74D" w14:textId="77777777" w:rsidR="00661E10" w:rsidRDefault="00661E10" w:rsidP="00EB491A">
            <w:r>
              <w:t>50</w:t>
            </w:r>
          </w:p>
        </w:tc>
        <w:tc>
          <w:tcPr>
            <w:tcW w:w="623" w:type="dxa"/>
          </w:tcPr>
          <w:p w14:paraId="45C5B269" w14:textId="77777777" w:rsidR="00661E10" w:rsidRDefault="00661E10" w:rsidP="00EB491A">
            <w:r>
              <w:t>2</w:t>
            </w:r>
          </w:p>
        </w:tc>
        <w:tc>
          <w:tcPr>
            <w:tcW w:w="673" w:type="dxa"/>
          </w:tcPr>
          <w:p w14:paraId="4C5A2D07" w14:textId="77777777" w:rsidR="00661E10" w:rsidRDefault="00661E10" w:rsidP="00EB491A">
            <w:r>
              <w:t>33.3</w:t>
            </w:r>
          </w:p>
        </w:tc>
        <w:tc>
          <w:tcPr>
            <w:tcW w:w="683" w:type="dxa"/>
          </w:tcPr>
          <w:p w14:paraId="3A7E38F0" w14:textId="77777777" w:rsidR="00661E10" w:rsidRDefault="00661E10" w:rsidP="00EB491A">
            <w:r>
              <w:t>3</w:t>
            </w:r>
          </w:p>
        </w:tc>
        <w:tc>
          <w:tcPr>
            <w:tcW w:w="800" w:type="dxa"/>
          </w:tcPr>
          <w:p w14:paraId="175B2F66" w14:textId="77777777" w:rsidR="00661E10" w:rsidRDefault="00661E10" w:rsidP="00EB491A">
            <w:r>
              <w:t>30</w:t>
            </w:r>
          </w:p>
        </w:tc>
        <w:tc>
          <w:tcPr>
            <w:tcW w:w="456" w:type="dxa"/>
          </w:tcPr>
          <w:p w14:paraId="20361839" w14:textId="77777777" w:rsidR="00661E10" w:rsidRDefault="00661E10" w:rsidP="00EB491A">
            <w:r>
              <w:t>19</w:t>
            </w:r>
          </w:p>
        </w:tc>
        <w:tc>
          <w:tcPr>
            <w:tcW w:w="636" w:type="dxa"/>
          </w:tcPr>
          <w:p w14:paraId="564C1713" w14:textId="77777777" w:rsidR="00661E10" w:rsidRDefault="00661E10" w:rsidP="00EB491A">
            <w:r>
              <w:t>19.4</w:t>
            </w:r>
          </w:p>
        </w:tc>
        <w:tc>
          <w:tcPr>
            <w:tcW w:w="876" w:type="dxa"/>
            <w:vMerge/>
          </w:tcPr>
          <w:p w14:paraId="401E21F9" w14:textId="77777777" w:rsidR="00661E10" w:rsidRDefault="00661E10" w:rsidP="00EB491A"/>
        </w:tc>
        <w:tc>
          <w:tcPr>
            <w:tcW w:w="1537" w:type="dxa"/>
            <w:vMerge/>
          </w:tcPr>
          <w:p w14:paraId="5F0A20C7" w14:textId="77777777" w:rsidR="00661E10" w:rsidRDefault="00661E10" w:rsidP="00EB491A"/>
        </w:tc>
      </w:tr>
      <w:tr w:rsidR="00661E10" w14:paraId="553D892C" w14:textId="77777777" w:rsidTr="00787CFE">
        <w:trPr>
          <w:jc w:val="center"/>
        </w:trPr>
        <w:tc>
          <w:tcPr>
            <w:tcW w:w="1577" w:type="dxa"/>
          </w:tcPr>
          <w:p w14:paraId="4796870F" w14:textId="77777777" w:rsidR="00661E10" w:rsidRPr="00B16C8E" w:rsidRDefault="00661E10" w:rsidP="00EB491A">
            <w:pPr>
              <w:rPr>
                <w:b/>
                <w:bCs/>
              </w:rPr>
            </w:pPr>
            <w:r w:rsidRPr="00B16C8E">
              <w:rPr>
                <w:b/>
                <w:bCs/>
              </w:rPr>
              <w:t>Impulsividad alta</w:t>
            </w:r>
          </w:p>
        </w:tc>
        <w:tc>
          <w:tcPr>
            <w:tcW w:w="681" w:type="dxa"/>
          </w:tcPr>
          <w:p w14:paraId="74C81E71" w14:textId="77777777" w:rsidR="00661E10" w:rsidRDefault="00661E10" w:rsidP="00EB491A">
            <w:r>
              <w:t>3</w:t>
            </w:r>
          </w:p>
        </w:tc>
        <w:tc>
          <w:tcPr>
            <w:tcW w:w="709" w:type="dxa"/>
          </w:tcPr>
          <w:p w14:paraId="3C44C6A5" w14:textId="77777777" w:rsidR="00661E10" w:rsidRDefault="00661E10" w:rsidP="00EB491A">
            <w:r>
              <w:t>7.9</w:t>
            </w:r>
          </w:p>
        </w:tc>
        <w:tc>
          <w:tcPr>
            <w:tcW w:w="884" w:type="dxa"/>
          </w:tcPr>
          <w:p w14:paraId="35856981" w14:textId="77777777" w:rsidR="00661E10" w:rsidRDefault="00661E10" w:rsidP="00EB491A">
            <w:r>
              <w:t>0</w:t>
            </w:r>
          </w:p>
        </w:tc>
        <w:tc>
          <w:tcPr>
            <w:tcW w:w="892" w:type="dxa"/>
          </w:tcPr>
          <w:p w14:paraId="5A2D513A" w14:textId="77777777" w:rsidR="00661E10" w:rsidRDefault="00661E10" w:rsidP="00EB491A">
            <w:r>
              <w:t>0</w:t>
            </w:r>
          </w:p>
        </w:tc>
        <w:tc>
          <w:tcPr>
            <w:tcW w:w="545" w:type="dxa"/>
          </w:tcPr>
          <w:p w14:paraId="17921655" w14:textId="77777777" w:rsidR="00661E10" w:rsidRDefault="00661E10" w:rsidP="00EB491A">
            <w:r>
              <w:t>0</w:t>
            </w:r>
          </w:p>
        </w:tc>
        <w:tc>
          <w:tcPr>
            <w:tcW w:w="698" w:type="dxa"/>
          </w:tcPr>
          <w:p w14:paraId="5A6F82CF" w14:textId="77777777" w:rsidR="00661E10" w:rsidRDefault="00661E10" w:rsidP="00EB491A">
            <w:r>
              <w:t>0</w:t>
            </w:r>
          </w:p>
        </w:tc>
        <w:tc>
          <w:tcPr>
            <w:tcW w:w="623" w:type="dxa"/>
          </w:tcPr>
          <w:p w14:paraId="02FA276E" w14:textId="77777777" w:rsidR="00661E10" w:rsidRDefault="00661E10" w:rsidP="00EB491A">
            <w:r>
              <w:t>0</w:t>
            </w:r>
          </w:p>
        </w:tc>
        <w:tc>
          <w:tcPr>
            <w:tcW w:w="673" w:type="dxa"/>
          </w:tcPr>
          <w:p w14:paraId="51C74D79" w14:textId="77777777" w:rsidR="00661E10" w:rsidRDefault="00661E10" w:rsidP="00EB491A">
            <w:r>
              <w:t>0</w:t>
            </w:r>
          </w:p>
        </w:tc>
        <w:tc>
          <w:tcPr>
            <w:tcW w:w="683" w:type="dxa"/>
          </w:tcPr>
          <w:p w14:paraId="65F402BC" w14:textId="77777777" w:rsidR="00661E10" w:rsidRDefault="00661E10" w:rsidP="00EB491A">
            <w:r>
              <w:t>1</w:t>
            </w:r>
          </w:p>
        </w:tc>
        <w:tc>
          <w:tcPr>
            <w:tcW w:w="800" w:type="dxa"/>
          </w:tcPr>
          <w:p w14:paraId="5D19C6BA" w14:textId="77777777" w:rsidR="00661E10" w:rsidRDefault="00661E10" w:rsidP="00EB491A">
            <w:r>
              <w:t>10</w:t>
            </w:r>
          </w:p>
        </w:tc>
        <w:tc>
          <w:tcPr>
            <w:tcW w:w="456" w:type="dxa"/>
          </w:tcPr>
          <w:p w14:paraId="40E9C502" w14:textId="77777777" w:rsidR="00661E10" w:rsidRDefault="00661E10" w:rsidP="00EB491A">
            <w:r>
              <w:t>4</w:t>
            </w:r>
          </w:p>
        </w:tc>
        <w:tc>
          <w:tcPr>
            <w:tcW w:w="636" w:type="dxa"/>
          </w:tcPr>
          <w:p w14:paraId="6337A5BB" w14:textId="77777777" w:rsidR="00661E10" w:rsidRDefault="00661E10" w:rsidP="00EB491A">
            <w:r>
              <w:t>4.1</w:t>
            </w:r>
          </w:p>
        </w:tc>
        <w:tc>
          <w:tcPr>
            <w:tcW w:w="876" w:type="dxa"/>
            <w:vMerge/>
          </w:tcPr>
          <w:p w14:paraId="68DDE620" w14:textId="77777777" w:rsidR="00661E10" w:rsidRDefault="00661E10" w:rsidP="00EB491A"/>
        </w:tc>
        <w:tc>
          <w:tcPr>
            <w:tcW w:w="1537" w:type="dxa"/>
            <w:vMerge/>
          </w:tcPr>
          <w:p w14:paraId="23D248BF" w14:textId="77777777" w:rsidR="00661E10" w:rsidRDefault="00661E10" w:rsidP="00EB491A"/>
        </w:tc>
      </w:tr>
      <w:tr w:rsidR="00661E10" w14:paraId="5DE395A6" w14:textId="77777777" w:rsidTr="00787CFE">
        <w:trPr>
          <w:jc w:val="center"/>
        </w:trPr>
        <w:tc>
          <w:tcPr>
            <w:tcW w:w="1577" w:type="dxa"/>
          </w:tcPr>
          <w:p w14:paraId="34C44942" w14:textId="77777777" w:rsidR="00661E10" w:rsidRPr="00B16C8E" w:rsidRDefault="00661E10" w:rsidP="00EB491A">
            <w:pPr>
              <w:rPr>
                <w:b/>
                <w:bCs/>
              </w:rPr>
            </w:pPr>
            <w:r>
              <w:rPr>
                <w:b/>
                <w:bCs/>
              </w:rPr>
              <w:t xml:space="preserve">Total </w:t>
            </w:r>
          </w:p>
        </w:tc>
        <w:tc>
          <w:tcPr>
            <w:tcW w:w="681" w:type="dxa"/>
          </w:tcPr>
          <w:p w14:paraId="693B2E82" w14:textId="77777777" w:rsidR="00661E10" w:rsidRDefault="00661E10" w:rsidP="00EB491A">
            <w:r>
              <w:t>38</w:t>
            </w:r>
          </w:p>
        </w:tc>
        <w:tc>
          <w:tcPr>
            <w:tcW w:w="709" w:type="dxa"/>
          </w:tcPr>
          <w:p w14:paraId="1E7420A6" w14:textId="77777777" w:rsidR="00661E10" w:rsidRDefault="00661E10" w:rsidP="00EB491A">
            <w:r>
              <w:t>100</w:t>
            </w:r>
          </w:p>
        </w:tc>
        <w:tc>
          <w:tcPr>
            <w:tcW w:w="884" w:type="dxa"/>
          </w:tcPr>
          <w:p w14:paraId="6815379A" w14:textId="77777777" w:rsidR="00661E10" w:rsidRDefault="00661E10" w:rsidP="00EB491A">
            <w:r>
              <w:t>42</w:t>
            </w:r>
          </w:p>
        </w:tc>
        <w:tc>
          <w:tcPr>
            <w:tcW w:w="892" w:type="dxa"/>
          </w:tcPr>
          <w:p w14:paraId="1102EABC" w14:textId="77777777" w:rsidR="00661E10" w:rsidRDefault="00661E10" w:rsidP="00EB491A">
            <w:r>
              <w:t>100</w:t>
            </w:r>
          </w:p>
        </w:tc>
        <w:tc>
          <w:tcPr>
            <w:tcW w:w="545" w:type="dxa"/>
          </w:tcPr>
          <w:p w14:paraId="37F3F554" w14:textId="77777777" w:rsidR="00661E10" w:rsidRDefault="00661E10" w:rsidP="00EB491A">
            <w:r>
              <w:t>2</w:t>
            </w:r>
          </w:p>
        </w:tc>
        <w:tc>
          <w:tcPr>
            <w:tcW w:w="698" w:type="dxa"/>
          </w:tcPr>
          <w:p w14:paraId="251778D9" w14:textId="77777777" w:rsidR="00661E10" w:rsidRDefault="00661E10" w:rsidP="00EB491A">
            <w:r>
              <w:t>100</w:t>
            </w:r>
          </w:p>
        </w:tc>
        <w:tc>
          <w:tcPr>
            <w:tcW w:w="623" w:type="dxa"/>
          </w:tcPr>
          <w:p w14:paraId="1083F4CD" w14:textId="77777777" w:rsidR="00661E10" w:rsidRDefault="00661E10" w:rsidP="00EB491A">
            <w:r>
              <w:t>6</w:t>
            </w:r>
          </w:p>
        </w:tc>
        <w:tc>
          <w:tcPr>
            <w:tcW w:w="673" w:type="dxa"/>
          </w:tcPr>
          <w:p w14:paraId="31531964" w14:textId="77777777" w:rsidR="00661E10" w:rsidRDefault="00661E10" w:rsidP="00EB491A">
            <w:r>
              <w:t>100</w:t>
            </w:r>
          </w:p>
        </w:tc>
        <w:tc>
          <w:tcPr>
            <w:tcW w:w="683" w:type="dxa"/>
          </w:tcPr>
          <w:p w14:paraId="5C01DEA7" w14:textId="77777777" w:rsidR="00661E10" w:rsidRDefault="00661E10" w:rsidP="00EB491A">
            <w:r>
              <w:t>10</w:t>
            </w:r>
          </w:p>
        </w:tc>
        <w:tc>
          <w:tcPr>
            <w:tcW w:w="800" w:type="dxa"/>
          </w:tcPr>
          <w:p w14:paraId="4EC797E4" w14:textId="77777777" w:rsidR="00661E10" w:rsidRDefault="00661E10" w:rsidP="00EB491A">
            <w:r>
              <w:t>100</w:t>
            </w:r>
          </w:p>
        </w:tc>
        <w:tc>
          <w:tcPr>
            <w:tcW w:w="456" w:type="dxa"/>
          </w:tcPr>
          <w:p w14:paraId="5A1ADCE5" w14:textId="77777777" w:rsidR="00661E10" w:rsidRDefault="00661E10" w:rsidP="00EB491A">
            <w:r>
              <w:t>98</w:t>
            </w:r>
          </w:p>
        </w:tc>
        <w:tc>
          <w:tcPr>
            <w:tcW w:w="636" w:type="dxa"/>
          </w:tcPr>
          <w:p w14:paraId="53991994" w14:textId="77777777" w:rsidR="00661E10" w:rsidRDefault="00661E10" w:rsidP="00EB491A">
            <w:r>
              <w:t>100</w:t>
            </w:r>
          </w:p>
        </w:tc>
        <w:tc>
          <w:tcPr>
            <w:tcW w:w="876" w:type="dxa"/>
            <w:vMerge/>
          </w:tcPr>
          <w:p w14:paraId="33771B2F" w14:textId="77777777" w:rsidR="00661E10" w:rsidRDefault="00661E10" w:rsidP="00EB491A"/>
        </w:tc>
        <w:tc>
          <w:tcPr>
            <w:tcW w:w="1537" w:type="dxa"/>
            <w:vMerge/>
          </w:tcPr>
          <w:p w14:paraId="7B5A9A6F" w14:textId="77777777" w:rsidR="00661E10" w:rsidRDefault="00661E10" w:rsidP="00EB491A"/>
        </w:tc>
      </w:tr>
    </w:tbl>
    <w:p w14:paraId="7EF0EEEC" w14:textId="77777777" w:rsidR="00661E10" w:rsidRDefault="00661E10" w:rsidP="00B16C8E">
      <w:r>
        <w:rPr>
          <w:rFonts w:cs="Times New Roman"/>
          <w:bCs/>
          <w:noProof/>
          <w:color w:val="010205"/>
          <w:szCs w:val="24"/>
          <w:lang w:val="es-EC" w:eastAsia="es-EC"/>
        </w:rPr>
        <mc:AlternateContent>
          <mc:Choice Requires="wps">
            <w:drawing>
              <wp:anchor distT="0" distB="0" distL="114300" distR="114300" simplePos="0" relativeHeight="251744256" behindDoc="0" locked="0" layoutInCell="1" allowOverlap="1" wp14:anchorId="379D44A6" wp14:editId="275F6C6C">
                <wp:simplePos x="0" y="0"/>
                <wp:positionH relativeFrom="margin">
                  <wp:posOffset>-13183</wp:posOffset>
                </wp:positionH>
                <wp:positionV relativeFrom="paragraph">
                  <wp:posOffset>12700</wp:posOffset>
                </wp:positionV>
                <wp:extent cx="2519680" cy="318770"/>
                <wp:effectExtent l="0" t="0" r="13970" b="24130"/>
                <wp:wrapNone/>
                <wp:docPr id="15" name="Rectángulo 15"/>
                <wp:cNvGraphicFramePr/>
                <a:graphic xmlns:a="http://schemas.openxmlformats.org/drawingml/2006/main">
                  <a:graphicData uri="http://schemas.microsoft.com/office/word/2010/wordprocessingShape">
                    <wps:wsp>
                      <wps:cNvSpPr/>
                      <wps:spPr>
                        <a:xfrm>
                          <a:off x="0" y="0"/>
                          <a:ext cx="25196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3406973" w14:textId="77777777" w:rsidR="00E540EC" w:rsidRDefault="00E540EC" w:rsidP="00661E10">
                            <w:pPr>
                              <w:jc w:val="center"/>
                            </w:pPr>
                            <w:r>
                              <w:t>Elaborado por: Espin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D44A6" id="Rectángulo 15" o:spid="_x0000_s1050" style="position:absolute;left:0;text-align:left;margin-left:-1.05pt;margin-top:1pt;width:198.4pt;height:25.1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" fillcolor="white [3201]" strokecolor="white [3212]" strokeweight="1pt">
                <v:textbox>
                  <w:txbxContent>
                    <w:p w14:paraId="03406973" w14:textId="77777777" w:rsidR="00E540EC" w:rsidRDefault="00E540EC" w:rsidP="00661E10">
                      <w:pPr>
                        <w:jc w:val="center"/>
                      </w:pPr>
                      <w:r>
                        <w:t>Elaborado por: Espin D.</w:t>
                      </w:r>
                    </w:p>
                  </w:txbxContent>
                </v:textbox>
                <w10:wrap anchorx="margin"/>
              </v:rect>
            </w:pict>
          </mc:Fallback>
        </mc:AlternateContent>
      </w:r>
    </w:p>
    <w:p w14:paraId="7C0AC9F8" w14:textId="77777777" w:rsidR="00DB4E67" w:rsidRPr="0064365C" w:rsidRDefault="00DB4E67" w:rsidP="00DB4E67">
      <w:r w:rsidRPr="00661E10">
        <w:rPr>
          <w:b/>
          <w:bCs/>
        </w:rPr>
        <w:t>Análisis:</w:t>
      </w:r>
      <w:r>
        <w:rPr>
          <w:b/>
          <w:bCs/>
        </w:rPr>
        <w:t xml:space="preserve"> </w:t>
      </w:r>
      <w:r>
        <w:t>Se observa en la tabla de contingencia que de las personas con un estilo de crianza percibido de la madre autoritario, el 78,9% presentan impulsividad controlada en exceso (n= 30), 13,2% presentan una impulsividad normal (n= 5) y 7,9% presentan una impulsividad alta (n= 3); de las personas con un estilo de crianza percibido de la madre sobreprotector, el 81% presentan impulsividad controlada en exceso (n= 34), 19% presentan una impulsividad normal (n= 8) y 0% presentan una impulsividad alta (n= 0); de las personas con un estilo de crianza percibido de la madre permisivo, el 50% presentan impulsividad controlada en exceso (n= 1), 50% presentan una impulsividad normal (n= 1) y 0% presentan una impulsividad alta (n= 0); de las personas con un estilo de crianza percibido de la madre negligente, el 66,7% presentan impulsividad controlada en exceso (n= 4), 33,3% presentan una impulsividad normal (n= 2) y 0% presentan una impulsividad alta (n= 0); y de las personas con un estilo de crianza percibido de la madre autoritativo, el 60% presentan impulsividad controlada en exceso (n= 6), 30% presentan una impulsividad normal (n= 3) y 1% presentan una impulsividad alta (n= 1). El valor del Chi cuadrado de Pearson es de 7,919 y la significación es 0,441.</w:t>
      </w:r>
    </w:p>
    <w:p w14:paraId="44F32136" w14:textId="77777777" w:rsidR="00DB4E67" w:rsidRPr="00DB4E67" w:rsidRDefault="00DB4E67" w:rsidP="00DB4E67">
      <w:r w:rsidRPr="00661E10">
        <w:rPr>
          <w:b/>
          <w:bCs/>
        </w:rPr>
        <w:t xml:space="preserve">Discusión: </w:t>
      </w:r>
      <w:r>
        <w:t xml:space="preserve">Dado que la significación estadística fue superior a 0,05 (p= 0,441), se asume que no existe una asociación estadísticamente significativa entre la variable estilo de crianza percibido de la madre y la impulsividad; en otra investigación en donde evaluaron las mismas variables a población de adolescentes </w:t>
      </w:r>
      <w:r>
        <w:rPr>
          <w:noProof/>
        </w:rPr>
        <w:t>Rubio et al. (2018)</w:t>
      </w:r>
      <w:r>
        <w:t xml:space="preserve"> encontraron que los estilos de crianza de la madre no se relacionan con la impulsividad, es decir que la crianza no influía en la conducta.</w:t>
      </w:r>
    </w:p>
    <w:p w14:paraId="3E4DE0AB" w14:textId="77777777" w:rsidR="000F5921" w:rsidRDefault="00DB4E67" w:rsidP="004A0C38">
      <w:r>
        <w:t>En resumen, en el presente estudio los estilos parentales de crianza se asocian de manera significativa con la impulsividad solamente en el caso de los estilos de crianza del padre</w:t>
      </w:r>
    </w:p>
    <w:p w14:paraId="4CB0E7F9" w14:textId="77777777" w:rsidR="00787CFE" w:rsidRDefault="00787CFE" w:rsidP="00DB4E67">
      <w:pPr>
        <w:pStyle w:val="Ttulo1"/>
        <w:jc w:val="both"/>
        <w:sectPr w:rsidR="00787CFE" w:rsidSect="00E82572">
          <w:pgSz w:w="16838" w:h="11906" w:orient="landscape"/>
          <w:pgMar w:top="1418" w:right="1418" w:bottom="2268" w:left="1701" w:header="709" w:footer="709" w:gutter="0"/>
          <w:cols w:space="708"/>
          <w:docGrid w:linePitch="360"/>
        </w:sectPr>
      </w:pPr>
    </w:p>
    <w:p w14:paraId="39C00BDB" w14:textId="77777777" w:rsidR="00787CFE" w:rsidRPr="00787CFE" w:rsidRDefault="00787CFE" w:rsidP="00787CFE">
      <w:pPr>
        <w:pStyle w:val="Ttulo1"/>
      </w:pPr>
      <w:bookmarkStart w:id="102" w:name="_Toc15631028"/>
      <w:r w:rsidRPr="00787CFE">
        <w:t>CAPÍTULO IV</w:t>
      </w:r>
      <w:bookmarkEnd w:id="102"/>
    </w:p>
    <w:p w14:paraId="1793A694" w14:textId="77777777" w:rsidR="004A0C38" w:rsidRDefault="00787CFE" w:rsidP="004A0C38">
      <w:pPr>
        <w:pStyle w:val="Ttulo1"/>
      </w:pPr>
      <w:bookmarkStart w:id="103" w:name="_Toc15631029"/>
      <w:r>
        <w:t>CONCLUSIO</w:t>
      </w:r>
      <w:r w:rsidR="004A0C38">
        <w:t>NES Y RECOMENDACIONES</w:t>
      </w:r>
      <w:bookmarkEnd w:id="103"/>
    </w:p>
    <w:p w14:paraId="166A4353" w14:textId="77777777" w:rsidR="004A0C38" w:rsidRDefault="004A0C38" w:rsidP="004A0C38">
      <w:pPr>
        <w:pStyle w:val="Ttulo2"/>
      </w:pPr>
      <w:bookmarkStart w:id="104" w:name="_Toc15631030"/>
      <w:r>
        <w:t>4.1 Conclusiones</w:t>
      </w:r>
      <w:bookmarkEnd w:id="104"/>
    </w:p>
    <w:p w14:paraId="05A58C8A" w14:textId="77777777" w:rsidR="00154F4E" w:rsidRDefault="00576F76" w:rsidP="008E4EE7">
      <w:pPr>
        <w:pStyle w:val="Prrafodelista"/>
        <w:numPr>
          <w:ilvl w:val="0"/>
          <w:numId w:val="10"/>
        </w:numPr>
        <w:spacing w:line="480" w:lineRule="auto"/>
      </w:pPr>
      <w:r>
        <w:t xml:space="preserve">Tuvo </w:t>
      </w:r>
      <w:r w:rsidR="001E4017">
        <w:t>asociación</w:t>
      </w:r>
      <w:r>
        <w:t xml:space="preserve"> el estilo de crianza sobreprotector por parte del padre </w:t>
      </w:r>
      <w:r w:rsidR="00F51F24">
        <w:t>con la impulsividad reprimida en exceso</w:t>
      </w:r>
      <w:r w:rsidR="00D7467A">
        <w:t xml:space="preserve">, con un valor de significancia </w:t>
      </w:r>
      <w:r w:rsidR="00982228">
        <w:t xml:space="preserve">del Chi Cuadrado de Pearson de </w:t>
      </w:r>
      <w:r w:rsidR="00D7467A">
        <w:t>0.032</w:t>
      </w:r>
      <w:r w:rsidR="001E4017">
        <w:t>; sin embargo, con el estilo de crianza por parte de la madre y la impulsividad no existió asociación significativa.</w:t>
      </w:r>
    </w:p>
    <w:p w14:paraId="3B0D4540" w14:textId="77777777" w:rsidR="001E777B" w:rsidRDefault="001E777B" w:rsidP="008E4EE7">
      <w:pPr>
        <w:pStyle w:val="Prrafodelista"/>
        <w:numPr>
          <w:ilvl w:val="0"/>
          <w:numId w:val="10"/>
        </w:numPr>
        <w:spacing w:line="480" w:lineRule="auto"/>
      </w:pPr>
      <w:r w:rsidRPr="00EE227F">
        <w:t xml:space="preserve">Con respecto a los estilos de crianza se encontró que tanto la percepción de la crianza paterna </w:t>
      </w:r>
      <w:r w:rsidR="00EE227F" w:rsidRPr="00EE227F">
        <w:t xml:space="preserve">y materna </w:t>
      </w:r>
      <w:r w:rsidRPr="00EE227F">
        <w:t>tuv</w:t>
      </w:r>
      <w:r w:rsidR="00064413">
        <w:t>ier</w:t>
      </w:r>
      <w:r w:rsidRPr="00EE227F">
        <w:t>o</w:t>
      </w:r>
      <w:r w:rsidR="00064413">
        <w:t>n</w:t>
      </w:r>
      <w:r w:rsidRPr="00EE227F">
        <w:t xml:space="preserve"> un carácter sobreprotector</w:t>
      </w:r>
      <w:r>
        <w:t>, es decir, que la situación sobredemandante por parte de los padres y madres al parecer influyen en la forma de ser, entender y responder antes las demandas externas y del contexto.</w:t>
      </w:r>
    </w:p>
    <w:p w14:paraId="07268E28" w14:textId="77777777" w:rsidR="00D7467A" w:rsidRDefault="00D7467A" w:rsidP="00D7467A">
      <w:pPr>
        <w:pStyle w:val="Prrafodelista"/>
        <w:numPr>
          <w:ilvl w:val="0"/>
          <w:numId w:val="10"/>
        </w:numPr>
        <w:spacing w:line="480" w:lineRule="auto"/>
      </w:pPr>
      <w:r>
        <w:t>La impulsividad predominante en este grupo de estudio</w:t>
      </w:r>
      <w:r w:rsidR="00064413">
        <w:t>,</w:t>
      </w:r>
      <w:r>
        <w:t xml:space="preserve"> es la impulsividad controlada en exceso, a este nivel le sigue la impulsividad normal y en un mínimo porcentaje la impulsividad alta. Esto ayudaría a entender que los delitos con característica de violencia, podrían responder al carácter situacional del crimen, en el que se produjo un desborde de la impulsividad reprimida.</w:t>
      </w:r>
    </w:p>
    <w:p w14:paraId="6D284934" w14:textId="77777777" w:rsidR="006A544E" w:rsidRDefault="00576F76" w:rsidP="00576F76">
      <w:pPr>
        <w:pStyle w:val="Prrafodelista"/>
        <w:numPr>
          <w:ilvl w:val="0"/>
          <w:numId w:val="10"/>
        </w:numPr>
        <w:spacing w:line="480" w:lineRule="auto"/>
      </w:pPr>
      <w:r>
        <w:t>Concluyendo que, con respecto al tipo de delito, tiempo de sentencia, tiempo cumplido, edad, nivel de educación y procedencia en la primera variable de estilos de crianza por parte d</w:t>
      </w:r>
      <w:r w:rsidR="001E777B">
        <w:t xml:space="preserve">el padre y de la madre </w:t>
      </w:r>
      <w:r w:rsidR="008E4EE7">
        <w:t>fue el estilo sobreprotector, en el cual el estilo de crianza se</w:t>
      </w:r>
      <w:r w:rsidR="00064413">
        <w:t xml:space="preserve"> podría</w:t>
      </w:r>
      <w:r w:rsidR="008E4EE7">
        <w:t xml:space="preserve"> estructura</w:t>
      </w:r>
      <w:r w:rsidR="00064413">
        <w:t>r</w:t>
      </w:r>
      <w:r w:rsidR="008E4EE7">
        <w:t xml:space="preserve"> como un factor en el desarrollo de estas personas</w:t>
      </w:r>
      <w:r>
        <w:t xml:space="preserve">; así como </w:t>
      </w:r>
      <w:r w:rsidR="008E4EE7">
        <w:t>la impulsividad controlada en exceso fue la que más prevaleció</w:t>
      </w:r>
      <w:r>
        <w:t>.</w:t>
      </w:r>
    </w:p>
    <w:p w14:paraId="3D8D4454" w14:textId="77777777" w:rsidR="00576F76" w:rsidRDefault="00576F76" w:rsidP="00576F76"/>
    <w:p w14:paraId="6F832ED8" w14:textId="77777777" w:rsidR="00576F76" w:rsidRDefault="00576F76" w:rsidP="00576F76"/>
    <w:p w14:paraId="16A8F6A1" w14:textId="77777777" w:rsidR="004A0C38" w:rsidRDefault="004A0C38" w:rsidP="004A0C38">
      <w:pPr>
        <w:pStyle w:val="Ttulo2"/>
      </w:pPr>
      <w:bookmarkStart w:id="105" w:name="_Toc15631031"/>
      <w:r>
        <w:t>4.2 Recomendaciones</w:t>
      </w:r>
      <w:bookmarkEnd w:id="105"/>
    </w:p>
    <w:p w14:paraId="6B0A302A" w14:textId="77777777" w:rsidR="00576F76" w:rsidRDefault="00576F76" w:rsidP="00CD7250">
      <w:pPr>
        <w:pStyle w:val="Prrafodelista"/>
        <w:numPr>
          <w:ilvl w:val="0"/>
          <w:numId w:val="11"/>
        </w:numPr>
        <w:spacing w:line="480" w:lineRule="auto"/>
      </w:pPr>
      <w:r>
        <w:t xml:space="preserve">Crear campañas </w:t>
      </w:r>
      <w:r w:rsidR="00E9180C">
        <w:t xml:space="preserve">de concientización para la </w:t>
      </w:r>
      <w:r>
        <w:t xml:space="preserve">integración familiar, en donde </w:t>
      </w:r>
      <w:r w:rsidR="00E9180C">
        <w:t>la figura paterna se involucre en la vida de sus hijos, para que así pueda influir de manera correcta en el desarrollo en los suyos.</w:t>
      </w:r>
    </w:p>
    <w:p w14:paraId="00E6A583" w14:textId="77777777" w:rsidR="00E9180C" w:rsidRDefault="008E4EE7" w:rsidP="00E9180C">
      <w:pPr>
        <w:pStyle w:val="Prrafodelista"/>
        <w:numPr>
          <w:ilvl w:val="0"/>
          <w:numId w:val="11"/>
        </w:numPr>
        <w:spacing w:line="480" w:lineRule="auto"/>
      </w:pPr>
      <w:r>
        <w:t xml:space="preserve">Realizar </w:t>
      </w:r>
      <w:r w:rsidR="00CD7250">
        <w:t>más estudios indagatorios</w:t>
      </w:r>
      <w:r w:rsidR="00E9180C">
        <w:t xml:space="preserve"> sobre los estilos de crianza, en donde no solo sean sujetos </w:t>
      </w:r>
      <w:r w:rsidR="00394137">
        <w:t>del centro de rehabilitación donde se evaluó</w:t>
      </w:r>
      <w:r w:rsidR="00E9180C">
        <w:t>, sino más bien que pueda expandir a nivel local</w:t>
      </w:r>
      <w:r w:rsidR="00394137">
        <w:t xml:space="preserve"> y</w:t>
      </w:r>
      <w:r w:rsidR="00394137" w:rsidRPr="00394137">
        <w:t xml:space="preserve"> </w:t>
      </w:r>
      <w:r w:rsidR="00394137">
        <w:t>regional</w:t>
      </w:r>
      <w:r w:rsidR="00E9180C">
        <w:t>, para determinar si las características encontradas en las variables, son propias de esta muestra o propias de la población carcelaria en el Ecuador</w:t>
      </w:r>
      <w:r w:rsidR="00394137">
        <w:t>.</w:t>
      </w:r>
    </w:p>
    <w:p w14:paraId="2B683595" w14:textId="77777777" w:rsidR="008E4EE7" w:rsidRDefault="00E9180C" w:rsidP="00E9180C">
      <w:pPr>
        <w:pStyle w:val="Prrafodelista"/>
        <w:numPr>
          <w:ilvl w:val="0"/>
          <w:numId w:val="11"/>
        </w:numPr>
        <w:spacing w:line="480" w:lineRule="auto"/>
      </w:pPr>
      <w:r>
        <w:t>Ahondar más el tema de la impulsividad en personas con antecedentes de delitos violentos, para evaluar</w:t>
      </w:r>
      <w:r w:rsidR="008E4EE7">
        <w:t xml:space="preserve"> aspectos contextuales </w:t>
      </w:r>
      <w:r w:rsidR="00CD7250">
        <w:t>relacionados</w:t>
      </w:r>
      <w:r w:rsidR="008E4EE7">
        <w:t xml:space="preserve"> a la violencia</w:t>
      </w:r>
      <w:r w:rsidR="00CD7250">
        <w:t xml:space="preserve">, con el fin de desarrollar planes de prevención </w:t>
      </w:r>
      <w:r w:rsidR="00394137">
        <w:t>contra estos</w:t>
      </w:r>
      <w:r w:rsidR="00CD7250">
        <w:t xml:space="preserve"> delito</w:t>
      </w:r>
      <w:r w:rsidR="00394137">
        <w:t>s</w:t>
      </w:r>
      <w:r w:rsidR="00CD7250">
        <w:t xml:space="preserve">. </w:t>
      </w:r>
    </w:p>
    <w:p w14:paraId="57DC684D" w14:textId="77777777" w:rsidR="00EE227F" w:rsidRDefault="00E9180C" w:rsidP="00B40DDE">
      <w:pPr>
        <w:pStyle w:val="Prrafodelista"/>
        <w:numPr>
          <w:ilvl w:val="0"/>
          <w:numId w:val="11"/>
        </w:numPr>
        <w:spacing w:line="480" w:lineRule="auto"/>
      </w:pPr>
      <w:r>
        <w:t xml:space="preserve">Trabajar en técnicas grupales para poder manejar la impulsividad </w:t>
      </w:r>
      <w:r w:rsidR="00746044">
        <w:t xml:space="preserve">frente a </w:t>
      </w:r>
      <w:r>
        <w:t>situaciones estr</w:t>
      </w:r>
      <w:r w:rsidR="00394137">
        <w:t>e</w:t>
      </w:r>
      <w:r>
        <w:t>s</w:t>
      </w:r>
      <w:r w:rsidR="00394137">
        <w:t>antes</w:t>
      </w:r>
      <w:r>
        <w:t>, en donde la población carcelaria entienda su conducta y el origen de ésta</w:t>
      </w:r>
      <w:r w:rsidR="00394137">
        <w:t>, para que exista una adecuada canalización de los impulsos</w:t>
      </w:r>
      <w:r w:rsidR="00746044">
        <w:t xml:space="preserve">. </w:t>
      </w:r>
      <w:r w:rsidR="00394137">
        <w:t xml:space="preserve">Por lo </w:t>
      </w:r>
      <w:r w:rsidR="002B0E1A">
        <w:t>tanto,</w:t>
      </w:r>
      <w:r w:rsidR="00394137">
        <w:t xml:space="preserve"> </w:t>
      </w:r>
      <w:r w:rsidR="005E38CE">
        <w:t>s</w:t>
      </w:r>
      <w:r w:rsidR="00394137">
        <w:t>e puede</w:t>
      </w:r>
      <w:r w:rsidR="00746044">
        <w:t xml:space="preserve"> trabajar con técnicas de autoconimiento, autocontrol, relajación mediante la respiración, inoculación del estrés, entre otras</w:t>
      </w:r>
      <w:r w:rsidR="00394137">
        <w:t>, considerando un</w:t>
      </w:r>
      <w:r w:rsidR="00746044">
        <w:t xml:space="preserve"> enfoque cognitivo conductual.</w:t>
      </w:r>
    </w:p>
    <w:p w14:paraId="3D9A28C7" w14:textId="77777777" w:rsidR="00CD7250" w:rsidRPr="008E4EE7" w:rsidRDefault="00CD7250" w:rsidP="00CD7250">
      <w:pPr>
        <w:ind w:left="360"/>
      </w:pPr>
    </w:p>
    <w:p w14:paraId="5E1B3182" w14:textId="77777777" w:rsidR="004A0C38" w:rsidRDefault="004A0C38" w:rsidP="00A24A0E">
      <w:pPr>
        <w:tabs>
          <w:tab w:val="left" w:pos="1539"/>
        </w:tabs>
      </w:pPr>
    </w:p>
    <w:p w14:paraId="5447328D" w14:textId="77777777" w:rsidR="00C923EA" w:rsidRDefault="00C923EA" w:rsidP="00A24A0E">
      <w:pPr>
        <w:tabs>
          <w:tab w:val="left" w:pos="1539"/>
        </w:tabs>
      </w:pPr>
    </w:p>
    <w:p w14:paraId="4A6B1B65" w14:textId="77777777" w:rsidR="00C923EA" w:rsidRPr="00552CB8" w:rsidRDefault="00C923EA" w:rsidP="00A24A0E">
      <w:pPr>
        <w:tabs>
          <w:tab w:val="left" w:pos="1539"/>
        </w:tabs>
      </w:pPr>
    </w:p>
    <w:p w14:paraId="0A06D92C" w14:textId="77777777" w:rsidR="00413DC9" w:rsidRDefault="00413DC9" w:rsidP="00E16418">
      <w:pPr>
        <w:rPr>
          <w:rFonts w:cs="Times New Roman"/>
          <w:szCs w:val="24"/>
          <w:lang w:val="es-MX"/>
        </w:rPr>
      </w:pPr>
    </w:p>
    <w:p w14:paraId="43C61A8A" w14:textId="77777777" w:rsidR="009C3D24" w:rsidRDefault="004A0C38" w:rsidP="004A0C38">
      <w:pPr>
        <w:pStyle w:val="Ttulo1"/>
        <w:rPr>
          <w:lang w:val="es-MX"/>
        </w:rPr>
      </w:pPr>
      <w:bookmarkStart w:id="106" w:name="_Toc15631032"/>
      <w:r>
        <w:rPr>
          <w:lang w:val="es-MX"/>
        </w:rPr>
        <w:t>MATERIALES DE REFERENCIAS</w:t>
      </w:r>
      <w:bookmarkEnd w:id="106"/>
    </w:p>
    <w:bookmarkStart w:id="107" w:name="_Toc15631033" w:displacedByCustomXml="next"/>
    <w:sdt>
      <w:sdtPr>
        <w:rPr>
          <w:rFonts w:eastAsiaTheme="minorHAnsi" w:cstheme="minorBidi"/>
          <w:b w:val="0"/>
          <w:szCs w:val="22"/>
        </w:rPr>
        <w:id w:val="-573587230"/>
        <w:bibliography/>
      </w:sdtPr>
      <w:sdtContent>
        <w:sdt>
          <w:sdtPr>
            <w:rPr>
              <w:rFonts w:asciiTheme="minorHAnsi" w:eastAsiaTheme="minorHAnsi" w:hAnsiTheme="minorHAnsi" w:cstheme="minorBidi"/>
              <w:b w:val="0"/>
              <w:sz w:val="22"/>
              <w:szCs w:val="22"/>
            </w:rPr>
            <w:id w:val="157738658"/>
            <w:docPartObj>
              <w:docPartGallery w:val="Bibliographies"/>
              <w:docPartUnique/>
            </w:docPartObj>
          </w:sdtPr>
          <w:sdtEndPr>
            <w:rPr>
              <w:rFonts w:ascii="Times New Roman" w:hAnsi="Times New Roman"/>
              <w:sz w:val="24"/>
            </w:rPr>
          </w:sdtEndPr>
          <w:sdtContent>
            <w:p w14:paraId="21F50AC2" w14:textId="77777777" w:rsidR="00C96694" w:rsidRDefault="00C96694" w:rsidP="00C96694">
              <w:pPr>
                <w:pStyle w:val="Ttulo2"/>
                <w:rPr>
                  <w:lang w:val="es-EC"/>
                </w:rPr>
              </w:pPr>
              <w:r w:rsidRPr="00C95E4F">
                <w:rPr>
                  <w:lang w:val="es-EC"/>
                </w:rPr>
                <w:t>Bibliografía</w:t>
              </w:r>
              <w:bookmarkEnd w:id="107"/>
            </w:p>
            <w:p w14:paraId="50AA7A29" w14:textId="3B364D80" w:rsidR="00C96694" w:rsidRPr="00831DF4" w:rsidRDefault="00775E17" w:rsidP="00C96694">
              <w:pPr>
                <w:ind w:hanging="720"/>
                <w:rPr>
                  <w:rFonts w:cs="Times New Roman"/>
                  <w:szCs w:val="24"/>
                  <w:lang w:val="es-EC"/>
                </w:rPr>
              </w:pPr>
              <w:r w:rsidRPr="00831DF4">
                <w:rPr>
                  <w:rFonts w:cs="Times New Roman"/>
                  <w:szCs w:val="24"/>
                  <w:lang w:val="es-EC"/>
                </w:rPr>
                <w:t>Adán</w:t>
              </w:r>
              <w:r w:rsidR="00C96694" w:rsidRPr="00831DF4">
                <w:rPr>
                  <w:rFonts w:cs="Times New Roman"/>
                  <w:szCs w:val="24"/>
                  <w:lang w:val="es-EC"/>
                </w:rPr>
                <w:t xml:space="preserve">, A. (2012). Impulsividad funcional y disfuncional en jóvenes con consumo intensivo de alcohol (binge drinking). </w:t>
              </w:r>
              <w:r w:rsidR="00C96694" w:rsidRPr="00831DF4">
                <w:rPr>
                  <w:rFonts w:cs="Times New Roman"/>
                  <w:i/>
                  <w:szCs w:val="24"/>
                  <w:lang w:val="es-EC"/>
                </w:rPr>
                <w:t>Adicciones. 24</w:t>
              </w:r>
              <w:r w:rsidR="00C96694">
                <w:rPr>
                  <w:rFonts w:cs="Times New Roman"/>
                  <w:szCs w:val="24"/>
                  <w:lang w:val="es-EC"/>
                </w:rPr>
                <w:t>(1), 17-22. doi:</w:t>
              </w:r>
              <w:r w:rsidR="00C96694" w:rsidRPr="00831DF4">
                <w:rPr>
                  <w:rFonts w:cs="Times New Roman"/>
                  <w:szCs w:val="24"/>
                  <w:lang w:val="es-EC"/>
                </w:rPr>
                <w:t>10.20882/adicciones.113</w:t>
              </w:r>
            </w:p>
            <w:p w14:paraId="371D4DE3" w14:textId="77777777" w:rsidR="00C96694" w:rsidRPr="00831DF4" w:rsidRDefault="00C96694" w:rsidP="00C96694">
              <w:pPr>
                <w:ind w:hanging="720"/>
                <w:rPr>
                  <w:rFonts w:cs="Times New Roman"/>
                  <w:szCs w:val="24"/>
                  <w:lang w:val="es-EC"/>
                </w:rPr>
              </w:pPr>
              <w:r w:rsidRPr="00831DF4">
                <w:rPr>
                  <w:rFonts w:cs="Times New Roman"/>
                  <w:szCs w:val="24"/>
                  <w:lang w:val="es-EC"/>
                </w:rPr>
                <w:t>Aebi, M. &amp; Delgrande, N. (2018). Council of Europe Annual Penal Statistics: Prison populations. Estrasburgo.</w:t>
              </w:r>
            </w:p>
            <w:p w14:paraId="7A41D2E1" w14:textId="77777777" w:rsidR="00C96694" w:rsidRPr="00831DF4" w:rsidRDefault="00C96694" w:rsidP="00C96694">
              <w:pPr>
                <w:ind w:hanging="720"/>
                <w:rPr>
                  <w:rFonts w:cs="Times New Roman"/>
                  <w:szCs w:val="24"/>
                  <w:lang w:val="es-EC"/>
                </w:rPr>
              </w:pPr>
              <w:r w:rsidRPr="00831DF4">
                <w:rPr>
                  <w:rFonts w:cs="Times New Roman"/>
                  <w:szCs w:val="24"/>
                  <w:lang w:val="es-EC"/>
                </w:rPr>
                <w:t>Alquilino. (2012). Desarrollo de las relaciones adulta</w:t>
              </w:r>
              <w:r>
                <w:rPr>
                  <w:rFonts w:cs="Times New Roman"/>
                  <w:szCs w:val="24"/>
                  <w:lang w:val="es-EC"/>
                </w:rPr>
                <w:t>s con los padres. En D. Papalia</w:t>
              </w:r>
              <w:r w:rsidRPr="00831DF4">
                <w:rPr>
                  <w:rFonts w:cs="Times New Roman"/>
                  <w:szCs w:val="24"/>
                  <w:lang w:val="es-EC"/>
                </w:rPr>
                <w:t>, R. Feldman, &amp; G. Martorell, Desarrollo humano (págs. 454-457). México: Mc-Graw.</w:t>
              </w:r>
            </w:p>
            <w:p w14:paraId="4A4404A3" w14:textId="77777777" w:rsidR="00C96694" w:rsidRPr="00831DF4" w:rsidRDefault="00CD25CB" w:rsidP="00C96694">
              <w:pPr>
                <w:ind w:hanging="720"/>
                <w:rPr>
                  <w:rFonts w:cs="Times New Roman"/>
                  <w:szCs w:val="24"/>
                  <w:lang w:val="es-EC"/>
                </w:rPr>
              </w:pPr>
              <w:r w:rsidRPr="00831DF4">
                <w:rPr>
                  <w:rFonts w:cs="Times New Roman"/>
                  <w:szCs w:val="24"/>
                  <w:lang w:val="es-EC"/>
                </w:rPr>
                <w:t xml:space="preserve">American </w:t>
              </w:r>
              <w:r>
                <w:rPr>
                  <w:rFonts w:cs="Times New Roman"/>
                  <w:szCs w:val="24"/>
                  <w:lang w:val="es-EC"/>
                </w:rPr>
                <w:t>P</w:t>
              </w:r>
              <w:r w:rsidRPr="00831DF4">
                <w:rPr>
                  <w:rFonts w:cs="Times New Roman"/>
                  <w:szCs w:val="24"/>
                  <w:lang w:val="es-EC"/>
                </w:rPr>
                <w:t xml:space="preserve">sychiatric </w:t>
              </w:r>
              <w:r>
                <w:rPr>
                  <w:rFonts w:cs="Times New Roman"/>
                  <w:szCs w:val="24"/>
                  <w:lang w:val="es-EC"/>
                </w:rPr>
                <w:t>A</w:t>
              </w:r>
              <w:r w:rsidRPr="00831DF4">
                <w:rPr>
                  <w:rFonts w:cs="Times New Roman"/>
                  <w:szCs w:val="24"/>
                  <w:lang w:val="es-EC"/>
                </w:rPr>
                <w:t>ssociation. (2014). Manual diagnóstico y estadístico de los trastornos mentales</w:t>
              </w:r>
              <w:r w:rsidR="00C96694" w:rsidRPr="00831DF4">
                <w:rPr>
                  <w:rFonts w:cs="Times New Roman"/>
                  <w:szCs w:val="24"/>
                  <w:lang w:val="es-EC"/>
                </w:rPr>
                <w:t>-5. Madrid: Editorial Médica Panamericana.</w:t>
              </w:r>
            </w:p>
            <w:p w14:paraId="2E72C7A5" w14:textId="77777777" w:rsidR="00C96694" w:rsidRPr="00207191" w:rsidRDefault="00C96694" w:rsidP="00C96694">
              <w:pPr>
                <w:ind w:hanging="720"/>
                <w:rPr>
                  <w:rFonts w:cs="Times New Roman"/>
                  <w:szCs w:val="24"/>
                  <w:lang w:val="en-US"/>
                </w:rPr>
              </w:pPr>
              <w:r w:rsidRPr="00831DF4">
                <w:rPr>
                  <w:rFonts w:cs="Times New Roman"/>
                  <w:szCs w:val="24"/>
                  <w:lang w:val="es-EC"/>
                </w:rPr>
                <w:t xml:space="preserve">Baldwin, A. (1955). Comportamiento y desarrollo en la infancia. </w:t>
              </w:r>
              <w:r w:rsidRPr="00207191">
                <w:rPr>
                  <w:rFonts w:cs="Times New Roman"/>
                  <w:szCs w:val="24"/>
                  <w:lang w:val="en-US"/>
                </w:rPr>
                <w:t>New York: Dryden Press.</w:t>
              </w:r>
            </w:p>
            <w:p w14:paraId="0461C409" w14:textId="77777777" w:rsidR="00C96694" w:rsidRPr="00207191" w:rsidRDefault="00C96694" w:rsidP="00C96694">
              <w:pPr>
                <w:ind w:hanging="720"/>
                <w:rPr>
                  <w:rFonts w:cs="Times New Roman"/>
                  <w:szCs w:val="24"/>
                  <w:lang w:val="en-US"/>
                </w:rPr>
              </w:pPr>
              <w:r w:rsidRPr="00207191">
                <w:rPr>
                  <w:rFonts w:cs="Times New Roman"/>
                  <w:szCs w:val="24"/>
                  <w:lang w:val="en-US"/>
                </w:rPr>
                <w:t xml:space="preserve">Barratt, E. (1983). Impulsivity: Cognitive, behavioral, and psychophysiological correlates. Biological bases of sensation seeking, impulsivity, and anxiety. </w:t>
              </w:r>
            </w:p>
            <w:p w14:paraId="35AA3E80" w14:textId="77777777" w:rsidR="00C96694" w:rsidRPr="00831DF4" w:rsidRDefault="00C96694" w:rsidP="00C96694">
              <w:pPr>
                <w:ind w:hanging="720"/>
                <w:rPr>
                  <w:rFonts w:cs="Times New Roman"/>
                  <w:szCs w:val="24"/>
                </w:rPr>
              </w:pPr>
              <w:r w:rsidRPr="00207191">
                <w:rPr>
                  <w:rFonts w:cs="Times New Roman"/>
                  <w:szCs w:val="24"/>
                  <w:lang w:val="en-US"/>
                </w:rPr>
                <w:t xml:space="preserve">Barratt, E. (1999). Impulsive and premeditated aggression: a factor analysis of self-reported acts. </w:t>
              </w:r>
              <w:r w:rsidRPr="00831DF4">
                <w:rPr>
                  <w:rFonts w:cs="Times New Roman"/>
                  <w:szCs w:val="24"/>
                </w:rPr>
                <w:t xml:space="preserve">Psychiatry Research. </w:t>
              </w:r>
            </w:p>
            <w:p w14:paraId="5F2C74F0" w14:textId="77777777" w:rsidR="00C96694" w:rsidRPr="00831DF4" w:rsidRDefault="00C96694" w:rsidP="00C96694">
              <w:pPr>
                <w:ind w:hanging="720"/>
                <w:rPr>
                  <w:rFonts w:cs="Times New Roman"/>
                  <w:szCs w:val="24"/>
                  <w:lang w:val="es-EC"/>
                </w:rPr>
              </w:pPr>
              <w:r w:rsidRPr="00831DF4">
                <w:rPr>
                  <w:rFonts w:cs="Times New Roman"/>
                  <w:szCs w:val="24"/>
                  <w:lang w:val="es-EC"/>
                </w:rPr>
                <w:t>Beck, A. (2003). Prisioneros del odio: las bases de la ira, la hostilidad y la violencia. Madrid-España: Grupo Planeta (GBS).</w:t>
              </w:r>
            </w:p>
            <w:p w14:paraId="478EFD1E" w14:textId="77777777" w:rsidR="00C96694" w:rsidRPr="00831DF4" w:rsidRDefault="00C96694" w:rsidP="00C96694">
              <w:pPr>
                <w:ind w:hanging="720"/>
                <w:rPr>
                  <w:rFonts w:cs="Times New Roman"/>
                  <w:szCs w:val="24"/>
                  <w:lang w:val="es-EC"/>
                </w:rPr>
              </w:pPr>
              <w:r w:rsidRPr="00831DF4">
                <w:rPr>
                  <w:rFonts w:cs="Times New Roman"/>
                  <w:szCs w:val="24"/>
                  <w:lang w:val="es-EC"/>
                </w:rPr>
                <w:t xml:space="preserve">Bleger, J. (1969). </w:t>
              </w:r>
              <w:r w:rsidR="00CD25CB" w:rsidRPr="00831DF4">
                <w:rPr>
                  <w:rFonts w:cs="Times New Roman"/>
                  <w:szCs w:val="24"/>
                  <w:lang w:val="es-EC"/>
                </w:rPr>
                <w:t>Psicología de la conducta</w:t>
              </w:r>
              <w:r w:rsidRPr="00831DF4">
                <w:rPr>
                  <w:rFonts w:cs="Times New Roman"/>
                  <w:szCs w:val="24"/>
                  <w:lang w:val="es-EC"/>
                </w:rPr>
                <w:t xml:space="preserve">. (Vol. 5). Argentina: Centro Editor de </w:t>
              </w:r>
              <w:r w:rsidR="00CD25CB" w:rsidRPr="00831DF4">
                <w:rPr>
                  <w:rFonts w:cs="Times New Roman"/>
                  <w:szCs w:val="24"/>
                  <w:lang w:val="es-EC"/>
                </w:rPr>
                <w:t>América</w:t>
              </w:r>
              <w:r w:rsidRPr="00831DF4">
                <w:rPr>
                  <w:rFonts w:cs="Times New Roman"/>
                  <w:szCs w:val="24"/>
                  <w:lang w:val="es-EC"/>
                </w:rPr>
                <w:t xml:space="preserve"> Latina.</w:t>
              </w:r>
            </w:p>
            <w:p w14:paraId="5391513F" w14:textId="77777777" w:rsidR="00C96694" w:rsidRPr="00207191" w:rsidRDefault="00C96694" w:rsidP="00C96694">
              <w:pPr>
                <w:ind w:hanging="720"/>
                <w:rPr>
                  <w:rFonts w:cs="Times New Roman"/>
                  <w:szCs w:val="24"/>
                  <w:lang w:val="en-US"/>
                </w:rPr>
              </w:pPr>
              <w:r w:rsidRPr="002E761F">
                <w:rPr>
                  <w:rFonts w:cs="Times New Roman"/>
                  <w:szCs w:val="24"/>
                  <w:lang w:val="es-EC"/>
                </w:rPr>
                <w:t>De l</w:t>
              </w:r>
              <w:r>
                <w:rPr>
                  <w:rFonts w:cs="Times New Roman"/>
                  <w:szCs w:val="24"/>
                  <w:lang w:val="es-EC"/>
                </w:rPr>
                <w:t>a Iglesia, G., Ongarato</w:t>
              </w:r>
              <w:r w:rsidRPr="00831DF4">
                <w:rPr>
                  <w:rFonts w:cs="Times New Roman"/>
                  <w:szCs w:val="24"/>
                  <w:lang w:val="es-EC"/>
                </w:rPr>
                <w:t>, P., &amp; Fernández, M. (2010). Propiedades Psicométricas de una Escala de Estilos Parentales e Inconsistencia Pare</w:t>
              </w:r>
              <w:r>
                <w:rPr>
                  <w:rFonts w:cs="Times New Roman"/>
                  <w:szCs w:val="24"/>
                  <w:lang w:val="es-EC"/>
                </w:rPr>
                <w:t xml:space="preserve">ntal Percibida (EPIPP). </w:t>
              </w:r>
              <w:r w:rsidRPr="00207191">
                <w:rPr>
                  <w:rFonts w:cs="Times New Roman"/>
                  <w:i/>
                  <w:szCs w:val="24"/>
                  <w:lang w:val="en-US"/>
                </w:rPr>
                <w:t>Revista evaluar, 10</w:t>
              </w:r>
              <w:r w:rsidRPr="00207191">
                <w:rPr>
                  <w:rFonts w:cs="Times New Roman"/>
                  <w:szCs w:val="24"/>
                  <w:lang w:val="en-US"/>
                </w:rPr>
                <w:t>(1), 77-91. doi:10.35670/1667-4545.v10.n1.455</w:t>
              </w:r>
            </w:p>
            <w:p w14:paraId="08E6C691" w14:textId="77777777" w:rsidR="00C96694" w:rsidRPr="00207191" w:rsidRDefault="00C96694" w:rsidP="00C96694">
              <w:pPr>
                <w:ind w:hanging="720"/>
                <w:rPr>
                  <w:rFonts w:cs="Times New Roman"/>
                  <w:szCs w:val="24"/>
                  <w:lang w:val="en-US"/>
                </w:rPr>
              </w:pPr>
              <w:r w:rsidRPr="00207191">
                <w:rPr>
                  <w:rFonts w:cs="Times New Roman"/>
                  <w:szCs w:val="24"/>
                  <w:lang w:val="en-US"/>
                </w:rPr>
                <w:t>Dickman, S. (1990). Functional and dysfunctional impulsivity: personality and cognitive correlates. Journal of Personality and Social Psichology.</w:t>
              </w:r>
            </w:p>
            <w:p w14:paraId="185C52A3" w14:textId="77777777" w:rsidR="00C96694" w:rsidRPr="00831DF4" w:rsidRDefault="00C96694" w:rsidP="00C96694">
              <w:pPr>
                <w:ind w:hanging="720"/>
                <w:rPr>
                  <w:rFonts w:cs="Times New Roman"/>
                  <w:szCs w:val="24"/>
                  <w:lang w:val="es-EC"/>
                </w:rPr>
              </w:pPr>
              <w:r w:rsidRPr="00207191">
                <w:rPr>
                  <w:rFonts w:cs="Times New Roman"/>
                  <w:szCs w:val="24"/>
                  <w:lang w:val="en-US"/>
                </w:rPr>
                <w:t xml:space="preserve">Eguíluz, I., &amp; Segarra, R. (2013). </w:t>
              </w:r>
              <w:r w:rsidRPr="00831DF4">
                <w:rPr>
                  <w:rFonts w:cs="Times New Roman"/>
                  <w:szCs w:val="24"/>
                  <w:lang w:val="es-EC"/>
                </w:rPr>
                <w:t xml:space="preserve">Introducción a la Psicopatología: Una visión actualizada. Madrid: </w:t>
              </w:r>
              <w:r w:rsidR="00CD25CB">
                <w:rPr>
                  <w:rFonts w:cs="Times New Roman"/>
                  <w:szCs w:val="24"/>
                  <w:lang w:val="es-EC"/>
                </w:rPr>
                <w:t>E</w:t>
              </w:r>
              <w:r w:rsidR="00CD25CB" w:rsidRPr="00831DF4">
                <w:rPr>
                  <w:rFonts w:cs="Times New Roman"/>
                  <w:szCs w:val="24"/>
                  <w:lang w:val="es-EC"/>
                </w:rPr>
                <w:t xml:space="preserve">ditorial </w:t>
              </w:r>
              <w:r w:rsidR="00CD25CB">
                <w:rPr>
                  <w:rFonts w:cs="Times New Roman"/>
                  <w:szCs w:val="24"/>
                  <w:lang w:val="es-EC"/>
                </w:rPr>
                <w:t>Mé</w:t>
              </w:r>
              <w:r w:rsidR="00CD25CB" w:rsidRPr="00831DF4">
                <w:rPr>
                  <w:rFonts w:cs="Times New Roman"/>
                  <w:szCs w:val="24"/>
                  <w:lang w:val="es-EC"/>
                </w:rPr>
                <w:t xml:space="preserve">dica </w:t>
              </w:r>
              <w:r w:rsidR="00CD25CB">
                <w:rPr>
                  <w:rFonts w:cs="Times New Roman"/>
                  <w:szCs w:val="24"/>
                  <w:lang w:val="es-EC"/>
                </w:rPr>
                <w:t>P</w:t>
              </w:r>
              <w:r w:rsidRPr="00831DF4">
                <w:rPr>
                  <w:rFonts w:cs="Times New Roman"/>
                  <w:szCs w:val="24"/>
                  <w:lang w:val="es-EC"/>
                </w:rPr>
                <w:t>anamericana.</w:t>
              </w:r>
            </w:p>
            <w:p w14:paraId="28DB0644" w14:textId="77777777" w:rsidR="00C96694" w:rsidRPr="00831DF4" w:rsidRDefault="00C96694" w:rsidP="00C96694">
              <w:pPr>
                <w:ind w:hanging="720"/>
                <w:rPr>
                  <w:rFonts w:cs="Times New Roman"/>
                  <w:szCs w:val="24"/>
                  <w:lang w:val="es-EC"/>
                </w:rPr>
              </w:pPr>
              <w:r w:rsidRPr="00831DF4">
                <w:rPr>
                  <w:rFonts w:cs="Times New Roman"/>
                  <w:szCs w:val="24"/>
                  <w:lang w:val="es-EC"/>
                </w:rPr>
                <w:t xml:space="preserve">El Sahili, L. (2012). </w:t>
              </w:r>
              <w:r w:rsidR="00A34B4F" w:rsidRPr="00831DF4">
                <w:rPr>
                  <w:rFonts w:cs="Times New Roman"/>
                  <w:szCs w:val="24"/>
                  <w:lang w:val="es-EC"/>
                </w:rPr>
                <w:t>Psicopatología clínica</w:t>
              </w:r>
              <w:r w:rsidRPr="00831DF4">
                <w:rPr>
                  <w:rFonts w:cs="Times New Roman"/>
                  <w:szCs w:val="24"/>
                  <w:lang w:val="es-EC"/>
                </w:rPr>
                <w:t>: Trastorno psicológicos, nerviosos y end</w:t>
              </w:r>
              <w:r w:rsidR="00A34B4F">
                <w:rPr>
                  <w:rFonts w:cs="Times New Roman"/>
                  <w:szCs w:val="24"/>
                  <w:lang w:val="es-EC"/>
                </w:rPr>
                <w:t>ó</w:t>
              </w:r>
              <w:r w:rsidRPr="00831DF4">
                <w:rPr>
                  <w:rFonts w:cs="Times New Roman"/>
                  <w:szCs w:val="24"/>
                  <w:lang w:val="es-EC"/>
                </w:rPr>
                <w:t>crinos relacionados con la conducta. México: Trillas.</w:t>
              </w:r>
            </w:p>
            <w:p w14:paraId="758C2A61" w14:textId="77777777" w:rsidR="00C96694" w:rsidRPr="00831DF4" w:rsidRDefault="00C96694" w:rsidP="00C96694">
              <w:pPr>
                <w:ind w:hanging="720"/>
                <w:rPr>
                  <w:rFonts w:cs="Times New Roman"/>
                  <w:szCs w:val="24"/>
                  <w:lang w:val="es-EC"/>
                </w:rPr>
              </w:pPr>
              <w:r w:rsidRPr="00831DF4">
                <w:rPr>
                  <w:rFonts w:cs="Times New Roman"/>
                  <w:szCs w:val="24"/>
                  <w:lang w:val="es-EC"/>
                </w:rPr>
                <w:t>Erikson. (2012). Adultez emergente y tempr</w:t>
              </w:r>
              <w:r>
                <w:rPr>
                  <w:rFonts w:cs="Times New Roman"/>
                  <w:szCs w:val="24"/>
                  <w:lang w:val="es-EC"/>
                </w:rPr>
                <w:t>ana. En D. Papalia, R. Feldman,</w:t>
              </w:r>
              <w:r w:rsidRPr="00831DF4">
                <w:rPr>
                  <w:rFonts w:cs="Times New Roman"/>
                  <w:szCs w:val="24"/>
                  <w:lang w:val="es-EC"/>
                </w:rPr>
                <w:t xml:space="preserve"> &amp; G. Martonell, Desarrollo humano (págs. 418-477). México: McGraw-Hill.</w:t>
              </w:r>
            </w:p>
            <w:p w14:paraId="1D42B69D" w14:textId="77777777" w:rsidR="00C96694" w:rsidRPr="00831DF4" w:rsidRDefault="00C96694" w:rsidP="00C96694">
              <w:pPr>
                <w:ind w:hanging="720"/>
                <w:rPr>
                  <w:rFonts w:cs="Times New Roman"/>
                  <w:szCs w:val="24"/>
                  <w:lang w:val="es-EC"/>
                </w:rPr>
              </w:pPr>
              <w:r w:rsidRPr="00831DF4">
                <w:rPr>
                  <w:rFonts w:cs="Times New Roman"/>
                  <w:szCs w:val="24"/>
                  <w:lang w:val="es-EC"/>
                </w:rPr>
                <w:t>Gallego, J. (2016). La familia y el desarrollo educativo de los hijos: una mirada sistémica. Madrid: Alcalá.</w:t>
              </w:r>
            </w:p>
            <w:p w14:paraId="236463C1" w14:textId="77777777" w:rsidR="00C96694" w:rsidRPr="00831DF4" w:rsidRDefault="00C96694" w:rsidP="00C96694">
              <w:pPr>
                <w:ind w:hanging="720"/>
                <w:rPr>
                  <w:rFonts w:cs="Times New Roman"/>
                  <w:szCs w:val="24"/>
                  <w:lang w:val="es-EC"/>
                </w:rPr>
              </w:pPr>
              <w:r w:rsidRPr="00831DF4">
                <w:rPr>
                  <w:rFonts w:cs="Times New Roman"/>
                  <w:szCs w:val="24"/>
                  <w:lang w:val="es-EC"/>
                </w:rPr>
                <w:t>García, E. (1992). Psicología y psicopatología de la paternidad. Madrid: Moderno. Revista de la Asociación Española de Neuropsiquiatría.</w:t>
              </w:r>
            </w:p>
            <w:p w14:paraId="5D5397DD" w14:textId="77777777" w:rsidR="00C96694" w:rsidRPr="00831DF4" w:rsidRDefault="00C96694" w:rsidP="00C96694">
              <w:pPr>
                <w:ind w:hanging="720"/>
                <w:rPr>
                  <w:rFonts w:cs="Times New Roman"/>
                  <w:szCs w:val="24"/>
                  <w:lang w:val="es-EC"/>
                </w:rPr>
              </w:pPr>
              <w:r w:rsidRPr="00831DF4">
                <w:rPr>
                  <w:rFonts w:cs="Times New Roman"/>
                  <w:szCs w:val="24"/>
                  <w:lang w:val="es-EC"/>
                </w:rPr>
                <w:t>Garibay, S. (2013). Enfoque sistémico: Una introducción a la psicoterapia familiar. México: Manual Moderno.</w:t>
              </w:r>
            </w:p>
            <w:p w14:paraId="6AF5CE54" w14:textId="77777777" w:rsidR="00C96694" w:rsidRPr="00207191" w:rsidRDefault="00C96694" w:rsidP="00C96694">
              <w:pPr>
                <w:ind w:hanging="720"/>
                <w:rPr>
                  <w:rFonts w:cs="Times New Roman"/>
                  <w:szCs w:val="24"/>
                  <w:lang w:val="en-US"/>
                </w:rPr>
              </w:pPr>
              <w:r w:rsidRPr="00831DF4">
                <w:rPr>
                  <w:rFonts w:cs="Times New Roman"/>
                  <w:szCs w:val="24"/>
                  <w:lang w:val="es-EC"/>
                </w:rPr>
                <w:t xml:space="preserve">Gervilla, Á. (2015). </w:t>
              </w:r>
              <w:r w:rsidR="00A34B4F" w:rsidRPr="00831DF4">
                <w:rPr>
                  <w:rFonts w:cs="Times New Roman"/>
                  <w:szCs w:val="24"/>
                  <w:lang w:val="es-EC"/>
                </w:rPr>
                <w:t>Familia y educación familiar</w:t>
              </w:r>
              <w:r w:rsidRPr="00831DF4">
                <w:rPr>
                  <w:rFonts w:cs="Times New Roman"/>
                  <w:szCs w:val="24"/>
                  <w:lang w:val="es-EC"/>
                </w:rPr>
                <w:t xml:space="preserve">: Conceptos clave, situación actual y valores. </w:t>
              </w:r>
              <w:r w:rsidRPr="00207191">
                <w:rPr>
                  <w:rFonts w:cs="Times New Roman"/>
                  <w:szCs w:val="24"/>
                  <w:lang w:val="en-US"/>
                </w:rPr>
                <w:t xml:space="preserve">Madrid: </w:t>
              </w:r>
              <w:r w:rsidR="00A34B4F" w:rsidRPr="00207191">
                <w:rPr>
                  <w:rFonts w:cs="Times New Roman"/>
                  <w:szCs w:val="24"/>
                  <w:lang w:val="en-US"/>
                </w:rPr>
                <w:t>Narcea.</w:t>
              </w:r>
            </w:p>
            <w:p w14:paraId="72F94C92" w14:textId="77777777" w:rsidR="00C96694" w:rsidRPr="00207191" w:rsidRDefault="00C96694" w:rsidP="00C96694">
              <w:pPr>
                <w:ind w:hanging="720"/>
                <w:rPr>
                  <w:rFonts w:cs="Times New Roman"/>
                  <w:szCs w:val="24"/>
                  <w:lang w:val="en-US"/>
                </w:rPr>
              </w:pPr>
              <w:r w:rsidRPr="00207191">
                <w:rPr>
                  <w:rFonts w:cs="Times New Roman"/>
                  <w:szCs w:val="24"/>
                  <w:lang w:val="en-US"/>
                </w:rPr>
                <w:t xml:space="preserve">McCown, W. G., &amp; DeSimone, P. A. (1993). Impulses, impulsivity, and impulsive behaviors: A historical review of a contemporary issue. </w:t>
              </w:r>
            </w:p>
            <w:p w14:paraId="60FB7825" w14:textId="77777777" w:rsidR="00C96694" w:rsidRPr="00831DF4" w:rsidRDefault="00C96694" w:rsidP="00C96694">
              <w:pPr>
                <w:ind w:hanging="720"/>
                <w:rPr>
                  <w:rFonts w:cs="Times New Roman"/>
                  <w:szCs w:val="24"/>
                  <w:lang w:val="es-EC"/>
                </w:rPr>
              </w:pPr>
              <w:r w:rsidRPr="00831DF4">
                <w:rPr>
                  <w:rFonts w:cs="Times New Roman"/>
                  <w:szCs w:val="24"/>
                  <w:lang w:val="es-EC"/>
                </w:rPr>
                <w:t xml:space="preserve">Merola, C., &amp; Pons, A. (2012). </w:t>
              </w:r>
              <w:r w:rsidR="00A34B4F" w:rsidRPr="00831DF4">
                <w:rPr>
                  <w:rFonts w:cs="Times New Roman"/>
                  <w:szCs w:val="24"/>
                  <w:lang w:val="es-EC"/>
                </w:rPr>
                <w:t>Neuropsicología de la impulsividad</w:t>
              </w:r>
              <w:r w:rsidRPr="00831DF4">
                <w:rPr>
                  <w:rFonts w:cs="Times New Roman"/>
                  <w:szCs w:val="24"/>
                  <w:lang w:val="es-EC"/>
                </w:rPr>
                <w:t>. Cataluña-España: Edicion</w:t>
              </w:r>
              <w:r w:rsidR="00A34B4F">
                <w:rPr>
                  <w:rFonts w:cs="Times New Roman"/>
                  <w:szCs w:val="24"/>
                  <w:lang w:val="es-EC"/>
                </w:rPr>
                <w:t>e</w:t>
              </w:r>
              <w:r w:rsidRPr="00831DF4">
                <w:rPr>
                  <w:rFonts w:cs="Times New Roman"/>
                  <w:szCs w:val="24"/>
                  <w:lang w:val="es-EC"/>
                </w:rPr>
                <w:t>s de la Universitat de Lleida.</w:t>
              </w:r>
            </w:p>
            <w:p w14:paraId="2A3D0E11" w14:textId="77777777" w:rsidR="00C96694" w:rsidRPr="00831DF4" w:rsidRDefault="00C96694" w:rsidP="00C96694">
              <w:pPr>
                <w:ind w:hanging="720"/>
                <w:rPr>
                  <w:rFonts w:cs="Times New Roman"/>
                  <w:szCs w:val="24"/>
                  <w:lang w:val="es-EC"/>
                </w:rPr>
              </w:pPr>
              <w:r w:rsidRPr="00831DF4">
                <w:rPr>
                  <w:rFonts w:cs="Times New Roman"/>
                  <w:szCs w:val="24"/>
                  <w:lang w:val="es-EC"/>
                </w:rPr>
                <w:t>Millan, M., &amp; Salvador, S. (2002). Psicología y familia. España: Cáritas Españolas.</w:t>
              </w:r>
            </w:p>
            <w:p w14:paraId="035167DD" w14:textId="77777777" w:rsidR="00C96694" w:rsidRPr="00831DF4" w:rsidRDefault="00C96694" w:rsidP="00C96694">
              <w:pPr>
                <w:ind w:hanging="720"/>
                <w:rPr>
                  <w:rFonts w:cs="Times New Roman"/>
                  <w:szCs w:val="24"/>
                  <w:lang w:val="es-EC"/>
                </w:rPr>
              </w:pPr>
              <w:r>
                <w:rPr>
                  <w:rFonts w:cs="Times New Roman"/>
                  <w:szCs w:val="24"/>
                  <w:lang w:val="es-EC"/>
                </w:rPr>
                <w:t>Ministerio del interior.</w:t>
              </w:r>
              <w:r w:rsidRPr="00831DF4">
                <w:rPr>
                  <w:rFonts w:cs="Times New Roman"/>
                  <w:szCs w:val="24"/>
                  <w:lang w:val="es-EC"/>
                </w:rPr>
                <w:t xml:space="preserve"> (2019). Estadística Penitenciaria. España.</w:t>
              </w:r>
            </w:p>
            <w:p w14:paraId="650A39E9" w14:textId="77777777" w:rsidR="00C96694" w:rsidRDefault="00C96694" w:rsidP="00C96694">
              <w:pPr>
                <w:ind w:hanging="720"/>
                <w:rPr>
                  <w:rFonts w:cs="Times New Roman"/>
                  <w:szCs w:val="24"/>
                  <w:lang w:val="es-EC"/>
                </w:rPr>
              </w:pPr>
              <w:r w:rsidRPr="00831DF4">
                <w:rPr>
                  <w:rFonts w:cs="Times New Roman"/>
                  <w:szCs w:val="24"/>
                  <w:lang w:val="es-EC"/>
                </w:rPr>
                <w:t>Minuchin, S. (2013). Familias y terapia familia</w:t>
              </w:r>
              <w:r>
                <w:rPr>
                  <w:rFonts w:cs="Times New Roman"/>
                  <w:szCs w:val="24"/>
                  <w:lang w:val="es-EC"/>
                </w:rPr>
                <w:t>r. Argentina: Editorial Gedisa.</w:t>
              </w:r>
              <w:r w:rsidRPr="00175D58">
                <w:rPr>
                  <w:rFonts w:cs="Times New Roman"/>
                  <w:szCs w:val="24"/>
                  <w:lang w:val="es-EC"/>
                </w:rPr>
                <w:t xml:space="preserve"> </w:t>
              </w:r>
            </w:p>
            <w:p w14:paraId="545C9B6D" w14:textId="77777777" w:rsidR="00C96694" w:rsidRPr="00831DF4" w:rsidRDefault="00C96694" w:rsidP="00C96694">
              <w:pPr>
                <w:ind w:hanging="720"/>
                <w:rPr>
                  <w:rFonts w:cs="Times New Roman"/>
                  <w:szCs w:val="24"/>
                  <w:lang w:val="es-EC"/>
                </w:rPr>
              </w:pPr>
              <w:r w:rsidRPr="00831DF4">
                <w:rPr>
                  <w:rFonts w:cs="Times New Roman"/>
                  <w:szCs w:val="24"/>
                  <w:lang w:val="es-EC"/>
                </w:rPr>
                <w:t>Nonis, B. (2008). Manual de consultoría en psicología y psicopatología clínica, legal, jurídica, criminal y forense. Bosch Editor.</w:t>
              </w:r>
            </w:p>
            <w:p w14:paraId="7FC39822" w14:textId="77777777" w:rsidR="00C96694" w:rsidRPr="00831DF4" w:rsidRDefault="00C96694" w:rsidP="00C96694">
              <w:pPr>
                <w:ind w:hanging="720"/>
                <w:rPr>
                  <w:rFonts w:cs="Times New Roman"/>
                  <w:szCs w:val="24"/>
                  <w:lang w:val="es-EC"/>
                </w:rPr>
              </w:pPr>
              <w:r w:rsidRPr="00831DF4">
                <w:rPr>
                  <w:rFonts w:cs="Times New Roman"/>
                  <w:szCs w:val="24"/>
                  <w:lang w:val="es-EC"/>
                </w:rPr>
                <w:t xml:space="preserve">Ortiz, M. (2013). </w:t>
              </w:r>
              <w:r w:rsidR="00A34B4F" w:rsidRPr="00831DF4">
                <w:rPr>
                  <w:rFonts w:cs="Times New Roman"/>
                  <w:szCs w:val="24"/>
                  <w:lang w:val="es-EC"/>
                </w:rPr>
                <w:t>Psicopatología</w:t>
              </w:r>
              <w:r w:rsidRPr="00831DF4">
                <w:rPr>
                  <w:rFonts w:cs="Times New Roman"/>
                  <w:szCs w:val="24"/>
                  <w:lang w:val="es-EC"/>
                </w:rPr>
                <w:t xml:space="preserve"> clínica: Adaptado al DSM-5. Madrid-España: </w:t>
              </w:r>
              <w:r w:rsidR="00A34B4F">
                <w:rPr>
                  <w:rFonts w:cs="Times New Roman"/>
                  <w:szCs w:val="24"/>
                  <w:lang w:val="es-EC"/>
                </w:rPr>
                <w:t>P</w:t>
              </w:r>
              <w:r w:rsidR="00A34B4F" w:rsidRPr="00831DF4">
                <w:rPr>
                  <w:rFonts w:cs="Times New Roman"/>
                  <w:szCs w:val="24"/>
                  <w:lang w:val="es-EC"/>
                </w:rPr>
                <w:t>irámide</w:t>
              </w:r>
              <w:r w:rsidRPr="00831DF4">
                <w:rPr>
                  <w:rFonts w:cs="Times New Roman"/>
                  <w:szCs w:val="24"/>
                  <w:lang w:val="es-EC"/>
                </w:rPr>
                <w:t>.</w:t>
              </w:r>
            </w:p>
            <w:p w14:paraId="0DB05401" w14:textId="77777777" w:rsidR="00C96694" w:rsidRPr="00831DF4" w:rsidRDefault="00C96694" w:rsidP="00C96694">
              <w:pPr>
                <w:ind w:hanging="720"/>
                <w:rPr>
                  <w:rFonts w:cs="Times New Roman"/>
                  <w:szCs w:val="24"/>
                  <w:lang w:val="es-EC"/>
                </w:rPr>
              </w:pPr>
              <w:r w:rsidRPr="00831DF4">
                <w:rPr>
                  <w:rFonts w:cs="Times New Roman"/>
                  <w:szCs w:val="24"/>
                  <w:lang w:val="es-EC"/>
                </w:rPr>
                <w:t xml:space="preserve">Osorio, R. (2013). </w:t>
              </w:r>
              <w:r w:rsidR="00A34B4F" w:rsidRPr="00831DF4">
                <w:rPr>
                  <w:rFonts w:cs="Times New Roman"/>
                  <w:szCs w:val="24"/>
                  <w:lang w:val="es-EC"/>
                </w:rPr>
                <w:t>Impulsividad y agresividad en adolescentes</w:t>
              </w:r>
              <w:r w:rsidRPr="00831DF4">
                <w:rPr>
                  <w:rFonts w:cs="Times New Roman"/>
                  <w:szCs w:val="24"/>
                  <w:lang w:val="es-EC"/>
                </w:rPr>
                <w:t>. Madrid: Ediciones Díaz de Santos.</w:t>
              </w:r>
            </w:p>
            <w:p w14:paraId="40936362" w14:textId="77777777" w:rsidR="00C96694" w:rsidRPr="00831DF4" w:rsidRDefault="00C96694" w:rsidP="00C96694">
              <w:pPr>
                <w:ind w:hanging="720"/>
                <w:rPr>
                  <w:rFonts w:cs="Times New Roman"/>
                  <w:szCs w:val="24"/>
                  <w:lang w:val="es-EC"/>
                </w:rPr>
              </w:pPr>
              <w:r w:rsidRPr="00831DF4">
                <w:rPr>
                  <w:rFonts w:cs="Times New Roman"/>
                  <w:szCs w:val="24"/>
                  <w:lang w:val="es-EC"/>
                </w:rPr>
                <w:t>Parra, Á. (2008). Estilos relacionales parentales y ajuste adolescente. Sevilla-España: Vasco Editorial.</w:t>
              </w:r>
            </w:p>
            <w:p w14:paraId="71588934" w14:textId="77777777" w:rsidR="00C96694" w:rsidRPr="00831DF4" w:rsidRDefault="00C96694" w:rsidP="00C96694">
              <w:pPr>
                <w:ind w:hanging="720"/>
                <w:rPr>
                  <w:rFonts w:cs="Times New Roman"/>
                  <w:szCs w:val="24"/>
                  <w:lang w:val="es-EC"/>
                </w:rPr>
              </w:pPr>
              <w:r w:rsidRPr="00831DF4">
                <w:rPr>
                  <w:rFonts w:cs="Times New Roman"/>
                  <w:szCs w:val="24"/>
                  <w:lang w:val="es-EC"/>
                </w:rPr>
                <w:t>Rodrigo, M., &amp; Palacios, J. (2014). Familia y desarrollo humano. México: Alianza Editorial.</w:t>
              </w:r>
            </w:p>
            <w:p w14:paraId="6C949197" w14:textId="77777777" w:rsidR="00C96694" w:rsidRPr="00831DF4" w:rsidRDefault="00C96694" w:rsidP="00C96694">
              <w:pPr>
                <w:ind w:hanging="720"/>
                <w:rPr>
                  <w:rFonts w:cs="Times New Roman"/>
                  <w:szCs w:val="24"/>
                  <w:lang w:val="es-EC"/>
                </w:rPr>
              </w:pPr>
              <w:r>
                <w:rPr>
                  <w:rFonts w:cs="Times New Roman"/>
                  <w:szCs w:val="24"/>
                  <w:lang w:val="es-EC"/>
                </w:rPr>
                <w:t>Rubio</w:t>
              </w:r>
              <w:r w:rsidRPr="00831DF4">
                <w:rPr>
                  <w:rFonts w:cs="Times New Roman"/>
                  <w:szCs w:val="24"/>
                  <w:lang w:val="es-EC"/>
                </w:rPr>
                <w:t xml:space="preserve">, L., Medina, B., &amp; De Albérniz, G. (2018). Papel moderador de los estilos parentales en la relación entre la impulsividad y el consumo de alcohol en una muestra de adolescentes españoles. Revista De Psicopatología y Psicología Clinica, 23(1), 47-57. </w:t>
              </w:r>
              <w:r>
                <w:rPr>
                  <w:rFonts w:cs="Times New Roman"/>
                  <w:szCs w:val="24"/>
                  <w:lang w:val="es-EC"/>
                </w:rPr>
                <w:t>doi:10.5944/rppc.vol23.num.1.2018.19582</w:t>
              </w:r>
            </w:p>
            <w:p w14:paraId="1AA237E2" w14:textId="77777777" w:rsidR="00C96694" w:rsidRPr="00831DF4" w:rsidRDefault="00C96694" w:rsidP="00C96694">
              <w:pPr>
                <w:ind w:hanging="720"/>
                <w:rPr>
                  <w:rFonts w:cs="Times New Roman"/>
                  <w:szCs w:val="24"/>
                  <w:lang w:val="es-EC"/>
                </w:rPr>
              </w:pPr>
              <w:r w:rsidRPr="00831DF4">
                <w:rPr>
                  <w:rFonts w:cs="Times New Roman"/>
                  <w:szCs w:val="24"/>
                  <w:lang w:val="es-EC"/>
                </w:rPr>
                <w:t>Satir, V. (1998). Relaciones Humanas en el núcleo familiar. México: Editorial PAX.</w:t>
              </w:r>
            </w:p>
            <w:p w14:paraId="5C468D7A" w14:textId="77777777" w:rsidR="00C96694" w:rsidRPr="00831DF4" w:rsidRDefault="00C96694" w:rsidP="00C96694">
              <w:pPr>
                <w:ind w:hanging="720"/>
                <w:rPr>
                  <w:rFonts w:cs="Times New Roman"/>
                  <w:szCs w:val="24"/>
                  <w:lang w:val="es-EC"/>
                </w:rPr>
              </w:pPr>
              <w:r w:rsidRPr="00831DF4">
                <w:rPr>
                  <w:rFonts w:cs="Times New Roman"/>
                  <w:szCs w:val="24"/>
                  <w:lang w:val="es-EC"/>
                </w:rPr>
                <w:t xml:space="preserve">Soto, C., &amp; Arndt, S. (2004). Estilos de crianza </w:t>
              </w:r>
              <w:r w:rsidR="008D4CD1" w:rsidRPr="00831DF4">
                <w:rPr>
                  <w:rFonts w:cs="Times New Roman"/>
                  <w:szCs w:val="24"/>
                  <w:lang w:val="es-EC"/>
                </w:rPr>
                <w:t>según</w:t>
              </w:r>
              <w:r w:rsidRPr="00831DF4">
                <w:rPr>
                  <w:rFonts w:cs="Times New Roman"/>
                  <w:szCs w:val="24"/>
                  <w:lang w:val="es-EC"/>
                </w:rPr>
                <w:t xml:space="preserve"> Steinberg. Estilos parentales.</w:t>
              </w:r>
            </w:p>
            <w:p w14:paraId="19AE59E3" w14:textId="77777777" w:rsidR="00C96694" w:rsidRPr="00831DF4" w:rsidRDefault="00C96694" w:rsidP="00C96694">
              <w:pPr>
                <w:ind w:hanging="720"/>
                <w:rPr>
                  <w:rFonts w:cs="Times New Roman"/>
                  <w:szCs w:val="24"/>
                  <w:lang w:val="es-EC"/>
                </w:rPr>
              </w:pPr>
              <w:r w:rsidRPr="00831DF4">
                <w:rPr>
                  <w:rFonts w:cs="Times New Roman"/>
                  <w:szCs w:val="24"/>
                  <w:lang w:val="es-EC"/>
                </w:rPr>
                <w:t>Tonini, F. (2008). La Familia. Andalucía-España: Editorial Kodmos.</w:t>
              </w:r>
            </w:p>
            <w:p w14:paraId="50BB27C4" w14:textId="77777777" w:rsidR="00C96694" w:rsidRPr="00831DF4" w:rsidRDefault="00C96694" w:rsidP="00C96694">
              <w:pPr>
                <w:ind w:hanging="720"/>
                <w:rPr>
                  <w:rFonts w:cs="Times New Roman"/>
                  <w:szCs w:val="24"/>
                  <w:lang w:val="es-EC"/>
                </w:rPr>
              </w:pPr>
              <w:r w:rsidRPr="00831DF4">
                <w:rPr>
                  <w:rFonts w:cs="Times New Roman"/>
                  <w:szCs w:val="24"/>
                  <w:lang w:val="es-EC"/>
                </w:rPr>
                <w:t xml:space="preserve">Uriarte, V. (1985). </w:t>
              </w:r>
              <w:r w:rsidR="008D4CD1" w:rsidRPr="00831DF4">
                <w:rPr>
                  <w:rFonts w:cs="Times New Roman"/>
                  <w:szCs w:val="24"/>
                  <w:lang w:val="es-EC"/>
                </w:rPr>
                <w:t>Psicofarmacología</w:t>
              </w:r>
              <w:r w:rsidRPr="00831DF4">
                <w:rPr>
                  <w:rFonts w:cs="Times New Roman"/>
                  <w:szCs w:val="24"/>
                  <w:lang w:val="es-EC"/>
                </w:rPr>
                <w:t>. México: Editorial Trillas.</w:t>
              </w:r>
            </w:p>
            <w:p w14:paraId="36F15CED" w14:textId="77777777" w:rsidR="00C96694" w:rsidRPr="00175D58" w:rsidRDefault="00C96694" w:rsidP="00C96694">
              <w:pPr>
                <w:ind w:hanging="720"/>
                <w:rPr>
                  <w:rFonts w:cs="Times New Roman"/>
                  <w:szCs w:val="24"/>
                  <w:lang w:val="es-EC"/>
                </w:rPr>
              </w:pPr>
              <w:r w:rsidRPr="00831DF4">
                <w:rPr>
                  <w:rFonts w:cs="Times New Roman"/>
                  <w:szCs w:val="24"/>
                  <w:lang w:val="es-EC"/>
                </w:rPr>
                <w:t>Vielma, J. (2006). Estilos de crianza, estilos educativos y socialización: ¿Fuentes de bienestar</w:t>
              </w:r>
              <w:r>
                <w:rPr>
                  <w:rFonts w:cs="Times New Roman"/>
                  <w:szCs w:val="24"/>
                  <w:lang w:val="es-EC"/>
                </w:rPr>
                <w:t xml:space="preserve"> psicológico? Venezuela: Andes.</w:t>
              </w:r>
            </w:p>
            <w:p w14:paraId="6486B7F4" w14:textId="77777777" w:rsidR="00C96694" w:rsidRPr="000B4484" w:rsidRDefault="00C96694" w:rsidP="00C96694">
              <w:pPr>
                <w:pStyle w:val="Ttulo2"/>
                <w:rPr>
                  <w:lang w:val="es-EC"/>
                </w:rPr>
              </w:pPr>
              <w:bookmarkStart w:id="108" w:name="_Toc15631034"/>
              <w:r w:rsidRPr="000B4484">
                <w:rPr>
                  <w:lang w:val="es-EC"/>
                </w:rPr>
                <w:t>Linkografía</w:t>
              </w:r>
              <w:bookmarkEnd w:id="108"/>
            </w:p>
            <w:p w14:paraId="1F4BECE6" w14:textId="77777777" w:rsidR="00C96694" w:rsidRPr="00831DF4" w:rsidRDefault="00C96694" w:rsidP="00C96694">
              <w:pPr>
                <w:ind w:hanging="720"/>
                <w:rPr>
                  <w:rFonts w:cs="Times New Roman"/>
                  <w:szCs w:val="24"/>
                  <w:lang w:val="es-EC"/>
                </w:rPr>
              </w:pPr>
              <w:r w:rsidRPr="00831DF4">
                <w:rPr>
                  <w:rFonts w:cs="Times New Roman"/>
                  <w:szCs w:val="24"/>
                  <w:lang w:val="es-EC"/>
                </w:rPr>
                <w:t xml:space="preserve">Banco de Instrumentos y metodologías en Salud Mental de Europa. (2015). </w:t>
              </w:r>
              <w:r w:rsidR="008D4CD1" w:rsidRPr="00831DF4">
                <w:rPr>
                  <w:rFonts w:cs="Times New Roman"/>
                  <w:szCs w:val="24"/>
                  <w:lang w:val="es-EC"/>
                </w:rPr>
                <w:t xml:space="preserve">Ficha técnica </w:t>
              </w:r>
              <w:r w:rsidR="008D4CD1">
                <w:rPr>
                  <w:rFonts w:cs="Times New Roman"/>
                  <w:szCs w:val="24"/>
                  <w:lang w:val="es-EC"/>
                </w:rPr>
                <w:t xml:space="preserve">del instrumento </w:t>
              </w:r>
              <w:r>
                <w:rPr>
                  <w:rFonts w:cs="Times New Roman"/>
                  <w:szCs w:val="24"/>
                  <w:lang w:val="es-EC"/>
                </w:rPr>
                <w:t>BIS-11. Recuperado</w:t>
              </w:r>
              <w:r w:rsidRPr="00831DF4">
                <w:rPr>
                  <w:rFonts w:cs="Times New Roman"/>
                  <w:szCs w:val="24"/>
                  <w:lang w:val="es-EC"/>
                </w:rPr>
                <w:t xml:space="preserve"> de https://bi.cibersam.es/busqueda-de-instrumentos/ficha?Id=128</w:t>
              </w:r>
            </w:p>
            <w:p w14:paraId="3ECC048D" w14:textId="77777777" w:rsidR="00C96694" w:rsidRPr="00831DF4" w:rsidRDefault="00C96694" w:rsidP="00C96694">
              <w:pPr>
                <w:ind w:hanging="720"/>
                <w:rPr>
                  <w:rFonts w:cs="Times New Roman"/>
                  <w:szCs w:val="24"/>
                  <w:lang w:val="es-EC"/>
                </w:rPr>
              </w:pPr>
              <w:r w:rsidRPr="00207191">
                <w:rPr>
                  <w:rFonts w:cs="Times New Roman"/>
                  <w:szCs w:val="24"/>
                  <w:lang w:val="en-US"/>
                </w:rPr>
                <w:t xml:space="preserve">Baumrind, D. (1967). Child care practices anteceding three patterns of preschool behavior. </w:t>
              </w:r>
              <w:r w:rsidRPr="00831DF4">
                <w:rPr>
                  <w:rFonts w:cs="Times New Roman"/>
                  <w:i/>
                  <w:szCs w:val="24"/>
                  <w:lang w:val="es-EC"/>
                </w:rPr>
                <w:t>Genetic Psychology Mnographs, 75</w:t>
              </w:r>
              <w:r>
                <w:rPr>
                  <w:rFonts w:cs="Times New Roman"/>
                  <w:szCs w:val="24"/>
                  <w:lang w:val="es-EC"/>
                </w:rPr>
                <w:t>(1), 43-88.</w:t>
              </w:r>
              <w:r w:rsidRPr="00831DF4">
                <w:rPr>
                  <w:rFonts w:cs="Times New Roman"/>
                  <w:szCs w:val="24"/>
                  <w:lang w:val="es-EC"/>
                </w:rPr>
                <w:t xml:space="preserve"> Recuperado de: https://psycnet.apa.org/record/1967-05780-001</w:t>
              </w:r>
            </w:p>
            <w:p w14:paraId="33D77CA0" w14:textId="77777777" w:rsidR="00C96694" w:rsidRPr="00831DF4" w:rsidRDefault="00C96694" w:rsidP="00C96694">
              <w:pPr>
                <w:ind w:hanging="720"/>
                <w:rPr>
                  <w:rFonts w:cs="Times New Roman"/>
                  <w:szCs w:val="24"/>
                  <w:lang w:val="es-EC"/>
                </w:rPr>
              </w:pPr>
              <w:r w:rsidRPr="00207191">
                <w:rPr>
                  <w:rFonts w:cs="Times New Roman"/>
                  <w:szCs w:val="24"/>
                  <w:lang w:val="en-US"/>
                </w:rPr>
                <w:t xml:space="preserve">Boccaccini, M., Ruffino, K., Jackson, R., &amp; Murrie, D. (2013). Personality Assessment Inventory Scores as Predictors of Misconduct Among Sex Offenders Civilly Committed as Sexually Violent Predators. </w:t>
              </w:r>
              <w:r w:rsidRPr="00831DF4">
                <w:rPr>
                  <w:rFonts w:cs="Times New Roman"/>
                  <w:szCs w:val="24"/>
                  <w:lang w:val="es-EC"/>
                </w:rPr>
                <w:t>Recuperado de Psychological assessment: http://dx.doi.org/10.1037/a0034048</w:t>
              </w:r>
            </w:p>
            <w:p w14:paraId="6CD4D313" w14:textId="77777777" w:rsidR="00C96694" w:rsidRPr="00831DF4" w:rsidRDefault="00C96694" w:rsidP="00C96694">
              <w:pPr>
                <w:ind w:hanging="720"/>
                <w:rPr>
                  <w:rFonts w:cs="Times New Roman"/>
                  <w:szCs w:val="24"/>
                  <w:lang w:val="es-EC"/>
                </w:rPr>
              </w:pPr>
              <w:r w:rsidRPr="00831DF4">
                <w:rPr>
                  <w:rFonts w:cs="Times New Roman"/>
                  <w:szCs w:val="24"/>
                  <w:lang w:val="es-EC"/>
                </w:rPr>
                <w:t xml:space="preserve">Carreras, A. (2016). Apuntes sobre roles, reglas y mitos familiares. </w:t>
              </w:r>
              <w:r w:rsidR="008D4CD1" w:rsidRPr="00831DF4">
                <w:rPr>
                  <w:rFonts w:cs="Times New Roman"/>
                  <w:szCs w:val="24"/>
                  <w:lang w:val="es-EC"/>
                </w:rPr>
                <w:t>Evntz</w:t>
              </w:r>
              <w:r w:rsidRPr="00831DF4">
                <w:rPr>
                  <w:rFonts w:cs="Times New Roman"/>
                  <w:szCs w:val="24"/>
                  <w:lang w:val="es-EC"/>
                </w:rPr>
                <w:t>. Zaragoza. Recuperado</w:t>
              </w:r>
              <w:r>
                <w:rPr>
                  <w:rFonts w:cs="Times New Roman"/>
                  <w:szCs w:val="24"/>
                  <w:lang w:val="es-EC"/>
                </w:rPr>
                <w:t xml:space="preserve"> </w:t>
              </w:r>
              <w:r w:rsidRPr="00831DF4">
                <w:rPr>
                  <w:rFonts w:cs="Times New Roman"/>
                  <w:szCs w:val="24"/>
                  <w:lang w:val="es-EC"/>
                </w:rPr>
                <w:t>de:https://www.avntf-evntf.com/wp-content/uploads/2016/06/Apuntes-Roles-y-mitos-Carreras-2014.pdf</w:t>
              </w:r>
            </w:p>
            <w:p w14:paraId="3BB26EA6" w14:textId="77777777" w:rsidR="00C96694" w:rsidRPr="00940FDE" w:rsidRDefault="00C96694" w:rsidP="00C96694">
              <w:pPr>
                <w:ind w:hanging="720"/>
                <w:rPr>
                  <w:rFonts w:cs="Times New Roman"/>
                  <w:szCs w:val="24"/>
                  <w:lang w:val="es-EC"/>
                </w:rPr>
              </w:pPr>
              <w:r w:rsidRPr="00207191">
                <w:rPr>
                  <w:rFonts w:cs="Times New Roman"/>
                  <w:szCs w:val="24"/>
                  <w:lang w:val="en-US"/>
                </w:rPr>
                <w:t xml:space="preserve">Damasio, A. (1994). Descartes' error and the future of human life. </w:t>
              </w:r>
              <w:r w:rsidRPr="00940FDE">
                <w:rPr>
                  <w:rFonts w:cs="Times New Roman"/>
                  <w:szCs w:val="24"/>
                  <w:lang w:val="es-EC"/>
                </w:rPr>
                <w:t>Obtenido de Scientific American: https://europepmc.org/abstract/med/7939563</w:t>
              </w:r>
            </w:p>
            <w:p w14:paraId="474B9BC3" w14:textId="77777777" w:rsidR="00C96694" w:rsidRPr="00831DF4" w:rsidRDefault="00C96694" w:rsidP="00C96694">
              <w:pPr>
                <w:ind w:hanging="720"/>
                <w:rPr>
                  <w:rFonts w:cs="Times New Roman"/>
                  <w:szCs w:val="24"/>
                  <w:lang w:val="es-EC"/>
                </w:rPr>
              </w:pPr>
              <w:r>
                <w:rPr>
                  <w:rFonts w:cs="Times New Roman"/>
                  <w:szCs w:val="24"/>
                  <w:lang w:val="es-EC"/>
                </w:rPr>
                <w:t>D</w:t>
              </w:r>
              <w:r w:rsidRPr="00831DF4">
                <w:rPr>
                  <w:rFonts w:cs="Times New Roman"/>
                  <w:szCs w:val="24"/>
                  <w:lang w:val="es-EC"/>
                </w:rPr>
                <w:t>e la Iglesia</w:t>
              </w:r>
              <w:r>
                <w:rPr>
                  <w:rFonts w:cs="Times New Roman"/>
                  <w:szCs w:val="24"/>
                  <w:lang w:val="es-EC"/>
                </w:rPr>
                <w:t>, G., Ongarato, P., &amp; Fernández</w:t>
              </w:r>
              <w:r w:rsidRPr="00831DF4">
                <w:rPr>
                  <w:rFonts w:cs="Times New Roman"/>
                  <w:szCs w:val="24"/>
                  <w:lang w:val="es-EC"/>
                </w:rPr>
                <w:t xml:space="preserve">, M. (2010). Estilos Parentales e Inconsistencia Parental Percibida (EPIPP). </w:t>
              </w:r>
              <w:r w:rsidRPr="008763D5">
                <w:rPr>
                  <w:rFonts w:cs="Times New Roman"/>
                  <w:i/>
                  <w:szCs w:val="24"/>
                  <w:lang w:val="es-EC"/>
                </w:rPr>
                <w:t>Revista Evaluar, 10</w:t>
              </w:r>
              <w:r w:rsidRPr="00831DF4">
                <w:rPr>
                  <w:rFonts w:cs="Times New Roman"/>
                  <w:szCs w:val="24"/>
                  <w:lang w:val="es-EC"/>
                </w:rPr>
                <w:t>(1)</w:t>
              </w:r>
              <w:r>
                <w:rPr>
                  <w:rFonts w:cs="Times New Roman"/>
                  <w:szCs w:val="24"/>
                  <w:lang w:val="es-EC"/>
                </w:rPr>
                <w:t>, 1-15</w:t>
              </w:r>
              <w:r w:rsidRPr="00831DF4">
                <w:rPr>
                  <w:rFonts w:cs="Times New Roman"/>
                  <w:szCs w:val="24"/>
                  <w:lang w:val="es-EC"/>
                </w:rPr>
                <w:t>. Recuperado de: https://revistas.unc.edu.ar/index.php/revaluar/article/view/455</w:t>
              </w:r>
            </w:p>
            <w:p w14:paraId="3AA3704A" w14:textId="77777777" w:rsidR="00C96694" w:rsidRPr="00831DF4" w:rsidRDefault="00C96694" w:rsidP="00C96694">
              <w:pPr>
                <w:ind w:hanging="720"/>
                <w:rPr>
                  <w:rFonts w:cs="Times New Roman"/>
                  <w:szCs w:val="24"/>
                  <w:lang w:val="es-EC"/>
                </w:rPr>
              </w:pPr>
              <w:r w:rsidRPr="00831DF4">
                <w:rPr>
                  <w:rFonts w:cs="Times New Roman"/>
                  <w:szCs w:val="24"/>
                  <w:lang w:val="es-EC"/>
                </w:rPr>
                <w:t>Defensoría del Pueblo Ecuador. (2018). Mecanismo Nacional de Prevención de la Tortura, Tratos Crueles, Inhumanos o Degradantes. Obtenido de Informe de Visita al Centro de Rehabilitación Social Regional Latacunga: https://www.dpe.gob.ec/wp-content/dpemnpt/2018/informe_visita_crsr_latacunga_2018.pdf</w:t>
              </w:r>
            </w:p>
            <w:p w14:paraId="2B17A8AA" w14:textId="77777777" w:rsidR="00C96694" w:rsidRPr="00831DF4" w:rsidRDefault="00C96694" w:rsidP="00C96694">
              <w:pPr>
                <w:ind w:hanging="720"/>
                <w:rPr>
                  <w:rFonts w:cs="Times New Roman"/>
                  <w:szCs w:val="24"/>
                </w:rPr>
              </w:pPr>
              <w:r>
                <w:rPr>
                  <w:rFonts w:cs="Times New Roman"/>
                  <w:szCs w:val="24"/>
                  <w:lang w:val="es-EC"/>
                </w:rPr>
                <w:t>Delgado</w:t>
              </w:r>
              <w:r w:rsidRPr="00831DF4">
                <w:rPr>
                  <w:rFonts w:cs="Times New Roman"/>
                  <w:szCs w:val="24"/>
                  <w:lang w:val="es-EC"/>
                </w:rPr>
                <w:t xml:space="preserve">, J., &amp; Delgado, Y. (2006). Conducta o comportamiento. Más allá de las disquisiciones terminológicas. </w:t>
              </w:r>
              <w:r w:rsidR="008D4CD1" w:rsidRPr="00831DF4">
                <w:rPr>
                  <w:rFonts w:cs="Times New Roman"/>
                  <w:szCs w:val="24"/>
                </w:rPr>
                <w:t>Psicología</w:t>
              </w:r>
              <w:r w:rsidRPr="00831DF4">
                <w:rPr>
                  <w:rFonts w:cs="Times New Roman"/>
                  <w:szCs w:val="24"/>
                </w:rPr>
                <w:t xml:space="preserve"> </w:t>
              </w:r>
              <w:r w:rsidR="008D4CD1" w:rsidRPr="00831DF4">
                <w:rPr>
                  <w:rFonts w:cs="Times New Roman"/>
                  <w:szCs w:val="24"/>
                </w:rPr>
                <w:t>Científica</w:t>
              </w:r>
              <w:r w:rsidRPr="00831DF4">
                <w:rPr>
                  <w:rFonts w:cs="Times New Roman"/>
                  <w:szCs w:val="24"/>
                </w:rPr>
                <w:t>: http://www.psicologiacientifica.com/conducta-comportamiento/</w:t>
              </w:r>
            </w:p>
            <w:p w14:paraId="45AE5D2C" w14:textId="77777777" w:rsidR="00C96694" w:rsidRPr="00831DF4" w:rsidRDefault="00C96694" w:rsidP="00C96694">
              <w:pPr>
                <w:ind w:hanging="720"/>
                <w:rPr>
                  <w:rFonts w:cs="Times New Roman"/>
                  <w:szCs w:val="24"/>
                  <w:lang w:val="es-EC"/>
                </w:rPr>
              </w:pPr>
              <w:r w:rsidRPr="00831DF4">
                <w:rPr>
                  <w:rFonts w:cs="Times New Roman"/>
                  <w:szCs w:val="24"/>
                </w:rPr>
                <w:t xml:space="preserve">Department of Correctional Services. (2018). Department of Correctional Services. </w:t>
              </w:r>
              <w:r w:rsidRPr="00831DF4">
                <w:rPr>
                  <w:rFonts w:cs="Times New Roman"/>
                  <w:szCs w:val="24"/>
                  <w:lang w:val="es-EC"/>
                </w:rPr>
                <w:t>Obtenido de http://www.dcs.gov.za/wp-content/uploads/2018/10/DCS-AR-2017-18-WEB.pdf</w:t>
              </w:r>
            </w:p>
            <w:p w14:paraId="4D392B8A" w14:textId="77777777" w:rsidR="00C96694" w:rsidRPr="00831DF4" w:rsidRDefault="00C96694" w:rsidP="00C96694">
              <w:pPr>
                <w:ind w:hanging="720"/>
                <w:rPr>
                  <w:rFonts w:cs="Times New Roman"/>
                  <w:szCs w:val="24"/>
                  <w:lang w:val="es-EC"/>
                </w:rPr>
              </w:pPr>
              <w:r w:rsidRPr="00831DF4">
                <w:rPr>
                  <w:rFonts w:cs="Times New Roman"/>
                  <w:szCs w:val="24"/>
                  <w:lang w:val="es-EC"/>
                </w:rPr>
                <w:t>Gomez, C. (2017). Educar con límites, una apue</w:t>
              </w:r>
              <w:r>
                <w:rPr>
                  <w:rFonts w:cs="Times New Roman"/>
                  <w:szCs w:val="24"/>
                  <w:lang w:val="es-EC"/>
                </w:rPr>
                <w:t>sta segura. Educación emocional</w:t>
              </w:r>
              <w:r w:rsidRPr="00831DF4">
                <w:rPr>
                  <w:rFonts w:cs="Times New Roman"/>
                  <w:szCs w:val="24"/>
                  <w:lang w:val="es-EC"/>
                </w:rPr>
                <w:t>: https://www.menudafamiliamagazine.com/educar-con-limites/</w:t>
              </w:r>
            </w:p>
            <w:p w14:paraId="25481CB5" w14:textId="77777777" w:rsidR="00C96694" w:rsidRPr="00831DF4" w:rsidRDefault="00C96694" w:rsidP="00C96694">
              <w:pPr>
                <w:ind w:hanging="720"/>
                <w:rPr>
                  <w:rFonts w:cs="Times New Roman"/>
                  <w:szCs w:val="24"/>
                  <w:lang w:val="es-EC"/>
                </w:rPr>
              </w:pPr>
              <w:r w:rsidRPr="00940FDE">
                <w:rPr>
                  <w:rFonts w:cs="Times New Roman"/>
                  <w:szCs w:val="24"/>
                  <w:lang w:val="es-EC"/>
                </w:rPr>
                <w:t xml:space="preserve">Gómez, O., Del Rey, R., Casas, J., &amp; Ortega, R. (2014). </w:t>
              </w:r>
              <w:r w:rsidRPr="00831DF4">
                <w:rPr>
                  <w:rFonts w:cs="Times New Roman"/>
                  <w:szCs w:val="24"/>
                  <w:lang w:val="es-EC"/>
                </w:rPr>
                <w:t>Estilos parentales e implicación en bullying. Cultura y Educación: Culture and Education. 26(1), 145-158. Recuperado de: https://dialnet.unirioja.es/servlet/articulo?codigo=4729725</w:t>
              </w:r>
            </w:p>
            <w:p w14:paraId="5A8221D8" w14:textId="77777777" w:rsidR="00C96694" w:rsidRPr="00831DF4" w:rsidRDefault="00C96694" w:rsidP="00C96694">
              <w:pPr>
                <w:ind w:hanging="720"/>
                <w:rPr>
                  <w:rFonts w:cs="Times New Roman"/>
                  <w:szCs w:val="24"/>
                  <w:lang w:val="es-EC"/>
                </w:rPr>
              </w:pPr>
              <w:r w:rsidRPr="00831DF4">
                <w:rPr>
                  <w:rFonts w:cs="Times New Roman"/>
                  <w:szCs w:val="24"/>
                  <w:lang w:val="es-EC"/>
                </w:rPr>
                <w:t xml:space="preserve">González, M. (2001). </w:t>
              </w:r>
              <w:r w:rsidR="008D4CD1" w:rsidRPr="00831DF4">
                <w:rPr>
                  <w:rFonts w:cs="Times New Roman"/>
                  <w:szCs w:val="24"/>
                  <w:lang w:val="es-EC"/>
                </w:rPr>
                <w:t>Pedagogía familia</w:t>
              </w:r>
              <w:r w:rsidRPr="00831DF4">
                <w:rPr>
                  <w:rFonts w:cs="Times New Roman"/>
                  <w:szCs w:val="24"/>
                  <w:lang w:val="es-EC"/>
                </w:rPr>
                <w:t>: Aportes desde la teoría y la investigación. Montevideo-Uruguay: Ediciones Trilce.</w:t>
              </w:r>
            </w:p>
            <w:p w14:paraId="4D59505B" w14:textId="77777777" w:rsidR="00C96694" w:rsidRPr="00831DF4" w:rsidRDefault="00C96694" w:rsidP="00C96694">
              <w:pPr>
                <w:ind w:hanging="720"/>
                <w:rPr>
                  <w:rFonts w:cs="Times New Roman"/>
                  <w:szCs w:val="24"/>
                  <w:lang w:val="es-EC"/>
                </w:rPr>
              </w:pPr>
              <w:r w:rsidRPr="00831DF4">
                <w:rPr>
                  <w:rFonts w:cs="Times New Roman"/>
                  <w:szCs w:val="24"/>
                  <w:lang w:val="es-EC"/>
                </w:rPr>
                <w:t>Gottman, J. (2005). Estilos de crianza. Parenting Counts. Recuperado de: http://www.parentingcounts.org/parent-handouts/informacion-para-los-padres-los-estilos-de-crianza.pdf</w:t>
              </w:r>
            </w:p>
            <w:p w14:paraId="766C9AAE" w14:textId="77777777" w:rsidR="00C96694" w:rsidRPr="00831DF4" w:rsidRDefault="00C96694" w:rsidP="00C96694">
              <w:pPr>
                <w:ind w:hanging="720"/>
                <w:rPr>
                  <w:rFonts w:cs="Times New Roman"/>
                  <w:szCs w:val="24"/>
                  <w:lang w:val="es-EC"/>
                </w:rPr>
              </w:pPr>
              <w:r w:rsidRPr="00831DF4">
                <w:rPr>
                  <w:rFonts w:cs="Times New Roman"/>
                  <w:szCs w:val="24"/>
                  <w:lang w:val="es-EC"/>
                </w:rPr>
                <w:t>Instituto Nacional de Estadística y Geografía. (2017). Informe sobre el Sistema Penitenciario Estatal den México. Recuperado de http://www.cdeunodc.inegi.org.mx/unodc/wp-content/uploads/2018/01/en_numeros2.pdf</w:t>
              </w:r>
            </w:p>
            <w:p w14:paraId="3F770D6E" w14:textId="77777777" w:rsidR="00C96694" w:rsidRPr="00831DF4" w:rsidRDefault="00C96694" w:rsidP="00C96694">
              <w:pPr>
                <w:ind w:hanging="720"/>
                <w:rPr>
                  <w:rFonts w:cs="Times New Roman"/>
                  <w:szCs w:val="24"/>
                  <w:lang w:val="es-EC"/>
                </w:rPr>
              </w:pPr>
              <w:r w:rsidRPr="00831DF4">
                <w:rPr>
                  <w:rFonts w:cs="Times New Roman"/>
                  <w:szCs w:val="24"/>
                  <w:lang w:val="es-EC"/>
                </w:rPr>
                <w:t>Instituto Nacional de Estadísticas y Censos. (2018). Estadísticas de Seguridad Integral: Delitos de mayor connotación social. Recuperado de http://www.ecuadorencifras.gob.ec/justicia-y-crimen/</w:t>
              </w:r>
            </w:p>
            <w:p w14:paraId="554B177E" w14:textId="77777777" w:rsidR="00C96694" w:rsidRPr="00831DF4" w:rsidRDefault="00C96694" w:rsidP="00C96694">
              <w:pPr>
                <w:ind w:hanging="720"/>
                <w:rPr>
                  <w:rFonts w:cs="Times New Roman"/>
                  <w:szCs w:val="24"/>
                  <w:lang w:val="es-EC"/>
                </w:rPr>
              </w:pPr>
              <w:r w:rsidRPr="00831DF4">
                <w:rPr>
                  <w:rFonts w:cs="Times New Roman"/>
                  <w:szCs w:val="24"/>
                  <w:lang w:val="es-EC"/>
                </w:rPr>
                <w:t>Instituto Nacional Penitenciario. (2018). Informe estadístico penitenciario de Perú. Recuperado de https://www.inpe.gob.pe/documentos/estad%C3%ADstica/2018/657-febrero2018/file.html</w:t>
              </w:r>
            </w:p>
            <w:p w14:paraId="3CD11125" w14:textId="77777777" w:rsidR="00C96694" w:rsidRPr="00831DF4" w:rsidRDefault="00C96694" w:rsidP="00C96694">
              <w:pPr>
                <w:ind w:hanging="720"/>
                <w:rPr>
                  <w:rFonts w:cs="Times New Roman"/>
                  <w:szCs w:val="24"/>
                  <w:lang w:val="es-EC"/>
                </w:rPr>
              </w:pPr>
              <w:r w:rsidRPr="00207191">
                <w:rPr>
                  <w:rFonts w:cs="Times New Roman"/>
                  <w:szCs w:val="24"/>
                  <w:lang w:val="en-US"/>
                </w:rPr>
                <w:t xml:space="preserve">Justice, M. (2018). White paper on crime. </w:t>
              </w:r>
              <w:r>
                <w:rPr>
                  <w:rFonts w:cs="Times New Roman"/>
                  <w:szCs w:val="24"/>
                  <w:lang w:val="es-EC"/>
                </w:rPr>
                <w:t>Recuperado</w:t>
              </w:r>
              <w:r w:rsidRPr="00831DF4">
                <w:rPr>
                  <w:rFonts w:cs="Times New Roman"/>
                  <w:szCs w:val="24"/>
                  <w:lang w:val="es-EC"/>
                </w:rPr>
                <w:t xml:space="preserve"> de http://www.moj.go.jp/content/001276462.pdf</w:t>
              </w:r>
            </w:p>
            <w:p w14:paraId="3B8B8026" w14:textId="77777777" w:rsidR="00C96694" w:rsidRPr="00831DF4" w:rsidRDefault="00C96694" w:rsidP="00C96694">
              <w:pPr>
                <w:ind w:hanging="720"/>
                <w:rPr>
                  <w:rFonts w:cs="Times New Roman"/>
                  <w:szCs w:val="24"/>
                  <w:lang w:val="es-EC"/>
                </w:rPr>
              </w:pPr>
              <w:r w:rsidRPr="00831DF4">
                <w:rPr>
                  <w:rFonts w:cs="Times New Roman"/>
                  <w:szCs w:val="24"/>
                  <w:lang w:val="es-EC"/>
                </w:rPr>
                <w:t xml:space="preserve">López, M., &amp; Palacios, J. (2009). La familia como contexto de desarrollo humano. </w:t>
              </w:r>
              <w:r w:rsidR="008D4CD1" w:rsidRPr="00831DF4">
                <w:rPr>
                  <w:rFonts w:cs="Times New Roman"/>
                  <w:szCs w:val="24"/>
                  <w:lang w:val="es-EC"/>
                </w:rPr>
                <w:t>Cambios y evolución de la familia</w:t>
              </w:r>
              <w:r w:rsidRPr="00831DF4">
                <w:rPr>
                  <w:rFonts w:cs="Times New Roman"/>
                  <w:szCs w:val="24"/>
                  <w:lang w:val="es-EC"/>
                </w:rPr>
                <w:t>. Recuperado de: http://www.aytofuenlabrada.es/recursos/doc/bienestar_social/31293_2342342012122952.pdf</w:t>
              </w:r>
            </w:p>
            <w:p w14:paraId="71C0051F" w14:textId="77777777" w:rsidR="00C96694" w:rsidRPr="00831DF4" w:rsidRDefault="00C96694" w:rsidP="00C96694">
              <w:pPr>
                <w:ind w:hanging="720"/>
                <w:rPr>
                  <w:rFonts w:cs="Times New Roman"/>
                  <w:szCs w:val="24"/>
                  <w:lang w:val="es-EC"/>
                </w:rPr>
              </w:pPr>
              <w:r w:rsidRPr="00831DF4">
                <w:rPr>
                  <w:rFonts w:cs="Times New Roman"/>
                  <w:szCs w:val="24"/>
                  <w:lang w:val="es-EC"/>
                </w:rPr>
                <w:t>Matalinares, M., &amp; Díaz, G. (2013). Influencia de los estilos parentales en la adicción al interne</w:t>
              </w:r>
              <w:r>
                <w:rPr>
                  <w:rFonts w:cs="Times New Roman"/>
                  <w:szCs w:val="24"/>
                  <w:lang w:val="es-EC"/>
                </w:rPr>
                <w:t>t en alumnos de secundaria del P</w:t>
              </w:r>
              <w:r w:rsidRPr="00831DF4">
                <w:rPr>
                  <w:rFonts w:cs="Times New Roman"/>
                  <w:szCs w:val="24"/>
                  <w:lang w:val="es-EC"/>
                </w:rPr>
                <w:t>erú. Revista de investigación en psicología, 16(2), 195-220. Recuperado de: http://revistasinvestigacion.unmsm.edu.pe/index.php/psico/article/view/6554</w:t>
              </w:r>
            </w:p>
            <w:p w14:paraId="6E9175DD" w14:textId="77777777" w:rsidR="00C96694" w:rsidRPr="00831DF4" w:rsidRDefault="00C96694" w:rsidP="00C96694">
              <w:pPr>
                <w:ind w:hanging="720"/>
                <w:rPr>
                  <w:rFonts w:cs="Times New Roman"/>
                  <w:szCs w:val="24"/>
                  <w:lang w:val="es-EC"/>
                </w:rPr>
              </w:pPr>
              <w:r w:rsidRPr="00831DF4">
                <w:rPr>
                  <w:rFonts w:cs="Times New Roman"/>
                  <w:szCs w:val="24"/>
                  <w:lang w:val="es-EC"/>
                </w:rPr>
                <w:t>Membrillo, A. (2004). Roles familiares y de grupo. Facultad de Ciencias Médicas. Recuperado de: http://www.facmed.unam.mx/deptos/familiar/compendio/Primero/I_MF_226-236.pdf</w:t>
              </w:r>
            </w:p>
            <w:p w14:paraId="5D638603" w14:textId="77777777" w:rsidR="00C96694" w:rsidRPr="00831DF4" w:rsidRDefault="00C96694" w:rsidP="00C96694">
              <w:pPr>
                <w:ind w:hanging="720"/>
                <w:rPr>
                  <w:rFonts w:cs="Times New Roman"/>
                  <w:szCs w:val="24"/>
                  <w:lang w:val="es-EC"/>
                </w:rPr>
              </w:pPr>
              <w:r w:rsidRPr="00831DF4">
                <w:rPr>
                  <w:rFonts w:cs="Times New Roman"/>
                  <w:szCs w:val="24"/>
                  <w:lang w:val="es-EC"/>
                </w:rPr>
                <w:t>Ministerio de Defensa de Argentina. (2018). Dirección de Asistencia a las Personas Privadas de su Libertad. Recuperado de https://www.mpdefensa.gob.ar/sites/default/files/archivo/dappl_penal_0.pdf</w:t>
              </w:r>
            </w:p>
            <w:p w14:paraId="4E18FC21" w14:textId="77777777" w:rsidR="00C96694" w:rsidRPr="00831DF4" w:rsidRDefault="00C96694" w:rsidP="00C96694">
              <w:pPr>
                <w:ind w:hanging="720"/>
                <w:rPr>
                  <w:rFonts w:cs="Times New Roman"/>
                  <w:szCs w:val="24"/>
                  <w:lang w:val="es-EC"/>
                </w:rPr>
              </w:pPr>
              <w:r w:rsidRPr="00831DF4">
                <w:rPr>
                  <w:rFonts w:cs="Times New Roman"/>
                  <w:szCs w:val="24"/>
                  <w:lang w:val="es-EC"/>
                </w:rPr>
                <w:t>Ministerio de Justicia, Derechos Humanos y Cultos. (2018). Reporte mensual de personas privadas de libertad. Recuperado de https://www.justicia.gob.ec/reporte-mensual-de-personas-privadas-de-libertad</w:t>
              </w:r>
            </w:p>
            <w:p w14:paraId="2F8D4C11" w14:textId="77777777" w:rsidR="00C96694" w:rsidRPr="00831DF4" w:rsidRDefault="00C96694" w:rsidP="00C96694">
              <w:pPr>
                <w:ind w:hanging="720"/>
                <w:rPr>
                  <w:rFonts w:cs="Times New Roman"/>
                  <w:szCs w:val="24"/>
                  <w:lang w:val="es-EC"/>
                </w:rPr>
              </w:pPr>
              <w:r w:rsidRPr="00831DF4">
                <w:rPr>
                  <w:rFonts w:cs="Times New Roman"/>
                  <w:szCs w:val="24"/>
                  <w:lang w:val="es-EC"/>
                </w:rPr>
                <w:t>Observatorio Nacional Ciudadano Seguridad Justicia y Legalidad de México. (2018). Reporte sobre d</w:t>
              </w:r>
              <w:r>
                <w:rPr>
                  <w:rFonts w:cs="Times New Roman"/>
                  <w:szCs w:val="24"/>
                  <w:lang w:val="es-EC"/>
                </w:rPr>
                <w:t>elitos de alto impacto. Recuperado</w:t>
              </w:r>
              <w:r w:rsidRPr="00831DF4">
                <w:rPr>
                  <w:rFonts w:cs="Times New Roman"/>
                  <w:szCs w:val="24"/>
                  <w:lang w:val="es-EC"/>
                </w:rPr>
                <w:t xml:space="preserve"> de http://onc.org.mx/wp-content/uploads/2019/04/reporte-anual-2018f-.pdf</w:t>
              </w:r>
            </w:p>
            <w:p w14:paraId="5AABE5FE" w14:textId="77777777" w:rsidR="00C96694" w:rsidRPr="00831DF4" w:rsidRDefault="00C96694" w:rsidP="00C96694">
              <w:pPr>
                <w:ind w:hanging="720"/>
                <w:rPr>
                  <w:rFonts w:cs="Times New Roman"/>
                  <w:szCs w:val="24"/>
                  <w:lang w:val="es-EC"/>
                </w:rPr>
              </w:pPr>
              <w:r w:rsidRPr="00831DF4">
                <w:rPr>
                  <w:rFonts w:cs="Times New Roman"/>
                  <w:szCs w:val="24"/>
                  <w:lang w:val="es-EC"/>
                </w:rPr>
                <w:t>Organización de las Naciones Unidad. (1994). Familia. Temas mundiales ONU. Recuperado de: https://www.un.org/es/globalissues/family/</w:t>
              </w:r>
            </w:p>
            <w:p w14:paraId="0FA3157F" w14:textId="77777777" w:rsidR="00C96694" w:rsidRPr="00831DF4" w:rsidRDefault="00C96694" w:rsidP="00C96694">
              <w:pPr>
                <w:ind w:hanging="720"/>
                <w:rPr>
                  <w:rFonts w:cs="Times New Roman"/>
                  <w:szCs w:val="24"/>
                  <w:lang w:val="es-EC"/>
                </w:rPr>
              </w:pPr>
              <w:r w:rsidRPr="00831DF4">
                <w:rPr>
                  <w:rFonts w:cs="Times New Roman"/>
                  <w:szCs w:val="24"/>
                  <w:lang w:val="es-EC"/>
                </w:rPr>
                <w:t>Pulido, Á., Ballén, M., &amp; Quiroga, L. (2017). Funciones ejecutivas, rasgos de personalidad e impulsividad en condenados por acceso carnal violento.  Diversitas: Perspectivas en Psicología, 13(2), 169-185. Recuperado de: https://www.redalyc.org/pdf/679/Resumenes/Resumen_67955745004_1.pdf</w:t>
              </w:r>
            </w:p>
            <w:p w14:paraId="7E7C62E7" w14:textId="77777777" w:rsidR="00C96694" w:rsidRPr="00831DF4" w:rsidRDefault="00C96694" w:rsidP="00C96694">
              <w:pPr>
                <w:ind w:hanging="720"/>
                <w:rPr>
                  <w:rFonts w:cs="Times New Roman"/>
                  <w:szCs w:val="24"/>
                  <w:lang w:val="es-EC"/>
                </w:rPr>
              </w:pPr>
              <w:r w:rsidRPr="00831DF4">
                <w:rPr>
                  <w:rFonts w:cs="Times New Roman"/>
                  <w:szCs w:val="24"/>
                  <w:lang w:val="es-EC"/>
                </w:rPr>
                <w:t>Richaud,</w:t>
              </w:r>
              <w:r>
                <w:rPr>
                  <w:rFonts w:cs="Times New Roman"/>
                  <w:szCs w:val="24"/>
                  <w:lang w:val="es-EC"/>
                </w:rPr>
                <w:t xml:space="preserve"> M., Samper, P., Mesurado, B.,</w:t>
              </w:r>
              <w:r w:rsidRPr="00831DF4">
                <w:rPr>
                  <w:rFonts w:cs="Times New Roman"/>
                  <w:szCs w:val="24"/>
                  <w:lang w:val="es-EC"/>
                </w:rPr>
                <w:t xml:space="preserve"> Llorca, A., Lemos, V., &amp; Tur, A. (2013). Estilos parentales, inestabilidad emocional y agresividad en niños de nivel socioeconómico bajo en Argentina y España. Ansiedad y estrés, 19(1), 53-69. Recuperado de: </w:t>
              </w:r>
              <w:r w:rsidRPr="00183FC4">
                <w:rPr>
                  <w:rFonts w:cs="Times New Roman"/>
                  <w:szCs w:val="24"/>
                  <w:lang w:val="es-EC"/>
                </w:rPr>
                <w:t>https://www.researchgate.net/publication/267639086_Estilos_parentales_inestabilidad_emocional_y_agresividad_en_ninos_de_nivel_socioeconomico_bajo_en_Argentina_y_Espana?enrichId=rgreq-007240522ee431dabbba26acdec78715XXX&amp;enrichSource=Y292ZXJ</w:t>
              </w:r>
              <w:r>
                <w:rPr>
                  <w:rFonts w:cs="Times New Roman"/>
                  <w:szCs w:val="24"/>
                  <w:lang w:val="es-EC"/>
                </w:rPr>
                <w:t xml:space="preserve"> </w:t>
              </w:r>
              <w:r w:rsidRPr="00831DF4">
                <w:rPr>
                  <w:rFonts w:cs="Times New Roman"/>
                  <w:szCs w:val="24"/>
                  <w:lang w:val="es-EC"/>
                </w:rPr>
                <w:t>QYWdlOzI2N</w:t>
              </w:r>
              <w:r>
                <w:rPr>
                  <w:rFonts w:cs="Times New Roman"/>
                  <w:szCs w:val="24"/>
                  <w:lang w:val="es-EC"/>
                </w:rPr>
                <w:t xml:space="preserve"> </w:t>
              </w:r>
              <w:r w:rsidRPr="00831DF4">
                <w:rPr>
                  <w:rFonts w:cs="Times New Roman"/>
                  <w:szCs w:val="24"/>
                  <w:lang w:val="es-EC"/>
                </w:rPr>
                <w:t>zYzOT</w:t>
              </w:r>
            </w:p>
            <w:p w14:paraId="04EB39D9" w14:textId="77777777" w:rsidR="00C96694" w:rsidRPr="00831DF4" w:rsidRDefault="00C96694" w:rsidP="00C96694">
              <w:pPr>
                <w:ind w:hanging="720"/>
                <w:rPr>
                  <w:rFonts w:cs="Times New Roman"/>
                  <w:szCs w:val="24"/>
                  <w:lang w:val="es-EC"/>
                </w:rPr>
              </w:pPr>
              <w:r w:rsidRPr="00207191">
                <w:rPr>
                  <w:rFonts w:cs="Times New Roman"/>
                  <w:szCs w:val="24"/>
                  <w:lang w:val="en-US"/>
                </w:rPr>
                <w:t xml:space="preserve">Richaud, M., Mestre, M., Lemos, V., Tur, A., Ghiglione, M., &amp; Samper, P. (2013). </w:t>
              </w:r>
              <w:r w:rsidRPr="00831DF4">
                <w:rPr>
                  <w:rFonts w:cs="Times New Roman"/>
                  <w:szCs w:val="24"/>
                  <w:lang w:val="es-EC"/>
                </w:rPr>
                <w:t>La influencia de la cultura en los estilos parentales en contextos de vulnerabilidad social. Avances en Psicología Latinoamericana, 31(2), 419-431. Recuperado de: https://revistas.urosario.edu.co/index.php/apl/article/view/1951</w:t>
              </w:r>
            </w:p>
            <w:p w14:paraId="4F16EC1C" w14:textId="77777777" w:rsidR="00C96694" w:rsidRPr="00831DF4" w:rsidRDefault="00C96694" w:rsidP="00C96694">
              <w:pPr>
                <w:ind w:hanging="720"/>
                <w:rPr>
                  <w:rFonts w:cs="Times New Roman"/>
                  <w:szCs w:val="24"/>
                  <w:lang w:val="es-EC"/>
                </w:rPr>
              </w:pPr>
              <w:r w:rsidRPr="00831DF4">
                <w:rPr>
                  <w:rFonts w:cs="Times New Roman"/>
                  <w:szCs w:val="24"/>
                  <w:lang w:val="es-EC"/>
                </w:rPr>
                <w:t>Vargas, I. (2013). Familia y Ciclo Vital Familiar. Active Web. Recuperado de: http://www.actiweb.es/yaxchel/archivo1.pdf</w:t>
              </w:r>
            </w:p>
            <w:p w14:paraId="3D6CC371" w14:textId="77777777" w:rsidR="00C96694" w:rsidRPr="00831DF4" w:rsidRDefault="00C96694" w:rsidP="00C96694">
              <w:pPr>
                <w:ind w:hanging="720"/>
                <w:rPr>
                  <w:rFonts w:cs="Times New Roman"/>
                  <w:szCs w:val="24"/>
                  <w:lang w:val="es-EC"/>
                </w:rPr>
              </w:pPr>
              <w:r w:rsidRPr="00831DF4">
                <w:rPr>
                  <w:rFonts w:cs="Times New Roman"/>
                  <w:szCs w:val="24"/>
                  <w:lang w:val="es-EC"/>
                </w:rPr>
                <w:t>Villoria, S. (2015). La conducta humana en psicología. https://www.cipsiapsicologos.com/blog/la-conducta-humana/</w:t>
              </w:r>
            </w:p>
            <w:p w14:paraId="109294A7" w14:textId="77777777" w:rsidR="00C96694" w:rsidRPr="00175D58" w:rsidRDefault="00C96694" w:rsidP="00C96694">
              <w:pPr>
                <w:ind w:hanging="720"/>
                <w:rPr>
                  <w:rFonts w:cs="Times New Roman"/>
                  <w:szCs w:val="24"/>
                  <w:lang w:val="es-EC"/>
                </w:rPr>
              </w:pPr>
              <w:r w:rsidRPr="00207191">
                <w:rPr>
                  <w:rFonts w:cs="Times New Roman"/>
                  <w:szCs w:val="24"/>
                  <w:lang w:val="en-US"/>
                </w:rPr>
                <w:t xml:space="preserve">World Prison Brief. (2018). World Prisión Brief. </w:t>
              </w:r>
              <w:r w:rsidRPr="00831DF4">
                <w:rPr>
                  <w:rFonts w:cs="Times New Roman"/>
                  <w:szCs w:val="24"/>
                  <w:lang w:val="es-EC"/>
                </w:rPr>
                <w:t>Recuperado de: http://www</w:t>
              </w:r>
              <w:r>
                <w:rPr>
                  <w:rFonts w:cs="Times New Roman"/>
                  <w:szCs w:val="24"/>
                  <w:lang w:val="es-EC"/>
                </w:rPr>
                <w:t>.prisonstudies.org/country/iran</w:t>
              </w:r>
            </w:p>
            <w:p w14:paraId="625D92E6" w14:textId="77777777" w:rsidR="00C96694" w:rsidRPr="00C95E4F" w:rsidRDefault="00C96694" w:rsidP="00C96694">
              <w:pPr>
                <w:pStyle w:val="Ttulo2"/>
                <w:rPr>
                  <w:lang w:val="es-EC"/>
                </w:rPr>
              </w:pPr>
              <w:bookmarkStart w:id="109" w:name="_Toc15631035"/>
              <w:r w:rsidRPr="00C95E4F">
                <w:rPr>
                  <w:lang w:val="es-EC"/>
                </w:rPr>
                <w:t>Citas bibliográficas – Base de datos UTA</w:t>
              </w:r>
              <w:bookmarkEnd w:id="109"/>
            </w:p>
            <w:p w14:paraId="3AD95F4A" w14:textId="77777777" w:rsidR="00C96694" w:rsidRPr="00831DF4" w:rsidRDefault="00C96694" w:rsidP="00C96694">
              <w:pPr>
                <w:ind w:hanging="720"/>
                <w:rPr>
                  <w:rFonts w:cs="Times New Roman"/>
                  <w:szCs w:val="24"/>
                  <w:lang w:val="es-EC"/>
                </w:rPr>
              </w:pPr>
              <w:r w:rsidRPr="00207191">
                <w:rPr>
                  <w:rFonts w:cs="Times New Roman"/>
                  <w:b/>
                  <w:szCs w:val="24"/>
                  <w:lang w:val="en-US"/>
                </w:rPr>
                <w:t>TAYLOR &amp; FRANCIS</w:t>
              </w:r>
              <w:r w:rsidRPr="00207191">
                <w:rPr>
                  <w:rFonts w:cs="Times New Roman"/>
                  <w:szCs w:val="24"/>
                  <w:lang w:val="en-US"/>
                </w:rPr>
                <w:t xml:space="preserve">: Beck, A., &amp; Clark, D. (1988). Anxiety and depression: An information processing perspective. </w:t>
              </w:r>
              <w:r w:rsidRPr="00831DF4">
                <w:rPr>
                  <w:rFonts w:cs="Times New Roman"/>
                  <w:szCs w:val="24"/>
                  <w:lang w:val="es-EC"/>
                </w:rPr>
                <w:t xml:space="preserve">Anxiety research. </w:t>
              </w:r>
              <w:r>
                <w:rPr>
                  <w:rFonts w:cs="Times New Roman"/>
                  <w:szCs w:val="24"/>
                  <w:lang w:val="es-EC"/>
                </w:rPr>
                <w:t>doi:</w:t>
              </w:r>
              <w:r w:rsidRPr="00183FC4">
                <w:rPr>
                  <w:rFonts w:cs="Times New Roman"/>
                  <w:szCs w:val="24"/>
                  <w:lang w:val="es-EC"/>
                </w:rPr>
                <w:t>10.1080/10615808808248218</w:t>
              </w:r>
            </w:p>
            <w:p w14:paraId="40297CA3" w14:textId="77777777" w:rsidR="00C96694" w:rsidRPr="00175D58" w:rsidRDefault="00C96694" w:rsidP="00C96694">
              <w:pPr>
                <w:ind w:hanging="720"/>
                <w:rPr>
                  <w:rFonts w:cs="Times New Roman"/>
                  <w:szCs w:val="24"/>
                  <w:lang w:val="es-EC"/>
                </w:rPr>
              </w:pPr>
              <w:r w:rsidRPr="00183FC4">
                <w:rPr>
                  <w:rFonts w:cs="Times New Roman"/>
                  <w:b/>
                  <w:szCs w:val="24"/>
                  <w:lang w:val="es-EC"/>
                </w:rPr>
                <w:t>SCIELO</w:t>
              </w:r>
              <w:r>
                <w:rPr>
                  <w:rFonts w:cs="Times New Roman"/>
                  <w:szCs w:val="24"/>
                  <w:lang w:val="es-EC"/>
                </w:rPr>
                <w:t xml:space="preserve">: </w:t>
              </w:r>
              <w:r w:rsidRPr="00831DF4">
                <w:rPr>
                  <w:rFonts w:cs="Times New Roman"/>
                  <w:szCs w:val="24"/>
                  <w:lang w:val="es-EC"/>
                </w:rPr>
                <w:t xml:space="preserve">Capano, A., Tornaría, G., Del Luján, M., &amp; Massonnier, N. (2016). Estilos relacionales parentales: estudio con adolescentes y suspadres. </w:t>
              </w:r>
              <w:r w:rsidRPr="00175D58">
                <w:rPr>
                  <w:rFonts w:cs="Times New Roman"/>
                  <w:szCs w:val="24"/>
                  <w:lang w:val="es-EC"/>
                </w:rPr>
                <w:t xml:space="preserve">Revista de Psicología (PUCP), 34(2), 413-444. doi:10.18800/psico.201602.008 </w:t>
              </w:r>
            </w:p>
            <w:p w14:paraId="129F627E" w14:textId="77777777" w:rsidR="00C96694" w:rsidRPr="00207191" w:rsidRDefault="00C96694" w:rsidP="00C96694">
              <w:pPr>
                <w:ind w:hanging="720"/>
                <w:rPr>
                  <w:rFonts w:cs="Times New Roman"/>
                  <w:b/>
                  <w:szCs w:val="24"/>
                  <w:lang w:val="en-US"/>
                </w:rPr>
              </w:pPr>
              <w:r w:rsidRPr="00175D58">
                <w:rPr>
                  <w:rFonts w:cs="Times New Roman"/>
                  <w:b/>
                  <w:szCs w:val="24"/>
                  <w:lang w:val="es-EC"/>
                </w:rPr>
                <w:t>SCOPUS:</w:t>
              </w:r>
              <w:r w:rsidRPr="00175D58">
                <w:rPr>
                  <w:rFonts w:cs="Times New Roman"/>
                  <w:szCs w:val="24"/>
                  <w:lang w:val="es-EC"/>
                </w:rPr>
                <w:t xml:space="preserve"> Cherek, D., Moeller, G., Dougherty, D., &amp; Rhoades, H. (1997). </w:t>
              </w:r>
              <w:r w:rsidRPr="00207191">
                <w:rPr>
                  <w:rFonts w:cs="Times New Roman"/>
                  <w:szCs w:val="24"/>
                  <w:lang w:val="en-US"/>
                </w:rPr>
                <w:t>Studies of violent and nonviolent male parolees, II: laboratory and psychometric measurements of impulsivity. Biological psychiatry, 41(5), 523-529. doi:10.1016/S0006-3223(96)00426-X</w:t>
              </w:r>
              <w:r w:rsidRPr="00207191">
                <w:rPr>
                  <w:rFonts w:cs="Times New Roman"/>
                  <w:b/>
                  <w:szCs w:val="24"/>
                  <w:lang w:val="en-US"/>
                </w:rPr>
                <w:t xml:space="preserve"> </w:t>
              </w:r>
            </w:p>
            <w:p w14:paraId="0792371F" w14:textId="77777777" w:rsidR="00C96694" w:rsidRPr="00175D58" w:rsidRDefault="00C96694" w:rsidP="00C96694">
              <w:pPr>
                <w:ind w:hanging="720"/>
                <w:rPr>
                  <w:rFonts w:cs="Times New Roman"/>
                  <w:szCs w:val="24"/>
                  <w:lang w:val="es-EC"/>
                </w:rPr>
              </w:pPr>
              <w:r w:rsidRPr="00207191">
                <w:rPr>
                  <w:rFonts w:cs="Times New Roman"/>
                  <w:b/>
                  <w:szCs w:val="24"/>
                  <w:lang w:val="en-US"/>
                </w:rPr>
                <w:t>SCOPUS:</w:t>
              </w:r>
              <w:r w:rsidRPr="00207191">
                <w:rPr>
                  <w:rFonts w:cs="Times New Roman"/>
                  <w:szCs w:val="24"/>
                  <w:lang w:val="en-US"/>
                </w:rPr>
                <w:t xml:space="preserve"> Da Cunha, S., Fisher, P., Hjordt, L., Holst, K. &amp; Knudsen, G. (2019). Amygdala reactivity to fearful faces correlates positively with impulsive aggression. </w:t>
              </w:r>
              <w:r w:rsidRPr="00175D58">
                <w:rPr>
                  <w:rFonts w:cs="Times New Roman"/>
                  <w:i/>
                  <w:szCs w:val="24"/>
                  <w:lang w:val="es-EC"/>
                </w:rPr>
                <w:t>Social neuroscience, 14</w:t>
              </w:r>
              <w:r w:rsidRPr="00175D58">
                <w:rPr>
                  <w:rFonts w:cs="Times New Roman"/>
                  <w:szCs w:val="24"/>
                  <w:lang w:val="es-EC"/>
                </w:rPr>
                <w:t>(2), 162-172. doi:10.1080/17470919.2017.1421262</w:t>
              </w:r>
            </w:p>
            <w:p w14:paraId="0F594E59" w14:textId="77777777" w:rsidR="00C96694" w:rsidRPr="00C97700" w:rsidRDefault="00C96694" w:rsidP="00C96694">
              <w:pPr>
                <w:ind w:hanging="720"/>
                <w:rPr>
                  <w:rFonts w:cs="Times New Roman"/>
                  <w:szCs w:val="24"/>
                  <w:lang w:val="es-EC"/>
                </w:rPr>
              </w:pPr>
              <w:r w:rsidRPr="00C97700">
                <w:rPr>
                  <w:rFonts w:cs="Times New Roman"/>
                  <w:b/>
                  <w:szCs w:val="24"/>
                  <w:lang w:val="es-EC"/>
                </w:rPr>
                <w:t>PROQUEST:</w:t>
              </w:r>
              <w:r>
                <w:rPr>
                  <w:rFonts w:cs="Times New Roman"/>
                  <w:szCs w:val="24"/>
                  <w:lang w:val="es-EC"/>
                </w:rPr>
                <w:t xml:space="preserve"> </w:t>
              </w:r>
              <w:r w:rsidRPr="00831DF4">
                <w:rPr>
                  <w:rFonts w:cs="Times New Roman"/>
                  <w:szCs w:val="24"/>
                  <w:lang w:val="es-EC"/>
                </w:rPr>
                <w:t xml:space="preserve">De Albéniz, G., &amp; Medina, B. (2019). Influencia de la impulsividad y de la búsqueda de sensaciones en el consumo precoz de cannabis. Diferencias de género y orientaciones para la prevención. Revista Española De Orientación y Psicopedagogia, 30(1), 27-40. </w:t>
              </w:r>
              <w:r w:rsidRPr="00C97700">
                <w:rPr>
                  <w:rFonts w:cs="Times New Roman"/>
                  <w:szCs w:val="24"/>
                  <w:lang w:val="es-EC"/>
                </w:rPr>
                <w:t>Recuperado de https://search.proquest.com/docview/2225753529?accountid=36765</w:t>
              </w:r>
            </w:p>
            <w:p w14:paraId="701F54A4" w14:textId="77777777" w:rsidR="00C96694" w:rsidRPr="00207191" w:rsidRDefault="00C96694" w:rsidP="00C96694">
              <w:pPr>
                <w:ind w:hanging="720"/>
                <w:rPr>
                  <w:rFonts w:cs="Times New Roman"/>
                  <w:szCs w:val="24"/>
                  <w:lang w:val="en-US"/>
                </w:rPr>
              </w:pPr>
              <w:r w:rsidRPr="00C97700">
                <w:rPr>
                  <w:rFonts w:cs="Times New Roman"/>
                  <w:b/>
                  <w:szCs w:val="24"/>
                  <w:lang w:val="es-EC"/>
                </w:rPr>
                <w:t>SCOPUS:</w:t>
              </w:r>
              <w:r>
                <w:rPr>
                  <w:rFonts w:cs="Times New Roman"/>
                  <w:szCs w:val="24"/>
                  <w:lang w:val="es-EC"/>
                </w:rPr>
                <w:t xml:space="preserve"> </w:t>
              </w:r>
              <w:r w:rsidRPr="00C97700">
                <w:rPr>
                  <w:rFonts w:cs="Times New Roman"/>
                  <w:szCs w:val="24"/>
                  <w:lang w:val="es-EC"/>
                </w:rPr>
                <w:t>Garcia</w:t>
              </w:r>
              <w:r>
                <w:rPr>
                  <w:rFonts w:cs="Times New Roman"/>
                  <w:szCs w:val="24"/>
                  <w:lang w:val="es-EC"/>
                </w:rPr>
                <w:t>, O., &amp; Serra</w:t>
              </w:r>
              <w:r w:rsidRPr="00C97700">
                <w:rPr>
                  <w:rFonts w:cs="Times New Roman"/>
                  <w:szCs w:val="24"/>
                  <w:lang w:val="es-EC"/>
                </w:rPr>
                <w:t xml:space="preserve">, E. (2019). </w:t>
              </w:r>
              <w:r w:rsidRPr="00207191">
                <w:rPr>
                  <w:rFonts w:cs="Times New Roman"/>
                  <w:szCs w:val="24"/>
                  <w:lang w:val="en-US"/>
                </w:rPr>
                <w:t>Raising children with poor school performance: parenting styles and short-and long-term consequences for adolescent and adult development. International journal of environmental research and public health, 16(7), 1089. doi:10.3390/ijerph16071089</w:t>
              </w:r>
            </w:p>
            <w:p w14:paraId="7CFF0D23" w14:textId="77777777" w:rsidR="00C96694" w:rsidRPr="00207191" w:rsidRDefault="00C96694" w:rsidP="00C96694">
              <w:pPr>
                <w:ind w:hanging="720"/>
                <w:rPr>
                  <w:rFonts w:cs="Times New Roman"/>
                  <w:szCs w:val="24"/>
                  <w:lang w:val="en-US"/>
                </w:rPr>
              </w:pPr>
              <w:r w:rsidRPr="00207191">
                <w:rPr>
                  <w:rFonts w:cs="Times New Roman"/>
                  <w:b/>
                  <w:szCs w:val="24"/>
                  <w:lang w:val="en-US"/>
                </w:rPr>
                <w:t>SCOPUS:</w:t>
              </w:r>
              <w:r w:rsidRPr="00207191">
                <w:rPr>
                  <w:rFonts w:cs="Times New Roman"/>
                  <w:szCs w:val="24"/>
                  <w:lang w:val="en-US"/>
                </w:rPr>
                <w:t xml:space="preserve"> Gray, N., Weidacker, K., &amp; Snowden, R. (2019). Psychopathy and impulsivity: The relationship of psychopathy to different aspects of UPPS-P impulsivity. Psychiatry research, 272, 474-482. doi:10.1016/j.psychres.2018.12.155</w:t>
              </w:r>
            </w:p>
            <w:p w14:paraId="5FA7F7C4" w14:textId="77777777" w:rsidR="00C96694" w:rsidRPr="00207191" w:rsidRDefault="00C96694" w:rsidP="00C96694">
              <w:pPr>
                <w:ind w:hanging="720"/>
                <w:rPr>
                  <w:rFonts w:cs="Times New Roman"/>
                  <w:szCs w:val="24"/>
                  <w:lang w:val="en-US"/>
                </w:rPr>
              </w:pPr>
              <w:r w:rsidRPr="00207191">
                <w:rPr>
                  <w:rFonts w:cs="Times New Roman"/>
                  <w:b/>
                  <w:szCs w:val="24"/>
                  <w:lang w:val="en-US"/>
                </w:rPr>
                <w:t>SCOPUS</w:t>
              </w:r>
              <w:r w:rsidRPr="00207191">
                <w:rPr>
                  <w:rFonts w:cs="Times New Roman"/>
                  <w:szCs w:val="24"/>
                  <w:lang w:val="en-US"/>
                </w:rPr>
                <w:t>: Gustavson, D., Franz, C., Kremen, W., Carver, C., Corley, R., Hewitt, J., &amp; Friedman, N. (2019). Common Genetic Influences on Impulsivity Facets are Related to Goal Management, Psychopathology, and Personality. Journal of Research in Personality, 79, 161-175. doi: 10.1016/j.jrp.2019.03.009</w:t>
              </w:r>
            </w:p>
            <w:p w14:paraId="49D90460" w14:textId="77777777" w:rsidR="00C96694" w:rsidRPr="00207191" w:rsidRDefault="00C96694" w:rsidP="00C96694">
              <w:pPr>
                <w:ind w:hanging="720"/>
                <w:rPr>
                  <w:rFonts w:cs="Times New Roman"/>
                  <w:szCs w:val="24"/>
                  <w:lang w:val="en-US"/>
                </w:rPr>
              </w:pPr>
              <w:r w:rsidRPr="00207191">
                <w:rPr>
                  <w:rFonts w:cs="Times New Roman"/>
                  <w:b/>
                  <w:szCs w:val="24"/>
                  <w:lang w:val="en-US"/>
                </w:rPr>
                <w:t>SCOPUS:</w:t>
              </w:r>
              <w:r w:rsidRPr="00207191">
                <w:rPr>
                  <w:rFonts w:cs="Times New Roman"/>
                  <w:szCs w:val="24"/>
                  <w:lang w:val="en-US"/>
                </w:rPr>
                <w:t xml:space="preserve"> Kahn, J., Cohen, F., Etain, B., Aubin, V., Bellivier, F., Belzeaux, R.,... &amp; Henry, C. (2019). Reconsideration of the factorial structure of the Barratt Impulsiveness Scale (BIS-11): Assessment of impulsivity in a large population of euthymic bipol. Journal of affective disorders, 253, 203-209. doi:10.1016/j.jad.2019.04.060</w:t>
              </w:r>
            </w:p>
            <w:p w14:paraId="2589BF7A" w14:textId="77777777" w:rsidR="00C96694" w:rsidRPr="00207191" w:rsidRDefault="00C96694" w:rsidP="00C96694">
              <w:pPr>
                <w:ind w:hanging="720"/>
                <w:rPr>
                  <w:rFonts w:cs="Times New Roman"/>
                  <w:szCs w:val="24"/>
                  <w:lang w:val="en-US"/>
                </w:rPr>
              </w:pPr>
              <w:r w:rsidRPr="00207191">
                <w:rPr>
                  <w:rFonts w:cs="Times New Roman"/>
                  <w:b/>
                  <w:szCs w:val="24"/>
                  <w:lang w:val="en-US"/>
                </w:rPr>
                <w:t>SCOPUS:</w:t>
              </w:r>
              <w:r w:rsidRPr="00207191">
                <w:rPr>
                  <w:rFonts w:cs="Times New Roman"/>
                  <w:szCs w:val="24"/>
                  <w:lang w:val="en-US"/>
                </w:rPr>
                <w:t xml:space="preserve"> Khoury, M. (2019). Arab youth involvement in violence: A socio-ecological gendered. Child abuse &amp; neglect, 93, 128-138. Recuperado de: https://www.scopus.com/record/display.uri?eid=2-s2.0-85065585104&amp;origin=resultslis t&amp;sort=plf-f&amp;src=s&amp;st1=Arab+youth+involvement+in+violence%3a+A+socio-ecologica l+gendered+perspective&amp;st2=&amp;sid=0081c79cf173fdca4711179cc357f078&amp;sot=b&amp;sdt=b&amp;sl=90&amp;s=TITLE-ABS-</w:t>
              </w:r>
            </w:p>
            <w:p w14:paraId="308374AD" w14:textId="77777777" w:rsidR="00C96694" w:rsidRPr="00207191" w:rsidRDefault="00C96694" w:rsidP="00C96694">
              <w:pPr>
                <w:ind w:hanging="720"/>
                <w:rPr>
                  <w:rFonts w:cs="Times New Roman"/>
                  <w:b/>
                  <w:szCs w:val="24"/>
                  <w:lang w:val="en-US"/>
                </w:rPr>
              </w:pPr>
              <w:r w:rsidRPr="00207191">
                <w:rPr>
                  <w:rFonts w:cs="Times New Roman"/>
                  <w:b/>
                  <w:szCs w:val="24"/>
                  <w:lang w:val="en-US"/>
                </w:rPr>
                <w:t>SCOPUS:</w:t>
              </w:r>
              <w:r w:rsidRPr="00207191">
                <w:rPr>
                  <w:rFonts w:cs="Times New Roman"/>
                  <w:szCs w:val="24"/>
                  <w:lang w:val="en-US"/>
                </w:rPr>
                <w:t xml:space="preserve"> Lewis, M., &amp; Ireland, J. (2019). Understanding motives for aggression in forensic psychiatric patients: a preliminary study. The Journal of Forensic Psychiatry &amp; Psychology, 30(3), 496-509. Recuperado de: https://www.scopus.com/record/display.uri?eid=2-s2.0-85060618005&amp;origin=resultslist&amp;sort=plf-f&amp;src=s&amp;st1=impulsivity&amp;nlo=&amp;nlr=&amp;nl s=&amp;sid=e70e788141e80aa0c3da598e0aabd8bc&amp;sot=b&amp;sdt=cl&amp;cluster=scopubyr%2c%222019%22%2ct%2c%222018%22%2ct%2c%222017%22%2ct%2c%22</w:t>
              </w:r>
              <w:r w:rsidRPr="00207191">
                <w:rPr>
                  <w:rFonts w:cs="Times New Roman"/>
                  <w:b/>
                  <w:szCs w:val="24"/>
                  <w:lang w:val="en-US"/>
                </w:rPr>
                <w:t xml:space="preserve"> </w:t>
              </w:r>
            </w:p>
            <w:p w14:paraId="3E1FE405" w14:textId="77777777" w:rsidR="00C96694" w:rsidRPr="00940FDE" w:rsidRDefault="00C96694" w:rsidP="00C96694">
              <w:pPr>
                <w:ind w:hanging="720"/>
                <w:rPr>
                  <w:rFonts w:cs="Times New Roman"/>
                  <w:szCs w:val="24"/>
                  <w:lang w:val="es-EC"/>
                </w:rPr>
              </w:pPr>
              <w:r w:rsidRPr="002E761F">
                <w:rPr>
                  <w:rFonts w:cs="Times New Roman"/>
                  <w:b/>
                  <w:szCs w:val="24"/>
                  <w:lang w:val="es-EC"/>
                </w:rPr>
                <w:t>WEB OF SCIENCE:</w:t>
              </w:r>
              <w:r>
                <w:rPr>
                  <w:rFonts w:cs="Times New Roman"/>
                  <w:szCs w:val="24"/>
                  <w:lang w:val="es-EC"/>
                </w:rPr>
                <w:t xml:space="preserve"> </w:t>
              </w:r>
              <w:r w:rsidRPr="00831DF4">
                <w:rPr>
                  <w:rFonts w:cs="Times New Roman"/>
                  <w:szCs w:val="24"/>
                  <w:lang w:val="es-EC"/>
                </w:rPr>
                <w:t xml:space="preserve">Molina, V., Salaberría, K., &amp; Pérez, J. (2018). </w:t>
              </w:r>
              <w:r w:rsidRPr="00207191">
                <w:rPr>
                  <w:rFonts w:cs="Times New Roman"/>
                  <w:szCs w:val="24"/>
                  <w:lang w:val="en-US"/>
                </w:rPr>
                <w:t xml:space="preserve">Personality in prison population: A comparative study in Ecuador. </w:t>
              </w:r>
              <w:r w:rsidR="008D4CD1" w:rsidRPr="00831DF4">
                <w:rPr>
                  <w:rFonts w:cs="Times New Roman"/>
                  <w:szCs w:val="24"/>
                  <w:lang w:val="es-EC"/>
                </w:rPr>
                <w:t>Anuario de psicología jurídica</w:t>
              </w:r>
              <w:r w:rsidRPr="00831DF4">
                <w:rPr>
                  <w:rFonts w:cs="Times New Roman"/>
                  <w:szCs w:val="24"/>
                  <w:lang w:val="es-EC"/>
                </w:rPr>
                <w:t>, 28(1), 1-7. Recuperado de: https://apps.webofknowledge.com/Search.do?product=WOS&amp;SID=6B42wJREAnTPPe2ZJnt&amp;search_mode=GeneralSearch&amp;prID=c7190</w:t>
              </w:r>
              <w:r>
                <w:rPr>
                  <w:rFonts w:cs="Times New Roman"/>
                  <w:szCs w:val="24"/>
                  <w:lang w:val="es-EC"/>
                </w:rPr>
                <w:t>6e0-fbc9-4b79-8d75-dfdc7169be6e</w:t>
              </w:r>
            </w:p>
            <w:p w14:paraId="687B5F1E" w14:textId="77777777" w:rsidR="00C96694" w:rsidRPr="00831DF4" w:rsidRDefault="00C96694" w:rsidP="00C96694">
              <w:pPr>
                <w:ind w:hanging="720"/>
                <w:rPr>
                  <w:rFonts w:cs="Times New Roman"/>
                  <w:szCs w:val="24"/>
                  <w:lang w:val="es-EC"/>
                </w:rPr>
              </w:pPr>
              <w:r w:rsidRPr="00940FDE">
                <w:rPr>
                  <w:rFonts w:cs="Times New Roman"/>
                  <w:b/>
                  <w:szCs w:val="24"/>
                  <w:lang w:val="es-EC"/>
                </w:rPr>
                <w:t>WEB OF SCIENCE:</w:t>
              </w:r>
              <w:r>
                <w:rPr>
                  <w:rFonts w:cs="Times New Roman"/>
                  <w:szCs w:val="24"/>
                  <w:lang w:val="es-EC"/>
                </w:rPr>
                <w:t xml:space="preserve"> </w:t>
              </w:r>
              <w:r w:rsidRPr="00831DF4">
                <w:rPr>
                  <w:rFonts w:cs="Times New Roman"/>
                  <w:szCs w:val="24"/>
                  <w:lang w:val="es-EC"/>
                </w:rPr>
                <w:t xml:space="preserve">Pérez, J., Salaberría, K., &amp; Molina, V. (2018). </w:t>
              </w:r>
              <w:r w:rsidR="008D4CD1" w:rsidRPr="00207191">
                <w:rPr>
                  <w:rFonts w:cs="Times New Roman"/>
                  <w:szCs w:val="24"/>
                  <w:lang w:val="en-US"/>
                </w:rPr>
                <w:t>General and sex differences in mental health: a comparative study between prison and general population</w:t>
              </w:r>
              <w:r w:rsidRPr="00207191">
                <w:rPr>
                  <w:rFonts w:cs="Times New Roman"/>
                  <w:szCs w:val="24"/>
                  <w:lang w:val="en-US"/>
                </w:rPr>
                <w:t xml:space="preserve">. </w:t>
              </w:r>
              <w:r w:rsidRPr="00831DF4">
                <w:rPr>
                  <w:rFonts w:cs="Times New Roman"/>
                  <w:szCs w:val="24"/>
                  <w:lang w:val="es-EC"/>
                </w:rPr>
                <w:t>Revista Mexicana de Psicología, 35(2), 117-130. Recuperado de: https://apps.webofknowledge.com/Search.do?product=WOS&amp;SID=6B42wJREAnTPPe2ZJnt&amp;search_mode=GeneralSearch&amp;prID=021f65e6-62ce-45dc-9af5-9e830a5882f1</w:t>
              </w:r>
            </w:p>
            <w:p w14:paraId="5FFCF0CA" w14:textId="77777777" w:rsidR="00C96694" w:rsidRDefault="00C96694" w:rsidP="00C96694">
              <w:pPr>
                <w:ind w:hanging="720"/>
                <w:rPr>
                  <w:rFonts w:cs="Times New Roman"/>
                  <w:szCs w:val="24"/>
                  <w:lang w:val="es-EC"/>
                </w:rPr>
              </w:pPr>
              <w:r w:rsidRPr="00940FDE">
                <w:rPr>
                  <w:rFonts w:cs="Times New Roman"/>
                  <w:b/>
                  <w:szCs w:val="24"/>
                  <w:lang w:val="es-EC"/>
                </w:rPr>
                <w:t>SCOPUS:</w:t>
              </w:r>
              <w:r>
                <w:rPr>
                  <w:rFonts w:cs="Times New Roman"/>
                  <w:szCs w:val="24"/>
                  <w:lang w:val="es-EC"/>
                </w:rPr>
                <w:t xml:space="preserve"> </w:t>
              </w:r>
              <w:r w:rsidRPr="00831DF4">
                <w:rPr>
                  <w:rFonts w:cs="Times New Roman"/>
                  <w:szCs w:val="24"/>
                  <w:lang w:val="es-EC"/>
                </w:rPr>
                <w:t>Rosa-Alcázar, A., Rosa- Alcázar, A., &amp; Parada-Navas, J. (2014). Síntomas psicopatológicos en adolescentes españoles: relación con los estilos parentales percibidos y la autoestima. Anales de Psicología/Annals of Psychology,</w:t>
              </w:r>
              <w:r>
                <w:rPr>
                  <w:rFonts w:cs="Times New Roman"/>
                  <w:szCs w:val="24"/>
                  <w:lang w:val="es-EC"/>
                </w:rPr>
                <w:t xml:space="preserve"> 30(1), 133-142. doi:</w:t>
              </w:r>
              <w:r w:rsidRPr="00940FDE">
                <w:rPr>
                  <w:rFonts w:cs="Times New Roman"/>
                  <w:szCs w:val="24"/>
                  <w:lang w:val="es-EC"/>
                </w:rPr>
                <w:t>10.6018/analesps.30.1.165371</w:t>
              </w:r>
            </w:p>
            <w:p w14:paraId="05AE6EFF" w14:textId="77777777" w:rsidR="00C96694" w:rsidRPr="00831DF4" w:rsidRDefault="00C96694" w:rsidP="00C96694">
              <w:pPr>
                <w:ind w:hanging="720"/>
                <w:rPr>
                  <w:rFonts w:cs="Times New Roman"/>
                  <w:szCs w:val="24"/>
                  <w:lang w:val="es-EC"/>
                </w:rPr>
              </w:pPr>
              <w:r w:rsidRPr="00940FDE">
                <w:rPr>
                  <w:rFonts w:cs="Times New Roman"/>
                  <w:b/>
                  <w:szCs w:val="24"/>
                  <w:lang w:val="es-EC"/>
                </w:rPr>
                <w:t>SCIELO:</w:t>
              </w:r>
              <w:r>
                <w:rPr>
                  <w:rFonts w:cs="Times New Roman"/>
                  <w:szCs w:val="24"/>
                  <w:lang w:val="es-EC"/>
                </w:rPr>
                <w:t xml:space="preserve"> </w:t>
              </w:r>
              <w:r w:rsidRPr="00940FDE">
                <w:rPr>
                  <w:rFonts w:cs="Times New Roman"/>
                  <w:szCs w:val="24"/>
                  <w:lang w:val="es-EC"/>
                </w:rPr>
                <w:t>R</w:t>
              </w:r>
              <w:r w:rsidRPr="00831DF4">
                <w:rPr>
                  <w:rFonts w:cs="Times New Roman"/>
                  <w:szCs w:val="24"/>
                  <w:lang w:val="es-EC"/>
                </w:rPr>
                <w:t>uiz, J., Velandrino, A., Llor, L., &amp; Jiménez, J. (2015). Actitudes hacia la violencia, impulsividad, estilos parentales y conducta externalizada en adolescentes: comparación entre una muestra de población general y una muestra clínica. Anales De Psicología / Annals of Psychology, 32(1), 132-138. Recuperado de: http://scielo.isciii.es/pdf/ap/v32n1/psicologia_evolutiva9.pdf</w:t>
              </w:r>
            </w:p>
            <w:p w14:paraId="0FE4D88C" w14:textId="77777777" w:rsidR="00C96694" w:rsidRPr="00831DF4" w:rsidRDefault="00C96694" w:rsidP="00C96694">
              <w:pPr>
                <w:ind w:hanging="720"/>
                <w:rPr>
                  <w:rFonts w:cs="Times New Roman"/>
                  <w:szCs w:val="24"/>
                  <w:lang w:val="es-EC"/>
                </w:rPr>
              </w:pPr>
              <w:r w:rsidRPr="00940FDE">
                <w:rPr>
                  <w:rFonts w:cs="Times New Roman"/>
                  <w:b/>
                  <w:szCs w:val="24"/>
                  <w:lang w:val="es-EC"/>
                </w:rPr>
                <w:t>SCIELO:</w:t>
              </w:r>
              <w:r>
                <w:rPr>
                  <w:rFonts w:cs="Times New Roman"/>
                  <w:szCs w:val="24"/>
                  <w:lang w:val="es-EC"/>
                </w:rPr>
                <w:t xml:space="preserve"> </w:t>
              </w:r>
              <w:r w:rsidRPr="00831DF4">
                <w:rPr>
                  <w:rFonts w:cs="Times New Roman"/>
                  <w:szCs w:val="24"/>
                  <w:lang w:val="es-EC"/>
                </w:rPr>
                <w:t>Salamanca, E., Chávez, P., &amp; Carmona, J. (2017). Percepción de la autoridad parental en adolescentes escolarizados víctimas de desplazamiento. Aquichan, 17(4), 437-447. Recuperado de: http://www.scielo.org.co/scielo.php?script=sci_arttext&amp;pid=S1657-59972017000400437&amp;lang=es</w:t>
              </w:r>
            </w:p>
            <w:p w14:paraId="59543745" w14:textId="77777777" w:rsidR="00C96694" w:rsidRPr="00831DF4" w:rsidRDefault="00C96694" w:rsidP="00C96694">
              <w:pPr>
                <w:ind w:hanging="720"/>
                <w:rPr>
                  <w:rFonts w:cs="Times New Roman"/>
                  <w:szCs w:val="24"/>
                  <w:lang w:val="es-EC"/>
                </w:rPr>
              </w:pPr>
              <w:r w:rsidRPr="00207191">
                <w:rPr>
                  <w:rFonts w:cs="Times New Roman"/>
                  <w:b/>
                  <w:szCs w:val="24"/>
                  <w:lang w:val="en-US"/>
                </w:rPr>
                <w:t>WEB OF SCIENCE:</w:t>
              </w:r>
              <w:r w:rsidRPr="00207191">
                <w:rPr>
                  <w:rFonts w:cs="Times New Roman"/>
                  <w:szCs w:val="24"/>
                  <w:lang w:val="en-US"/>
                </w:rPr>
                <w:t xml:space="preserve"> Steele, E., &amp; McKinney, C. (2019). Emerging adult psychological problems and parenting style: Moderation by parent-child relationship quality. </w:t>
              </w:r>
              <w:r w:rsidRPr="00831DF4">
                <w:rPr>
                  <w:rFonts w:cs="Times New Roman"/>
                  <w:szCs w:val="24"/>
                  <w:lang w:val="es-EC"/>
                </w:rPr>
                <w:t>Personality and Individual Diferrences, 146, 201-208. Recuperado de: https://apps.webofknowledge.com/full_record.do?product=WOS&amp;search_mode=GeneralSearch&amp;qid=1&amp;SID=7FDpQDhwdwuV8wpVUB9&amp;page=1&amp;doc=1</w:t>
              </w:r>
            </w:p>
            <w:p w14:paraId="0ED925B1" w14:textId="77777777" w:rsidR="00C96694" w:rsidRPr="00207191" w:rsidRDefault="00C96694" w:rsidP="00C96694">
              <w:pPr>
                <w:ind w:hanging="720"/>
                <w:rPr>
                  <w:rFonts w:cs="Times New Roman"/>
                  <w:szCs w:val="24"/>
                  <w:lang w:val="en-US"/>
                </w:rPr>
              </w:pPr>
              <w:r w:rsidRPr="00940FDE">
                <w:rPr>
                  <w:rFonts w:cs="Times New Roman"/>
                  <w:b/>
                  <w:szCs w:val="24"/>
                  <w:lang w:val="es-EC"/>
                </w:rPr>
                <w:t>SCOPUS:</w:t>
              </w:r>
              <w:r w:rsidRPr="00940FDE">
                <w:rPr>
                  <w:rFonts w:cs="Times New Roman"/>
                  <w:szCs w:val="24"/>
                  <w:lang w:val="es-EC"/>
                </w:rPr>
                <w:t xml:space="preserve"> Szabó, E., &amp; Jones, D. (2019). </w:t>
              </w:r>
              <w:r w:rsidRPr="00207191">
                <w:rPr>
                  <w:rFonts w:cs="Times New Roman"/>
                  <w:szCs w:val="24"/>
                  <w:lang w:val="en-US"/>
                </w:rPr>
                <w:t>Gender differences moderate Machiavellianism and impulsivity: Implications for Dark Triad research. Personality and Individual Differences, 141, 160-165. doi:10.1016/j.paid.2019.01.008</w:t>
              </w:r>
            </w:p>
            <w:p w14:paraId="3B879FB0" w14:textId="77777777" w:rsidR="008D4CD1" w:rsidRDefault="00C96694" w:rsidP="008D4CD1">
              <w:pPr>
                <w:ind w:hanging="720"/>
                <w:rPr>
                  <w:rFonts w:cs="Times New Roman"/>
                  <w:szCs w:val="24"/>
                </w:rPr>
              </w:pPr>
              <w:r w:rsidRPr="00207191">
                <w:rPr>
                  <w:rFonts w:cs="Times New Roman"/>
                  <w:b/>
                  <w:szCs w:val="24"/>
                  <w:lang w:val="en-US"/>
                </w:rPr>
                <w:t>SCOPUS:</w:t>
              </w:r>
              <w:r w:rsidRPr="00207191">
                <w:rPr>
                  <w:rFonts w:cs="Times New Roman"/>
                  <w:szCs w:val="24"/>
                  <w:lang w:val="en-US"/>
                </w:rPr>
                <w:t xml:space="preserve"> Wang, M., Deng, Q., Shou, Y., Lai, H., Deng, J., Gao, Y., &amp; Li, Z. (2019). Assessing Impulsivity in Chinese: Elaborating Validity of BIS Among Male Prisoners. </w:t>
              </w:r>
              <w:r w:rsidRPr="00831DF4">
                <w:rPr>
                  <w:rFonts w:cs="Times New Roman"/>
                  <w:szCs w:val="24"/>
                </w:rPr>
                <w:t>Criminal Justice and Behavior,</w:t>
              </w:r>
              <w:r>
                <w:rPr>
                  <w:rFonts w:cs="Times New Roman"/>
                  <w:szCs w:val="24"/>
                </w:rPr>
                <w:t xml:space="preserve"> 46(3), 492-506. doi:</w:t>
              </w:r>
              <w:r w:rsidRPr="00940FDE">
                <w:rPr>
                  <w:rFonts w:cs="Times New Roman"/>
                  <w:szCs w:val="24"/>
                </w:rPr>
                <w:t>10.1177/0093854818806033</w:t>
              </w:r>
            </w:p>
            <w:p w14:paraId="5D05F91B" w14:textId="77777777" w:rsidR="008D4CD1" w:rsidRPr="008D4CD1" w:rsidRDefault="00E540EC" w:rsidP="008D4CD1">
              <w:pPr>
                <w:ind w:hanging="720"/>
                <w:rPr>
                  <w:rFonts w:cs="Times New Roman"/>
                  <w:szCs w:val="24"/>
                </w:rPr>
              </w:pPr>
            </w:p>
          </w:sdtContent>
        </w:sdt>
      </w:sdtContent>
    </w:sdt>
    <w:p w14:paraId="4932564D" w14:textId="77777777" w:rsidR="002B0E1A" w:rsidRPr="002B0E1A" w:rsidRDefault="00F86948" w:rsidP="002B0E1A">
      <w:pPr>
        <w:pStyle w:val="Ttulo2"/>
        <w:jc w:val="left"/>
      </w:pPr>
      <w:bookmarkStart w:id="110" w:name="_Toc15631036"/>
      <w:r>
        <w:t>Anexos</w:t>
      </w:r>
      <w:bookmarkEnd w:id="110"/>
    </w:p>
    <w:p w14:paraId="2B25AB7B" w14:textId="77777777" w:rsidR="002B0E1A" w:rsidRPr="00AD11C5" w:rsidRDefault="002B0E1A" w:rsidP="002B0E1A">
      <w:pPr>
        <w:spacing w:line="360" w:lineRule="auto"/>
        <w:jc w:val="center"/>
        <w:rPr>
          <w:rFonts w:cs="Times New Roman"/>
          <w:b/>
          <w:szCs w:val="24"/>
        </w:rPr>
      </w:pPr>
      <w:r w:rsidRPr="00AD11C5">
        <w:rPr>
          <w:rFonts w:cs="Times New Roman"/>
          <w:b/>
          <w:szCs w:val="24"/>
        </w:rPr>
        <w:t>CONSENTIMIENTO INFORMADO</w:t>
      </w:r>
    </w:p>
    <w:p w14:paraId="5F30498D" w14:textId="77777777" w:rsidR="002B0E1A" w:rsidRPr="00AD11C5" w:rsidRDefault="002B0E1A" w:rsidP="002B0E1A">
      <w:pPr>
        <w:spacing w:line="360" w:lineRule="auto"/>
        <w:jc w:val="center"/>
        <w:rPr>
          <w:rFonts w:cs="Times New Roman"/>
          <w:b/>
          <w:szCs w:val="24"/>
        </w:rPr>
      </w:pPr>
      <w:r w:rsidRPr="00AD11C5">
        <w:rPr>
          <w:rFonts w:cs="Times New Roman"/>
          <w:b/>
          <w:szCs w:val="24"/>
        </w:rPr>
        <w:t xml:space="preserve">Título de la investigación: </w:t>
      </w:r>
    </w:p>
    <w:p w14:paraId="5A828515" w14:textId="77777777" w:rsidR="002B0E1A" w:rsidRPr="00AD11C5" w:rsidRDefault="002B0E1A" w:rsidP="002B0E1A">
      <w:pPr>
        <w:spacing w:line="360" w:lineRule="auto"/>
        <w:jc w:val="center"/>
        <w:rPr>
          <w:rFonts w:cs="Times New Roman"/>
          <w:b/>
          <w:szCs w:val="24"/>
        </w:rPr>
      </w:pPr>
      <w:r w:rsidRPr="00AD11C5">
        <w:rPr>
          <w:rFonts w:cs="Times New Roman"/>
          <w:b/>
          <w:szCs w:val="24"/>
        </w:rPr>
        <w:t>“Estilos de crianza percibidos y su relación con la impulsividad en personas privadas de la libertad”</w:t>
      </w:r>
    </w:p>
    <w:p w14:paraId="5C384ED1" w14:textId="77777777" w:rsidR="002B0E1A" w:rsidRPr="00AD11C5" w:rsidRDefault="002B0E1A" w:rsidP="002B0E1A">
      <w:pPr>
        <w:spacing w:line="360" w:lineRule="auto"/>
        <w:rPr>
          <w:rFonts w:cs="Times New Roman"/>
          <w:szCs w:val="24"/>
        </w:rPr>
      </w:pPr>
      <w:r w:rsidRPr="00AD11C5">
        <w:rPr>
          <w:rFonts w:cs="Times New Roman"/>
          <w:b/>
          <w:szCs w:val="24"/>
        </w:rPr>
        <w:t>Nombre del investigador:</w:t>
      </w:r>
      <w:r w:rsidRPr="00AD11C5">
        <w:rPr>
          <w:rFonts w:cs="Times New Roman"/>
          <w:szCs w:val="24"/>
        </w:rPr>
        <w:t xml:space="preserve"> Dallyana Mabel Espin Loor</w:t>
      </w:r>
    </w:p>
    <w:p w14:paraId="7734A01C" w14:textId="77777777" w:rsidR="002B0E1A" w:rsidRPr="00AD11C5" w:rsidRDefault="002B0E1A" w:rsidP="002B0E1A">
      <w:pPr>
        <w:spacing w:line="360" w:lineRule="auto"/>
        <w:rPr>
          <w:rFonts w:cs="Times New Roman"/>
          <w:szCs w:val="24"/>
        </w:rPr>
      </w:pPr>
      <w:r w:rsidRPr="00AD11C5">
        <w:rPr>
          <w:rFonts w:cs="Times New Roman"/>
          <w:szCs w:val="24"/>
        </w:rPr>
        <w:t>En mi calidad de responsable del proyecto de investigación con el título antes mencionado, me dirijo a usted de manera muy cordial a invitarlo a particip</w:t>
      </w:r>
      <w:r>
        <w:rPr>
          <w:rFonts w:cs="Times New Roman"/>
          <w:szCs w:val="24"/>
        </w:rPr>
        <w:t>ar en la presente investigación</w:t>
      </w:r>
      <w:r w:rsidRPr="00AD11C5">
        <w:rPr>
          <w:rFonts w:cs="Times New Roman"/>
          <w:szCs w:val="24"/>
        </w:rPr>
        <w:t xml:space="preserve"> la cual es requerida para obtener el título a Psicóloga Clínica </w:t>
      </w:r>
      <w:r>
        <w:rPr>
          <w:rFonts w:cs="Times New Roman"/>
          <w:szCs w:val="24"/>
        </w:rPr>
        <w:t>en</w:t>
      </w:r>
      <w:r w:rsidRPr="00AD11C5">
        <w:rPr>
          <w:rFonts w:cs="Times New Roman"/>
          <w:szCs w:val="24"/>
        </w:rPr>
        <w:t xml:space="preserve"> la Universidad Técnica de Ambato. </w:t>
      </w:r>
    </w:p>
    <w:p w14:paraId="38EF3980" w14:textId="77777777" w:rsidR="002B0E1A" w:rsidRDefault="002B0E1A" w:rsidP="002B0E1A">
      <w:pPr>
        <w:spacing w:line="360" w:lineRule="auto"/>
        <w:rPr>
          <w:rFonts w:cs="Times New Roman"/>
          <w:szCs w:val="24"/>
        </w:rPr>
      </w:pPr>
      <w:r w:rsidRPr="00AD11C5">
        <w:rPr>
          <w:rFonts w:cs="Times New Roman"/>
          <w:szCs w:val="24"/>
        </w:rPr>
        <w:t xml:space="preserve">El objetivo de este estudio es determinar cómo se relaciona la impulsividad con el estilo de crianza que usted percibió por parte de su o sus cuidadores principales durante su desarrollo, para así enlazar estos dos aspectos y ver su influencia. </w:t>
      </w:r>
    </w:p>
    <w:p w14:paraId="4C7DA98F" w14:textId="77777777" w:rsidR="002B0E1A" w:rsidRPr="00AD11C5" w:rsidRDefault="002B0E1A" w:rsidP="002B0E1A">
      <w:pPr>
        <w:spacing w:line="360" w:lineRule="auto"/>
        <w:rPr>
          <w:rFonts w:cs="Times New Roman"/>
          <w:szCs w:val="24"/>
        </w:rPr>
      </w:pPr>
      <w:r w:rsidRPr="00AD11C5">
        <w:rPr>
          <w:rFonts w:cs="Times New Roman"/>
          <w:szCs w:val="24"/>
        </w:rPr>
        <w:t>Cabe recalcar que su participación es de manera voluntaria y que usted cuenta con las características requeridas para participar en esta investigación. Mencionándole que los datos recogidos, así como los resultados serán manipulados por la persona encargada de la investigación y su uso será netamente para la presente</w:t>
      </w:r>
      <w:r>
        <w:rPr>
          <w:rFonts w:cs="Times New Roman"/>
          <w:szCs w:val="24"/>
        </w:rPr>
        <w:t>. S</w:t>
      </w:r>
      <w:r w:rsidRPr="00AD11C5">
        <w:rPr>
          <w:rFonts w:cs="Times New Roman"/>
          <w:szCs w:val="24"/>
        </w:rPr>
        <w:t>alvaguardando la confidencialidad de los mismos</w:t>
      </w:r>
      <w:r>
        <w:rPr>
          <w:rFonts w:cs="Times New Roman"/>
          <w:szCs w:val="24"/>
        </w:rPr>
        <w:t>, se guardará su anonimato</w:t>
      </w:r>
      <w:r>
        <w:rPr>
          <w:rFonts w:cs="Times New Roman"/>
          <w:szCs w:val="24"/>
          <w:lang w:eastAsia="es-CL"/>
        </w:rPr>
        <w:t>. E</w:t>
      </w:r>
      <w:r w:rsidRPr="00AD11C5">
        <w:rPr>
          <w:rFonts w:cs="Times New Roman"/>
          <w:szCs w:val="24"/>
          <w:lang w:eastAsia="es-CL"/>
        </w:rPr>
        <w:t>stos datos serán organizados con un número asignado a cada persona y recordándole que su identidad estará disponible sólo para la persona encargada del proyecto.</w:t>
      </w:r>
    </w:p>
    <w:p w14:paraId="0BDEA66C" w14:textId="77777777" w:rsidR="002B0E1A" w:rsidRDefault="002B0E1A" w:rsidP="002B0E1A">
      <w:pPr>
        <w:spacing w:line="360" w:lineRule="auto"/>
        <w:rPr>
          <w:rFonts w:cs="Times New Roman"/>
          <w:szCs w:val="24"/>
        </w:rPr>
      </w:pPr>
      <w:r>
        <w:rPr>
          <w:rFonts w:cs="Times New Roman"/>
          <w:szCs w:val="24"/>
        </w:rPr>
        <w:t xml:space="preserve">Conociendo y entendiendo las declaraciones hechas por la persona a cargo de la investigación Dallyana Mabel Espín Loor, con el título </w:t>
      </w:r>
      <w:r w:rsidRPr="004E7BC1">
        <w:rPr>
          <w:rFonts w:cs="Times New Roman"/>
          <w:szCs w:val="24"/>
        </w:rPr>
        <w:t>“Estilos de crianza percibidos y su relación con la impulsividad en personas privadas de la libertad”</w:t>
      </w:r>
      <w:r>
        <w:rPr>
          <w:rFonts w:cs="Times New Roman"/>
          <w:szCs w:val="24"/>
        </w:rPr>
        <w:t>. Yo …………………………………………………………………, con número de cédula……………………….., de nacionalidad……………………………., acepto de manera libre y voluntaria mi participación en el proyecto de investigación previamente mencionado.</w:t>
      </w:r>
    </w:p>
    <w:p w14:paraId="77A33E0B" w14:textId="77777777" w:rsidR="002B0E1A" w:rsidRDefault="002B0E1A" w:rsidP="002B0E1A">
      <w:pPr>
        <w:spacing w:after="0" w:line="360" w:lineRule="auto"/>
      </w:pPr>
      <w:r>
        <w:rPr>
          <w:rFonts w:cs="Times New Roman"/>
          <w:szCs w:val="24"/>
        </w:rPr>
        <w:t>__________________________</w:t>
      </w:r>
    </w:p>
    <w:p w14:paraId="4C9030C5" w14:textId="77777777" w:rsidR="002B0E1A" w:rsidRDefault="002B0E1A" w:rsidP="002B0E1A">
      <w:pPr>
        <w:spacing w:after="0" w:line="360" w:lineRule="auto"/>
        <w:rPr>
          <w:rFonts w:cs="Times New Roman"/>
          <w:szCs w:val="24"/>
        </w:rPr>
      </w:pPr>
      <w:r>
        <w:rPr>
          <w:rFonts w:cs="Times New Roman"/>
          <w:szCs w:val="24"/>
        </w:rPr>
        <w:t xml:space="preserve">                  Firma </w:t>
      </w:r>
    </w:p>
    <w:p w14:paraId="52ABCA4F" w14:textId="77777777" w:rsidR="002B0E1A" w:rsidRPr="002B0E1A" w:rsidRDefault="002B0E1A" w:rsidP="002B0E1A">
      <w:pPr>
        <w:spacing w:after="0" w:line="360" w:lineRule="auto"/>
        <w:rPr>
          <w:rFonts w:cs="Times New Roman"/>
          <w:szCs w:val="24"/>
        </w:rPr>
      </w:pPr>
      <w:r>
        <w:rPr>
          <w:rFonts w:cs="Times New Roman"/>
          <w:szCs w:val="24"/>
        </w:rPr>
        <w:t>CI:</w:t>
      </w:r>
    </w:p>
    <w:p w14:paraId="237D2340" w14:textId="77777777" w:rsidR="002B0E1A" w:rsidRDefault="002B0E1A" w:rsidP="00576995">
      <w:r w:rsidRPr="00F86948">
        <w:rPr>
          <w:rStyle w:val="Ttulo2Car"/>
          <w:noProof/>
          <w:lang w:val="es-EC" w:eastAsia="es-EC"/>
        </w:rPr>
        <w:drawing>
          <wp:anchor distT="0" distB="0" distL="114300" distR="114300" simplePos="0" relativeHeight="251795456" behindDoc="0" locked="0" layoutInCell="1" allowOverlap="1" wp14:anchorId="1977AA0E" wp14:editId="1EC397A1">
            <wp:simplePos x="0" y="0"/>
            <wp:positionH relativeFrom="margin">
              <wp:posOffset>-459105</wp:posOffset>
            </wp:positionH>
            <wp:positionV relativeFrom="paragraph">
              <wp:posOffset>349250</wp:posOffset>
            </wp:positionV>
            <wp:extent cx="5740400" cy="7942580"/>
            <wp:effectExtent l="0" t="0" r="0" b="127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8399" t="4079" r="28915"/>
                    <a:stretch/>
                  </pic:blipFill>
                  <pic:spPr bwMode="auto">
                    <a:xfrm>
                      <a:off x="0" y="0"/>
                      <a:ext cx="5740400" cy="7942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BE0CF8" w14:textId="77777777" w:rsidR="002B0E1A" w:rsidRDefault="002B0E1A" w:rsidP="00576995"/>
    <w:p w14:paraId="20043AD8" w14:textId="77777777" w:rsidR="00576995" w:rsidRDefault="006E3DE6" w:rsidP="00DE0B6A">
      <w:pPr>
        <w:tabs>
          <w:tab w:val="left" w:pos="2579"/>
        </w:tabs>
      </w:pPr>
      <w:r>
        <w:rPr>
          <w:noProof/>
          <w:lang w:val="es-EC" w:eastAsia="es-EC"/>
        </w:rPr>
        <w:drawing>
          <wp:anchor distT="0" distB="0" distL="114300" distR="114300" simplePos="0" relativeHeight="251748352" behindDoc="0" locked="0" layoutInCell="1" allowOverlap="1" wp14:anchorId="509CCC56" wp14:editId="2A57D8B5">
            <wp:simplePos x="0" y="0"/>
            <wp:positionH relativeFrom="column">
              <wp:posOffset>-450376</wp:posOffset>
            </wp:positionH>
            <wp:positionV relativeFrom="paragraph">
              <wp:posOffset>483</wp:posOffset>
            </wp:positionV>
            <wp:extent cx="5793740" cy="6657975"/>
            <wp:effectExtent l="0" t="0" r="0" b="9525"/>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1519" r="21860"/>
                    <a:stretch/>
                  </pic:blipFill>
                  <pic:spPr bwMode="auto">
                    <a:xfrm>
                      <a:off x="0" y="0"/>
                      <a:ext cx="5793740" cy="6657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0B6A">
        <w:tab/>
      </w:r>
    </w:p>
    <w:p w14:paraId="5D524583" w14:textId="77777777" w:rsidR="00DE0B6A" w:rsidRDefault="00DE0B6A" w:rsidP="00DE0B6A">
      <w:pPr>
        <w:tabs>
          <w:tab w:val="left" w:pos="2579"/>
        </w:tabs>
      </w:pPr>
    </w:p>
    <w:p w14:paraId="384192A6" w14:textId="77777777" w:rsidR="00DE0B6A" w:rsidRDefault="00DE0B6A" w:rsidP="00DE0B6A">
      <w:pPr>
        <w:tabs>
          <w:tab w:val="left" w:pos="5158"/>
        </w:tabs>
      </w:pPr>
      <w:r>
        <w:rPr>
          <w:noProof/>
          <w:lang w:val="es-EC" w:eastAsia="es-EC"/>
        </w:rPr>
        <w:drawing>
          <wp:anchor distT="0" distB="0" distL="114300" distR="114300" simplePos="0" relativeHeight="251750400" behindDoc="0" locked="0" layoutInCell="1" allowOverlap="1" wp14:anchorId="07216CF3" wp14:editId="285D6DE9">
            <wp:simplePos x="0" y="0"/>
            <wp:positionH relativeFrom="page">
              <wp:align>center</wp:align>
            </wp:positionH>
            <wp:positionV relativeFrom="paragraph">
              <wp:posOffset>138535</wp:posOffset>
            </wp:positionV>
            <wp:extent cx="5336963" cy="8269684"/>
            <wp:effectExtent l="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9718" t="2114" r="29605"/>
                    <a:stretch/>
                  </pic:blipFill>
                  <pic:spPr bwMode="auto">
                    <a:xfrm>
                      <a:off x="0" y="0"/>
                      <a:ext cx="5336963" cy="82696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46A3BEE6" w14:textId="77777777" w:rsidR="00DE0B6A" w:rsidRPr="00576995" w:rsidRDefault="00092F84" w:rsidP="00DE0B6A">
      <w:pPr>
        <w:tabs>
          <w:tab w:val="left" w:pos="5158"/>
        </w:tabs>
      </w:pPr>
      <w:r>
        <w:rPr>
          <w:noProof/>
          <w:lang w:val="es-EC" w:eastAsia="es-EC"/>
        </w:rPr>
        <w:drawing>
          <wp:anchor distT="0" distB="0" distL="114300" distR="114300" simplePos="0" relativeHeight="251751424" behindDoc="0" locked="0" layoutInCell="1" allowOverlap="1" wp14:anchorId="234E5000" wp14:editId="0E5FC700">
            <wp:simplePos x="0" y="0"/>
            <wp:positionH relativeFrom="margin">
              <wp:posOffset>-457835</wp:posOffset>
            </wp:positionH>
            <wp:positionV relativeFrom="paragraph">
              <wp:posOffset>162</wp:posOffset>
            </wp:positionV>
            <wp:extent cx="5753735" cy="8174990"/>
            <wp:effectExtent l="0" t="0" r="0" b="0"/>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1899" t="8840" r="33065" b="8341"/>
                    <a:stretch/>
                  </pic:blipFill>
                  <pic:spPr bwMode="auto">
                    <a:xfrm>
                      <a:off x="0" y="0"/>
                      <a:ext cx="5753735" cy="8174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E0B6A" w:rsidRPr="00576995" w:rsidSect="00787CFE">
      <w:pgSz w:w="11906" w:h="16838"/>
      <w:pgMar w:top="1701"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051B4" w14:textId="77777777" w:rsidR="00E540EC" w:rsidRDefault="00E540EC" w:rsidP="002D0A30">
      <w:pPr>
        <w:spacing w:after="0" w:line="240" w:lineRule="auto"/>
      </w:pPr>
      <w:r>
        <w:separator/>
      </w:r>
    </w:p>
  </w:endnote>
  <w:endnote w:type="continuationSeparator" w:id="0">
    <w:p w14:paraId="477AA9E2" w14:textId="77777777" w:rsidR="00E540EC" w:rsidRDefault="00E540EC" w:rsidP="002D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732436"/>
      <w:docPartObj>
        <w:docPartGallery w:val="Page Numbers (Bottom of Page)"/>
        <w:docPartUnique/>
      </w:docPartObj>
    </w:sdtPr>
    <w:sdtContent>
      <w:p w14:paraId="6CB4B5CE" w14:textId="77777777" w:rsidR="00E540EC" w:rsidRDefault="00E540EC">
        <w:pPr>
          <w:pStyle w:val="Piedepgina"/>
          <w:jc w:val="center"/>
        </w:pPr>
        <w:r>
          <w:fldChar w:fldCharType="begin"/>
        </w:r>
        <w:r>
          <w:instrText>PAGE   \* MERGEFORMAT</w:instrText>
        </w:r>
        <w:r>
          <w:fldChar w:fldCharType="separate"/>
        </w:r>
        <w:r w:rsidR="00775E17">
          <w:rPr>
            <w:noProof/>
          </w:rPr>
          <w:t>ii</w:t>
        </w:r>
        <w:r>
          <w:fldChar w:fldCharType="end"/>
        </w:r>
      </w:p>
    </w:sdtContent>
  </w:sdt>
  <w:p w14:paraId="6BAF97DE" w14:textId="77777777" w:rsidR="00E540EC" w:rsidRDefault="00E540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D8D14" w14:textId="77777777" w:rsidR="00E540EC" w:rsidRDefault="00E540EC" w:rsidP="002D0A30">
      <w:pPr>
        <w:spacing w:after="0" w:line="240" w:lineRule="auto"/>
      </w:pPr>
      <w:r>
        <w:separator/>
      </w:r>
    </w:p>
  </w:footnote>
  <w:footnote w:type="continuationSeparator" w:id="0">
    <w:p w14:paraId="1C3CCE06" w14:textId="77777777" w:rsidR="00E540EC" w:rsidRDefault="00E540EC" w:rsidP="002D0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77701"/>
    <w:multiLevelType w:val="hybridMultilevel"/>
    <w:tmpl w:val="7A1E503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nsid w:val="08333406"/>
    <w:multiLevelType w:val="hybridMultilevel"/>
    <w:tmpl w:val="2022F8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10A4FC3"/>
    <w:multiLevelType w:val="hybridMultilevel"/>
    <w:tmpl w:val="5C440B7E"/>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415D18"/>
    <w:multiLevelType w:val="hybridMultilevel"/>
    <w:tmpl w:val="76120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3C5894"/>
    <w:multiLevelType w:val="hybridMultilevel"/>
    <w:tmpl w:val="FB7C76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CEB7FB5"/>
    <w:multiLevelType w:val="hybridMultilevel"/>
    <w:tmpl w:val="2F4E2990"/>
    <w:lvl w:ilvl="0" w:tplc="BBC63FD2">
      <w:start w:val="1"/>
      <w:numFmt w:val="bullet"/>
      <w:lvlText w:val="-"/>
      <w:lvlJc w:val="left"/>
      <w:pPr>
        <w:ind w:left="785" w:hanging="360"/>
      </w:pPr>
      <w:rPr>
        <w:rFonts w:ascii="Times New Roman" w:eastAsiaTheme="minorHAnsi" w:hAnsi="Times New Roman" w:cs="Times New Roman"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6">
    <w:nsid w:val="31CF0AD6"/>
    <w:multiLevelType w:val="multilevel"/>
    <w:tmpl w:val="ED9ADF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A807A90"/>
    <w:multiLevelType w:val="hybridMultilevel"/>
    <w:tmpl w:val="4D16BF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60527CE7"/>
    <w:multiLevelType w:val="hybridMultilevel"/>
    <w:tmpl w:val="E94487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3F6108E"/>
    <w:multiLevelType w:val="hybridMultilevel"/>
    <w:tmpl w:val="732E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C90239B"/>
    <w:multiLevelType w:val="hybridMultilevel"/>
    <w:tmpl w:val="C1209780"/>
    <w:lvl w:ilvl="0" w:tplc="BBC63FD2">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3A0C5E"/>
    <w:multiLevelType w:val="hybridMultilevel"/>
    <w:tmpl w:val="5B58B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CE247F9"/>
    <w:multiLevelType w:val="hybridMultilevel"/>
    <w:tmpl w:val="B3741E08"/>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6"/>
  </w:num>
  <w:num w:numId="2">
    <w:abstractNumId w:val="2"/>
  </w:num>
  <w:num w:numId="3">
    <w:abstractNumId w:val="8"/>
  </w:num>
  <w:num w:numId="4">
    <w:abstractNumId w:val="12"/>
  </w:num>
  <w:num w:numId="5">
    <w:abstractNumId w:val="1"/>
  </w:num>
  <w:num w:numId="6">
    <w:abstractNumId w:val="7"/>
  </w:num>
  <w:num w:numId="7">
    <w:abstractNumId w:val="11"/>
  </w:num>
  <w:num w:numId="8">
    <w:abstractNumId w:val="9"/>
  </w:num>
  <w:num w:numId="9">
    <w:abstractNumId w:val="0"/>
  </w:num>
  <w:num w:numId="10">
    <w:abstractNumId w:val="4"/>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0" w:nlCheck="1" w:checkStyle="1"/>
  <w:activeWritingStyle w:appName="MSWord" w:lang="es-ES" w:vendorID="64" w:dllVersion="0" w:nlCheck="1" w:checkStyle="0"/>
  <w:activeWritingStyle w:appName="MSWord" w:lang="es-EC" w:vendorID="64" w:dllVersion="0" w:nlCheck="1" w:checkStyle="0"/>
  <w:activeWritingStyle w:appName="MSWord" w:lang="es-MX" w:vendorID="64" w:dllVersion="4096" w:nlCheck="1" w:checkStyle="0"/>
  <w:activeWritingStyle w:appName="MSWord" w:lang="es-EC"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US" w:vendorID="64" w:dllVersion="6" w:nlCheck="1" w:checkStyle="0"/>
  <w:activeWritingStyle w:appName="MSWord" w:lang="es-ES" w:vendorID="64" w:dllVersion="6" w:nlCheck="1" w:checkStyle="0"/>
  <w:activeWritingStyle w:appName="MSWord" w:lang="es-MX" w:vendorID="64" w:dllVersion="6" w:nlCheck="1" w:checkStyle="0"/>
  <w:activeWritingStyle w:appName="MSWord" w:lang="es-EC" w:vendorID="64" w:dllVersion="6" w:nlCheck="1" w:checkStyle="0"/>
  <w:activeWritingStyle w:appName="MSWord" w:lang="es-ES" w:vendorID="64" w:dllVersion="131078" w:nlCheck="1" w:checkStyle="1"/>
  <w:activeWritingStyle w:appName="MSWord" w:lang="es-EC" w:vendorID="64" w:dllVersion="131078" w:nlCheck="1" w:checkStyle="1"/>
  <w:activeWritingStyle w:appName="MSWord" w:lang="en-U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30"/>
    <w:rsid w:val="000029A8"/>
    <w:rsid w:val="00003162"/>
    <w:rsid w:val="00006AAB"/>
    <w:rsid w:val="00011F1D"/>
    <w:rsid w:val="000257EE"/>
    <w:rsid w:val="00026467"/>
    <w:rsid w:val="000348D0"/>
    <w:rsid w:val="00037CDF"/>
    <w:rsid w:val="00040FFA"/>
    <w:rsid w:val="00046A90"/>
    <w:rsid w:val="000519F9"/>
    <w:rsid w:val="00054DAF"/>
    <w:rsid w:val="00057DD9"/>
    <w:rsid w:val="00061E6E"/>
    <w:rsid w:val="00063735"/>
    <w:rsid w:val="00064413"/>
    <w:rsid w:val="00067482"/>
    <w:rsid w:val="000822A8"/>
    <w:rsid w:val="00082E4D"/>
    <w:rsid w:val="0009029E"/>
    <w:rsid w:val="00090E97"/>
    <w:rsid w:val="00092F84"/>
    <w:rsid w:val="000A0686"/>
    <w:rsid w:val="000A3E1E"/>
    <w:rsid w:val="000A4E2B"/>
    <w:rsid w:val="000A6D76"/>
    <w:rsid w:val="000B5C46"/>
    <w:rsid w:val="000B7603"/>
    <w:rsid w:val="000C0C34"/>
    <w:rsid w:val="000C49B5"/>
    <w:rsid w:val="000C4BD3"/>
    <w:rsid w:val="000D2C18"/>
    <w:rsid w:val="000E2CAB"/>
    <w:rsid w:val="000F5921"/>
    <w:rsid w:val="001051A3"/>
    <w:rsid w:val="001075A4"/>
    <w:rsid w:val="001103C7"/>
    <w:rsid w:val="00110831"/>
    <w:rsid w:val="00110FF4"/>
    <w:rsid w:val="001111D2"/>
    <w:rsid w:val="00117587"/>
    <w:rsid w:val="00120929"/>
    <w:rsid w:val="00131BA0"/>
    <w:rsid w:val="001323F2"/>
    <w:rsid w:val="00133A4B"/>
    <w:rsid w:val="00144F81"/>
    <w:rsid w:val="00146D75"/>
    <w:rsid w:val="00154D58"/>
    <w:rsid w:val="00154F4E"/>
    <w:rsid w:val="00157080"/>
    <w:rsid w:val="00161F38"/>
    <w:rsid w:val="00163080"/>
    <w:rsid w:val="00167C10"/>
    <w:rsid w:val="00184599"/>
    <w:rsid w:val="001960A3"/>
    <w:rsid w:val="001B2E83"/>
    <w:rsid w:val="001B30A3"/>
    <w:rsid w:val="001C258F"/>
    <w:rsid w:val="001D579C"/>
    <w:rsid w:val="001E2DF5"/>
    <w:rsid w:val="001E4017"/>
    <w:rsid w:val="001E60F7"/>
    <w:rsid w:val="001E777B"/>
    <w:rsid w:val="001F24E7"/>
    <w:rsid w:val="001F6EF1"/>
    <w:rsid w:val="00205B26"/>
    <w:rsid w:val="00207191"/>
    <w:rsid w:val="00210C98"/>
    <w:rsid w:val="00211A18"/>
    <w:rsid w:val="00214600"/>
    <w:rsid w:val="00216A9E"/>
    <w:rsid w:val="002210CC"/>
    <w:rsid w:val="00225476"/>
    <w:rsid w:val="00235EEB"/>
    <w:rsid w:val="002369B2"/>
    <w:rsid w:val="00237EBD"/>
    <w:rsid w:val="0024161C"/>
    <w:rsid w:val="00243389"/>
    <w:rsid w:val="002436D3"/>
    <w:rsid w:val="00246E3B"/>
    <w:rsid w:val="0025048B"/>
    <w:rsid w:val="00261BB2"/>
    <w:rsid w:val="00261F9B"/>
    <w:rsid w:val="002621C6"/>
    <w:rsid w:val="00266A38"/>
    <w:rsid w:val="00273301"/>
    <w:rsid w:val="0027652F"/>
    <w:rsid w:val="00276B4D"/>
    <w:rsid w:val="002831B8"/>
    <w:rsid w:val="00290DEA"/>
    <w:rsid w:val="00293377"/>
    <w:rsid w:val="002A1FF1"/>
    <w:rsid w:val="002A27BF"/>
    <w:rsid w:val="002A3AF8"/>
    <w:rsid w:val="002A3CEF"/>
    <w:rsid w:val="002A593E"/>
    <w:rsid w:val="002B0E1A"/>
    <w:rsid w:val="002B7558"/>
    <w:rsid w:val="002C2C42"/>
    <w:rsid w:val="002C3E89"/>
    <w:rsid w:val="002D0A30"/>
    <w:rsid w:val="002E0D8F"/>
    <w:rsid w:val="002E2658"/>
    <w:rsid w:val="002F2224"/>
    <w:rsid w:val="00310053"/>
    <w:rsid w:val="00311ACE"/>
    <w:rsid w:val="00315EF4"/>
    <w:rsid w:val="00324AEA"/>
    <w:rsid w:val="00330531"/>
    <w:rsid w:val="003334DA"/>
    <w:rsid w:val="003357D5"/>
    <w:rsid w:val="003365B2"/>
    <w:rsid w:val="0034682B"/>
    <w:rsid w:val="0034745C"/>
    <w:rsid w:val="003502E8"/>
    <w:rsid w:val="0035294C"/>
    <w:rsid w:val="003542C9"/>
    <w:rsid w:val="00356698"/>
    <w:rsid w:val="003602E0"/>
    <w:rsid w:val="00360D8C"/>
    <w:rsid w:val="00362D0E"/>
    <w:rsid w:val="00364706"/>
    <w:rsid w:val="003655A5"/>
    <w:rsid w:val="00370051"/>
    <w:rsid w:val="003728BD"/>
    <w:rsid w:val="00376144"/>
    <w:rsid w:val="00380A1C"/>
    <w:rsid w:val="0038381B"/>
    <w:rsid w:val="00387F72"/>
    <w:rsid w:val="0039329E"/>
    <w:rsid w:val="00394137"/>
    <w:rsid w:val="003970AC"/>
    <w:rsid w:val="003A20A4"/>
    <w:rsid w:val="003B46E4"/>
    <w:rsid w:val="003C7FFE"/>
    <w:rsid w:val="003D2786"/>
    <w:rsid w:val="003D27D0"/>
    <w:rsid w:val="003D54FA"/>
    <w:rsid w:val="003E3ED2"/>
    <w:rsid w:val="004035C4"/>
    <w:rsid w:val="00404C1D"/>
    <w:rsid w:val="00410FF2"/>
    <w:rsid w:val="00411F8B"/>
    <w:rsid w:val="00413DC9"/>
    <w:rsid w:val="00415141"/>
    <w:rsid w:val="00423029"/>
    <w:rsid w:val="004254D0"/>
    <w:rsid w:val="0042581C"/>
    <w:rsid w:val="00431908"/>
    <w:rsid w:val="0043363C"/>
    <w:rsid w:val="0044468C"/>
    <w:rsid w:val="004671D5"/>
    <w:rsid w:val="004715C0"/>
    <w:rsid w:val="00472E76"/>
    <w:rsid w:val="0048465E"/>
    <w:rsid w:val="00496864"/>
    <w:rsid w:val="004A0C38"/>
    <w:rsid w:val="004A16D9"/>
    <w:rsid w:val="004A647F"/>
    <w:rsid w:val="004B1798"/>
    <w:rsid w:val="004C01FF"/>
    <w:rsid w:val="004C106F"/>
    <w:rsid w:val="004C1CA1"/>
    <w:rsid w:val="004C242D"/>
    <w:rsid w:val="004C7994"/>
    <w:rsid w:val="004E77A7"/>
    <w:rsid w:val="00501416"/>
    <w:rsid w:val="005037A4"/>
    <w:rsid w:val="00507785"/>
    <w:rsid w:val="00513352"/>
    <w:rsid w:val="0051595F"/>
    <w:rsid w:val="005237B3"/>
    <w:rsid w:val="00527953"/>
    <w:rsid w:val="0055069F"/>
    <w:rsid w:val="00552A0D"/>
    <w:rsid w:val="00552CB8"/>
    <w:rsid w:val="00552F94"/>
    <w:rsid w:val="005533F3"/>
    <w:rsid w:val="00554B1F"/>
    <w:rsid w:val="00556D3F"/>
    <w:rsid w:val="00560E4C"/>
    <w:rsid w:val="00561137"/>
    <w:rsid w:val="00571A28"/>
    <w:rsid w:val="005722C3"/>
    <w:rsid w:val="00572672"/>
    <w:rsid w:val="00576995"/>
    <w:rsid w:val="00576F76"/>
    <w:rsid w:val="0058019A"/>
    <w:rsid w:val="00586EA1"/>
    <w:rsid w:val="005940F3"/>
    <w:rsid w:val="00597759"/>
    <w:rsid w:val="00597F1E"/>
    <w:rsid w:val="005B44E8"/>
    <w:rsid w:val="005C1E2F"/>
    <w:rsid w:val="005C1E6A"/>
    <w:rsid w:val="005D12B5"/>
    <w:rsid w:val="005D256B"/>
    <w:rsid w:val="005D30DD"/>
    <w:rsid w:val="005D7819"/>
    <w:rsid w:val="005E21A4"/>
    <w:rsid w:val="005E38CE"/>
    <w:rsid w:val="005E4BC2"/>
    <w:rsid w:val="005E7510"/>
    <w:rsid w:val="005F026D"/>
    <w:rsid w:val="00603A49"/>
    <w:rsid w:val="00604313"/>
    <w:rsid w:val="0061074D"/>
    <w:rsid w:val="0062232C"/>
    <w:rsid w:val="0063252F"/>
    <w:rsid w:val="006367BA"/>
    <w:rsid w:val="00637260"/>
    <w:rsid w:val="00641E04"/>
    <w:rsid w:val="006421BB"/>
    <w:rsid w:val="00650A1E"/>
    <w:rsid w:val="00652846"/>
    <w:rsid w:val="00655DCC"/>
    <w:rsid w:val="00660276"/>
    <w:rsid w:val="006615C8"/>
    <w:rsid w:val="00661E10"/>
    <w:rsid w:val="00662975"/>
    <w:rsid w:val="00663B83"/>
    <w:rsid w:val="00673438"/>
    <w:rsid w:val="006748A4"/>
    <w:rsid w:val="00681999"/>
    <w:rsid w:val="00683C45"/>
    <w:rsid w:val="006938BA"/>
    <w:rsid w:val="00695C5C"/>
    <w:rsid w:val="006A09E2"/>
    <w:rsid w:val="006A544E"/>
    <w:rsid w:val="006B09B4"/>
    <w:rsid w:val="006B11EB"/>
    <w:rsid w:val="006B4340"/>
    <w:rsid w:val="006C5044"/>
    <w:rsid w:val="006D30DB"/>
    <w:rsid w:val="006D4669"/>
    <w:rsid w:val="006D5C76"/>
    <w:rsid w:val="006D7FD7"/>
    <w:rsid w:val="006E147D"/>
    <w:rsid w:val="006E1E10"/>
    <w:rsid w:val="006E3DE6"/>
    <w:rsid w:val="006F2320"/>
    <w:rsid w:val="006F5C8E"/>
    <w:rsid w:val="00715CED"/>
    <w:rsid w:val="007214A2"/>
    <w:rsid w:val="00723167"/>
    <w:rsid w:val="00730689"/>
    <w:rsid w:val="0073386A"/>
    <w:rsid w:val="00746044"/>
    <w:rsid w:val="00747680"/>
    <w:rsid w:val="007507F4"/>
    <w:rsid w:val="00752418"/>
    <w:rsid w:val="007527B4"/>
    <w:rsid w:val="00752E57"/>
    <w:rsid w:val="00757B28"/>
    <w:rsid w:val="00761BD0"/>
    <w:rsid w:val="00766005"/>
    <w:rsid w:val="00770E1E"/>
    <w:rsid w:val="00775E17"/>
    <w:rsid w:val="00781914"/>
    <w:rsid w:val="007835C9"/>
    <w:rsid w:val="00783D51"/>
    <w:rsid w:val="00784066"/>
    <w:rsid w:val="00786D87"/>
    <w:rsid w:val="00787CFE"/>
    <w:rsid w:val="0079328A"/>
    <w:rsid w:val="007A0E98"/>
    <w:rsid w:val="007A1C65"/>
    <w:rsid w:val="007A63ED"/>
    <w:rsid w:val="007C06D9"/>
    <w:rsid w:val="007C75B1"/>
    <w:rsid w:val="007D033F"/>
    <w:rsid w:val="007D0A24"/>
    <w:rsid w:val="007D0EE7"/>
    <w:rsid w:val="007E4722"/>
    <w:rsid w:val="007E4CFD"/>
    <w:rsid w:val="007E6FAF"/>
    <w:rsid w:val="007F223D"/>
    <w:rsid w:val="007F47F9"/>
    <w:rsid w:val="00800321"/>
    <w:rsid w:val="00800398"/>
    <w:rsid w:val="00803C15"/>
    <w:rsid w:val="00803ED8"/>
    <w:rsid w:val="00805596"/>
    <w:rsid w:val="00807121"/>
    <w:rsid w:val="0081525E"/>
    <w:rsid w:val="00815B12"/>
    <w:rsid w:val="008171C8"/>
    <w:rsid w:val="0081793C"/>
    <w:rsid w:val="00817EDD"/>
    <w:rsid w:val="008245D7"/>
    <w:rsid w:val="00841D1E"/>
    <w:rsid w:val="00847FD7"/>
    <w:rsid w:val="00851327"/>
    <w:rsid w:val="008542A2"/>
    <w:rsid w:val="00856FBF"/>
    <w:rsid w:val="008616DD"/>
    <w:rsid w:val="008678C4"/>
    <w:rsid w:val="0087587C"/>
    <w:rsid w:val="00876AA1"/>
    <w:rsid w:val="00884B63"/>
    <w:rsid w:val="00884C1E"/>
    <w:rsid w:val="008904CF"/>
    <w:rsid w:val="00896A13"/>
    <w:rsid w:val="008A261A"/>
    <w:rsid w:val="008A429F"/>
    <w:rsid w:val="008B17BD"/>
    <w:rsid w:val="008B2FE0"/>
    <w:rsid w:val="008B4A7F"/>
    <w:rsid w:val="008C3CF7"/>
    <w:rsid w:val="008D4982"/>
    <w:rsid w:val="008D4CD1"/>
    <w:rsid w:val="008E42C7"/>
    <w:rsid w:val="008E4EE7"/>
    <w:rsid w:val="008E5543"/>
    <w:rsid w:val="008E76A4"/>
    <w:rsid w:val="008F3ACC"/>
    <w:rsid w:val="00906759"/>
    <w:rsid w:val="00907343"/>
    <w:rsid w:val="00910FA9"/>
    <w:rsid w:val="00911035"/>
    <w:rsid w:val="0091597A"/>
    <w:rsid w:val="0092317B"/>
    <w:rsid w:val="00923C27"/>
    <w:rsid w:val="00934407"/>
    <w:rsid w:val="00953816"/>
    <w:rsid w:val="009552A5"/>
    <w:rsid w:val="009628F1"/>
    <w:rsid w:val="00964B62"/>
    <w:rsid w:val="00964EC3"/>
    <w:rsid w:val="00971D88"/>
    <w:rsid w:val="00974151"/>
    <w:rsid w:val="00982228"/>
    <w:rsid w:val="00984211"/>
    <w:rsid w:val="00991284"/>
    <w:rsid w:val="00992960"/>
    <w:rsid w:val="009A1647"/>
    <w:rsid w:val="009A42A7"/>
    <w:rsid w:val="009A51B3"/>
    <w:rsid w:val="009A6508"/>
    <w:rsid w:val="009A6896"/>
    <w:rsid w:val="009B1866"/>
    <w:rsid w:val="009B2C4F"/>
    <w:rsid w:val="009B6140"/>
    <w:rsid w:val="009B6705"/>
    <w:rsid w:val="009C1BDD"/>
    <w:rsid w:val="009C3D24"/>
    <w:rsid w:val="009D7880"/>
    <w:rsid w:val="009E2B01"/>
    <w:rsid w:val="009E5727"/>
    <w:rsid w:val="009E6030"/>
    <w:rsid w:val="009F18BA"/>
    <w:rsid w:val="009F3D85"/>
    <w:rsid w:val="00A009C0"/>
    <w:rsid w:val="00A06189"/>
    <w:rsid w:val="00A17FE7"/>
    <w:rsid w:val="00A20BC5"/>
    <w:rsid w:val="00A24A0E"/>
    <w:rsid w:val="00A27341"/>
    <w:rsid w:val="00A318F6"/>
    <w:rsid w:val="00A34B4F"/>
    <w:rsid w:val="00A34CC9"/>
    <w:rsid w:val="00A40CA4"/>
    <w:rsid w:val="00A4441C"/>
    <w:rsid w:val="00A61EF9"/>
    <w:rsid w:val="00A62738"/>
    <w:rsid w:val="00A661EE"/>
    <w:rsid w:val="00A73F29"/>
    <w:rsid w:val="00A8415B"/>
    <w:rsid w:val="00A86AE4"/>
    <w:rsid w:val="00A86C48"/>
    <w:rsid w:val="00A90831"/>
    <w:rsid w:val="00A937BF"/>
    <w:rsid w:val="00AA36F4"/>
    <w:rsid w:val="00AA7C9F"/>
    <w:rsid w:val="00AB2DA5"/>
    <w:rsid w:val="00AB5081"/>
    <w:rsid w:val="00AB684B"/>
    <w:rsid w:val="00AC45D4"/>
    <w:rsid w:val="00AD6F47"/>
    <w:rsid w:val="00AE1206"/>
    <w:rsid w:val="00AE3ED2"/>
    <w:rsid w:val="00AE680E"/>
    <w:rsid w:val="00AF355B"/>
    <w:rsid w:val="00AF4EA3"/>
    <w:rsid w:val="00AF5BA8"/>
    <w:rsid w:val="00B0102A"/>
    <w:rsid w:val="00B0155E"/>
    <w:rsid w:val="00B16C8E"/>
    <w:rsid w:val="00B24892"/>
    <w:rsid w:val="00B3446F"/>
    <w:rsid w:val="00B34E6E"/>
    <w:rsid w:val="00B36572"/>
    <w:rsid w:val="00B40DDE"/>
    <w:rsid w:val="00B4724B"/>
    <w:rsid w:val="00B504FA"/>
    <w:rsid w:val="00B64B6B"/>
    <w:rsid w:val="00B67B95"/>
    <w:rsid w:val="00B7106C"/>
    <w:rsid w:val="00B7118B"/>
    <w:rsid w:val="00B714BC"/>
    <w:rsid w:val="00B718F2"/>
    <w:rsid w:val="00B75DA8"/>
    <w:rsid w:val="00B76D4A"/>
    <w:rsid w:val="00B8641E"/>
    <w:rsid w:val="00B96456"/>
    <w:rsid w:val="00B967F9"/>
    <w:rsid w:val="00BA2464"/>
    <w:rsid w:val="00BA2D9E"/>
    <w:rsid w:val="00BA40BB"/>
    <w:rsid w:val="00BA76D1"/>
    <w:rsid w:val="00BB0CF3"/>
    <w:rsid w:val="00BB2E17"/>
    <w:rsid w:val="00BB41DA"/>
    <w:rsid w:val="00BB4454"/>
    <w:rsid w:val="00BB44D0"/>
    <w:rsid w:val="00BC0398"/>
    <w:rsid w:val="00BC2D6D"/>
    <w:rsid w:val="00BC6711"/>
    <w:rsid w:val="00BC6843"/>
    <w:rsid w:val="00BD1A1C"/>
    <w:rsid w:val="00BD5675"/>
    <w:rsid w:val="00BD58C7"/>
    <w:rsid w:val="00BE0B0C"/>
    <w:rsid w:val="00BE47DD"/>
    <w:rsid w:val="00BF1917"/>
    <w:rsid w:val="00BF6DE5"/>
    <w:rsid w:val="00C02BF6"/>
    <w:rsid w:val="00C07D91"/>
    <w:rsid w:val="00C10CB0"/>
    <w:rsid w:val="00C1105B"/>
    <w:rsid w:val="00C17352"/>
    <w:rsid w:val="00C248AA"/>
    <w:rsid w:val="00C2780A"/>
    <w:rsid w:val="00C3340F"/>
    <w:rsid w:val="00C35E67"/>
    <w:rsid w:val="00C35E85"/>
    <w:rsid w:val="00C3736A"/>
    <w:rsid w:val="00C40610"/>
    <w:rsid w:val="00C40856"/>
    <w:rsid w:val="00C43C68"/>
    <w:rsid w:val="00C4677C"/>
    <w:rsid w:val="00C4751A"/>
    <w:rsid w:val="00C53DE4"/>
    <w:rsid w:val="00C609DE"/>
    <w:rsid w:val="00C6455F"/>
    <w:rsid w:val="00C66D08"/>
    <w:rsid w:val="00C67DC8"/>
    <w:rsid w:val="00C70EEE"/>
    <w:rsid w:val="00C923EA"/>
    <w:rsid w:val="00C95441"/>
    <w:rsid w:val="00C96694"/>
    <w:rsid w:val="00CA29E4"/>
    <w:rsid w:val="00CA3774"/>
    <w:rsid w:val="00CA3E57"/>
    <w:rsid w:val="00CA6EA0"/>
    <w:rsid w:val="00CB4DD0"/>
    <w:rsid w:val="00CB570D"/>
    <w:rsid w:val="00CB6CF4"/>
    <w:rsid w:val="00CB7D3C"/>
    <w:rsid w:val="00CC4006"/>
    <w:rsid w:val="00CC5E3D"/>
    <w:rsid w:val="00CC6591"/>
    <w:rsid w:val="00CC7F2C"/>
    <w:rsid w:val="00CD25CB"/>
    <w:rsid w:val="00CD4ECF"/>
    <w:rsid w:val="00CD7250"/>
    <w:rsid w:val="00CE5398"/>
    <w:rsid w:val="00CF2748"/>
    <w:rsid w:val="00CF3125"/>
    <w:rsid w:val="00CF4D1D"/>
    <w:rsid w:val="00CF77EE"/>
    <w:rsid w:val="00D02E81"/>
    <w:rsid w:val="00D07128"/>
    <w:rsid w:val="00D30957"/>
    <w:rsid w:val="00D32C7A"/>
    <w:rsid w:val="00D348F8"/>
    <w:rsid w:val="00D36859"/>
    <w:rsid w:val="00D417ED"/>
    <w:rsid w:val="00D4186F"/>
    <w:rsid w:val="00D608D8"/>
    <w:rsid w:val="00D61016"/>
    <w:rsid w:val="00D61EC7"/>
    <w:rsid w:val="00D644AA"/>
    <w:rsid w:val="00D673C1"/>
    <w:rsid w:val="00D7467A"/>
    <w:rsid w:val="00D76142"/>
    <w:rsid w:val="00D80C7F"/>
    <w:rsid w:val="00D8152A"/>
    <w:rsid w:val="00D90DF7"/>
    <w:rsid w:val="00D939BC"/>
    <w:rsid w:val="00D952D1"/>
    <w:rsid w:val="00DB4E67"/>
    <w:rsid w:val="00DB5603"/>
    <w:rsid w:val="00DD05E2"/>
    <w:rsid w:val="00DD1148"/>
    <w:rsid w:val="00DD675A"/>
    <w:rsid w:val="00DD75FF"/>
    <w:rsid w:val="00DE0B6A"/>
    <w:rsid w:val="00DE3CCB"/>
    <w:rsid w:val="00DE6227"/>
    <w:rsid w:val="00E046FE"/>
    <w:rsid w:val="00E0638B"/>
    <w:rsid w:val="00E0715A"/>
    <w:rsid w:val="00E16418"/>
    <w:rsid w:val="00E228D0"/>
    <w:rsid w:val="00E408D2"/>
    <w:rsid w:val="00E433BD"/>
    <w:rsid w:val="00E44515"/>
    <w:rsid w:val="00E540EC"/>
    <w:rsid w:val="00E56CBD"/>
    <w:rsid w:val="00E73564"/>
    <w:rsid w:val="00E74967"/>
    <w:rsid w:val="00E762E5"/>
    <w:rsid w:val="00E774CF"/>
    <w:rsid w:val="00E7795B"/>
    <w:rsid w:val="00E810B3"/>
    <w:rsid w:val="00E81C2A"/>
    <w:rsid w:val="00E82572"/>
    <w:rsid w:val="00E835D6"/>
    <w:rsid w:val="00E86505"/>
    <w:rsid w:val="00E90A47"/>
    <w:rsid w:val="00E90D1A"/>
    <w:rsid w:val="00E9180C"/>
    <w:rsid w:val="00E91EEC"/>
    <w:rsid w:val="00EB3B21"/>
    <w:rsid w:val="00EB491A"/>
    <w:rsid w:val="00EB4FD9"/>
    <w:rsid w:val="00EB4FED"/>
    <w:rsid w:val="00EC7EE1"/>
    <w:rsid w:val="00ED0910"/>
    <w:rsid w:val="00EE106B"/>
    <w:rsid w:val="00EE227F"/>
    <w:rsid w:val="00EF28D2"/>
    <w:rsid w:val="00EF5D6A"/>
    <w:rsid w:val="00EF67BC"/>
    <w:rsid w:val="00F03C61"/>
    <w:rsid w:val="00F06D7D"/>
    <w:rsid w:val="00F06EBF"/>
    <w:rsid w:val="00F232D4"/>
    <w:rsid w:val="00F27B17"/>
    <w:rsid w:val="00F315F5"/>
    <w:rsid w:val="00F469FB"/>
    <w:rsid w:val="00F47D78"/>
    <w:rsid w:val="00F51F24"/>
    <w:rsid w:val="00F56AF5"/>
    <w:rsid w:val="00F60040"/>
    <w:rsid w:val="00F62087"/>
    <w:rsid w:val="00F63FBB"/>
    <w:rsid w:val="00F64B16"/>
    <w:rsid w:val="00F67881"/>
    <w:rsid w:val="00F8367F"/>
    <w:rsid w:val="00F8640F"/>
    <w:rsid w:val="00F86948"/>
    <w:rsid w:val="00F92CCF"/>
    <w:rsid w:val="00FA19C6"/>
    <w:rsid w:val="00FB2BCD"/>
    <w:rsid w:val="00FB6DE3"/>
    <w:rsid w:val="00FB7574"/>
    <w:rsid w:val="00FD298F"/>
    <w:rsid w:val="00FD795B"/>
    <w:rsid w:val="00FE0E63"/>
    <w:rsid w:val="00FE1DDE"/>
    <w:rsid w:val="00FE2DDA"/>
    <w:rsid w:val="00FE3E1A"/>
    <w:rsid w:val="00FE5231"/>
    <w:rsid w:val="00FF24E5"/>
    <w:rsid w:val="00FF6C8E"/>
    <w:rsid w:val="00FF73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40896"/>
  <w15:chartTrackingRefBased/>
  <w15:docId w15:val="{CDB41B9B-CAD0-442A-B7F9-88BC2D34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A13"/>
    <w:pPr>
      <w:spacing w:line="480" w:lineRule="auto"/>
      <w:jc w:val="both"/>
    </w:pPr>
    <w:rPr>
      <w:rFonts w:ascii="Times New Roman" w:hAnsi="Times New Roman"/>
      <w:sz w:val="24"/>
    </w:rPr>
  </w:style>
  <w:style w:type="paragraph" w:styleId="Ttulo1">
    <w:name w:val="heading 1"/>
    <w:basedOn w:val="Normal"/>
    <w:next w:val="Normal"/>
    <w:link w:val="Ttulo1Car"/>
    <w:uiPriority w:val="9"/>
    <w:qFormat/>
    <w:rsid w:val="006F2320"/>
    <w:pPr>
      <w:keepNext/>
      <w:keepLines/>
      <w:spacing w:before="240" w:after="0"/>
      <w:jc w:val="center"/>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6F2320"/>
    <w:pPr>
      <w:keepNext/>
      <w:keepLines/>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E16418"/>
    <w:pPr>
      <w:keepNext/>
      <w:keepLines/>
      <w:spacing w:before="40" w:after="0"/>
      <w:outlineLvl w:val="2"/>
    </w:pPr>
    <w:rPr>
      <w:rFonts w:eastAsiaTheme="majorEastAsia" w:cstheme="majorBidi"/>
      <w:b/>
      <w:color w:val="000000" w:themeColor="text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0A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0A30"/>
  </w:style>
  <w:style w:type="paragraph" w:styleId="Piedepgina">
    <w:name w:val="footer"/>
    <w:basedOn w:val="Normal"/>
    <w:link w:val="PiedepginaCar"/>
    <w:uiPriority w:val="99"/>
    <w:unhideWhenUsed/>
    <w:rsid w:val="002D0A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0A30"/>
  </w:style>
  <w:style w:type="paragraph" w:styleId="Prrafodelista">
    <w:name w:val="List Paragraph"/>
    <w:basedOn w:val="Normal"/>
    <w:uiPriority w:val="34"/>
    <w:qFormat/>
    <w:rsid w:val="002D0A30"/>
    <w:pPr>
      <w:spacing w:line="360" w:lineRule="auto"/>
      <w:ind w:left="720"/>
      <w:contextualSpacing/>
    </w:pPr>
    <w:rPr>
      <w:rFonts w:cs="Times New Roman"/>
      <w:szCs w:val="24"/>
      <w:lang w:val="es-EC"/>
    </w:rPr>
  </w:style>
  <w:style w:type="paragraph" w:styleId="Textoindependiente">
    <w:name w:val="Body Text"/>
    <w:basedOn w:val="Normal"/>
    <w:link w:val="TextoindependienteCar"/>
    <w:uiPriority w:val="1"/>
    <w:qFormat/>
    <w:rsid w:val="002D0A30"/>
    <w:pPr>
      <w:widowControl w:val="0"/>
      <w:autoSpaceDE w:val="0"/>
      <w:autoSpaceDN w:val="0"/>
      <w:spacing w:after="0" w:line="240" w:lineRule="auto"/>
    </w:pPr>
    <w:rPr>
      <w:rFonts w:eastAsia="Times New Roman" w:cs="Times New Roman"/>
      <w:szCs w:val="24"/>
      <w:lang w:val="es-EC" w:eastAsia="es-EC" w:bidi="es-EC"/>
    </w:rPr>
  </w:style>
  <w:style w:type="character" w:customStyle="1" w:styleId="TextoindependienteCar">
    <w:name w:val="Texto independiente Car"/>
    <w:basedOn w:val="Fuentedeprrafopredeter"/>
    <w:link w:val="Textoindependiente"/>
    <w:uiPriority w:val="1"/>
    <w:rsid w:val="002D0A30"/>
    <w:rPr>
      <w:rFonts w:ascii="Times New Roman" w:eastAsia="Times New Roman" w:hAnsi="Times New Roman" w:cs="Times New Roman"/>
      <w:sz w:val="24"/>
      <w:szCs w:val="24"/>
      <w:lang w:val="es-EC" w:eastAsia="es-EC" w:bidi="es-EC"/>
    </w:rPr>
  </w:style>
  <w:style w:type="character" w:customStyle="1" w:styleId="Ttulo1Car">
    <w:name w:val="Título 1 Car"/>
    <w:basedOn w:val="Fuentedeprrafopredeter"/>
    <w:link w:val="Ttulo1"/>
    <w:uiPriority w:val="9"/>
    <w:rsid w:val="006F2320"/>
    <w:rPr>
      <w:rFonts w:ascii="Times New Roman" w:eastAsiaTheme="majorEastAsia" w:hAnsi="Times New Roman" w:cstheme="majorBidi"/>
      <w:b/>
      <w:sz w:val="24"/>
      <w:szCs w:val="32"/>
    </w:rPr>
  </w:style>
  <w:style w:type="character" w:customStyle="1" w:styleId="Ttulo2Car">
    <w:name w:val="Título 2 Car"/>
    <w:basedOn w:val="Fuentedeprrafopredeter"/>
    <w:link w:val="Ttulo2"/>
    <w:uiPriority w:val="9"/>
    <w:rsid w:val="006F2320"/>
    <w:rPr>
      <w:rFonts w:ascii="Times New Roman" w:eastAsiaTheme="majorEastAsia" w:hAnsi="Times New Roman" w:cstheme="majorBidi"/>
      <w:b/>
      <w:sz w:val="24"/>
      <w:szCs w:val="26"/>
    </w:rPr>
  </w:style>
  <w:style w:type="paragraph" w:styleId="TtulodeTDC">
    <w:name w:val="TOC Heading"/>
    <w:basedOn w:val="Ttulo1"/>
    <w:next w:val="Normal"/>
    <w:uiPriority w:val="39"/>
    <w:unhideWhenUsed/>
    <w:qFormat/>
    <w:rsid w:val="008904CF"/>
    <w:pPr>
      <w:jc w:val="left"/>
      <w:outlineLvl w:val="9"/>
    </w:pPr>
    <w:rPr>
      <w:rFonts w:asciiTheme="majorHAnsi" w:hAnsiTheme="majorHAnsi"/>
      <w:b w:val="0"/>
      <w:color w:val="2F5496" w:themeColor="accent1" w:themeShade="BF"/>
      <w:sz w:val="32"/>
      <w:lang w:eastAsia="es-ES"/>
    </w:rPr>
  </w:style>
  <w:style w:type="paragraph" w:styleId="TDC1">
    <w:name w:val="toc 1"/>
    <w:basedOn w:val="Normal"/>
    <w:next w:val="Normal"/>
    <w:autoRedefine/>
    <w:uiPriority w:val="39"/>
    <w:unhideWhenUsed/>
    <w:rsid w:val="008904CF"/>
    <w:pPr>
      <w:spacing w:after="100"/>
    </w:pPr>
  </w:style>
  <w:style w:type="paragraph" w:styleId="TDC2">
    <w:name w:val="toc 2"/>
    <w:basedOn w:val="Normal"/>
    <w:next w:val="Normal"/>
    <w:autoRedefine/>
    <w:uiPriority w:val="39"/>
    <w:unhideWhenUsed/>
    <w:rsid w:val="008904CF"/>
    <w:pPr>
      <w:spacing w:after="100"/>
      <w:ind w:left="220"/>
    </w:pPr>
  </w:style>
  <w:style w:type="character" w:styleId="Hipervnculo">
    <w:name w:val="Hyperlink"/>
    <w:basedOn w:val="Fuentedeprrafopredeter"/>
    <w:uiPriority w:val="99"/>
    <w:unhideWhenUsed/>
    <w:rsid w:val="008904CF"/>
    <w:rPr>
      <w:color w:val="0563C1" w:themeColor="hyperlink"/>
      <w:u w:val="single"/>
    </w:rPr>
  </w:style>
  <w:style w:type="character" w:customStyle="1" w:styleId="Mencinsinresolver1">
    <w:name w:val="Mención sin resolver1"/>
    <w:basedOn w:val="Fuentedeprrafopredeter"/>
    <w:uiPriority w:val="99"/>
    <w:semiHidden/>
    <w:unhideWhenUsed/>
    <w:rsid w:val="007D0EE7"/>
    <w:rPr>
      <w:color w:val="605E5C"/>
      <w:shd w:val="clear" w:color="auto" w:fill="E1DFDD"/>
    </w:rPr>
  </w:style>
  <w:style w:type="paragraph" w:styleId="Bibliografa">
    <w:name w:val="Bibliography"/>
    <w:basedOn w:val="Normal"/>
    <w:next w:val="Normal"/>
    <w:uiPriority w:val="37"/>
    <w:unhideWhenUsed/>
    <w:rsid w:val="009C3D24"/>
  </w:style>
  <w:style w:type="character" w:customStyle="1" w:styleId="Ttulo3Car">
    <w:name w:val="Título 3 Car"/>
    <w:basedOn w:val="Fuentedeprrafopredeter"/>
    <w:link w:val="Ttulo3"/>
    <w:uiPriority w:val="9"/>
    <w:rsid w:val="00E16418"/>
    <w:rPr>
      <w:rFonts w:ascii="Times New Roman" w:eastAsiaTheme="majorEastAsia" w:hAnsi="Times New Roman" w:cstheme="majorBidi"/>
      <w:b/>
      <w:color w:val="000000" w:themeColor="text1"/>
      <w:sz w:val="24"/>
      <w:szCs w:val="24"/>
    </w:rPr>
  </w:style>
  <w:style w:type="table" w:styleId="Tablaconcuadrcula">
    <w:name w:val="Table Grid"/>
    <w:basedOn w:val="Tablanormal"/>
    <w:uiPriority w:val="39"/>
    <w:rsid w:val="00991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D36859"/>
    <w:pPr>
      <w:spacing w:after="100"/>
      <w:ind w:left="480"/>
    </w:pPr>
  </w:style>
  <w:style w:type="paragraph" w:styleId="Descripcin">
    <w:name w:val="caption"/>
    <w:basedOn w:val="Normal"/>
    <w:next w:val="Normal"/>
    <w:uiPriority w:val="35"/>
    <w:unhideWhenUsed/>
    <w:qFormat/>
    <w:rsid w:val="00F63FBB"/>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4C1CA1"/>
    <w:pPr>
      <w:spacing w:after="0"/>
    </w:pPr>
  </w:style>
  <w:style w:type="character" w:styleId="Textodelmarcadordeposicin">
    <w:name w:val="Placeholder Text"/>
    <w:basedOn w:val="Fuentedeprrafopredeter"/>
    <w:uiPriority w:val="99"/>
    <w:semiHidden/>
    <w:rsid w:val="00CC4006"/>
    <w:rPr>
      <w:color w:val="808080"/>
    </w:rPr>
  </w:style>
  <w:style w:type="paragraph" w:styleId="HTMLconformatoprevio">
    <w:name w:val="HTML Preformatted"/>
    <w:basedOn w:val="Normal"/>
    <w:link w:val="HTMLconformatoprevioCar"/>
    <w:uiPriority w:val="99"/>
    <w:semiHidden/>
    <w:unhideWhenUsed/>
    <w:rsid w:val="0050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07785"/>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2071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7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45">
      <w:bodyDiv w:val="1"/>
      <w:marLeft w:val="0"/>
      <w:marRight w:val="0"/>
      <w:marTop w:val="0"/>
      <w:marBottom w:val="0"/>
      <w:divBdr>
        <w:top w:val="none" w:sz="0" w:space="0" w:color="auto"/>
        <w:left w:val="none" w:sz="0" w:space="0" w:color="auto"/>
        <w:bottom w:val="none" w:sz="0" w:space="0" w:color="auto"/>
        <w:right w:val="none" w:sz="0" w:space="0" w:color="auto"/>
      </w:divBdr>
    </w:div>
    <w:div w:id="1932855">
      <w:bodyDiv w:val="1"/>
      <w:marLeft w:val="0"/>
      <w:marRight w:val="0"/>
      <w:marTop w:val="0"/>
      <w:marBottom w:val="0"/>
      <w:divBdr>
        <w:top w:val="none" w:sz="0" w:space="0" w:color="auto"/>
        <w:left w:val="none" w:sz="0" w:space="0" w:color="auto"/>
        <w:bottom w:val="none" w:sz="0" w:space="0" w:color="auto"/>
        <w:right w:val="none" w:sz="0" w:space="0" w:color="auto"/>
      </w:divBdr>
    </w:div>
    <w:div w:id="3362027">
      <w:bodyDiv w:val="1"/>
      <w:marLeft w:val="0"/>
      <w:marRight w:val="0"/>
      <w:marTop w:val="0"/>
      <w:marBottom w:val="0"/>
      <w:divBdr>
        <w:top w:val="none" w:sz="0" w:space="0" w:color="auto"/>
        <w:left w:val="none" w:sz="0" w:space="0" w:color="auto"/>
        <w:bottom w:val="none" w:sz="0" w:space="0" w:color="auto"/>
        <w:right w:val="none" w:sz="0" w:space="0" w:color="auto"/>
      </w:divBdr>
    </w:div>
    <w:div w:id="3362621">
      <w:bodyDiv w:val="1"/>
      <w:marLeft w:val="0"/>
      <w:marRight w:val="0"/>
      <w:marTop w:val="0"/>
      <w:marBottom w:val="0"/>
      <w:divBdr>
        <w:top w:val="none" w:sz="0" w:space="0" w:color="auto"/>
        <w:left w:val="none" w:sz="0" w:space="0" w:color="auto"/>
        <w:bottom w:val="none" w:sz="0" w:space="0" w:color="auto"/>
        <w:right w:val="none" w:sz="0" w:space="0" w:color="auto"/>
      </w:divBdr>
    </w:div>
    <w:div w:id="4522738">
      <w:bodyDiv w:val="1"/>
      <w:marLeft w:val="0"/>
      <w:marRight w:val="0"/>
      <w:marTop w:val="0"/>
      <w:marBottom w:val="0"/>
      <w:divBdr>
        <w:top w:val="none" w:sz="0" w:space="0" w:color="auto"/>
        <w:left w:val="none" w:sz="0" w:space="0" w:color="auto"/>
        <w:bottom w:val="none" w:sz="0" w:space="0" w:color="auto"/>
        <w:right w:val="none" w:sz="0" w:space="0" w:color="auto"/>
      </w:divBdr>
    </w:div>
    <w:div w:id="6367657">
      <w:bodyDiv w:val="1"/>
      <w:marLeft w:val="0"/>
      <w:marRight w:val="0"/>
      <w:marTop w:val="0"/>
      <w:marBottom w:val="0"/>
      <w:divBdr>
        <w:top w:val="none" w:sz="0" w:space="0" w:color="auto"/>
        <w:left w:val="none" w:sz="0" w:space="0" w:color="auto"/>
        <w:bottom w:val="none" w:sz="0" w:space="0" w:color="auto"/>
        <w:right w:val="none" w:sz="0" w:space="0" w:color="auto"/>
      </w:divBdr>
    </w:div>
    <w:div w:id="8679299">
      <w:bodyDiv w:val="1"/>
      <w:marLeft w:val="0"/>
      <w:marRight w:val="0"/>
      <w:marTop w:val="0"/>
      <w:marBottom w:val="0"/>
      <w:divBdr>
        <w:top w:val="none" w:sz="0" w:space="0" w:color="auto"/>
        <w:left w:val="none" w:sz="0" w:space="0" w:color="auto"/>
        <w:bottom w:val="none" w:sz="0" w:space="0" w:color="auto"/>
        <w:right w:val="none" w:sz="0" w:space="0" w:color="auto"/>
      </w:divBdr>
    </w:div>
    <w:div w:id="9455915">
      <w:bodyDiv w:val="1"/>
      <w:marLeft w:val="0"/>
      <w:marRight w:val="0"/>
      <w:marTop w:val="0"/>
      <w:marBottom w:val="0"/>
      <w:divBdr>
        <w:top w:val="none" w:sz="0" w:space="0" w:color="auto"/>
        <w:left w:val="none" w:sz="0" w:space="0" w:color="auto"/>
        <w:bottom w:val="none" w:sz="0" w:space="0" w:color="auto"/>
        <w:right w:val="none" w:sz="0" w:space="0" w:color="auto"/>
      </w:divBdr>
    </w:div>
    <w:div w:id="9839326">
      <w:bodyDiv w:val="1"/>
      <w:marLeft w:val="0"/>
      <w:marRight w:val="0"/>
      <w:marTop w:val="0"/>
      <w:marBottom w:val="0"/>
      <w:divBdr>
        <w:top w:val="none" w:sz="0" w:space="0" w:color="auto"/>
        <w:left w:val="none" w:sz="0" w:space="0" w:color="auto"/>
        <w:bottom w:val="none" w:sz="0" w:space="0" w:color="auto"/>
        <w:right w:val="none" w:sz="0" w:space="0" w:color="auto"/>
      </w:divBdr>
    </w:div>
    <w:div w:id="11226570">
      <w:bodyDiv w:val="1"/>
      <w:marLeft w:val="0"/>
      <w:marRight w:val="0"/>
      <w:marTop w:val="0"/>
      <w:marBottom w:val="0"/>
      <w:divBdr>
        <w:top w:val="none" w:sz="0" w:space="0" w:color="auto"/>
        <w:left w:val="none" w:sz="0" w:space="0" w:color="auto"/>
        <w:bottom w:val="none" w:sz="0" w:space="0" w:color="auto"/>
        <w:right w:val="none" w:sz="0" w:space="0" w:color="auto"/>
      </w:divBdr>
    </w:div>
    <w:div w:id="13312447">
      <w:bodyDiv w:val="1"/>
      <w:marLeft w:val="0"/>
      <w:marRight w:val="0"/>
      <w:marTop w:val="0"/>
      <w:marBottom w:val="0"/>
      <w:divBdr>
        <w:top w:val="none" w:sz="0" w:space="0" w:color="auto"/>
        <w:left w:val="none" w:sz="0" w:space="0" w:color="auto"/>
        <w:bottom w:val="none" w:sz="0" w:space="0" w:color="auto"/>
        <w:right w:val="none" w:sz="0" w:space="0" w:color="auto"/>
      </w:divBdr>
    </w:div>
    <w:div w:id="13388497">
      <w:bodyDiv w:val="1"/>
      <w:marLeft w:val="0"/>
      <w:marRight w:val="0"/>
      <w:marTop w:val="0"/>
      <w:marBottom w:val="0"/>
      <w:divBdr>
        <w:top w:val="none" w:sz="0" w:space="0" w:color="auto"/>
        <w:left w:val="none" w:sz="0" w:space="0" w:color="auto"/>
        <w:bottom w:val="none" w:sz="0" w:space="0" w:color="auto"/>
        <w:right w:val="none" w:sz="0" w:space="0" w:color="auto"/>
      </w:divBdr>
    </w:div>
    <w:div w:id="13774861">
      <w:bodyDiv w:val="1"/>
      <w:marLeft w:val="0"/>
      <w:marRight w:val="0"/>
      <w:marTop w:val="0"/>
      <w:marBottom w:val="0"/>
      <w:divBdr>
        <w:top w:val="none" w:sz="0" w:space="0" w:color="auto"/>
        <w:left w:val="none" w:sz="0" w:space="0" w:color="auto"/>
        <w:bottom w:val="none" w:sz="0" w:space="0" w:color="auto"/>
        <w:right w:val="none" w:sz="0" w:space="0" w:color="auto"/>
      </w:divBdr>
    </w:div>
    <w:div w:id="14577382">
      <w:bodyDiv w:val="1"/>
      <w:marLeft w:val="0"/>
      <w:marRight w:val="0"/>
      <w:marTop w:val="0"/>
      <w:marBottom w:val="0"/>
      <w:divBdr>
        <w:top w:val="none" w:sz="0" w:space="0" w:color="auto"/>
        <w:left w:val="none" w:sz="0" w:space="0" w:color="auto"/>
        <w:bottom w:val="none" w:sz="0" w:space="0" w:color="auto"/>
        <w:right w:val="none" w:sz="0" w:space="0" w:color="auto"/>
      </w:divBdr>
    </w:div>
    <w:div w:id="15810622">
      <w:bodyDiv w:val="1"/>
      <w:marLeft w:val="0"/>
      <w:marRight w:val="0"/>
      <w:marTop w:val="0"/>
      <w:marBottom w:val="0"/>
      <w:divBdr>
        <w:top w:val="none" w:sz="0" w:space="0" w:color="auto"/>
        <w:left w:val="none" w:sz="0" w:space="0" w:color="auto"/>
        <w:bottom w:val="none" w:sz="0" w:space="0" w:color="auto"/>
        <w:right w:val="none" w:sz="0" w:space="0" w:color="auto"/>
      </w:divBdr>
    </w:div>
    <w:div w:id="16200961">
      <w:bodyDiv w:val="1"/>
      <w:marLeft w:val="0"/>
      <w:marRight w:val="0"/>
      <w:marTop w:val="0"/>
      <w:marBottom w:val="0"/>
      <w:divBdr>
        <w:top w:val="none" w:sz="0" w:space="0" w:color="auto"/>
        <w:left w:val="none" w:sz="0" w:space="0" w:color="auto"/>
        <w:bottom w:val="none" w:sz="0" w:space="0" w:color="auto"/>
        <w:right w:val="none" w:sz="0" w:space="0" w:color="auto"/>
      </w:divBdr>
    </w:div>
    <w:div w:id="16470879">
      <w:bodyDiv w:val="1"/>
      <w:marLeft w:val="0"/>
      <w:marRight w:val="0"/>
      <w:marTop w:val="0"/>
      <w:marBottom w:val="0"/>
      <w:divBdr>
        <w:top w:val="none" w:sz="0" w:space="0" w:color="auto"/>
        <w:left w:val="none" w:sz="0" w:space="0" w:color="auto"/>
        <w:bottom w:val="none" w:sz="0" w:space="0" w:color="auto"/>
        <w:right w:val="none" w:sz="0" w:space="0" w:color="auto"/>
      </w:divBdr>
    </w:div>
    <w:div w:id="19014680">
      <w:bodyDiv w:val="1"/>
      <w:marLeft w:val="0"/>
      <w:marRight w:val="0"/>
      <w:marTop w:val="0"/>
      <w:marBottom w:val="0"/>
      <w:divBdr>
        <w:top w:val="none" w:sz="0" w:space="0" w:color="auto"/>
        <w:left w:val="none" w:sz="0" w:space="0" w:color="auto"/>
        <w:bottom w:val="none" w:sz="0" w:space="0" w:color="auto"/>
        <w:right w:val="none" w:sz="0" w:space="0" w:color="auto"/>
      </w:divBdr>
    </w:div>
    <w:div w:id="19937063">
      <w:bodyDiv w:val="1"/>
      <w:marLeft w:val="0"/>
      <w:marRight w:val="0"/>
      <w:marTop w:val="0"/>
      <w:marBottom w:val="0"/>
      <w:divBdr>
        <w:top w:val="none" w:sz="0" w:space="0" w:color="auto"/>
        <w:left w:val="none" w:sz="0" w:space="0" w:color="auto"/>
        <w:bottom w:val="none" w:sz="0" w:space="0" w:color="auto"/>
        <w:right w:val="none" w:sz="0" w:space="0" w:color="auto"/>
      </w:divBdr>
    </w:div>
    <w:div w:id="20935556">
      <w:bodyDiv w:val="1"/>
      <w:marLeft w:val="0"/>
      <w:marRight w:val="0"/>
      <w:marTop w:val="0"/>
      <w:marBottom w:val="0"/>
      <w:divBdr>
        <w:top w:val="none" w:sz="0" w:space="0" w:color="auto"/>
        <w:left w:val="none" w:sz="0" w:space="0" w:color="auto"/>
        <w:bottom w:val="none" w:sz="0" w:space="0" w:color="auto"/>
        <w:right w:val="none" w:sz="0" w:space="0" w:color="auto"/>
      </w:divBdr>
    </w:div>
    <w:div w:id="26949561">
      <w:bodyDiv w:val="1"/>
      <w:marLeft w:val="0"/>
      <w:marRight w:val="0"/>
      <w:marTop w:val="0"/>
      <w:marBottom w:val="0"/>
      <w:divBdr>
        <w:top w:val="none" w:sz="0" w:space="0" w:color="auto"/>
        <w:left w:val="none" w:sz="0" w:space="0" w:color="auto"/>
        <w:bottom w:val="none" w:sz="0" w:space="0" w:color="auto"/>
        <w:right w:val="none" w:sz="0" w:space="0" w:color="auto"/>
      </w:divBdr>
    </w:div>
    <w:div w:id="26950048">
      <w:bodyDiv w:val="1"/>
      <w:marLeft w:val="0"/>
      <w:marRight w:val="0"/>
      <w:marTop w:val="0"/>
      <w:marBottom w:val="0"/>
      <w:divBdr>
        <w:top w:val="none" w:sz="0" w:space="0" w:color="auto"/>
        <w:left w:val="none" w:sz="0" w:space="0" w:color="auto"/>
        <w:bottom w:val="none" w:sz="0" w:space="0" w:color="auto"/>
        <w:right w:val="none" w:sz="0" w:space="0" w:color="auto"/>
      </w:divBdr>
    </w:div>
    <w:div w:id="27801884">
      <w:bodyDiv w:val="1"/>
      <w:marLeft w:val="0"/>
      <w:marRight w:val="0"/>
      <w:marTop w:val="0"/>
      <w:marBottom w:val="0"/>
      <w:divBdr>
        <w:top w:val="none" w:sz="0" w:space="0" w:color="auto"/>
        <w:left w:val="none" w:sz="0" w:space="0" w:color="auto"/>
        <w:bottom w:val="none" w:sz="0" w:space="0" w:color="auto"/>
        <w:right w:val="none" w:sz="0" w:space="0" w:color="auto"/>
      </w:divBdr>
    </w:div>
    <w:div w:id="33967235">
      <w:bodyDiv w:val="1"/>
      <w:marLeft w:val="0"/>
      <w:marRight w:val="0"/>
      <w:marTop w:val="0"/>
      <w:marBottom w:val="0"/>
      <w:divBdr>
        <w:top w:val="none" w:sz="0" w:space="0" w:color="auto"/>
        <w:left w:val="none" w:sz="0" w:space="0" w:color="auto"/>
        <w:bottom w:val="none" w:sz="0" w:space="0" w:color="auto"/>
        <w:right w:val="none" w:sz="0" w:space="0" w:color="auto"/>
      </w:divBdr>
    </w:div>
    <w:div w:id="34545815">
      <w:bodyDiv w:val="1"/>
      <w:marLeft w:val="0"/>
      <w:marRight w:val="0"/>
      <w:marTop w:val="0"/>
      <w:marBottom w:val="0"/>
      <w:divBdr>
        <w:top w:val="none" w:sz="0" w:space="0" w:color="auto"/>
        <w:left w:val="none" w:sz="0" w:space="0" w:color="auto"/>
        <w:bottom w:val="none" w:sz="0" w:space="0" w:color="auto"/>
        <w:right w:val="none" w:sz="0" w:space="0" w:color="auto"/>
      </w:divBdr>
    </w:div>
    <w:div w:id="34627451">
      <w:bodyDiv w:val="1"/>
      <w:marLeft w:val="0"/>
      <w:marRight w:val="0"/>
      <w:marTop w:val="0"/>
      <w:marBottom w:val="0"/>
      <w:divBdr>
        <w:top w:val="none" w:sz="0" w:space="0" w:color="auto"/>
        <w:left w:val="none" w:sz="0" w:space="0" w:color="auto"/>
        <w:bottom w:val="none" w:sz="0" w:space="0" w:color="auto"/>
        <w:right w:val="none" w:sz="0" w:space="0" w:color="auto"/>
      </w:divBdr>
    </w:div>
    <w:div w:id="35280096">
      <w:bodyDiv w:val="1"/>
      <w:marLeft w:val="0"/>
      <w:marRight w:val="0"/>
      <w:marTop w:val="0"/>
      <w:marBottom w:val="0"/>
      <w:divBdr>
        <w:top w:val="none" w:sz="0" w:space="0" w:color="auto"/>
        <w:left w:val="none" w:sz="0" w:space="0" w:color="auto"/>
        <w:bottom w:val="none" w:sz="0" w:space="0" w:color="auto"/>
        <w:right w:val="none" w:sz="0" w:space="0" w:color="auto"/>
      </w:divBdr>
    </w:div>
    <w:div w:id="36317480">
      <w:bodyDiv w:val="1"/>
      <w:marLeft w:val="0"/>
      <w:marRight w:val="0"/>
      <w:marTop w:val="0"/>
      <w:marBottom w:val="0"/>
      <w:divBdr>
        <w:top w:val="none" w:sz="0" w:space="0" w:color="auto"/>
        <w:left w:val="none" w:sz="0" w:space="0" w:color="auto"/>
        <w:bottom w:val="none" w:sz="0" w:space="0" w:color="auto"/>
        <w:right w:val="none" w:sz="0" w:space="0" w:color="auto"/>
      </w:divBdr>
    </w:div>
    <w:div w:id="38483570">
      <w:bodyDiv w:val="1"/>
      <w:marLeft w:val="0"/>
      <w:marRight w:val="0"/>
      <w:marTop w:val="0"/>
      <w:marBottom w:val="0"/>
      <w:divBdr>
        <w:top w:val="none" w:sz="0" w:space="0" w:color="auto"/>
        <w:left w:val="none" w:sz="0" w:space="0" w:color="auto"/>
        <w:bottom w:val="none" w:sz="0" w:space="0" w:color="auto"/>
        <w:right w:val="none" w:sz="0" w:space="0" w:color="auto"/>
      </w:divBdr>
    </w:div>
    <w:div w:id="38673342">
      <w:bodyDiv w:val="1"/>
      <w:marLeft w:val="0"/>
      <w:marRight w:val="0"/>
      <w:marTop w:val="0"/>
      <w:marBottom w:val="0"/>
      <w:divBdr>
        <w:top w:val="none" w:sz="0" w:space="0" w:color="auto"/>
        <w:left w:val="none" w:sz="0" w:space="0" w:color="auto"/>
        <w:bottom w:val="none" w:sz="0" w:space="0" w:color="auto"/>
        <w:right w:val="none" w:sz="0" w:space="0" w:color="auto"/>
      </w:divBdr>
    </w:div>
    <w:div w:id="39936462">
      <w:bodyDiv w:val="1"/>
      <w:marLeft w:val="0"/>
      <w:marRight w:val="0"/>
      <w:marTop w:val="0"/>
      <w:marBottom w:val="0"/>
      <w:divBdr>
        <w:top w:val="none" w:sz="0" w:space="0" w:color="auto"/>
        <w:left w:val="none" w:sz="0" w:space="0" w:color="auto"/>
        <w:bottom w:val="none" w:sz="0" w:space="0" w:color="auto"/>
        <w:right w:val="none" w:sz="0" w:space="0" w:color="auto"/>
      </w:divBdr>
    </w:div>
    <w:div w:id="45305177">
      <w:bodyDiv w:val="1"/>
      <w:marLeft w:val="0"/>
      <w:marRight w:val="0"/>
      <w:marTop w:val="0"/>
      <w:marBottom w:val="0"/>
      <w:divBdr>
        <w:top w:val="none" w:sz="0" w:space="0" w:color="auto"/>
        <w:left w:val="none" w:sz="0" w:space="0" w:color="auto"/>
        <w:bottom w:val="none" w:sz="0" w:space="0" w:color="auto"/>
        <w:right w:val="none" w:sz="0" w:space="0" w:color="auto"/>
      </w:divBdr>
    </w:div>
    <w:div w:id="47002438">
      <w:bodyDiv w:val="1"/>
      <w:marLeft w:val="0"/>
      <w:marRight w:val="0"/>
      <w:marTop w:val="0"/>
      <w:marBottom w:val="0"/>
      <w:divBdr>
        <w:top w:val="none" w:sz="0" w:space="0" w:color="auto"/>
        <w:left w:val="none" w:sz="0" w:space="0" w:color="auto"/>
        <w:bottom w:val="none" w:sz="0" w:space="0" w:color="auto"/>
        <w:right w:val="none" w:sz="0" w:space="0" w:color="auto"/>
      </w:divBdr>
    </w:div>
    <w:div w:id="47261827">
      <w:bodyDiv w:val="1"/>
      <w:marLeft w:val="0"/>
      <w:marRight w:val="0"/>
      <w:marTop w:val="0"/>
      <w:marBottom w:val="0"/>
      <w:divBdr>
        <w:top w:val="none" w:sz="0" w:space="0" w:color="auto"/>
        <w:left w:val="none" w:sz="0" w:space="0" w:color="auto"/>
        <w:bottom w:val="none" w:sz="0" w:space="0" w:color="auto"/>
        <w:right w:val="none" w:sz="0" w:space="0" w:color="auto"/>
      </w:divBdr>
    </w:div>
    <w:div w:id="47338134">
      <w:bodyDiv w:val="1"/>
      <w:marLeft w:val="0"/>
      <w:marRight w:val="0"/>
      <w:marTop w:val="0"/>
      <w:marBottom w:val="0"/>
      <w:divBdr>
        <w:top w:val="none" w:sz="0" w:space="0" w:color="auto"/>
        <w:left w:val="none" w:sz="0" w:space="0" w:color="auto"/>
        <w:bottom w:val="none" w:sz="0" w:space="0" w:color="auto"/>
        <w:right w:val="none" w:sz="0" w:space="0" w:color="auto"/>
      </w:divBdr>
    </w:div>
    <w:div w:id="50354309">
      <w:bodyDiv w:val="1"/>
      <w:marLeft w:val="0"/>
      <w:marRight w:val="0"/>
      <w:marTop w:val="0"/>
      <w:marBottom w:val="0"/>
      <w:divBdr>
        <w:top w:val="none" w:sz="0" w:space="0" w:color="auto"/>
        <w:left w:val="none" w:sz="0" w:space="0" w:color="auto"/>
        <w:bottom w:val="none" w:sz="0" w:space="0" w:color="auto"/>
        <w:right w:val="none" w:sz="0" w:space="0" w:color="auto"/>
      </w:divBdr>
    </w:div>
    <w:div w:id="50689615">
      <w:bodyDiv w:val="1"/>
      <w:marLeft w:val="0"/>
      <w:marRight w:val="0"/>
      <w:marTop w:val="0"/>
      <w:marBottom w:val="0"/>
      <w:divBdr>
        <w:top w:val="none" w:sz="0" w:space="0" w:color="auto"/>
        <w:left w:val="none" w:sz="0" w:space="0" w:color="auto"/>
        <w:bottom w:val="none" w:sz="0" w:space="0" w:color="auto"/>
        <w:right w:val="none" w:sz="0" w:space="0" w:color="auto"/>
      </w:divBdr>
    </w:div>
    <w:div w:id="51543445">
      <w:bodyDiv w:val="1"/>
      <w:marLeft w:val="0"/>
      <w:marRight w:val="0"/>
      <w:marTop w:val="0"/>
      <w:marBottom w:val="0"/>
      <w:divBdr>
        <w:top w:val="none" w:sz="0" w:space="0" w:color="auto"/>
        <w:left w:val="none" w:sz="0" w:space="0" w:color="auto"/>
        <w:bottom w:val="none" w:sz="0" w:space="0" w:color="auto"/>
        <w:right w:val="none" w:sz="0" w:space="0" w:color="auto"/>
      </w:divBdr>
    </w:div>
    <w:div w:id="52167067">
      <w:bodyDiv w:val="1"/>
      <w:marLeft w:val="0"/>
      <w:marRight w:val="0"/>
      <w:marTop w:val="0"/>
      <w:marBottom w:val="0"/>
      <w:divBdr>
        <w:top w:val="none" w:sz="0" w:space="0" w:color="auto"/>
        <w:left w:val="none" w:sz="0" w:space="0" w:color="auto"/>
        <w:bottom w:val="none" w:sz="0" w:space="0" w:color="auto"/>
        <w:right w:val="none" w:sz="0" w:space="0" w:color="auto"/>
      </w:divBdr>
    </w:div>
    <w:div w:id="52847946">
      <w:bodyDiv w:val="1"/>
      <w:marLeft w:val="0"/>
      <w:marRight w:val="0"/>
      <w:marTop w:val="0"/>
      <w:marBottom w:val="0"/>
      <w:divBdr>
        <w:top w:val="none" w:sz="0" w:space="0" w:color="auto"/>
        <w:left w:val="none" w:sz="0" w:space="0" w:color="auto"/>
        <w:bottom w:val="none" w:sz="0" w:space="0" w:color="auto"/>
        <w:right w:val="none" w:sz="0" w:space="0" w:color="auto"/>
      </w:divBdr>
    </w:div>
    <w:div w:id="53241605">
      <w:bodyDiv w:val="1"/>
      <w:marLeft w:val="0"/>
      <w:marRight w:val="0"/>
      <w:marTop w:val="0"/>
      <w:marBottom w:val="0"/>
      <w:divBdr>
        <w:top w:val="none" w:sz="0" w:space="0" w:color="auto"/>
        <w:left w:val="none" w:sz="0" w:space="0" w:color="auto"/>
        <w:bottom w:val="none" w:sz="0" w:space="0" w:color="auto"/>
        <w:right w:val="none" w:sz="0" w:space="0" w:color="auto"/>
      </w:divBdr>
    </w:div>
    <w:div w:id="53546538">
      <w:bodyDiv w:val="1"/>
      <w:marLeft w:val="0"/>
      <w:marRight w:val="0"/>
      <w:marTop w:val="0"/>
      <w:marBottom w:val="0"/>
      <w:divBdr>
        <w:top w:val="none" w:sz="0" w:space="0" w:color="auto"/>
        <w:left w:val="none" w:sz="0" w:space="0" w:color="auto"/>
        <w:bottom w:val="none" w:sz="0" w:space="0" w:color="auto"/>
        <w:right w:val="none" w:sz="0" w:space="0" w:color="auto"/>
      </w:divBdr>
    </w:div>
    <w:div w:id="53748734">
      <w:bodyDiv w:val="1"/>
      <w:marLeft w:val="0"/>
      <w:marRight w:val="0"/>
      <w:marTop w:val="0"/>
      <w:marBottom w:val="0"/>
      <w:divBdr>
        <w:top w:val="none" w:sz="0" w:space="0" w:color="auto"/>
        <w:left w:val="none" w:sz="0" w:space="0" w:color="auto"/>
        <w:bottom w:val="none" w:sz="0" w:space="0" w:color="auto"/>
        <w:right w:val="none" w:sz="0" w:space="0" w:color="auto"/>
      </w:divBdr>
    </w:div>
    <w:div w:id="54670552">
      <w:bodyDiv w:val="1"/>
      <w:marLeft w:val="0"/>
      <w:marRight w:val="0"/>
      <w:marTop w:val="0"/>
      <w:marBottom w:val="0"/>
      <w:divBdr>
        <w:top w:val="none" w:sz="0" w:space="0" w:color="auto"/>
        <w:left w:val="none" w:sz="0" w:space="0" w:color="auto"/>
        <w:bottom w:val="none" w:sz="0" w:space="0" w:color="auto"/>
        <w:right w:val="none" w:sz="0" w:space="0" w:color="auto"/>
      </w:divBdr>
    </w:div>
    <w:div w:id="56902387">
      <w:bodyDiv w:val="1"/>
      <w:marLeft w:val="0"/>
      <w:marRight w:val="0"/>
      <w:marTop w:val="0"/>
      <w:marBottom w:val="0"/>
      <w:divBdr>
        <w:top w:val="none" w:sz="0" w:space="0" w:color="auto"/>
        <w:left w:val="none" w:sz="0" w:space="0" w:color="auto"/>
        <w:bottom w:val="none" w:sz="0" w:space="0" w:color="auto"/>
        <w:right w:val="none" w:sz="0" w:space="0" w:color="auto"/>
      </w:divBdr>
    </w:div>
    <w:div w:id="59330744">
      <w:bodyDiv w:val="1"/>
      <w:marLeft w:val="0"/>
      <w:marRight w:val="0"/>
      <w:marTop w:val="0"/>
      <w:marBottom w:val="0"/>
      <w:divBdr>
        <w:top w:val="none" w:sz="0" w:space="0" w:color="auto"/>
        <w:left w:val="none" w:sz="0" w:space="0" w:color="auto"/>
        <w:bottom w:val="none" w:sz="0" w:space="0" w:color="auto"/>
        <w:right w:val="none" w:sz="0" w:space="0" w:color="auto"/>
      </w:divBdr>
    </w:div>
    <w:div w:id="61299061">
      <w:bodyDiv w:val="1"/>
      <w:marLeft w:val="0"/>
      <w:marRight w:val="0"/>
      <w:marTop w:val="0"/>
      <w:marBottom w:val="0"/>
      <w:divBdr>
        <w:top w:val="none" w:sz="0" w:space="0" w:color="auto"/>
        <w:left w:val="none" w:sz="0" w:space="0" w:color="auto"/>
        <w:bottom w:val="none" w:sz="0" w:space="0" w:color="auto"/>
        <w:right w:val="none" w:sz="0" w:space="0" w:color="auto"/>
      </w:divBdr>
    </w:div>
    <w:div w:id="62485108">
      <w:bodyDiv w:val="1"/>
      <w:marLeft w:val="0"/>
      <w:marRight w:val="0"/>
      <w:marTop w:val="0"/>
      <w:marBottom w:val="0"/>
      <w:divBdr>
        <w:top w:val="none" w:sz="0" w:space="0" w:color="auto"/>
        <w:left w:val="none" w:sz="0" w:space="0" w:color="auto"/>
        <w:bottom w:val="none" w:sz="0" w:space="0" w:color="auto"/>
        <w:right w:val="none" w:sz="0" w:space="0" w:color="auto"/>
      </w:divBdr>
    </w:div>
    <w:div w:id="62798018">
      <w:bodyDiv w:val="1"/>
      <w:marLeft w:val="0"/>
      <w:marRight w:val="0"/>
      <w:marTop w:val="0"/>
      <w:marBottom w:val="0"/>
      <w:divBdr>
        <w:top w:val="none" w:sz="0" w:space="0" w:color="auto"/>
        <w:left w:val="none" w:sz="0" w:space="0" w:color="auto"/>
        <w:bottom w:val="none" w:sz="0" w:space="0" w:color="auto"/>
        <w:right w:val="none" w:sz="0" w:space="0" w:color="auto"/>
      </w:divBdr>
    </w:div>
    <w:div w:id="62871731">
      <w:bodyDiv w:val="1"/>
      <w:marLeft w:val="0"/>
      <w:marRight w:val="0"/>
      <w:marTop w:val="0"/>
      <w:marBottom w:val="0"/>
      <w:divBdr>
        <w:top w:val="none" w:sz="0" w:space="0" w:color="auto"/>
        <w:left w:val="none" w:sz="0" w:space="0" w:color="auto"/>
        <w:bottom w:val="none" w:sz="0" w:space="0" w:color="auto"/>
        <w:right w:val="none" w:sz="0" w:space="0" w:color="auto"/>
      </w:divBdr>
    </w:div>
    <w:div w:id="63139230">
      <w:bodyDiv w:val="1"/>
      <w:marLeft w:val="0"/>
      <w:marRight w:val="0"/>
      <w:marTop w:val="0"/>
      <w:marBottom w:val="0"/>
      <w:divBdr>
        <w:top w:val="none" w:sz="0" w:space="0" w:color="auto"/>
        <w:left w:val="none" w:sz="0" w:space="0" w:color="auto"/>
        <w:bottom w:val="none" w:sz="0" w:space="0" w:color="auto"/>
        <w:right w:val="none" w:sz="0" w:space="0" w:color="auto"/>
      </w:divBdr>
    </w:div>
    <w:div w:id="63450140">
      <w:bodyDiv w:val="1"/>
      <w:marLeft w:val="0"/>
      <w:marRight w:val="0"/>
      <w:marTop w:val="0"/>
      <w:marBottom w:val="0"/>
      <w:divBdr>
        <w:top w:val="none" w:sz="0" w:space="0" w:color="auto"/>
        <w:left w:val="none" w:sz="0" w:space="0" w:color="auto"/>
        <w:bottom w:val="none" w:sz="0" w:space="0" w:color="auto"/>
        <w:right w:val="none" w:sz="0" w:space="0" w:color="auto"/>
      </w:divBdr>
    </w:div>
    <w:div w:id="65998905">
      <w:bodyDiv w:val="1"/>
      <w:marLeft w:val="0"/>
      <w:marRight w:val="0"/>
      <w:marTop w:val="0"/>
      <w:marBottom w:val="0"/>
      <w:divBdr>
        <w:top w:val="none" w:sz="0" w:space="0" w:color="auto"/>
        <w:left w:val="none" w:sz="0" w:space="0" w:color="auto"/>
        <w:bottom w:val="none" w:sz="0" w:space="0" w:color="auto"/>
        <w:right w:val="none" w:sz="0" w:space="0" w:color="auto"/>
      </w:divBdr>
    </w:div>
    <w:div w:id="66151436">
      <w:bodyDiv w:val="1"/>
      <w:marLeft w:val="0"/>
      <w:marRight w:val="0"/>
      <w:marTop w:val="0"/>
      <w:marBottom w:val="0"/>
      <w:divBdr>
        <w:top w:val="none" w:sz="0" w:space="0" w:color="auto"/>
        <w:left w:val="none" w:sz="0" w:space="0" w:color="auto"/>
        <w:bottom w:val="none" w:sz="0" w:space="0" w:color="auto"/>
        <w:right w:val="none" w:sz="0" w:space="0" w:color="auto"/>
      </w:divBdr>
    </w:div>
    <w:div w:id="66651696">
      <w:bodyDiv w:val="1"/>
      <w:marLeft w:val="0"/>
      <w:marRight w:val="0"/>
      <w:marTop w:val="0"/>
      <w:marBottom w:val="0"/>
      <w:divBdr>
        <w:top w:val="none" w:sz="0" w:space="0" w:color="auto"/>
        <w:left w:val="none" w:sz="0" w:space="0" w:color="auto"/>
        <w:bottom w:val="none" w:sz="0" w:space="0" w:color="auto"/>
        <w:right w:val="none" w:sz="0" w:space="0" w:color="auto"/>
      </w:divBdr>
    </w:div>
    <w:div w:id="66924797">
      <w:bodyDiv w:val="1"/>
      <w:marLeft w:val="0"/>
      <w:marRight w:val="0"/>
      <w:marTop w:val="0"/>
      <w:marBottom w:val="0"/>
      <w:divBdr>
        <w:top w:val="none" w:sz="0" w:space="0" w:color="auto"/>
        <w:left w:val="none" w:sz="0" w:space="0" w:color="auto"/>
        <w:bottom w:val="none" w:sz="0" w:space="0" w:color="auto"/>
        <w:right w:val="none" w:sz="0" w:space="0" w:color="auto"/>
      </w:divBdr>
    </w:div>
    <w:div w:id="68816904">
      <w:bodyDiv w:val="1"/>
      <w:marLeft w:val="0"/>
      <w:marRight w:val="0"/>
      <w:marTop w:val="0"/>
      <w:marBottom w:val="0"/>
      <w:divBdr>
        <w:top w:val="none" w:sz="0" w:space="0" w:color="auto"/>
        <w:left w:val="none" w:sz="0" w:space="0" w:color="auto"/>
        <w:bottom w:val="none" w:sz="0" w:space="0" w:color="auto"/>
        <w:right w:val="none" w:sz="0" w:space="0" w:color="auto"/>
      </w:divBdr>
    </w:div>
    <w:div w:id="70474499">
      <w:bodyDiv w:val="1"/>
      <w:marLeft w:val="0"/>
      <w:marRight w:val="0"/>
      <w:marTop w:val="0"/>
      <w:marBottom w:val="0"/>
      <w:divBdr>
        <w:top w:val="none" w:sz="0" w:space="0" w:color="auto"/>
        <w:left w:val="none" w:sz="0" w:space="0" w:color="auto"/>
        <w:bottom w:val="none" w:sz="0" w:space="0" w:color="auto"/>
        <w:right w:val="none" w:sz="0" w:space="0" w:color="auto"/>
      </w:divBdr>
    </w:div>
    <w:div w:id="71513093">
      <w:bodyDiv w:val="1"/>
      <w:marLeft w:val="0"/>
      <w:marRight w:val="0"/>
      <w:marTop w:val="0"/>
      <w:marBottom w:val="0"/>
      <w:divBdr>
        <w:top w:val="none" w:sz="0" w:space="0" w:color="auto"/>
        <w:left w:val="none" w:sz="0" w:space="0" w:color="auto"/>
        <w:bottom w:val="none" w:sz="0" w:space="0" w:color="auto"/>
        <w:right w:val="none" w:sz="0" w:space="0" w:color="auto"/>
      </w:divBdr>
    </w:div>
    <w:div w:id="71584558">
      <w:bodyDiv w:val="1"/>
      <w:marLeft w:val="0"/>
      <w:marRight w:val="0"/>
      <w:marTop w:val="0"/>
      <w:marBottom w:val="0"/>
      <w:divBdr>
        <w:top w:val="none" w:sz="0" w:space="0" w:color="auto"/>
        <w:left w:val="none" w:sz="0" w:space="0" w:color="auto"/>
        <w:bottom w:val="none" w:sz="0" w:space="0" w:color="auto"/>
        <w:right w:val="none" w:sz="0" w:space="0" w:color="auto"/>
      </w:divBdr>
    </w:div>
    <w:div w:id="72045677">
      <w:bodyDiv w:val="1"/>
      <w:marLeft w:val="0"/>
      <w:marRight w:val="0"/>
      <w:marTop w:val="0"/>
      <w:marBottom w:val="0"/>
      <w:divBdr>
        <w:top w:val="none" w:sz="0" w:space="0" w:color="auto"/>
        <w:left w:val="none" w:sz="0" w:space="0" w:color="auto"/>
        <w:bottom w:val="none" w:sz="0" w:space="0" w:color="auto"/>
        <w:right w:val="none" w:sz="0" w:space="0" w:color="auto"/>
      </w:divBdr>
    </w:div>
    <w:div w:id="74016750">
      <w:bodyDiv w:val="1"/>
      <w:marLeft w:val="0"/>
      <w:marRight w:val="0"/>
      <w:marTop w:val="0"/>
      <w:marBottom w:val="0"/>
      <w:divBdr>
        <w:top w:val="none" w:sz="0" w:space="0" w:color="auto"/>
        <w:left w:val="none" w:sz="0" w:space="0" w:color="auto"/>
        <w:bottom w:val="none" w:sz="0" w:space="0" w:color="auto"/>
        <w:right w:val="none" w:sz="0" w:space="0" w:color="auto"/>
      </w:divBdr>
    </w:div>
    <w:div w:id="74397005">
      <w:bodyDiv w:val="1"/>
      <w:marLeft w:val="0"/>
      <w:marRight w:val="0"/>
      <w:marTop w:val="0"/>
      <w:marBottom w:val="0"/>
      <w:divBdr>
        <w:top w:val="none" w:sz="0" w:space="0" w:color="auto"/>
        <w:left w:val="none" w:sz="0" w:space="0" w:color="auto"/>
        <w:bottom w:val="none" w:sz="0" w:space="0" w:color="auto"/>
        <w:right w:val="none" w:sz="0" w:space="0" w:color="auto"/>
      </w:divBdr>
    </w:div>
    <w:div w:id="75397307">
      <w:bodyDiv w:val="1"/>
      <w:marLeft w:val="0"/>
      <w:marRight w:val="0"/>
      <w:marTop w:val="0"/>
      <w:marBottom w:val="0"/>
      <w:divBdr>
        <w:top w:val="none" w:sz="0" w:space="0" w:color="auto"/>
        <w:left w:val="none" w:sz="0" w:space="0" w:color="auto"/>
        <w:bottom w:val="none" w:sz="0" w:space="0" w:color="auto"/>
        <w:right w:val="none" w:sz="0" w:space="0" w:color="auto"/>
      </w:divBdr>
    </w:div>
    <w:div w:id="75980111">
      <w:bodyDiv w:val="1"/>
      <w:marLeft w:val="0"/>
      <w:marRight w:val="0"/>
      <w:marTop w:val="0"/>
      <w:marBottom w:val="0"/>
      <w:divBdr>
        <w:top w:val="none" w:sz="0" w:space="0" w:color="auto"/>
        <w:left w:val="none" w:sz="0" w:space="0" w:color="auto"/>
        <w:bottom w:val="none" w:sz="0" w:space="0" w:color="auto"/>
        <w:right w:val="none" w:sz="0" w:space="0" w:color="auto"/>
      </w:divBdr>
    </w:div>
    <w:div w:id="76364337">
      <w:bodyDiv w:val="1"/>
      <w:marLeft w:val="0"/>
      <w:marRight w:val="0"/>
      <w:marTop w:val="0"/>
      <w:marBottom w:val="0"/>
      <w:divBdr>
        <w:top w:val="none" w:sz="0" w:space="0" w:color="auto"/>
        <w:left w:val="none" w:sz="0" w:space="0" w:color="auto"/>
        <w:bottom w:val="none" w:sz="0" w:space="0" w:color="auto"/>
        <w:right w:val="none" w:sz="0" w:space="0" w:color="auto"/>
      </w:divBdr>
    </w:div>
    <w:div w:id="76755497">
      <w:bodyDiv w:val="1"/>
      <w:marLeft w:val="0"/>
      <w:marRight w:val="0"/>
      <w:marTop w:val="0"/>
      <w:marBottom w:val="0"/>
      <w:divBdr>
        <w:top w:val="none" w:sz="0" w:space="0" w:color="auto"/>
        <w:left w:val="none" w:sz="0" w:space="0" w:color="auto"/>
        <w:bottom w:val="none" w:sz="0" w:space="0" w:color="auto"/>
        <w:right w:val="none" w:sz="0" w:space="0" w:color="auto"/>
      </w:divBdr>
    </w:div>
    <w:div w:id="76828234">
      <w:bodyDiv w:val="1"/>
      <w:marLeft w:val="0"/>
      <w:marRight w:val="0"/>
      <w:marTop w:val="0"/>
      <w:marBottom w:val="0"/>
      <w:divBdr>
        <w:top w:val="none" w:sz="0" w:space="0" w:color="auto"/>
        <w:left w:val="none" w:sz="0" w:space="0" w:color="auto"/>
        <w:bottom w:val="none" w:sz="0" w:space="0" w:color="auto"/>
        <w:right w:val="none" w:sz="0" w:space="0" w:color="auto"/>
      </w:divBdr>
    </w:div>
    <w:div w:id="77093029">
      <w:bodyDiv w:val="1"/>
      <w:marLeft w:val="0"/>
      <w:marRight w:val="0"/>
      <w:marTop w:val="0"/>
      <w:marBottom w:val="0"/>
      <w:divBdr>
        <w:top w:val="none" w:sz="0" w:space="0" w:color="auto"/>
        <w:left w:val="none" w:sz="0" w:space="0" w:color="auto"/>
        <w:bottom w:val="none" w:sz="0" w:space="0" w:color="auto"/>
        <w:right w:val="none" w:sz="0" w:space="0" w:color="auto"/>
      </w:divBdr>
    </w:div>
    <w:div w:id="77484091">
      <w:bodyDiv w:val="1"/>
      <w:marLeft w:val="0"/>
      <w:marRight w:val="0"/>
      <w:marTop w:val="0"/>
      <w:marBottom w:val="0"/>
      <w:divBdr>
        <w:top w:val="none" w:sz="0" w:space="0" w:color="auto"/>
        <w:left w:val="none" w:sz="0" w:space="0" w:color="auto"/>
        <w:bottom w:val="none" w:sz="0" w:space="0" w:color="auto"/>
        <w:right w:val="none" w:sz="0" w:space="0" w:color="auto"/>
      </w:divBdr>
    </w:div>
    <w:div w:id="79330949">
      <w:bodyDiv w:val="1"/>
      <w:marLeft w:val="0"/>
      <w:marRight w:val="0"/>
      <w:marTop w:val="0"/>
      <w:marBottom w:val="0"/>
      <w:divBdr>
        <w:top w:val="none" w:sz="0" w:space="0" w:color="auto"/>
        <w:left w:val="none" w:sz="0" w:space="0" w:color="auto"/>
        <w:bottom w:val="none" w:sz="0" w:space="0" w:color="auto"/>
        <w:right w:val="none" w:sz="0" w:space="0" w:color="auto"/>
      </w:divBdr>
    </w:div>
    <w:div w:id="81487894">
      <w:bodyDiv w:val="1"/>
      <w:marLeft w:val="0"/>
      <w:marRight w:val="0"/>
      <w:marTop w:val="0"/>
      <w:marBottom w:val="0"/>
      <w:divBdr>
        <w:top w:val="none" w:sz="0" w:space="0" w:color="auto"/>
        <w:left w:val="none" w:sz="0" w:space="0" w:color="auto"/>
        <w:bottom w:val="none" w:sz="0" w:space="0" w:color="auto"/>
        <w:right w:val="none" w:sz="0" w:space="0" w:color="auto"/>
      </w:divBdr>
    </w:div>
    <w:div w:id="84764196">
      <w:bodyDiv w:val="1"/>
      <w:marLeft w:val="0"/>
      <w:marRight w:val="0"/>
      <w:marTop w:val="0"/>
      <w:marBottom w:val="0"/>
      <w:divBdr>
        <w:top w:val="none" w:sz="0" w:space="0" w:color="auto"/>
        <w:left w:val="none" w:sz="0" w:space="0" w:color="auto"/>
        <w:bottom w:val="none" w:sz="0" w:space="0" w:color="auto"/>
        <w:right w:val="none" w:sz="0" w:space="0" w:color="auto"/>
      </w:divBdr>
    </w:div>
    <w:div w:id="84814476">
      <w:bodyDiv w:val="1"/>
      <w:marLeft w:val="0"/>
      <w:marRight w:val="0"/>
      <w:marTop w:val="0"/>
      <w:marBottom w:val="0"/>
      <w:divBdr>
        <w:top w:val="none" w:sz="0" w:space="0" w:color="auto"/>
        <w:left w:val="none" w:sz="0" w:space="0" w:color="auto"/>
        <w:bottom w:val="none" w:sz="0" w:space="0" w:color="auto"/>
        <w:right w:val="none" w:sz="0" w:space="0" w:color="auto"/>
      </w:divBdr>
    </w:div>
    <w:div w:id="85079269">
      <w:bodyDiv w:val="1"/>
      <w:marLeft w:val="0"/>
      <w:marRight w:val="0"/>
      <w:marTop w:val="0"/>
      <w:marBottom w:val="0"/>
      <w:divBdr>
        <w:top w:val="none" w:sz="0" w:space="0" w:color="auto"/>
        <w:left w:val="none" w:sz="0" w:space="0" w:color="auto"/>
        <w:bottom w:val="none" w:sz="0" w:space="0" w:color="auto"/>
        <w:right w:val="none" w:sz="0" w:space="0" w:color="auto"/>
      </w:divBdr>
    </w:div>
    <w:div w:id="85151330">
      <w:bodyDiv w:val="1"/>
      <w:marLeft w:val="0"/>
      <w:marRight w:val="0"/>
      <w:marTop w:val="0"/>
      <w:marBottom w:val="0"/>
      <w:divBdr>
        <w:top w:val="none" w:sz="0" w:space="0" w:color="auto"/>
        <w:left w:val="none" w:sz="0" w:space="0" w:color="auto"/>
        <w:bottom w:val="none" w:sz="0" w:space="0" w:color="auto"/>
        <w:right w:val="none" w:sz="0" w:space="0" w:color="auto"/>
      </w:divBdr>
    </w:div>
    <w:div w:id="86000238">
      <w:bodyDiv w:val="1"/>
      <w:marLeft w:val="0"/>
      <w:marRight w:val="0"/>
      <w:marTop w:val="0"/>
      <w:marBottom w:val="0"/>
      <w:divBdr>
        <w:top w:val="none" w:sz="0" w:space="0" w:color="auto"/>
        <w:left w:val="none" w:sz="0" w:space="0" w:color="auto"/>
        <w:bottom w:val="none" w:sz="0" w:space="0" w:color="auto"/>
        <w:right w:val="none" w:sz="0" w:space="0" w:color="auto"/>
      </w:divBdr>
    </w:div>
    <w:div w:id="86315810">
      <w:bodyDiv w:val="1"/>
      <w:marLeft w:val="0"/>
      <w:marRight w:val="0"/>
      <w:marTop w:val="0"/>
      <w:marBottom w:val="0"/>
      <w:divBdr>
        <w:top w:val="none" w:sz="0" w:space="0" w:color="auto"/>
        <w:left w:val="none" w:sz="0" w:space="0" w:color="auto"/>
        <w:bottom w:val="none" w:sz="0" w:space="0" w:color="auto"/>
        <w:right w:val="none" w:sz="0" w:space="0" w:color="auto"/>
      </w:divBdr>
    </w:div>
    <w:div w:id="86848402">
      <w:bodyDiv w:val="1"/>
      <w:marLeft w:val="0"/>
      <w:marRight w:val="0"/>
      <w:marTop w:val="0"/>
      <w:marBottom w:val="0"/>
      <w:divBdr>
        <w:top w:val="none" w:sz="0" w:space="0" w:color="auto"/>
        <w:left w:val="none" w:sz="0" w:space="0" w:color="auto"/>
        <w:bottom w:val="none" w:sz="0" w:space="0" w:color="auto"/>
        <w:right w:val="none" w:sz="0" w:space="0" w:color="auto"/>
      </w:divBdr>
    </w:div>
    <w:div w:id="87624989">
      <w:bodyDiv w:val="1"/>
      <w:marLeft w:val="0"/>
      <w:marRight w:val="0"/>
      <w:marTop w:val="0"/>
      <w:marBottom w:val="0"/>
      <w:divBdr>
        <w:top w:val="none" w:sz="0" w:space="0" w:color="auto"/>
        <w:left w:val="none" w:sz="0" w:space="0" w:color="auto"/>
        <w:bottom w:val="none" w:sz="0" w:space="0" w:color="auto"/>
        <w:right w:val="none" w:sz="0" w:space="0" w:color="auto"/>
      </w:divBdr>
    </w:div>
    <w:div w:id="88698729">
      <w:bodyDiv w:val="1"/>
      <w:marLeft w:val="0"/>
      <w:marRight w:val="0"/>
      <w:marTop w:val="0"/>
      <w:marBottom w:val="0"/>
      <w:divBdr>
        <w:top w:val="none" w:sz="0" w:space="0" w:color="auto"/>
        <w:left w:val="none" w:sz="0" w:space="0" w:color="auto"/>
        <w:bottom w:val="none" w:sz="0" w:space="0" w:color="auto"/>
        <w:right w:val="none" w:sz="0" w:space="0" w:color="auto"/>
      </w:divBdr>
    </w:div>
    <w:div w:id="91780431">
      <w:bodyDiv w:val="1"/>
      <w:marLeft w:val="0"/>
      <w:marRight w:val="0"/>
      <w:marTop w:val="0"/>
      <w:marBottom w:val="0"/>
      <w:divBdr>
        <w:top w:val="none" w:sz="0" w:space="0" w:color="auto"/>
        <w:left w:val="none" w:sz="0" w:space="0" w:color="auto"/>
        <w:bottom w:val="none" w:sz="0" w:space="0" w:color="auto"/>
        <w:right w:val="none" w:sz="0" w:space="0" w:color="auto"/>
      </w:divBdr>
    </w:div>
    <w:div w:id="94448486">
      <w:bodyDiv w:val="1"/>
      <w:marLeft w:val="0"/>
      <w:marRight w:val="0"/>
      <w:marTop w:val="0"/>
      <w:marBottom w:val="0"/>
      <w:divBdr>
        <w:top w:val="none" w:sz="0" w:space="0" w:color="auto"/>
        <w:left w:val="none" w:sz="0" w:space="0" w:color="auto"/>
        <w:bottom w:val="none" w:sz="0" w:space="0" w:color="auto"/>
        <w:right w:val="none" w:sz="0" w:space="0" w:color="auto"/>
      </w:divBdr>
    </w:div>
    <w:div w:id="96407777">
      <w:bodyDiv w:val="1"/>
      <w:marLeft w:val="0"/>
      <w:marRight w:val="0"/>
      <w:marTop w:val="0"/>
      <w:marBottom w:val="0"/>
      <w:divBdr>
        <w:top w:val="none" w:sz="0" w:space="0" w:color="auto"/>
        <w:left w:val="none" w:sz="0" w:space="0" w:color="auto"/>
        <w:bottom w:val="none" w:sz="0" w:space="0" w:color="auto"/>
        <w:right w:val="none" w:sz="0" w:space="0" w:color="auto"/>
      </w:divBdr>
    </w:div>
    <w:div w:id="96564848">
      <w:bodyDiv w:val="1"/>
      <w:marLeft w:val="0"/>
      <w:marRight w:val="0"/>
      <w:marTop w:val="0"/>
      <w:marBottom w:val="0"/>
      <w:divBdr>
        <w:top w:val="none" w:sz="0" w:space="0" w:color="auto"/>
        <w:left w:val="none" w:sz="0" w:space="0" w:color="auto"/>
        <w:bottom w:val="none" w:sz="0" w:space="0" w:color="auto"/>
        <w:right w:val="none" w:sz="0" w:space="0" w:color="auto"/>
      </w:divBdr>
    </w:div>
    <w:div w:id="97335880">
      <w:bodyDiv w:val="1"/>
      <w:marLeft w:val="0"/>
      <w:marRight w:val="0"/>
      <w:marTop w:val="0"/>
      <w:marBottom w:val="0"/>
      <w:divBdr>
        <w:top w:val="none" w:sz="0" w:space="0" w:color="auto"/>
        <w:left w:val="none" w:sz="0" w:space="0" w:color="auto"/>
        <w:bottom w:val="none" w:sz="0" w:space="0" w:color="auto"/>
        <w:right w:val="none" w:sz="0" w:space="0" w:color="auto"/>
      </w:divBdr>
    </w:div>
    <w:div w:id="99222027">
      <w:bodyDiv w:val="1"/>
      <w:marLeft w:val="0"/>
      <w:marRight w:val="0"/>
      <w:marTop w:val="0"/>
      <w:marBottom w:val="0"/>
      <w:divBdr>
        <w:top w:val="none" w:sz="0" w:space="0" w:color="auto"/>
        <w:left w:val="none" w:sz="0" w:space="0" w:color="auto"/>
        <w:bottom w:val="none" w:sz="0" w:space="0" w:color="auto"/>
        <w:right w:val="none" w:sz="0" w:space="0" w:color="auto"/>
      </w:divBdr>
    </w:div>
    <w:div w:id="99374960">
      <w:bodyDiv w:val="1"/>
      <w:marLeft w:val="0"/>
      <w:marRight w:val="0"/>
      <w:marTop w:val="0"/>
      <w:marBottom w:val="0"/>
      <w:divBdr>
        <w:top w:val="none" w:sz="0" w:space="0" w:color="auto"/>
        <w:left w:val="none" w:sz="0" w:space="0" w:color="auto"/>
        <w:bottom w:val="none" w:sz="0" w:space="0" w:color="auto"/>
        <w:right w:val="none" w:sz="0" w:space="0" w:color="auto"/>
      </w:divBdr>
    </w:div>
    <w:div w:id="99961222">
      <w:bodyDiv w:val="1"/>
      <w:marLeft w:val="0"/>
      <w:marRight w:val="0"/>
      <w:marTop w:val="0"/>
      <w:marBottom w:val="0"/>
      <w:divBdr>
        <w:top w:val="none" w:sz="0" w:space="0" w:color="auto"/>
        <w:left w:val="none" w:sz="0" w:space="0" w:color="auto"/>
        <w:bottom w:val="none" w:sz="0" w:space="0" w:color="auto"/>
        <w:right w:val="none" w:sz="0" w:space="0" w:color="auto"/>
      </w:divBdr>
    </w:div>
    <w:div w:id="104161046">
      <w:bodyDiv w:val="1"/>
      <w:marLeft w:val="0"/>
      <w:marRight w:val="0"/>
      <w:marTop w:val="0"/>
      <w:marBottom w:val="0"/>
      <w:divBdr>
        <w:top w:val="none" w:sz="0" w:space="0" w:color="auto"/>
        <w:left w:val="none" w:sz="0" w:space="0" w:color="auto"/>
        <w:bottom w:val="none" w:sz="0" w:space="0" w:color="auto"/>
        <w:right w:val="none" w:sz="0" w:space="0" w:color="auto"/>
      </w:divBdr>
    </w:div>
    <w:div w:id="105081020">
      <w:bodyDiv w:val="1"/>
      <w:marLeft w:val="0"/>
      <w:marRight w:val="0"/>
      <w:marTop w:val="0"/>
      <w:marBottom w:val="0"/>
      <w:divBdr>
        <w:top w:val="none" w:sz="0" w:space="0" w:color="auto"/>
        <w:left w:val="none" w:sz="0" w:space="0" w:color="auto"/>
        <w:bottom w:val="none" w:sz="0" w:space="0" w:color="auto"/>
        <w:right w:val="none" w:sz="0" w:space="0" w:color="auto"/>
      </w:divBdr>
    </w:div>
    <w:div w:id="105316694">
      <w:bodyDiv w:val="1"/>
      <w:marLeft w:val="0"/>
      <w:marRight w:val="0"/>
      <w:marTop w:val="0"/>
      <w:marBottom w:val="0"/>
      <w:divBdr>
        <w:top w:val="none" w:sz="0" w:space="0" w:color="auto"/>
        <w:left w:val="none" w:sz="0" w:space="0" w:color="auto"/>
        <w:bottom w:val="none" w:sz="0" w:space="0" w:color="auto"/>
        <w:right w:val="none" w:sz="0" w:space="0" w:color="auto"/>
      </w:divBdr>
    </w:div>
    <w:div w:id="106000470">
      <w:bodyDiv w:val="1"/>
      <w:marLeft w:val="0"/>
      <w:marRight w:val="0"/>
      <w:marTop w:val="0"/>
      <w:marBottom w:val="0"/>
      <w:divBdr>
        <w:top w:val="none" w:sz="0" w:space="0" w:color="auto"/>
        <w:left w:val="none" w:sz="0" w:space="0" w:color="auto"/>
        <w:bottom w:val="none" w:sz="0" w:space="0" w:color="auto"/>
        <w:right w:val="none" w:sz="0" w:space="0" w:color="auto"/>
      </w:divBdr>
    </w:div>
    <w:div w:id="106240144">
      <w:bodyDiv w:val="1"/>
      <w:marLeft w:val="0"/>
      <w:marRight w:val="0"/>
      <w:marTop w:val="0"/>
      <w:marBottom w:val="0"/>
      <w:divBdr>
        <w:top w:val="none" w:sz="0" w:space="0" w:color="auto"/>
        <w:left w:val="none" w:sz="0" w:space="0" w:color="auto"/>
        <w:bottom w:val="none" w:sz="0" w:space="0" w:color="auto"/>
        <w:right w:val="none" w:sz="0" w:space="0" w:color="auto"/>
      </w:divBdr>
    </w:div>
    <w:div w:id="106506900">
      <w:bodyDiv w:val="1"/>
      <w:marLeft w:val="0"/>
      <w:marRight w:val="0"/>
      <w:marTop w:val="0"/>
      <w:marBottom w:val="0"/>
      <w:divBdr>
        <w:top w:val="none" w:sz="0" w:space="0" w:color="auto"/>
        <w:left w:val="none" w:sz="0" w:space="0" w:color="auto"/>
        <w:bottom w:val="none" w:sz="0" w:space="0" w:color="auto"/>
        <w:right w:val="none" w:sz="0" w:space="0" w:color="auto"/>
      </w:divBdr>
    </w:div>
    <w:div w:id="107429550">
      <w:bodyDiv w:val="1"/>
      <w:marLeft w:val="0"/>
      <w:marRight w:val="0"/>
      <w:marTop w:val="0"/>
      <w:marBottom w:val="0"/>
      <w:divBdr>
        <w:top w:val="none" w:sz="0" w:space="0" w:color="auto"/>
        <w:left w:val="none" w:sz="0" w:space="0" w:color="auto"/>
        <w:bottom w:val="none" w:sz="0" w:space="0" w:color="auto"/>
        <w:right w:val="none" w:sz="0" w:space="0" w:color="auto"/>
      </w:divBdr>
    </w:div>
    <w:div w:id="107547477">
      <w:bodyDiv w:val="1"/>
      <w:marLeft w:val="0"/>
      <w:marRight w:val="0"/>
      <w:marTop w:val="0"/>
      <w:marBottom w:val="0"/>
      <w:divBdr>
        <w:top w:val="none" w:sz="0" w:space="0" w:color="auto"/>
        <w:left w:val="none" w:sz="0" w:space="0" w:color="auto"/>
        <w:bottom w:val="none" w:sz="0" w:space="0" w:color="auto"/>
        <w:right w:val="none" w:sz="0" w:space="0" w:color="auto"/>
      </w:divBdr>
    </w:div>
    <w:div w:id="107548187">
      <w:bodyDiv w:val="1"/>
      <w:marLeft w:val="0"/>
      <w:marRight w:val="0"/>
      <w:marTop w:val="0"/>
      <w:marBottom w:val="0"/>
      <w:divBdr>
        <w:top w:val="none" w:sz="0" w:space="0" w:color="auto"/>
        <w:left w:val="none" w:sz="0" w:space="0" w:color="auto"/>
        <w:bottom w:val="none" w:sz="0" w:space="0" w:color="auto"/>
        <w:right w:val="none" w:sz="0" w:space="0" w:color="auto"/>
      </w:divBdr>
    </w:div>
    <w:div w:id="107623733">
      <w:bodyDiv w:val="1"/>
      <w:marLeft w:val="0"/>
      <w:marRight w:val="0"/>
      <w:marTop w:val="0"/>
      <w:marBottom w:val="0"/>
      <w:divBdr>
        <w:top w:val="none" w:sz="0" w:space="0" w:color="auto"/>
        <w:left w:val="none" w:sz="0" w:space="0" w:color="auto"/>
        <w:bottom w:val="none" w:sz="0" w:space="0" w:color="auto"/>
        <w:right w:val="none" w:sz="0" w:space="0" w:color="auto"/>
      </w:divBdr>
    </w:div>
    <w:div w:id="109396854">
      <w:bodyDiv w:val="1"/>
      <w:marLeft w:val="0"/>
      <w:marRight w:val="0"/>
      <w:marTop w:val="0"/>
      <w:marBottom w:val="0"/>
      <w:divBdr>
        <w:top w:val="none" w:sz="0" w:space="0" w:color="auto"/>
        <w:left w:val="none" w:sz="0" w:space="0" w:color="auto"/>
        <w:bottom w:val="none" w:sz="0" w:space="0" w:color="auto"/>
        <w:right w:val="none" w:sz="0" w:space="0" w:color="auto"/>
      </w:divBdr>
    </w:div>
    <w:div w:id="110058688">
      <w:bodyDiv w:val="1"/>
      <w:marLeft w:val="0"/>
      <w:marRight w:val="0"/>
      <w:marTop w:val="0"/>
      <w:marBottom w:val="0"/>
      <w:divBdr>
        <w:top w:val="none" w:sz="0" w:space="0" w:color="auto"/>
        <w:left w:val="none" w:sz="0" w:space="0" w:color="auto"/>
        <w:bottom w:val="none" w:sz="0" w:space="0" w:color="auto"/>
        <w:right w:val="none" w:sz="0" w:space="0" w:color="auto"/>
      </w:divBdr>
    </w:div>
    <w:div w:id="110130561">
      <w:bodyDiv w:val="1"/>
      <w:marLeft w:val="0"/>
      <w:marRight w:val="0"/>
      <w:marTop w:val="0"/>
      <w:marBottom w:val="0"/>
      <w:divBdr>
        <w:top w:val="none" w:sz="0" w:space="0" w:color="auto"/>
        <w:left w:val="none" w:sz="0" w:space="0" w:color="auto"/>
        <w:bottom w:val="none" w:sz="0" w:space="0" w:color="auto"/>
        <w:right w:val="none" w:sz="0" w:space="0" w:color="auto"/>
      </w:divBdr>
    </w:div>
    <w:div w:id="111167398">
      <w:bodyDiv w:val="1"/>
      <w:marLeft w:val="0"/>
      <w:marRight w:val="0"/>
      <w:marTop w:val="0"/>
      <w:marBottom w:val="0"/>
      <w:divBdr>
        <w:top w:val="none" w:sz="0" w:space="0" w:color="auto"/>
        <w:left w:val="none" w:sz="0" w:space="0" w:color="auto"/>
        <w:bottom w:val="none" w:sz="0" w:space="0" w:color="auto"/>
        <w:right w:val="none" w:sz="0" w:space="0" w:color="auto"/>
      </w:divBdr>
    </w:div>
    <w:div w:id="112867266">
      <w:bodyDiv w:val="1"/>
      <w:marLeft w:val="0"/>
      <w:marRight w:val="0"/>
      <w:marTop w:val="0"/>
      <w:marBottom w:val="0"/>
      <w:divBdr>
        <w:top w:val="none" w:sz="0" w:space="0" w:color="auto"/>
        <w:left w:val="none" w:sz="0" w:space="0" w:color="auto"/>
        <w:bottom w:val="none" w:sz="0" w:space="0" w:color="auto"/>
        <w:right w:val="none" w:sz="0" w:space="0" w:color="auto"/>
      </w:divBdr>
    </w:div>
    <w:div w:id="112986637">
      <w:bodyDiv w:val="1"/>
      <w:marLeft w:val="0"/>
      <w:marRight w:val="0"/>
      <w:marTop w:val="0"/>
      <w:marBottom w:val="0"/>
      <w:divBdr>
        <w:top w:val="none" w:sz="0" w:space="0" w:color="auto"/>
        <w:left w:val="none" w:sz="0" w:space="0" w:color="auto"/>
        <w:bottom w:val="none" w:sz="0" w:space="0" w:color="auto"/>
        <w:right w:val="none" w:sz="0" w:space="0" w:color="auto"/>
      </w:divBdr>
    </w:div>
    <w:div w:id="113208526">
      <w:bodyDiv w:val="1"/>
      <w:marLeft w:val="0"/>
      <w:marRight w:val="0"/>
      <w:marTop w:val="0"/>
      <w:marBottom w:val="0"/>
      <w:divBdr>
        <w:top w:val="none" w:sz="0" w:space="0" w:color="auto"/>
        <w:left w:val="none" w:sz="0" w:space="0" w:color="auto"/>
        <w:bottom w:val="none" w:sz="0" w:space="0" w:color="auto"/>
        <w:right w:val="none" w:sz="0" w:space="0" w:color="auto"/>
      </w:divBdr>
    </w:div>
    <w:div w:id="113255463">
      <w:bodyDiv w:val="1"/>
      <w:marLeft w:val="0"/>
      <w:marRight w:val="0"/>
      <w:marTop w:val="0"/>
      <w:marBottom w:val="0"/>
      <w:divBdr>
        <w:top w:val="none" w:sz="0" w:space="0" w:color="auto"/>
        <w:left w:val="none" w:sz="0" w:space="0" w:color="auto"/>
        <w:bottom w:val="none" w:sz="0" w:space="0" w:color="auto"/>
        <w:right w:val="none" w:sz="0" w:space="0" w:color="auto"/>
      </w:divBdr>
    </w:div>
    <w:div w:id="114326824">
      <w:bodyDiv w:val="1"/>
      <w:marLeft w:val="0"/>
      <w:marRight w:val="0"/>
      <w:marTop w:val="0"/>
      <w:marBottom w:val="0"/>
      <w:divBdr>
        <w:top w:val="none" w:sz="0" w:space="0" w:color="auto"/>
        <w:left w:val="none" w:sz="0" w:space="0" w:color="auto"/>
        <w:bottom w:val="none" w:sz="0" w:space="0" w:color="auto"/>
        <w:right w:val="none" w:sz="0" w:space="0" w:color="auto"/>
      </w:divBdr>
    </w:div>
    <w:div w:id="114567781">
      <w:bodyDiv w:val="1"/>
      <w:marLeft w:val="0"/>
      <w:marRight w:val="0"/>
      <w:marTop w:val="0"/>
      <w:marBottom w:val="0"/>
      <w:divBdr>
        <w:top w:val="none" w:sz="0" w:space="0" w:color="auto"/>
        <w:left w:val="none" w:sz="0" w:space="0" w:color="auto"/>
        <w:bottom w:val="none" w:sz="0" w:space="0" w:color="auto"/>
        <w:right w:val="none" w:sz="0" w:space="0" w:color="auto"/>
      </w:divBdr>
    </w:div>
    <w:div w:id="117339739">
      <w:bodyDiv w:val="1"/>
      <w:marLeft w:val="0"/>
      <w:marRight w:val="0"/>
      <w:marTop w:val="0"/>
      <w:marBottom w:val="0"/>
      <w:divBdr>
        <w:top w:val="none" w:sz="0" w:space="0" w:color="auto"/>
        <w:left w:val="none" w:sz="0" w:space="0" w:color="auto"/>
        <w:bottom w:val="none" w:sz="0" w:space="0" w:color="auto"/>
        <w:right w:val="none" w:sz="0" w:space="0" w:color="auto"/>
      </w:divBdr>
    </w:div>
    <w:div w:id="117459296">
      <w:bodyDiv w:val="1"/>
      <w:marLeft w:val="0"/>
      <w:marRight w:val="0"/>
      <w:marTop w:val="0"/>
      <w:marBottom w:val="0"/>
      <w:divBdr>
        <w:top w:val="none" w:sz="0" w:space="0" w:color="auto"/>
        <w:left w:val="none" w:sz="0" w:space="0" w:color="auto"/>
        <w:bottom w:val="none" w:sz="0" w:space="0" w:color="auto"/>
        <w:right w:val="none" w:sz="0" w:space="0" w:color="auto"/>
      </w:divBdr>
    </w:div>
    <w:div w:id="118568252">
      <w:bodyDiv w:val="1"/>
      <w:marLeft w:val="0"/>
      <w:marRight w:val="0"/>
      <w:marTop w:val="0"/>
      <w:marBottom w:val="0"/>
      <w:divBdr>
        <w:top w:val="none" w:sz="0" w:space="0" w:color="auto"/>
        <w:left w:val="none" w:sz="0" w:space="0" w:color="auto"/>
        <w:bottom w:val="none" w:sz="0" w:space="0" w:color="auto"/>
        <w:right w:val="none" w:sz="0" w:space="0" w:color="auto"/>
      </w:divBdr>
    </w:div>
    <w:div w:id="120344582">
      <w:bodyDiv w:val="1"/>
      <w:marLeft w:val="0"/>
      <w:marRight w:val="0"/>
      <w:marTop w:val="0"/>
      <w:marBottom w:val="0"/>
      <w:divBdr>
        <w:top w:val="none" w:sz="0" w:space="0" w:color="auto"/>
        <w:left w:val="none" w:sz="0" w:space="0" w:color="auto"/>
        <w:bottom w:val="none" w:sz="0" w:space="0" w:color="auto"/>
        <w:right w:val="none" w:sz="0" w:space="0" w:color="auto"/>
      </w:divBdr>
    </w:div>
    <w:div w:id="121266827">
      <w:bodyDiv w:val="1"/>
      <w:marLeft w:val="0"/>
      <w:marRight w:val="0"/>
      <w:marTop w:val="0"/>
      <w:marBottom w:val="0"/>
      <w:divBdr>
        <w:top w:val="none" w:sz="0" w:space="0" w:color="auto"/>
        <w:left w:val="none" w:sz="0" w:space="0" w:color="auto"/>
        <w:bottom w:val="none" w:sz="0" w:space="0" w:color="auto"/>
        <w:right w:val="none" w:sz="0" w:space="0" w:color="auto"/>
      </w:divBdr>
    </w:div>
    <w:div w:id="122310255">
      <w:bodyDiv w:val="1"/>
      <w:marLeft w:val="0"/>
      <w:marRight w:val="0"/>
      <w:marTop w:val="0"/>
      <w:marBottom w:val="0"/>
      <w:divBdr>
        <w:top w:val="none" w:sz="0" w:space="0" w:color="auto"/>
        <w:left w:val="none" w:sz="0" w:space="0" w:color="auto"/>
        <w:bottom w:val="none" w:sz="0" w:space="0" w:color="auto"/>
        <w:right w:val="none" w:sz="0" w:space="0" w:color="auto"/>
      </w:divBdr>
    </w:div>
    <w:div w:id="122818197">
      <w:bodyDiv w:val="1"/>
      <w:marLeft w:val="0"/>
      <w:marRight w:val="0"/>
      <w:marTop w:val="0"/>
      <w:marBottom w:val="0"/>
      <w:divBdr>
        <w:top w:val="none" w:sz="0" w:space="0" w:color="auto"/>
        <w:left w:val="none" w:sz="0" w:space="0" w:color="auto"/>
        <w:bottom w:val="none" w:sz="0" w:space="0" w:color="auto"/>
        <w:right w:val="none" w:sz="0" w:space="0" w:color="auto"/>
      </w:divBdr>
    </w:div>
    <w:div w:id="123013601">
      <w:bodyDiv w:val="1"/>
      <w:marLeft w:val="0"/>
      <w:marRight w:val="0"/>
      <w:marTop w:val="0"/>
      <w:marBottom w:val="0"/>
      <w:divBdr>
        <w:top w:val="none" w:sz="0" w:space="0" w:color="auto"/>
        <w:left w:val="none" w:sz="0" w:space="0" w:color="auto"/>
        <w:bottom w:val="none" w:sz="0" w:space="0" w:color="auto"/>
        <w:right w:val="none" w:sz="0" w:space="0" w:color="auto"/>
      </w:divBdr>
    </w:div>
    <w:div w:id="123355872">
      <w:bodyDiv w:val="1"/>
      <w:marLeft w:val="0"/>
      <w:marRight w:val="0"/>
      <w:marTop w:val="0"/>
      <w:marBottom w:val="0"/>
      <w:divBdr>
        <w:top w:val="none" w:sz="0" w:space="0" w:color="auto"/>
        <w:left w:val="none" w:sz="0" w:space="0" w:color="auto"/>
        <w:bottom w:val="none" w:sz="0" w:space="0" w:color="auto"/>
        <w:right w:val="none" w:sz="0" w:space="0" w:color="auto"/>
      </w:divBdr>
    </w:div>
    <w:div w:id="124156572">
      <w:bodyDiv w:val="1"/>
      <w:marLeft w:val="0"/>
      <w:marRight w:val="0"/>
      <w:marTop w:val="0"/>
      <w:marBottom w:val="0"/>
      <w:divBdr>
        <w:top w:val="none" w:sz="0" w:space="0" w:color="auto"/>
        <w:left w:val="none" w:sz="0" w:space="0" w:color="auto"/>
        <w:bottom w:val="none" w:sz="0" w:space="0" w:color="auto"/>
        <w:right w:val="none" w:sz="0" w:space="0" w:color="auto"/>
      </w:divBdr>
    </w:div>
    <w:div w:id="124664661">
      <w:bodyDiv w:val="1"/>
      <w:marLeft w:val="0"/>
      <w:marRight w:val="0"/>
      <w:marTop w:val="0"/>
      <w:marBottom w:val="0"/>
      <w:divBdr>
        <w:top w:val="none" w:sz="0" w:space="0" w:color="auto"/>
        <w:left w:val="none" w:sz="0" w:space="0" w:color="auto"/>
        <w:bottom w:val="none" w:sz="0" w:space="0" w:color="auto"/>
        <w:right w:val="none" w:sz="0" w:space="0" w:color="auto"/>
      </w:divBdr>
    </w:div>
    <w:div w:id="125121195">
      <w:bodyDiv w:val="1"/>
      <w:marLeft w:val="0"/>
      <w:marRight w:val="0"/>
      <w:marTop w:val="0"/>
      <w:marBottom w:val="0"/>
      <w:divBdr>
        <w:top w:val="none" w:sz="0" w:space="0" w:color="auto"/>
        <w:left w:val="none" w:sz="0" w:space="0" w:color="auto"/>
        <w:bottom w:val="none" w:sz="0" w:space="0" w:color="auto"/>
        <w:right w:val="none" w:sz="0" w:space="0" w:color="auto"/>
      </w:divBdr>
    </w:div>
    <w:div w:id="125860892">
      <w:bodyDiv w:val="1"/>
      <w:marLeft w:val="0"/>
      <w:marRight w:val="0"/>
      <w:marTop w:val="0"/>
      <w:marBottom w:val="0"/>
      <w:divBdr>
        <w:top w:val="none" w:sz="0" w:space="0" w:color="auto"/>
        <w:left w:val="none" w:sz="0" w:space="0" w:color="auto"/>
        <w:bottom w:val="none" w:sz="0" w:space="0" w:color="auto"/>
        <w:right w:val="none" w:sz="0" w:space="0" w:color="auto"/>
      </w:divBdr>
    </w:div>
    <w:div w:id="126630728">
      <w:bodyDiv w:val="1"/>
      <w:marLeft w:val="0"/>
      <w:marRight w:val="0"/>
      <w:marTop w:val="0"/>
      <w:marBottom w:val="0"/>
      <w:divBdr>
        <w:top w:val="none" w:sz="0" w:space="0" w:color="auto"/>
        <w:left w:val="none" w:sz="0" w:space="0" w:color="auto"/>
        <w:bottom w:val="none" w:sz="0" w:space="0" w:color="auto"/>
        <w:right w:val="none" w:sz="0" w:space="0" w:color="auto"/>
      </w:divBdr>
    </w:div>
    <w:div w:id="127212578">
      <w:bodyDiv w:val="1"/>
      <w:marLeft w:val="0"/>
      <w:marRight w:val="0"/>
      <w:marTop w:val="0"/>
      <w:marBottom w:val="0"/>
      <w:divBdr>
        <w:top w:val="none" w:sz="0" w:space="0" w:color="auto"/>
        <w:left w:val="none" w:sz="0" w:space="0" w:color="auto"/>
        <w:bottom w:val="none" w:sz="0" w:space="0" w:color="auto"/>
        <w:right w:val="none" w:sz="0" w:space="0" w:color="auto"/>
      </w:divBdr>
    </w:div>
    <w:div w:id="127676096">
      <w:bodyDiv w:val="1"/>
      <w:marLeft w:val="0"/>
      <w:marRight w:val="0"/>
      <w:marTop w:val="0"/>
      <w:marBottom w:val="0"/>
      <w:divBdr>
        <w:top w:val="none" w:sz="0" w:space="0" w:color="auto"/>
        <w:left w:val="none" w:sz="0" w:space="0" w:color="auto"/>
        <w:bottom w:val="none" w:sz="0" w:space="0" w:color="auto"/>
        <w:right w:val="none" w:sz="0" w:space="0" w:color="auto"/>
      </w:divBdr>
    </w:div>
    <w:div w:id="128011404">
      <w:bodyDiv w:val="1"/>
      <w:marLeft w:val="0"/>
      <w:marRight w:val="0"/>
      <w:marTop w:val="0"/>
      <w:marBottom w:val="0"/>
      <w:divBdr>
        <w:top w:val="none" w:sz="0" w:space="0" w:color="auto"/>
        <w:left w:val="none" w:sz="0" w:space="0" w:color="auto"/>
        <w:bottom w:val="none" w:sz="0" w:space="0" w:color="auto"/>
        <w:right w:val="none" w:sz="0" w:space="0" w:color="auto"/>
      </w:divBdr>
    </w:div>
    <w:div w:id="128599111">
      <w:bodyDiv w:val="1"/>
      <w:marLeft w:val="0"/>
      <w:marRight w:val="0"/>
      <w:marTop w:val="0"/>
      <w:marBottom w:val="0"/>
      <w:divBdr>
        <w:top w:val="none" w:sz="0" w:space="0" w:color="auto"/>
        <w:left w:val="none" w:sz="0" w:space="0" w:color="auto"/>
        <w:bottom w:val="none" w:sz="0" w:space="0" w:color="auto"/>
        <w:right w:val="none" w:sz="0" w:space="0" w:color="auto"/>
      </w:divBdr>
    </w:div>
    <w:div w:id="128714640">
      <w:bodyDiv w:val="1"/>
      <w:marLeft w:val="0"/>
      <w:marRight w:val="0"/>
      <w:marTop w:val="0"/>
      <w:marBottom w:val="0"/>
      <w:divBdr>
        <w:top w:val="none" w:sz="0" w:space="0" w:color="auto"/>
        <w:left w:val="none" w:sz="0" w:space="0" w:color="auto"/>
        <w:bottom w:val="none" w:sz="0" w:space="0" w:color="auto"/>
        <w:right w:val="none" w:sz="0" w:space="0" w:color="auto"/>
      </w:divBdr>
    </w:div>
    <w:div w:id="130023704">
      <w:bodyDiv w:val="1"/>
      <w:marLeft w:val="0"/>
      <w:marRight w:val="0"/>
      <w:marTop w:val="0"/>
      <w:marBottom w:val="0"/>
      <w:divBdr>
        <w:top w:val="none" w:sz="0" w:space="0" w:color="auto"/>
        <w:left w:val="none" w:sz="0" w:space="0" w:color="auto"/>
        <w:bottom w:val="none" w:sz="0" w:space="0" w:color="auto"/>
        <w:right w:val="none" w:sz="0" w:space="0" w:color="auto"/>
      </w:divBdr>
    </w:div>
    <w:div w:id="133913814">
      <w:bodyDiv w:val="1"/>
      <w:marLeft w:val="0"/>
      <w:marRight w:val="0"/>
      <w:marTop w:val="0"/>
      <w:marBottom w:val="0"/>
      <w:divBdr>
        <w:top w:val="none" w:sz="0" w:space="0" w:color="auto"/>
        <w:left w:val="none" w:sz="0" w:space="0" w:color="auto"/>
        <w:bottom w:val="none" w:sz="0" w:space="0" w:color="auto"/>
        <w:right w:val="none" w:sz="0" w:space="0" w:color="auto"/>
      </w:divBdr>
    </w:div>
    <w:div w:id="135487584">
      <w:bodyDiv w:val="1"/>
      <w:marLeft w:val="0"/>
      <w:marRight w:val="0"/>
      <w:marTop w:val="0"/>
      <w:marBottom w:val="0"/>
      <w:divBdr>
        <w:top w:val="none" w:sz="0" w:space="0" w:color="auto"/>
        <w:left w:val="none" w:sz="0" w:space="0" w:color="auto"/>
        <w:bottom w:val="none" w:sz="0" w:space="0" w:color="auto"/>
        <w:right w:val="none" w:sz="0" w:space="0" w:color="auto"/>
      </w:divBdr>
    </w:div>
    <w:div w:id="137385660">
      <w:bodyDiv w:val="1"/>
      <w:marLeft w:val="0"/>
      <w:marRight w:val="0"/>
      <w:marTop w:val="0"/>
      <w:marBottom w:val="0"/>
      <w:divBdr>
        <w:top w:val="none" w:sz="0" w:space="0" w:color="auto"/>
        <w:left w:val="none" w:sz="0" w:space="0" w:color="auto"/>
        <w:bottom w:val="none" w:sz="0" w:space="0" w:color="auto"/>
        <w:right w:val="none" w:sz="0" w:space="0" w:color="auto"/>
      </w:divBdr>
    </w:div>
    <w:div w:id="137576553">
      <w:bodyDiv w:val="1"/>
      <w:marLeft w:val="0"/>
      <w:marRight w:val="0"/>
      <w:marTop w:val="0"/>
      <w:marBottom w:val="0"/>
      <w:divBdr>
        <w:top w:val="none" w:sz="0" w:space="0" w:color="auto"/>
        <w:left w:val="none" w:sz="0" w:space="0" w:color="auto"/>
        <w:bottom w:val="none" w:sz="0" w:space="0" w:color="auto"/>
        <w:right w:val="none" w:sz="0" w:space="0" w:color="auto"/>
      </w:divBdr>
    </w:div>
    <w:div w:id="137960915">
      <w:bodyDiv w:val="1"/>
      <w:marLeft w:val="0"/>
      <w:marRight w:val="0"/>
      <w:marTop w:val="0"/>
      <w:marBottom w:val="0"/>
      <w:divBdr>
        <w:top w:val="none" w:sz="0" w:space="0" w:color="auto"/>
        <w:left w:val="none" w:sz="0" w:space="0" w:color="auto"/>
        <w:bottom w:val="none" w:sz="0" w:space="0" w:color="auto"/>
        <w:right w:val="none" w:sz="0" w:space="0" w:color="auto"/>
      </w:divBdr>
    </w:div>
    <w:div w:id="138495378">
      <w:bodyDiv w:val="1"/>
      <w:marLeft w:val="0"/>
      <w:marRight w:val="0"/>
      <w:marTop w:val="0"/>
      <w:marBottom w:val="0"/>
      <w:divBdr>
        <w:top w:val="none" w:sz="0" w:space="0" w:color="auto"/>
        <w:left w:val="none" w:sz="0" w:space="0" w:color="auto"/>
        <w:bottom w:val="none" w:sz="0" w:space="0" w:color="auto"/>
        <w:right w:val="none" w:sz="0" w:space="0" w:color="auto"/>
      </w:divBdr>
    </w:div>
    <w:div w:id="138807555">
      <w:bodyDiv w:val="1"/>
      <w:marLeft w:val="0"/>
      <w:marRight w:val="0"/>
      <w:marTop w:val="0"/>
      <w:marBottom w:val="0"/>
      <w:divBdr>
        <w:top w:val="none" w:sz="0" w:space="0" w:color="auto"/>
        <w:left w:val="none" w:sz="0" w:space="0" w:color="auto"/>
        <w:bottom w:val="none" w:sz="0" w:space="0" w:color="auto"/>
        <w:right w:val="none" w:sz="0" w:space="0" w:color="auto"/>
      </w:divBdr>
    </w:div>
    <w:div w:id="138961827">
      <w:bodyDiv w:val="1"/>
      <w:marLeft w:val="0"/>
      <w:marRight w:val="0"/>
      <w:marTop w:val="0"/>
      <w:marBottom w:val="0"/>
      <w:divBdr>
        <w:top w:val="none" w:sz="0" w:space="0" w:color="auto"/>
        <w:left w:val="none" w:sz="0" w:space="0" w:color="auto"/>
        <w:bottom w:val="none" w:sz="0" w:space="0" w:color="auto"/>
        <w:right w:val="none" w:sz="0" w:space="0" w:color="auto"/>
      </w:divBdr>
    </w:div>
    <w:div w:id="139927502">
      <w:bodyDiv w:val="1"/>
      <w:marLeft w:val="0"/>
      <w:marRight w:val="0"/>
      <w:marTop w:val="0"/>
      <w:marBottom w:val="0"/>
      <w:divBdr>
        <w:top w:val="none" w:sz="0" w:space="0" w:color="auto"/>
        <w:left w:val="none" w:sz="0" w:space="0" w:color="auto"/>
        <w:bottom w:val="none" w:sz="0" w:space="0" w:color="auto"/>
        <w:right w:val="none" w:sz="0" w:space="0" w:color="auto"/>
      </w:divBdr>
    </w:div>
    <w:div w:id="140273175">
      <w:bodyDiv w:val="1"/>
      <w:marLeft w:val="0"/>
      <w:marRight w:val="0"/>
      <w:marTop w:val="0"/>
      <w:marBottom w:val="0"/>
      <w:divBdr>
        <w:top w:val="none" w:sz="0" w:space="0" w:color="auto"/>
        <w:left w:val="none" w:sz="0" w:space="0" w:color="auto"/>
        <w:bottom w:val="none" w:sz="0" w:space="0" w:color="auto"/>
        <w:right w:val="none" w:sz="0" w:space="0" w:color="auto"/>
      </w:divBdr>
    </w:div>
    <w:div w:id="141970217">
      <w:bodyDiv w:val="1"/>
      <w:marLeft w:val="0"/>
      <w:marRight w:val="0"/>
      <w:marTop w:val="0"/>
      <w:marBottom w:val="0"/>
      <w:divBdr>
        <w:top w:val="none" w:sz="0" w:space="0" w:color="auto"/>
        <w:left w:val="none" w:sz="0" w:space="0" w:color="auto"/>
        <w:bottom w:val="none" w:sz="0" w:space="0" w:color="auto"/>
        <w:right w:val="none" w:sz="0" w:space="0" w:color="auto"/>
      </w:divBdr>
    </w:div>
    <w:div w:id="143209237">
      <w:bodyDiv w:val="1"/>
      <w:marLeft w:val="0"/>
      <w:marRight w:val="0"/>
      <w:marTop w:val="0"/>
      <w:marBottom w:val="0"/>
      <w:divBdr>
        <w:top w:val="none" w:sz="0" w:space="0" w:color="auto"/>
        <w:left w:val="none" w:sz="0" w:space="0" w:color="auto"/>
        <w:bottom w:val="none" w:sz="0" w:space="0" w:color="auto"/>
        <w:right w:val="none" w:sz="0" w:space="0" w:color="auto"/>
      </w:divBdr>
    </w:div>
    <w:div w:id="144249548">
      <w:bodyDiv w:val="1"/>
      <w:marLeft w:val="0"/>
      <w:marRight w:val="0"/>
      <w:marTop w:val="0"/>
      <w:marBottom w:val="0"/>
      <w:divBdr>
        <w:top w:val="none" w:sz="0" w:space="0" w:color="auto"/>
        <w:left w:val="none" w:sz="0" w:space="0" w:color="auto"/>
        <w:bottom w:val="none" w:sz="0" w:space="0" w:color="auto"/>
        <w:right w:val="none" w:sz="0" w:space="0" w:color="auto"/>
      </w:divBdr>
    </w:div>
    <w:div w:id="147140516">
      <w:bodyDiv w:val="1"/>
      <w:marLeft w:val="0"/>
      <w:marRight w:val="0"/>
      <w:marTop w:val="0"/>
      <w:marBottom w:val="0"/>
      <w:divBdr>
        <w:top w:val="none" w:sz="0" w:space="0" w:color="auto"/>
        <w:left w:val="none" w:sz="0" w:space="0" w:color="auto"/>
        <w:bottom w:val="none" w:sz="0" w:space="0" w:color="auto"/>
        <w:right w:val="none" w:sz="0" w:space="0" w:color="auto"/>
      </w:divBdr>
    </w:div>
    <w:div w:id="148064717">
      <w:bodyDiv w:val="1"/>
      <w:marLeft w:val="0"/>
      <w:marRight w:val="0"/>
      <w:marTop w:val="0"/>
      <w:marBottom w:val="0"/>
      <w:divBdr>
        <w:top w:val="none" w:sz="0" w:space="0" w:color="auto"/>
        <w:left w:val="none" w:sz="0" w:space="0" w:color="auto"/>
        <w:bottom w:val="none" w:sz="0" w:space="0" w:color="auto"/>
        <w:right w:val="none" w:sz="0" w:space="0" w:color="auto"/>
      </w:divBdr>
    </w:div>
    <w:div w:id="148399717">
      <w:bodyDiv w:val="1"/>
      <w:marLeft w:val="0"/>
      <w:marRight w:val="0"/>
      <w:marTop w:val="0"/>
      <w:marBottom w:val="0"/>
      <w:divBdr>
        <w:top w:val="none" w:sz="0" w:space="0" w:color="auto"/>
        <w:left w:val="none" w:sz="0" w:space="0" w:color="auto"/>
        <w:bottom w:val="none" w:sz="0" w:space="0" w:color="auto"/>
        <w:right w:val="none" w:sz="0" w:space="0" w:color="auto"/>
      </w:divBdr>
    </w:div>
    <w:div w:id="149638310">
      <w:bodyDiv w:val="1"/>
      <w:marLeft w:val="0"/>
      <w:marRight w:val="0"/>
      <w:marTop w:val="0"/>
      <w:marBottom w:val="0"/>
      <w:divBdr>
        <w:top w:val="none" w:sz="0" w:space="0" w:color="auto"/>
        <w:left w:val="none" w:sz="0" w:space="0" w:color="auto"/>
        <w:bottom w:val="none" w:sz="0" w:space="0" w:color="auto"/>
        <w:right w:val="none" w:sz="0" w:space="0" w:color="auto"/>
      </w:divBdr>
    </w:div>
    <w:div w:id="153689616">
      <w:bodyDiv w:val="1"/>
      <w:marLeft w:val="0"/>
      <w:marRight w:val="0"/>
      <w:marTop w:val="0"/>
      <w:marBottom w:val="0"/>
      <w:divBdr>
        <w:top w:val="none" w:sz="0" w:space="0" w:color="auto"/>
        <w:left w:val="none" w:sz="0" w:space="0" w:color="auto"/>
        <w:bottom w:val="none" w:sz="0" w:space="0" w:color="auto"/>
        <w:right w:val="none" w:sz="0" w:space="0" w:color="auto"/>
      </w:divBdr>
    </w:div>
    <w:div w:id="155338882">
      <w:bodyDiv w:val="1"/>
      <w:marLeft w:val="0"/>
      <w:marRight w:val="0"/>
      <w:marTop w:val="0"/>
      <w:marBottom w:val="0"/>
      <w:divBdr>
        <w:top w:val="none" w:sz="0" w:space="0" w:color="auto"/>
        <w:left w:val="none" w:sz="0" w:space="0" w:color="auto"/>
        <w:bottom w:val="none" w:sz="0" w:space="0" w:color="auto"/>
        <w:right w:val="none" w:sz="0" w:space="0" w:color="auto"/>
      </w:divBdr>
    </w:div>
    <w:div w:id="158158887">
      <w:bodyDiv w:val="1"/>
      <w:marLeft w:val="0"/>
      <w:marRight w:val="0"/>
      <w:marTop w:val="0"/>
      <w:marBottom w:val="0"/>
      <w:divBdr>
        <w:top w:val="none" w:sz="0" w:space="0" w:color="auto"/>
        <w:left w:val="none" w:sz="0" w:space="0" w:color="auto"/>
        <w:bottom w:val="none" w:sz="0" w:space="0" w:color="auto"/>
        <w:right w:val="none" w:sz="0" w:space="0" w:color="auto"/>
      </w:divBdr>
    </w:div>
    <w:div w:id="160588831">
      <w:bodyDiv w:val="1"/>
      <w:marLeft w:val="0"/>
      <w:marRight w:val="0"/>
      <w:marTop w:val="0"/>
      <w:marBottom w:val="0"/>
      <w:divBdr>
        <w:top w:val="none" w:sz="0" w:space="0" w:color="auto"/>
        <w:left w:val="none" w:sz="0" w:space="0" w:color="auto"/>
        <w:bottom w:val="none" w:sz="0" w:space="0" w:color="auto"/>
        <w:right w:val="none" w:sz="0" w:space="0" w:color="auto"/>
      </w:divBdr>
    </w:div>
    <w:div w:id="160849783">
      <w:bodyDiv w:val="1"/>
      <w:marLeft w:val="0"/>
      <w:marRight w:val="0"/>
      <w:marTop w:val="0"/>
      <w:marBottom w:val="0"/>
      <w:divBdr>
        <w:top w:val="none" w:sz="0" w:space="0" w:color="auto"/>
        <w:left w:val="none" w:sz="0" w:space="0" w:color="auto"/>
        <w:bottom w:val="none" w:sz="0" w:space="0" w:color="auto"/>
        <w:right w:val="none" w:sz="0" w:space="0" w:color="auto"/>
      </w:divBdr>
    </w:div>
    <w:div w:id="162860733">
      <w:bodyDiv w:val="1"/>
      <w:marLeft w:val="0"/>
      <w:marRight w:val="0"/>
      <w:marTop w:val="0"/>
      <w:marBottom w:val="0"/>
      <w:divBdr>
        <w:top w:val="none" w:sz="0" w:space="0" w:color="auto"/>
        <w:left w:val="none" w:sz="0" w:space="0" w:color="auto"/>
        <w:bottom w:val="none" w:sz="0" w:space="0" w:color="auto"/>
        <w:right w:val="none" w:sz="0" w:space="0" w:color="auto"/>
      </w:divBdr>
    </w:div>
    <w:div w:id="164174552">
      <w:bodyDiv w:val="1"/>
      <w:marLeft w:val="0"/>
      <w:marRight w:val="0"/>
      <w:marTop w:val="0"/>
      <w:marBottom w:val="0"/>
      <w:divBdr>
        <w:top w:val="none" w:sz="0" w:space="0" w:color="auto"/>
        <w:left w:val="none" w:sz="0" w:space="0" w:color="auto"/>
        <w:bottom w:val="none" w:sz="0" w:space="0" w:color="auto"/>
        <w:right w:val="none" w:sz="0" w:space="0" w:color="auto"/>
      </w:divBdr>
    </w:div>
    <w:div w:id="167454072">
      <w:bodyDiv w:val="1"/>
      <w:marLeft w:val="0"/>
      <w:marRight w:val="0"/>
      <w:marTop w:val="0"/>
      <w:marBottom w:val="0"/>
      <w:divBdr>
        <w:top w:val="none" w:sz="0" w:space="0" w:color="auto"/>
        <w:left w:val="none" w:sz="0" w:space="0" w:color="auto"/>
        <w:bottom w:val="none" w:sz="0" w:space="0" w:color="auto"/>
        <w:right w:val="none" w:sz="0" w:space="0" w:color="auto"/>
      </w:divBdr>
    </w:div>
    <w:div w:id="170684530">
      <w:bodyDiv w:val="1"/>
      <w:marLeft w:val="0"/>
      <w:marRight w:val="0"/>
      <w:marTop w:val="0"/>
      <w:marBottom w:val="0"/>
      <w:divBdr>
        <w:top w:val="none" w:sz="0" w:space="0" w:color="auto"/>
        <w:left w:val="none" w:sz="0" w:space="0" w:color="auto"/>
        <w:bottom w:val="none" w:sz="0" w:space="0" w:color="auto"/>
        <w:right w:val="none" w:sz="0" w:space="0" w:color="auto"/>
      </w:divBdr>
    </w:div>
    <w:div w:id="171653652">
      <w:bodyDiv w:val="1"/>
      <w:marLeft w:val="0"/>
      <w:marRight w:val="0"/>
      <w:marTop w:val="0"/>
      <w:marBottom w:val="0"/>
      <w:divBdr>
        <w:top w:val="none" w:sz="0" w:space="0" w:color="auto"/>
        <w:left w:val="none" w:sz="0" w:space="0" w:color="auto"/>
        <w:bottom w:val="none" w:sz="0" w:space="0" w:color="auto"/>
        <w:right w:val="none" w:sz="0" w:space="0" w:color="auto"/>
      </w:divBdr>
    </w:div>
    <w:div w:id="171770166">
      <w:bodyDiv w:val="1"/>
      <w:marLeft w:val="0"/>
      <w:marRight w:val="0"/>
      <w:marTop w:val="0"/>
      <w:marBottom w:val="0"/>
      <w:divBdr>
        <w:top w:val="none" w:sz="0" w:space="0" w:color="auto"/>
        <w:left w:val="none" w:sz="0" w:space="0" w:color="auto"/>
        <w:bottom w:val="none" w:sz="0" w:space="0" w:color="auto"/>
        <w:right w:val="none" w:sz="0" w:space="0" w:color="auto"/>
      </w:divBdr>
    </w:div>
    <w:div w:id="172257697">
      <w:bodyDiv w:val="1"/>
      <w:marLeft w:val="0"/>
      <w:marRight w:val="0"/>
      <w:marTop w:val="0"/>
      <w:marBottom w:val="0"/>
      <w:divBdr>
        <w:top w:val="none" w:sz="0" w:space="0" w:color="auto"/>
        <w:left w:val="none" w:sz="0" w:space="0" w:color="auto"/>
        <w:bottom w:val="none" w:sz="0" w:space="0" w:color="auto"/>
        <w:right w:val="none" w:sz="0" w:space="0" w:color="auto"/>
      </w:divBdr>
    </w:div>
    <w:div w:id="174196386">
      <w:bodyDiv w:val="1"/>
      <w:marLeft w:val="0"/>
      <w:marRight w:val="0"/>
      <w:marTop w:val="0"/>
      <w:marBottom w:val="0"/>
      <w:divBdr>
        <w:top w:val="none" w:sz="0" w:space="0" w:color="auto"/>
        <w:left w:val="none" w:sz="0" w:space="0" w:color="auto"/>
        <w:bottom w:val="none" w:sz="0" w:space="0" w:color="auto"/>
        <w:right w:val="none" w:sz="0" w:space="0" w:color="auto"/>
      </w:divBdr>
    </w:div>
    <w:div w:id="174731777">
      <w:bodyDiv w:val="1"/>
      <w:marLeft w:val="0"/>
      <w:marRight w:val="0"/>
      <w:marTop w:val="0"/>
      <w:marBottom w:val="0"/>
      <w:divBdr>
        <w:top w:val="none" w:sz="0" w:space="0" w:color="auto"/>
        <w:left w:val="none" w:sz="0" w:space="0" w:color="auto"/>
        <w:bottom w:val="none" w:sz="0" w:space="0" w:color="auto"/>
        <w:right w:val="none" w:sz="0" w:space="0" w:color="auto"/>
      </w:divBdr>
    </w:div>
    <w:div w:id="175731441">
      <w:bodyDiv w:val="1"/>
      <w:marLeft w:val="0"/>
      <w:marRight w:val="0"/>
      <w:marTop w:val="0"/>
      <w:marBottom w:val="0"/>
      <w:divBdr>
        <w:top w:val="none" w:sz="0" w:space="0" w:color="auto"/>
        <w:left w:val="none" w:sz="0" w:space="0" w:color="auto"/>
        <w:bottom w:val="none" w:sz="0" w:space="0" w:color="auto"/>
        <w:right w:val="none" w:sz="0" w:space="0" w:color="auto"/>
      </w:divBdr>
    </w:div>
    <w:div w:id="175968393">
      <w:bodyDiv w:val="1"/>
      <w:marLeft w:val="0"/>
      <w:marRight w:val="0"/>
      <w:marTop w:val="0"/>
      <w:marBottom w:val="0"/>
      <w:divBdr>
        <w:top w:val="none" w:sz="0" w:space="0" w:color="auto"/>
        <w:left w:val="none" w:sz="0" w:space="0" w:color="auto"/>
        <w:bottom w:val="none" w:sz="0" w:space="0" w:color="auto"/>
        <w:right w:val="none" w:sz="0" w:space="0" w:color="auto"/>
      </w:divBdr>
    </w:div>
    <w:div w:id="177549354">
      <w:bodyDiv w:val="1"/>
      <w:marLeft w:val="0"/>
      <w:marRight w:val="0"/>
      <w:marTop w:val="0"/>
      <w:marBottom w:val="0"/>
      <w:divBdr>
        <w:top w:val="none" w:sz="0" w:space="0" w:color="auto"/>
        <w:left w:val="none" w:sz="0" w:space="0" w:color="auto"/>
        <w:bottom w:val="none" w:sz="0" w:space="0" w:color="auto"/>
        <w:right w:val="none" w:sz="0" w:space="0" w:color="auto"/>
      </w:divBdr>
    </w:div>
    <w:div w:id="177626721">
      <w:bodyDiv w:val="1"/>
      <w:marLeft w:val="0"/>
      <w:marRight w:val="0"/>
      <w:marTop w:val="0"/>
      <w:marBottom w:val="0"/>
      <w:divBdr>
        <w:top w:val="none" w:sz="0" w:space="0" w:color="auto"/>
        <w:left w:val="none" w:sz="0" w:space="0" w:color="auto"/>
        <w:bottom w:val="none" w:sz="0" w:space="0" w:color="auto"/>
        <w:right w:val="none" w:sz="0" w:space="0" w:color="auto"/>
      </w:divBdr>
    </w:div>
    <w:div w:id="177741904">
      <w:bodyDiv w:val="1"/>
      <w:marLeft w:val="0"/>
      <w:marRight w:val="0"/>
      <w:marTop w:val="0"/>
      <w:marBottom w:val="0"/>
      <w:divBdr>
        <w:top w:val="none" w:sz="0" w:space="0" w:color="auto"/>
        <w:left w:val="none" w:sz="0" w:space="0" w:color="auto"/>
        <w:bottom w:val="none" w:sz="0" w:space="0" w:color="auto"/>
        <w:right w:val="none" w:sz="0" w:space="0" w:color="auto"/>
      </w:divBdr>
    </w:div>
    <w:div w:id="180903057">
      <w:bodyDiv w:val="1"/>
      <w:marLeft w:val="0"/>
      <w:marRight w:val="0"/>
      <w:marTop w:val="0"/>
      <w:marBottom w:val="0"/>
      <w:divBdr>
        <w:top w:val="none" w:sz="0" w:space="0" w:color="auto"/>
        <w:left w:val="none" w:sz="0" w:space="0" w:color="auto"/>
        <w:bottom w:val="none" w:sz="0" w:space="0" w:color="auto"/>
        <w:right w:val="none" w:sz="0" w:space="0" w:color="auto"/>
      </w:divBdr>
    </w:div>
    <w:div w:id="181359775">
      <w:bodyDiv w:val="1"/>
      <w:marLeft w:val="0"/>
      <w:marRight w:val="0"/>
      <w:marTop w:val="0"/>
      <w:marBottom w:val="0"/>
      <w:divBdr>
        <w:top w:val="none" w:sz="0" w:space="0" w:color="auto"/>
        <w:left w:val="none" w:sz="0" w:space="0" w:color="auto"/>
        <w:bottom w:val="none" w:sz="0" w:space="0" w:color="auto"/>
        <w:right w:val="none" w:sz="0" w:space="0" w:color="auto"/>
      </w:divBdr>
    </w:div>
    <w:div w:id="185365479">
      <w:bodyDiv w:val="1"/>
      <w:marLeft w:val="0"/>
      <w:marRight w:val="0"/>
      <w:marTop w:val="0"/>
      <w:marBottom w:val="0"/>
      <w:divBdr>
        <w:top w:val="none" w:sz="0" w:space="0" w:color="auto"/>
        <w:left w:val="none" w:sz="0" w:space="0" w:color="auto"/>
        <w:bottom w:val="none" w:sz="0" w:space="0" w:color="auto"/>
        <w:right w:val="none" w:sz="0" w:space="0" w:color="auto"/>
      </w:divBdr>
    </w:div>
    <w:div w:id="185872975">
      <w:bodyDiv w:val="1"/>
      <w:marLeft w:val="0"/>
      <w:marRight w:val="0"/>
      <w:marTop w:val="0"/>
      <w:marBottom w:val="0"/>
      <w:divBdr>
        <w:top w:val="none" w:sz="0" w:space="0" w:color="auto"/>
        <w:left w:val="none" w:sz="0" w:space="0" w:color="auto"/>
        <w:bottom w:val="none" w:sz="0" w:space="0" w:color="auto"/>
        <w:right w:val="none" w:sz="0" w:space="0" w:color="auto"/>
      </w:divBdr>
    </w:div>
    <w:div w:id="187567932">
      <w:bodyDiv w:val="1"/>
      <w:marLeft w:val="0"/>
      <w:marRight w:val="0"/>
      <w:marTop w:val="0"/>
      <w:marBottom w:val="0"/>
      <w:divBdr>
        <w:top w:val="none" w:sz="0" w:space="0" w:color="auto"/>
        <w:left w:val="none" w:sz="0" w:space="0" w:color="auto"/>
        <w:bottom w:val="none" w:sz="0" w:space="0" w:color="auto"/>
        <w:right w:val="none" w:sz="0" w:space="0" w:color="auto"/>
      </w:divBdr>
    </w:div>
    <w:div w:id="188761915">
      <w:bodyDiv w:val="1"/>
      <w:marLeft w:val="0"/>
      <w:marRight w:val="0"/>
      <w:marTop w:val="0"/>
      <w:marBottom w:val="0"/>
      <w:divBdr>
        <w:top w:val="none" w:sz="0" w:space="0" w:color="auto"/>
        <w:left w:val="none" w:sz="0" w:space="0" w:color="auto"/>
        <w:bottom w:val="none" w:sz="0" w:space="0" w:color="auto"/>
        <w:right w:val="none" w:sz="0" w:space="0" w:color="auto"/>
      </w:divBdr>
    </w:div>
    <w:div w:id="192109791">
      <w:bodyDiv w:val="1"/>
      <w:marLeft w:val="0"/>
      <w:marRight w:val="0"/>
      <w:marTop w:val="0"/>
      <w:marBottom w:val="0"/>
      <w:divBdr>
        <w:top w:val="none" w:sz="0" w:space="0" w:color="auto"/>
        <w:left w:val="none" w:sz="0" w:space="0" w:color="auto"/>
        <w:bottom w:val="none" w:sz="0" w:space="0" w:color="auto"/>
        <w:right w:val="none" w:sz="0" w:space="0" w:color="auto"/>
      </w:divBdr>
    </w:div>
    <w:div w:id="193353584">
      <w:bodyDiv w:val="1"/>
      <w:marLeft w:val="0"/>
      <w:marRight w:val="0"/>
      <w:marTop w:val="0"/>
      <w:marBottom w:val="0"/>
      <w:divBdr>
        <w:top w:val="none" w:sz="0" w:space="0" w:color="auto"/>
        <w:left w:val="none" w:sz="0" w:space="0" w:color="auto"/>
        <w:bottom w:val="none" w:sz="0" w:space="0" w:color="auto"/>
        <w:right w:val="none" w:sz="0" w:space="0" w:color="auto"/>
      </w:divBdr>
    </w:div>
    <w:div w:id="196814319">
      <w:bodyDiv w:val="1"/>
      <w:marLeft w:val="0"/>
      <w:marRight w:val="0"/>
      <w:marTop w:val="0"/>
      <w:marBottom w:val="0"/>
      <w:divBdr>
        <w:top w:val="none" w:sz="0" w:space="0" w:color="auto"/>
        <w:left w:val="none" w:sz="0" w:space="0" w:color="auto"/>
        <w:bottom w:val="none" w:sz="0" w:space="0" w:color="auto"/>
        <w:right w:val="none" w:sz="0" w:space="0" w:color="auto"/>
      </w:divBdr>
    </w:div>
    <w:div w:id="197203242">
      <w:bodyDiv w:val="1"/>
      <w:marLeft w:val="0"/>
      <w:marRight w:val="0"/>
      <w:marTop w:val="0"/>
      <w:marBottom w:val="0"/>
      <w:divBdr>
        <w:top w:val="none" w:sz="0" w:space="0" w:color="auto"/>
        <w:left w:val="none" w:sz="0" w:space="0" w:color="auto"/>
        <w:bottom w:val="none" w:sz="0" w:space="0" w:color="auto"/>
        <w:right w:val="none" w:sz="0" w:space="0" w:color="auto"/>
      </w:divBdr>
    </w:div>
    <w:div w:id="198207949">
      <w:bodyDiv w:val="1"/>
      <w:marLeft w:val="0"/>
      <w:marRight w:val="0"/>
      <w:marTop w:val="0"/>
      <w:marBottom w:val="0"/>
      <w:divBdr>
        <w:top w:val="none" w:sz="0" w:space="0" w:color="auto"/>
        <w:left w:val="none" w:sz="0" w:space="0" w:color="auto"/>
        <w:bottom w:val="none" w:sz="0" w:space="0" w:color="auto"/>
        <w:right w:val="none" w:sz="0" w:space="0" w:color="auto"/>
      </w:divBdr>
    </w:div>
    <w:div w:id="203718094">
      <w:bodyDiv w:val="1"/>
      <w:marLeft w:val="0"/>
      <w:marRight w:val="0"/>
      <w:marTop w:val="0"/>
      <w:marBottom w:val="0"/>
      <w:divBdr>
        <w:top w:val="none" w:sz="0" w:space="0" w:color="auto"/>
        <w:left w:val="none" w:sz="0" w:space="0" w:color="auto"/>
        <w:bottom w:val="none" w:sz="0" w:space="0" w:color="auto"/>
        <w:right w:val="none" w:sz="0" w:space="0" w:color="auto"/>
      </w:divBdr>
    </w:div>
    <w:div w:id="204299234">
      <w:bodyDiv w:val="1"/>
      <w:marLeft w:val="0"/>
      <w:marRight w:val="0"/>
      <w:marTop w:val="0"/>
      <w:marBottom w:val="0"/>
      <w:divBdr>
        <w:top w:val="none" w:sz="0" w:space="0" w:color="auto"/>
        <w:left w:val="none" w:sz="0" w:space="0" w:color="auto"/>
        <w:bottom w:val="none" w:sz="0" w:space="0" w:color="auto"/>
        <w:right w:val="none" w:sz="0" w:space="0" w:color="auto"/>
      </w:divBdr>
    </w:div>
    <w:div w:id="206456814">
      <w:bodyDiv w:val="1"/>
      <w:marLeft w:val="0"/>
      <w:marRight w:val="0"/>
      <w:marTop w:val="0"/>
      <w:marBottom w:val="0"/>
      <w:divBdr>
        <w:top w:val="none" w:sz="0" w:space="0" w:color="auto"/>
        <w:left w:val="none" w:sz="0" w:space="0" w:color="auto"/>
        <w:bottom w:val="none" w:sz="0" w:space="0" w:color="auto"/>
        <w:right w:val="none" w:sz="0" w:space="0" w:color="auto"/>
      </w:divBdr>
    </w:div>
    <w:div w:id="208690037">
      <w:bodyDiv w:val="1"/>
      <w:marLeft w:val="0"/>
      <w:marRight w:val="0"/>
      <w:marTop w:val="0"/>
      <w:marBottom w:val="0"/>
      <w:divBdr>
        <w:top w:val="none" w:sz="0" w:space="0" w:color="auto"/>
        <w:left w:val="none" w:sz="0" w:space="0" w:color="auto"/>
        <w:bottom w:val="none" w:sz="0" w:space="0" w:color="auto"/>
        <w:right w:val="none" w:sz="0" w:space="0" w:color="auto"/>
      </w:divBdr>
    </w:div>
    <w:div w:id="208881016">
      <w:bodyDiv w:val="1"/>
      <w:marLeft w:val="0"/>
      <w:marRight w:val="0"/>
      <w:marTop w:val="0"/>
      <w:marBottom w:val="0"/>
      <w:divBdr>
        <w:top w:val="none" w:sz="0" w:space="0" w:color="auto"/>
        <w:left w:val="none" w:sz="0" w:space="0" w:color="auto"/>
        <w:bottom w:val="none" w:sz="0" w:space="0" w:color="auto"/>
        <w:right w:val="none" w:sz="0" w:space="0" w:color="auto"/>
      </w:divBdr>
    </w:div>
    <w:div w:id="210767844">
      <w:bodyDiv w:val="1"/>
      <w:marLeft w:val="0"/>
      <w:marRight w:val="0"/>
      <w:marTop w:val="0"/>
      <w:marBottom w:val="0"/>
      <w:divBdr>
        <w:top w:val="none" w:sz="0" w:space="0" w:color="auto"/>
        <w:left w:val="none" w:sz="0" w:space="0" w:color="auto"/>
        <w:bottom w:val="none" w:sz="0" w:space="0" w:color="auto"/>
        <w:right w:val="none" w:sz="0" w:space="0" w:color="auto"/>
      </w:divBdr>
    </w:div>
    <w:div w:id="212205812">
      <w:bodyDiv w:val="1"/>
      <w:marLeft w:val="0"/>
      <w:marRight w:val="0"/>
      <w:marTop w:val="0"/>
      <w:marBottom w:val="0"/>
      <w:divBdr>
        <w:top w:val="none" w:sz="0" w:space="0" w:color="auto"/>
        <w:left w:val="none" w:sz="0" w:space="0" w:color="auto"/>
        <w:bottom w:val="none" w:sz="0" w:space="0" w:color="auto"/>
        <w:right w:val="none" w:sz="0" w:space="0" w:color="auto"/>
      </w:divBdr>
    </w:div>
    <w:div w:id="212471548">
      <w:bodyDiv w:val="1"/>
      <w:marLeft w:val="0"/>
      <w:marRight w:val="0"/>
      <w:marTop w:val="0"/>
      <w:marBottom w:val="0"/>
      <w:divBdr>
        <w:top w:val="none" w:sz="0" w:space="0" w:color="auto"/>
        <w:left w:val="none" w:sz="0" w:space="0" w:color="auto"/>
        <w:bottom w:val="none" w:sz="0" w:space="0" w:color="auto"/>
        <w:right w:val="none" w:sz="0" w:space="0" w:color="auto"/>
      </w:divBdr>
    </w:div>
    <w:div w:id="216623678">
      <w:bodyDiv w:val="1"/>
      <w:marLeft w:val="0"/>
      <w:marRight w:val="0"/>
      <w:marTop w:val="0"/>
      <w:marBottom w:val="0"/>
      <w:divBdr>
        <w:top w:val="none" w:sz="0" w:space="0" w:color="auto"/>
        <w:left w:val="none" w:sz="0" w:space="0" w:color="auto"/>
        <w:bottom w:val="none" w:sz="0" w:space="0" w:color="auto"/>
        <w:right w:val="none" w:sz="0" w:space="0" w:color="auto"/>
      </w:divBdr>
    </w:div>
    <w:div w:id="218130247">
      <w:bodyDiv w:val="1"/>
      <w:marLeft w:val="0"/>
      <w:marRight w:val="0"/>
      <w:marTop w:val="0"/>
      <w:marBottom w:val="0"/>
      <w:divBdr>
        <w:top w:val="none" w:sz="0" w:space="0" w:color="auto"/>
        <w:left w:val="none" w:sz="0" w:space="0" w:color="auto"/>
        <w:bottom w:val="none" w:sz="0" w:space="0" w:color="auto"/>
        <w:right w:val="none" w:sz="0" w:space="0" w:color="auto"/>
      </w:divBdr>
    </w:div>
    <w:div w:id="218368144">
      <w:bodyDiv w:val="1"/>
      <w:marLeft w:val="0"/>
      <w:marRight w:val="0"/>
      <w:marTop w:val="0"/>
      <w:marBottom w:val="0"/>
      <w:divBdr>
        <w:top w:val="none" w:sz="0" w:space="0" w:color="auto"/>
        <w:left w:val="none" w:sz="0" w:space="0" w:color="auto"/>
        <w:bottom w:val="none" w:sz="0" w:space="0" w:color="auto"/>
        <w:right w:val="none" w:sz="0" w:space="0" w:color="auto"/>
      </w:divBdr>
    </w:div>
    <w:div w:id="218563081">
      <w:bodyDiv w:val="1"/>
      <w:marLeft w:val="0"/>
      <w:marRight w:val="0"/>
      <w:marTop w:val="0"/>
      <w:marBottom w:val="0"/>
      <w:divBdr>
        <w:top w:val="none" w:sz="0" w:space="0" w:color="auto"/>
        <w:left w:val="none" w:sz="0" w:space="0" w:color="auto"/>
        <w:bottom w:val="none" w:sz="0" w:space="0" w:color="auto"/>
        <w:right w:val="none" w:sz="0" w:space="0" w:color="auto"/>
      </w:divBdr>
    </w:div>
    <w:div w:id="218983333">
      <w:bodyDiv w:val="1"/>
      <w:marLeft w:val="0"/>
      <w:marRight w:val="0"/>
      <w:marTop w:val="0"/>
      <w:marBottom w:val="0"/>
      <w:divBdr>
        <w:top w:val="none" w:sz="0" w:space="0" w:color="auto"/>
        <w:left w:val="none" w:sz="0" w:space="0" w:color="auto"/>
        <w:bottom w:val="none" w:sz="0" w:space="0" w:color="auto"/>
        <w:right w:val="none" w:sz="0" w:space="0" w:color="auto"/>
      </w:divBdr>
    </w:div>
    <w:div w:id="221410189">
      <w:bodyDiv w:val="1"/>
      <w:marLeft w:val="0"/>
      <w:marRight w:val="0"/>
      <w:marTop w:val="0"/>
      <w:marBottom w:val="0"/>
      <w:divBdr>
        <w:top w:val="none" w:sz="0" w:space="0" w:color="auto"/>
        <w:left w:val="none" w:sz="0" w:space="0" w:color="auto"/>
        <w:bottom w:val="none" w:sz="0" w:space="0" w:color="auto"/>
        <w:right w:val="none" w:sz="0" w:space="0" w:color="auto"/>
      </w:divBdr>
    </w:div>
    <w:div w:id="222717094">
      <w:bodyDiv w:val="1"/>
      <w:marLeft w:val="0"/>
      <w:marRight w:val="0"/>
      <w:marTop w:val="0"/>
      <w:marBottom w:val="0"/>
      <w:divBdr>
        <w:top w:val="none" w:sz="0" w:space="0" w:color="auto"/>
        <w:left w:val="none" w:sz="0" w:space="0" w:color="auto"/>
        <w:bottom w:val="none" w:sz="0" w:space="0" w:color="auto"/>
        <w:right w:val="none" w:sz="0" w:space="0" w:color="auto"/>
      </w:divBdr>
    </w:div>
    <w:div w:id="225117372">
      <w:bodyDiv w:val="1"/>
      <w:marLeft w:val="0"/>
      <w:marRight w:val="0"/>
      <w:marTop w:val="0"/>
      <w:marBottom w:val="0"/>
      <w:divBdr>
        <w:top w:val="none" w:sz="0" w:space="0" w:color="auto"/>
        <w:left w:val="none" w:sz="0" w:space="0" w:color="auto"/>
        <w:bottom w:val="none" w:sz="0" w:space="0" w:color="auto"/>
        <w:right w:val="none" w:sz="0" w:space="0" w:color="auto"/>
      </w:divBdr>
    </w:div>
    <w:div w:id="226498463">
      <w:bodyDiv w:val="1"/>
      <w:marLeft w:val="0"/>
      <w:marRight w:val="0"/>
      <w:marTop w:val="0"/>
      <w:marBottom w:val="0"/>
      <w:divBdr>
        <w:top w:val="none" w:sz="0" w:space="0" w:color="auto"/>
        <w:left w:val="none" w:sz="0" w:space="0" w:color="auto"/>
        <w:bottom w:val="none" w:sz="0" w:space="0" w:color="auto"/>
        <w:right w:val="none" w:sz="0" w:space="0" w:color="auto"/>
      </w:divBdr>
    </w:div>
    <w:div w:id="226575660">
      <w:bodyDiv w:val="1"/>
      <w:marLeft w:val="0"/>
      <w:marRight w:val="0"/>
      <w:marTop w:val="0"/>
      <w:marBottom w:val="0"/>
      <w:divBdr>
        <w:top w:val="none" w:sz="0" w:space="0" w:color="auto"/>
        <w:left w:val="none" w:sz="0" w:space="0" w:color="auto"/>
        <w:bottom w:val="none" w:sz="0" w:space="0" w:color="auto"/>
        <w:right w:val="none" w:sz="0" w:space="0" w:color="auto"/>
      </w:divBdr>
    </w:div>
    <w:div w:id="227107918">
      <w:bodyDiv w:val="1"/>
      <w:marLeft w:val="0"/>
      <w:marRight w:val="0"/>
      <w:marTop w:val="0"/>
      <w:marBottom w:val="0"/>
      <w:divBdr>
        <w:top w:val="none" w:sz="0" w:space="0" w:color="auto"/>
        <w:left w:val="none" w:sz="0" w:space="0" w:color="auto"/>
        <w:bottom w:val="none" w:sz="0" w:space="0" w:color="auto"/>
        <w:right w:val="none" w:sz="0" w:space="0" w:color="auto"/>
      </w:divBdr>
    </w:div>
    <w:div w:id="230769857">
      <w:bodyDiv w:val="1"/>
      <w:marLeft w:val="0"/>
      <w:marRight w:val="0"/>
      <w:marTop w:val="0"/>
      <w:marBottom w:val="0"/>
      <w:divBdr>
        <w:top w:val="none" w:sz="0" w:space="0" w:color="auto"/>
        <w:left w:val="none" w:sz="0" w:space="0" w:color="auto"/>
        <w:bottom w:val="none" w:sz="0" w:space="0" w:color="auto"/>
        <w:right w:val="none" w:sz="0" w:space="0" w:color="auto"/>
      </w:divBdr>
    </w:div>
    <w:div w:id="231354605">
      <w:bodyDiv w:val="1"/>
      <w:marLeft w:val="0"/>
      <w:marRight w:val="0"/>
      <w:marTop w:val="0"/>
      <w:marBottom w:val="0"/>
      <w:divBdr>
        <w:top w:val="none" w:sz="0" w:space="0" w:color="auto"/>
        <w:left w:val="none" w:sz="0" w:space="0" w:color="auto"/>
        <w:bottom w:val="none" w:sz="0" w:space="0" w:color="auto"/>
        <w:right w:val="none" w:sz="0" w:space="0" w:color="auto"/>
      </w:divBdr>
    </w:div>
    <w:div w:id="232743605">
      <w:bodyDiv w:val="1"/>
      <w:marLeft w:val="0"/>
      <w:marRight w:val="0"/>
      <w:marTop w:val="0"/>
      <w:marBottom w:val="0"/>
      <w:divBdr>
        <w:top w:val="none" w:sz="0" w:space="0" w:color="auto"/>
        <w:left w:val="none" w:sz="0" w:space="0" w:color="auto"/>
        <w:bottom w:val="none" w:sz="0" w:space="0" w:color="auto"/>
        <w:right w:val="none" w:sz="0" w:space="0" w:color="auto"/>
      </w:divBdr>
    </w:div>
    <w:div w:id="233393197">
      <w:bodyDiv w:val="1"/>
      <w:marLeft w:val="0"/>
      <w:marRight w:val="0"/>
      <w:marTop w:val="0"/>
      <w:marBottom w:val="0"/>
      <w:divBdr>
        <w:top w:val="none" w:sz="0" w:space="0" w:color="auto"/>
        <w:left w:val="none" w:sz="0" w:space="0" w:color="auto"/>
        <w:bottom w:val="none" w:sz="0" w:space="0" w:color="auto"/>
        <w:right w:val="none" w:sz="0" w:space="0" w:color="auto"/>
      </w:divBdr>
    </w:div>
    <w:div w:id="235093520">
      <w:bodyDiv w:val="1"/>
      <w:marLeft w:val="0"/>
      <w:marRight w:val="0"/>
      <w:marTop w:val="0"/>
      <w:marBottom w:val="0"/>
      <w:divBdr>
        <w:top w:val="none" w:sz="0" w:space="0" w:color="auto"/>
        <w:left w:val="none" w:sz="0" w:space="0" w:color="auto"/>
        <w:bottom w:val="none" w:sz="0" w:space="0" w:color="auto"/>
        <w:right w:val="none" w:sz="0" w:space="0" w:color="auto"/>
      </w:divBdr>
    </w:div>
    <w:div w:id="235747064">
      <w:bodyDiv w:val="1"/>
      <w:marLeft w:val="0"/>
      <w:marRight w:val="0"/>
      <w:marTop w:val="0"/>
      <w:marBottom w:val="0"/>
      <w:divBdr>
        <w:top w:val="none" w:sz="0" w:space="0" w:color="auto"/>
        <w:left w:val="none" w:sz="0" w:space="0" w:color="auto"/>
        <w:bottom w:val="none" w:sz="0" w:space="0" w:color="auto"/>
        <w:right w:val="none" w:sz="0" w:space="0" w:color="auto"/>
      </w:divBdr>
    </w:div>
    <w:div w:id="238178864">
      <w:bodyDiv w:val="1"/>
      <w:marLeft w:val="0"/>
      <w:marRight w:val="0"/>
      <w:marTop w:val="0"/>
      <w:marBottom w:val="0"/>
      <w:divBdr>
        <w:top w:val="none" w:sz="0" w:space="0" w:color="auto"/>
        <w:left w:val="none" w:sz="0" w:space="0" w:color="auto"/>
        <w:bottom w:val="none" w:sz="0" w:space="0" w:color="auto"/>
        <w:right w:val="none" w:sz="0" w:space="0" w:color="auto"/>
      </w:divBdr>
    </w:div>
    <w:div w:id="239801520">
      <w:bodyDiv w:val="1"/>
      <w:marLeft w:val="0"/>
      <w:marRight w:val="0"/>
      <w:marTop w:val="0"/>
      <w:marBottom w:val="0"/>
      <w:divBdr>
        <w:top w:val="none" w:sz="0" w:space="0" w:color="auto"/>
        <w:left w:val="none" w:sz="0" w:space="0" w:color="auto"/>
        <w:bottom w:val="none" w:sz="0" w:space="0" w:color="auto"/>
        <w:right w:val="none" w:sz="0" w:space="0" w:color="auto"/>
      </w:divBdr>
    </w:div>
    <w:div w:id="240256884">
      <w:bodyDiv w:val="1"/>
      <w:marLeft w:val="0"/>
      <w:marRight w:val="0"/>
      <w:marTop w:val="0"/>
      <w:marBottom w:val="0"/>
      <w:divBdr>
        <w:top w:val="none" w:sz="0" w:space="0" w:color="auto"/>
        <w:left w:val="none" w:sz="0" w:space="0" w:color="auto"/>
        <w:bottom w:val="none" w:sz="0" w:space="0" w:color="auto"/>
        <w:right w:val="none" w:sz="0" w:space="0" w:color="auto"/>
      </w:divBdr>
    </w:div>
    <w:div w:id="240873130">
      <w:bodyDiv w:val="1"/>
      <w:marLeft w:val="0"/>
      <w:marRight w:val="0"/>
      <w:marTop w:val="0"/>
      <w:marBottom w:val="0"/>
      <w:divBdr>
        <w:top w:val="none" w:sz="0" w:space="0" w:color="auto"/>
        <w:left w:val="none" w:sz="0" w:space="0" w:color="auto"/>
        <w:bottom w:val="none" w:sz="0" w:space="0" w:color="auto"/>
        <w:right w:val="none" w:sz="0" w:space="0" w:color="auto"/>
      </w:divBdr>
    </w:div>
    <w:div w:id="242688642">
      <w:bodyDiv w:val="1"/>
      <w:marLeft w:val="0"/>
      <w:marRight w:val="0"/>
      <w:marTop w:val="0"/>
      <w:marBottom w:val="0"/>
      <w:divBdr>
        <w:top w:val="none" w:sz="0" w:space="0" w:color="auto"/>
        <w:left w:val="none" w:sz="0" w:space="0" w:color="auto"/>
        <w:bottom w:val="none" w:sz="0" w:space="0" w:color="auto"/>
        <w:right w:val="none" w:sz="0" w:space="0" w:color="auto"/>
      </w:divBdr>
    </w:div>
    <w:div w:id="242758925">
      <w:bodyDiv w:val="1"/>
      <w:marLeft w:val="0"/>
      <w:marRight w:val="0"/>
      <w:marTop w:val="0"/>
      <w:marBottom w:val="0"/>
      <w:divBdr>
        <w:top w:val="none" w:sz="0" w:space="0" w:color="auto"/>
        <w:left w:val="none" w:sz="0" w:space="0" w:color="auto"/>
        <w:bottom w:val="none" w:sz="0" w:space="0" w:color="auto"/>
        <w:right w:val="none" w:sz="0" w:space="0" w:color="auto"/>
      </w:divBdr>
    </w:div>
    <w:div w:id="244070537">
      <w:bodyDiv w:val="1"/>
      <w:marLeft w:val="0"/>
      <w:marRight w:val="0"/>
      <w:marTop w:val="0"/>
      <w:marBottom w:val="0"/>
      <w:divBdr>
        <w:top w:val="none" w:sz="0" w:space="0" w:color="auto"/>
        <w:left w:val="none" w:sz="0" w:space="0" w:color="auto"/>
        <w:bottom w:val="none" w:sz="0" w:space="0" w:color="auto"/>
        <w:right w:val="none" w:sz="0" w:space="0" w:color="auto"/>
      </w:divBdr>
    </w:div>
    <w:div w:id="244998190">
      <w:bodyDiv w:val="1"/>
      <w:marLeft w:val="0"/>
      <w:marRight w:val="0"/>
      <w:marTop w:val="0"/>
      <w:marBottom w:val="0"/>
      <w:divBdr>
        <w:top w:val="none" w:sz="0" w:space="0" w:color="auto"/>
        <w:left w:val="none" w:sz="0" w:space="0" w:color="auto"/>
        <w:bottom w:val="none" w:sz="0" w:space="0" w:color="auto"/>
        <w:right w:val="none" w:sz="0" w:space="0" w:color="auto"/>
      </w:divBdr>
    </w:div>
    <w:div w:id="245654581">
      <w:bodyDiv w:val="1"/>
      <w:marLeft w:val="0"/>
      <w:marRight w:val="0"/>
      <w:marTop w:val="0"/>
      <w:marBottom w:val="0"/>
      <w:divBdr>
        <w:top w:val="none" w:sz="0" w:space="0" w:color="auto"/>
        <w:left w:val="none" w:sz="0" w:space="0" w:color="auto"/>
        <w:bottom w:val="none" w:sz="0" w:space="0" w:color="auto"/>
        <w:right w:val="none" w:sz="0" w:space="0" w:color="auto"/>
      </w:divBdr>
    </w:div>
    <w:div w:id="245775076">
      <w:bodyDiv w:val="1"/>
      <w:marLeft w:val="0"/>
      <w:marRight w:val="0"/>
      <w:marTop w:val="0"/>
      <w:marBottom w:val="0"/>
      <w:divBdr>
        <w:top w:val="none" w:sz="0" w:space="0" w:color="auto"/>
        <w:left w:val="none" w:sz="0" w:space="0" w:color="auto"/>
        <w:bottom w:val="none" w:sz="0" w:space="0" w:color="auto"/>
        <w:right w:val="none" w:sz="0" w:space="0" w:color="auto"/>
      </w:divBdr>
    </w:div>
    <w:div w:id="248927737">
      <w:bodyDiv w:val="1"/>
      <w:marLeft w:val="0"/>
      <w:marRight w:val="0"/>
      <w:marTop w:val="0"/>
      <w:marBottom w:val="0"/>
      <w:divBdr>
        <w:top w:val="none" w:sz="0" w:space="0" w:color="auto"/>
        <w:left w:val="none" w:sz="0" w:space="0" w:color="auto"/>
        <w:bottom w:val="none" w:sz="0" w:space="0" w:color="auto"/>
        <w:right w:val="none" w:sz="0" w:space="0" w:color="auto"/>
      </w:divBdr>
    </w:div>
    <w:div w:id="249118384">
      <w:bodyDiv w:val="1"/>
      <w:marLeft w:val="0"/>
      <w:marRight w:val="0"/>
      <w:marTop w:val="0"/>
      <w:marBottom w:val="0"/>
      <w:divBdr>
        <w:top w:val="none" w:sz="0" w:space="0" w:color="auto"/>
        <w:left w:val="none" w:sz="0" w:space="0" w:color="auto"/>
        <w:bottom w:val="none" w:sz="0" w:space="0" w:color="auto"/>
        <w:right w:val="none" w:sz="0" w:space="0" w:color="auto"/>
      </w:divBdr>
    </w:div>
    <w:div w:id="249967462">
      <w:bodyDiv w:val="1"/>
      <w:marLeft w:val="0"/>
      <w:marRight w:val="0"/>
      <w:marTop w:val="0"/>
      <w:marBottom w:val="0"/>
      <w:divBdr>
        <w:top w:val="none" w:sz="0" w:space="0" w:color="auto"/>
        <w:left w:val="none" w:sz="0" w:space="0" w:color="auto"/>
        <w:bottom w:val="none" w:sz="0" w:space="0" w:color="auto"/>
        <w:right w:val="none" w:sz="0" w:space="0" w:color="auto"/>
      </w:divBdr>
    </w:div>
    <w:div w:id="251397727">
      <w:bodyDiv w:val="1"/>
      <w:marLeft w:val="0"/>
      <w:marRight w:val="0"/>
      <w:marTop w:val="0"/>
      <w:marBottom w:val="0"/>
      <w:divBdr>
        <w:top w:val="none" w:sz="0" w:space="0" w:color="auto"/>
        <w:left w:val="none" w:sz="0" w:space="0" w:color="auto"/>
        <w:bottom w:val="none" w:sz="0" w:space="0" w:color="auto"/>
        <w:right w:val="none" w:sz="0" w:space="0" w:color="auto"/>
      </w:divBdr>
    </w:div>
    <w:div w:id="253976298">
      <w:bodyDiv w:val="1"/>
      <w:marLeft w:val="0"/>
      <w:marRight w:val="0"/>
      <w:marTop w:val="0"/>
      <w:marBottom w:val="0"/>
      <w:divBdr>
        <w:top w:val="none" w:sz="0" w:space="0" w:color="auto"/>
        <w:left w:val="none" w:sz="0" w:space="0" w:color="auto"/>
        <w:bottom w:val="none" w:sz="0" w:space="0" w:color="auto"/>
        <w:right w:val="none" w:sz="0" w:space="0" w:color="auto"/>
      </w:divBdr>
    </w:div>
    <w:div w:id="254481828">
      <w:bodyDiv w:val="1"/>
      <w:marLeft w:val="0"/>
      <w:marRight w:val="0"/>
      <w:marTop w:val="0"/>
      <w:marBottom w:val="0"/>
      <w:divBdr>
        <w:top w:val="none" w:sz="0" w:space="0" w:color="auto"/>
        <w:left w:val="none" w:sz="0" w:space="0" w:color="auto"/>
        <w:bottom w:val="none" w:sz="0" w:space="0" w:color="auto"/>
        <w:right w:val="none" w:sz="0" w:space="0" w:color="auto"/>
      </w:divBdr>
    </w:div>
    <w:div w:id="255285977">
      <w:bodyDiv w:val="1"/>
      <w:marLeft w:val="0"/>
      <w:marRight w:val="0"/>
      <w:marTop w:val="0"/>
      <w:marBottom w:val="0"/>
      <w:divBdr>
        <w:top w:val="none" w:sz="0" w:space="0" w:color="auto"/>
        <w:left w:val="none" w:sz="0" w:space="0" w:color="auto"/>
        <w:bottom w:val="none" w:sz="0" w:space="0" w:color="auto"/>
        <w:right w:val="none" w:sz="0" w:space="0" w:color="auto"/>
      </w:divBdr>
    </w:div>
    <w:div w:id="256183829">
      <w:bodyDiv w:val="1"/>
      <w:marLeft w:val="0"/>
      <w:marRight w:val="0"/>
      <w:marTop w:val="0"/>
      <w:marBottom w:val="0"/>
      <w:divBdr>
        <w:top w:val="none" w:sz="0" w:space="0" w:color="auto"/>
        <w:left w:val="none" w:sz="0" w:space="0" w:color="auto"/>
        <w:bottom w:val="none" w:sz="0" w:space="0" w:color="auto"/>
        <w:right w:val="none" w:sz="0" w:space="0" w:color="auto"/>
      </w:divBdr>
    </w:div>
    <w:div w:id="256788881">
      <w:bodyDiv w:val="1"/>
      <w:marLeft w:val="0"/>
      <w:marRight w:val="0"/>
      <w:marTop w:val="0"/>
      <w:marBottom w:val="0"/>
      <w:divBdr>
        <w:top w:val="none" w:sz="0" w:space="0" w:color="auto"/>
        <w:left w:val="none" w:sz="0" w:space="0" w:color="auto"/>
        <w:bottom w:val="none" w:sz="0" w:space="0" w:color="auto"/>
        <w:right w:val="none" w:sz="0" w:space="0" w:color="auto"/>
      </w:divBdr>
    </w:div>
    <w:div w:id="257451031">
      <w:bodyDiv w:val="1"/>
      <w:marLeft w:val="0"/>
      <w:marRight w:val="0"/>
      <w:marTop w:val="0"/>
      <w:marBottom w:val="0"/>
      <w:divBdr>
        <w:top w:val="none" w:sz="0" w:space="0" w:color="auto"/>
        <w:left w:val="none" w:sz="0" w:space="0" w:color="auto"/>
        <w:bottom w:val="none" w:sz="0" w:space="0" w:color="auto"/>
        <w:right w:val="none" w:sz="0" w:space="0" w:color="auto"/>
      </w:divBdr>
    </w:div>
    <w:div w:id="259727904">
      <w:bodyDiv w:val="1"/>
      <w:marLeft w:val="0"/>
      <w:marRight w:val="0"/>
      <w:marTop w:val="0"/>
      <w:marBottom w:val="0"/>
      <w:divBdr>
        <w:top w:val="none" w:sz="0" w:space="0" w:color="auto"/>
        <w:left w:val="none" w:sz="0" w:space="0" w:color="auto"/>
        <w:bottom w:val="none" w:sz="0" w:space="0" w:color="auto"/>
        <w:right w:val="none" w:sz="0" w:space="0" w:color="auto"/>
      </w:divBdr>
    </w:div>
    <w:div w:id="260528899">
      <w:bodyDiv w:val="1"/>
      <w:marLeft w:val="0"/>
      <w:marRight w:val="0"/>
      <w:marTop w:val="0"/>
      <w:marBottom w:val="0"/>
      <w:divBdr>
        <w:top w:val="none" w:sz="0" w:space="0" w:color="auto"/>
        <w:left w:val="none" w:sz="0" w:space="0" w:color="auto"/>
        <w:bottom w:val="none" w:sz="0" w:space="0" w:color="auto"/>
        <w:right w:val="none" w:sz="0" w:space="0" w:color="auto"/>
      </w:divBdr>
    </w:div>
    <w:div w:id="260530757">
      <w:bodyDiv w:val="1"/>
      <w:marLeft w:val="0"/>
      <w:marRight w:val="0"/>
      <w:marTop w:val="0"/>
      <w:marBottom w:val="0"/>
      <w:divBdr>
        <w:top w:val="none" w:sz="0" w:space="0" w:color="auto"/>
        <w:left w:val="none" w:sz="0" w:space="0" w:color="auto"/>
        <w:bottom w:val="none" w:sz="0" w:space="0" w:color="auto"/>
        <w:right w:val="none" w:sz="0" w:space="0" w:color="auto"/>
      </w:divBdr>
    </w:div>
    <w:div w:id="261184761">
      <w:bodyDiv w:val="1"/>
      <w:marLeft w:val="0"/>
      <w:marRight w:val="0"/>
      <w:marTop w:val="0"/>
      <w:marBottom w:val="0"/>
      <w:divBdr>
        <w:top w:val="none" w:sz="0" w:space="0" w:color="auto"/>
        <w:left w:val="none" w:sz="0" w:space="0" w:color="auto"/>
        <w:bottom w:val="none" w:sz="0" w:space="0" w:color="auto"/>
        <w:right w:val="none" w:sz="0" w:space="0" w:color="auto"/>
      </w:divBdr>
    </w:div>
    <w:div w:id="262037112">
      <w:bodyDiv w:val="1"/>
      <w:marLeft w:val="0"/>
      <w:marRight w:val="0"/>
      <w:marTop w:val="0"/>
      <w:marBottom w:val="0"/>
      <w:divBdr>
        <w:top w:val="none" w:sz="0" w:space="0" w:color="auto"/>
        <w:left w:val="none" w:sz="0" w:space="0" w:color="auto"/>
        <w:bottom w:val="none" w:sz="0" w:space="0" w:color="auto"/>
        <w:right w:val="none" w:sz="0" w:space="0" w:color="auto"/>
      </w:divBdr>
    </w:div>
    <w:div w:id="262150113">
      <w:bodyDiv w:val="1"/>
      <w:marLeft w:val="0"/>
      <w:marRight w:val="0"/>
      <w:marTop w:val="0"/>
      <w:marBottom w:val="0"/>
      <w:divBdr>
        <w:top w:val="none" w:sz="0" w:space="0" w:color="auto"/>
        <w:left w:val="none" w:sz="0" w:space="0" w:color="auto"/>
        <w:bottom w:val="none" w:sz="0" w:space="0" w:color="auto"/>
        <w:right w:val="none" w:sz="0" w:space="0" w:color="auto"/>
      </w:divBdr>
    </w:div>
    <w:div w:id="262224684">
      <w:bodyDiv w:val="1"/>
      <w:marLeft w:val="0"/>
      <w:marRight w:val="0"/>
      <w:marTop w:val="0"/>
      <w:marBottom w:val="0"/>
      <w:divBdr>
        <w:top w:val="none" w:sz="0" w:space="0" w:color="auto"/>
        <w:left w:val="none" w:sz="0" w:space="0" w:color="auto"/>
        <w:bottom w:val="none" w:sz="0" w:space="0" w:color="auto"/>
        <w:right w:val="none" w:sz="0" w:space="0" w:color="auto"/>
      </w:divBdr>
    </w:div>
    <w:div w:id="263810251">
      <w:bodyDiv w:val="1"/>
      <w:marLeft w:val="0"/>
      <w:marRight w:val="0"/>
      <w:marTop w:val="0"/>
      <w:marBottom w:val="0"/>
      <w:divBdr>
        <w:top w:val="none" w:sz="0" w:space="0" w:color="auto"/>
        <w:left w:val="none" w:sz="0" w:space="0" w:color="auto"/>
        <w:bottom w:val="none" w:sz="0" w:space="0" w:color="auto"/>
        <w:right w:val="none" w:sz="0" w:space="0" w:color="auto"/>
      </w:divBdr>
    </w:div>
    <w:div w:id="263996599">
      <w:bodyDiv w:val="1"/>
      <w:marLeft w:val="0"/>
      <w:marRight w:val="0"/>
      <w:marTop w:val="0"/>
      <w:marBottom w:val="0"/>
      <w:divBdr>
        <w:top w:val="none" w:sz="0" w:space="0" w:color="auto"/>
        <w:left w:val="none" w:sz="0" w:space="0" w:color="auto"/>
        <w:bottom w:val="none" w:sz="0" w:space="0" w:color="auto"/>
        <w:right w:val="none" w:sz="0" w:space="0" w:color="auto"/>
      </w:divBdr>
    </w:div>
    <w:div w:id="265120681">
      <w:bodyDiv w:val="1"/>
      <w:marLeft w:val="0"/>
      <w:marRight w:val="0"/>
      <w:marTop w:val="0"/>
      <w:marBottom w:val="0"/>
      <w:divBdr>
        <w:top w:val="none" w:sz="0" w:space="0" w:color="auto"/>
        <w:left w:val="none" w:sz="0" w:space="0" w:color="auto"/>
        <w:bottom w:val="none" w:sz="0" w:space="0" w:color="auto"/>
        <w:right w:val="none" w:sz="0" w:space="0" w:color="auto"/>
      </w:divBdr>
    </w:div>
    <w:div w:id="266473231">
      <w:bodyDiv w:val="1"/>
      <w:marLeft w:val="0"/>
      <w:marRight w:val="0"/>
      <w:marTop w:val="0"/>
      <w:marBottom w:val="0"/>
      <w:divBdr>
        <w:top w:val="none" w:sz="0" w:space="0" w:color="auto"/>
        <w:left w:val="none" w:sz="0" w:space="0" w:color="auto"/>
        <w:bottom w:val="none" w:sz="0" w:space="0" w:color="auto"/>
        <w:right w:val="none" w:sz="0" w:space="0" w:color="auto"/>
      </w:divBdr>
    </w:div>
    <w:div w:id="267467204">
      <w:bodyDiv w:val="1"/>
      <w:marLeft w:val="0"/>
      <w:marRight w:val="0"/>
      <w:marTop w:val="0"/>
      <w:marBottom w:val="0"/>
      <w:divBdr>
        <w:top w:val="none" w:sz="0" w:space="0" w:color="auto"/>
        <w:left w:val="none" w:sz="0" w:space="0" w:color="auto"/>
        <w:bottom w:val="none" w:sz="0" w:space="0" w:color="auto"/>
        <w:right w:val="none" w:sz="0" w:space="0" w:color="auto"/>
      </w:divBdr>
    </w:div>
    <w:div w:id="271715036">
      <w:bodyDiv w:val="1"/>
      <w:marLeft w:val="0"/>
      <w:marRight w:val="0"/>
      <w:marTop w:val="0"/>
      <w:marBottom w:val="0"/>
      <w:divBdr>
        <w:top w:val="none" w:sz="0" w:space="0" w:color="auto"/>
        <w:left w:val="none" w:sz="0" w:space="0" w:color="auto"/>
        <w:bottom w:val="none" w:sz="0" w:space="0" w:color="auto"/>
        <w:right w:val="none" w:sz="0" w:space="0" w:color="auto"/>
      </w:divBdr>
    </w:div>
    <w:div w:id="272444711">
      <w:bodyDiv w:val="1"/>
      <w:marLeft w:val="0"/>
      <w:marRight w:val="0"/>
      <w:marTop w:val="0"/>
      <w:marBottom w:val="0"/>
      <w:divBdr>
        <w:top w:val="none" w:sz="0" w:space="0" w:color="auto"/>
        <w:left w:val="none" w:sz="0" w:space="0" w:color="auto"/>
        <w:bottom w:val="none" w:sz="0" w:space="0" w:color="auto"/>
        <w:right w:val="none" w:sz="0" w:space="0" w:color="auto"/>
      </w:divBdr>
    </w:div>
    <w:div w:id="274295965">
      <w:bodyDiv w:val="1"/>
      <w:marLeft w:val="0"/>
      <w:marRight w:val="0"/>
      <w:marTop w:val="0"/>
      <w:marBottom w:val="0"/>
      <w:divBdr>
        <w:top w:val="none" w:sz="0" w:space="0" w:color="auto"/>
        <w:left w:val="none" w:sz="0" w:space="0" w:color="auto"/>
        <w:bottom w:val="none" w:sz="0" w:space="0" w:color="auto"/>
        <w:right w:val="none" w:sz="0" w:space="0" w:color="auto"/>
      </w:divBdr>
    </w:div>
    <w:div w:id="274405054">
      <w:bodyDiv w:val="1"/>
      <w:marLeft w:val="0"/>
      <w:marRight w:val="0"/>
      <w:marTop w:val="0"/>
      <w:marBottom w:val="0"/>
      <w:divBdr>
        <w:top w:val="none" w:sz="0" w:space="0" w:color="auto"/>
        <w:left w:val="none" w:sz="0" w:space="0" w:color="auto"/>
        <w:bottom w:val="none" w:sz="0" w:space="0" w:color="auto"/>
        <w:right w:val="none" w:sz="0" w:space="0" w:color="auto"/>
      </w:divBdr>
    </w:div>
    <w:div w:id="274799763">
      <w:bodyDiv w:val="1"/>
      <w:marLeft w:val="0"/>
      <w:marRight w:val="0"/>
      <w:marTop w:val="0"/>
      <w:marBottom w:val="0"/>
      <w:divBdr>
        <w:top w:val="none" w:sz="0" w:space="0" w:color="auto"/>
        <w:left w:val="none" w:sz="0" w:space="0" w:color="auto"/>
        <w:bottom w:val="none" w:sz="0" w:space="0" w:color="auto"/>
        <w:right w:val="none" w:sz="0" w:space="0" w:color="auto"/>
      </w:divBdr>
    </w:div>
    <w:div w:id="274872418">
      <w:bodyDiv w:val="1"/>
      <w:marLeft w:val="0"/>
      <w:marRight w:val="0"/>
      <w:marTop w:val="0"/>
      <w:marBottom w:val="0"/>
      <w:divBdr>
        <w:top w:val="none" w:sz="0" w:space="0" w:color="auto"/>
        <w:left w:val="none" w:sz="0" w:space="0" w:color="auto"/>
        <w:bottom w:val="none" w:sz="0" w:space="0" w:color="auto"/>
        <w:right w:val="none" w:sz="0" w:space="0" w:color="auto"/>
      </w:divBdr>
    </w:div>
    <w:div w:id="275988378">
      <w:bodyDiv w:val="1"/>
      <w:marLeft w:val="0"/>
      <w:marRight w:val="0"/>
      <w:marTop w:val="0"/>
      <w:marBottom w:val="0"/>
      <w:divBdr>
        <w:top w:val="none" w:sz="0" w:space="0" w:color="auto"/>
        <w:left w:val="none" w:sz="0" w:space="0" w:color="auto"/>
        <w:bottom w:val="none" w:sz="0" w:space="0" w:color="auto"/>
        <w:right w:val="none" w:sz="0" w:space="0" w:color="auto"/>
      </w:divBdr>
    </w:div>
    <w:div w:id="276525277">
      <w:bodyDiv w:val="1"/>
      <w:marLeft w:val="0"/>
      <w:marRight w:val="0"/>
      <w:marTop w:val="0"/>
      <w:marBottom w:val="0"/>
      <w:divBdr>
        <w:top w:val="none" w:sz="0" w:space="0" w:color="auto"/>
        <w:left w:val="none" w:sz="0" w:space="0" w:color="auto"/>
        <w:bottom w:val="none" w:sz="0" w:space="0" w:color="auto"/>
        <w:right w:val="none" w:sz="0" w:space="0" w:color="auto"/>
      </w:divBdr>
    </w:div>
    <w:div w:id="276640858">
      <w:bodyDiv w:val="1"/>
      <w:marLeft w:val="0"/>
      <w:marRight w:val="0"/>
      <w:marTop w:val="0"/>
      <w:marBottom w:val="0"/>
      <w:divBdr>
        <w:top w:val="none" w:sz="0" w:space="0" w:color="auto"/>
        <w:left w:val="none" w:sz="0" w:space="0" w:color="auto"/>
        <w:bottom w:val="none" w:sz="0" w:space="0" w:color="auto"/>
        <w:right w:val="none" w:sz="0" w:space="0" w:color="auto"/>
      </w:divBdr>
    </w:div>
    <w:div w:id="276838563">
      <w:bodyDiv w:val="1"/>
      <w:marLeft w:val="0"/>
      <w:marRight w:val="0"/>
      <w:marTop w:val="0"/>
      <w:marBottom w:val="0"/>
      <w:divBdr>
        <w:top w:val="none" w:sz="0" w:space="0" w:color="auto"/>
        <w:left w:val="none" w:sz="0" w:space="0" w:color="auto"/>
        <w:bottom w:val="none" w:sz="0" w:space="0" w:color="auto"/>
        <w:right w:val="none" w:sz="0" w:space="0" w:color="auto"/>
      </w:divBdr>
    </w:div>
    <w:div w:id="277491356">
      <w:bodyDiv w:val="1"/>
      <w:marLeft w:val="0"/>
      <w:marRight w:val="0"/>
      <w:marTop w:val="0"/>
      <w:marBottom w:val="0"/>
      <w:divBdr>
        <w:top w:val="none" w:sz="0" w:space="0" w:color="auto"/>
        <w:left w:val="none" w:sz="0" w:space="0" w:color="auto"/>
        <w:bottom w:val="none" w:sz="0" w:space="0" w:color="auto"/>
        <w:right w:val="none" w:sz="0" w:space="0" w:color="auto"/>
      </w:divBdr>
    </w:div>
    <w:div w:id="277494040">
      <w:bodyDiv w:val="1"/>
      <w:marLeft w:val="0"/>
      <w:marRight w:val="0"/>
      <w:marTop w:val="0"/>
      <w:marBottom w:val="0"/>
      <w:divBdr>
        <w:top w:val="none" w:sz="0" w:space="0" w:color="auto"/>
        <w:left w:val="none" w:sz="0" w:space="0" w:color="auto"/>
        <w:bottom w:val="none" w:sz="0" w:space="0" w:color="auto"/>
        <w:right w:val="none" w:sz="0" w:space="0" w:color="auto"/>
      </w:divBdr>
    </w:div>
    <w:div w:id="278488046">
      <w:bodyDiv w:val="1"/>
      <w:marLeft w:val="0"/>
      <w:marRight w:val="0"/>
      <w:marTop w:val="0"/>
      <w:marBottom w:val="0"/>
      <w:divBdr>
        <w:top w:val="none" w:sz="0" w:space="0" w:color="auto"/>
        <w:left w:val="none" w:sz="0" w:space="0" w:color="auto"/>
        <w:bottom w:val="none" w:sz="0" w:space="0" w:color="auto"/>
        <w:right w:val="none" w:sz="0" w:space="0" w:color="auto"/>
      </w:divBdr>
    </w:div>
    <w:div w:id="279261161">
      <w:bodyDiv w:val="1"/>
      <w:marLeft w:val="0"/>
      <w:marRight w:val="0"/>
      <w:marTop w:val="0"/>
      <w:marBottom w:val="0"/>
      <w:divBdr>
        <w:top w:val="none" w:sz="0" w:space="0" w:color="auto"/>
        <w:left w:val="none" w:sz="0" w:space="0" w:color="auto"/>
        <w:bottom w:val="none" w:sz="0" w:space="0" w:color="auto"/>
        <w:right w:val="none" w:sz="0" w:space="0" w:color="auto"/>
      </w:divBdr>
    </w:div>
    <w:div w:id="279531256">
      <w:bodyDiv w:val="1"/>
      <w:marLeft w:val="0"/>
      <w:marRight w:val="0"/>
      <w:marTop w:val="0"/>
      <w:marBottom w:val="0"/>
      <w:divBdr>
        <w:top w:val="none" w:sz="0" w:space="0" w:color="auto"/>
        <w:left w:val="none" w:sz="0" w:space="0" w:color="auto"/>
        <w:bottom w:val="none" w:sz="0" w:space="0" w:color="auto"/>
        <w:right w:val="none" w:sz="0" w:space="0" w:color="auto"/>
      </w:divBdr>
    </w:div>
    <w:div w:id="279535131">
      <w:bodyDiv w:val="1"/>
      <w:marLeft w:val="0"/>
      <w:marRight w:val="0"/>
      <w:marTop w:val="0"/>
      <w:marBottom w:val="0"/>
      <w:divBdr>
        <w:top w:val="none" w:sz="0" w:space="0" w:color="auto"/>
        <w:left w:val="none" w:sz="0" w:space="0" w:color="auto"/>
        <w:bottom w:val="none" w:sz="0" w:space="0" w:color="auto"/>
        <w:right w:val="none" w:sz="0" w:space="0" w:color="auto"/>
      </w:divBdr>
    </w:div>
    <w:div w:id="280578303">
      <w:bodyDiv w:val="1"/>
      <w:marLeft w:val="0"/>
      <w:marRight w:val="0"/>
      <w:marTop w:val="0"/>
      <w:marBottom w:val="0"/>
      <w:divBdr>
        <w:top w:val="none" w:sz="0" w:space="0" w:color="auto"/>
        <w:left w:val="none" w:sz="0" w:space="0" w:color="auto"/>
        <w:bottom w:val="none" w:sz="0" w:space="0" w:color="auto"/>
        <w:right w:val="none" w:sz="0" w:space="0" w:color="auto"/>
      </w:divBdr>
    </w:div>
    <w:div w:id="280887668">
      <w:bodyDiv w:val="1"/>
      <w:marLeft w:val="0"/>
      <w:marRight w:val="0"/>
      <w:marTop w:val="0"/>
      <w:marBottom w:val="0"/>
      <w:divBdr>
        <w:top w:val="none" w:sz="0" w:space="0" w:color="auto"/>
        <w:left w:val="none" w:sz="0" w:space="0" w:color="auto"/>
        <w:bottom w:val="none" w:sz="0" w:space="0" w:color="auto"/>
        <w:right w:val="none" w:sz="0" w:space="0" w:color="auto"/>
      </w:divBdr>
    </w:div>
    <w:div w:id="282423955">
      <w:bodyDiv w:val="1"/>
      <w:marLeft w:val="0"/>
      <w:marRight w:val="0"/>
      <w:marTop w:val="0"/>
      <w:marBottom w:val="0"/>
      <w:divBdr>
        <w:top w:val="none" w:sz="0" w:space="0" w:color="auto"/>
        <w:left w:val="none" w:sz="0" w:space="0" w:color="auto"/>
        <w:bottom w:val="none" w:sz="0" w:space="0" w:color="auto"/>
        <w:right w:val="none" w:sz="0" w:space="0" w:color="auto"/>
      </w:divBdr>
    </w:div>
    <w:div w:id="282426408">
      <w:bodyDiv w:val="1"/>
      <w:marLeft w:val="0"/>
      <w:marRight w:val="0"/>
      <w:marTop w:val="0"/>
      <w:marBottom w:val="0"/>
      <w:divBdr>
        <w:top w:val="none" w:sz="0" w:space="0" w:color="auto"/>
        <w:left w:val="none" w:sz="0" w:space="0" w:color="auto"/>
        <w:bottom w:val="none" w:sz="0" w:space="0" w:color="auto"/>
        <w:right w:val="none" w:sz="0" w:space="0" w:color="auto"/>
      </w:divBdr>
    </w:div>
    <w:div w:id="284119750">
      <w:bodyDiv w:val="1"/>
      <w:marLeft w:val="0"/>
      <w:marRight w:val="0"/>
      <w:marTop w:val="0"/>
      <w:marBottom w:val="0"/>
      <w:divBdr>
        <w:top w:val="none" w:sz="0" w:space="0" w:color="auto"/>
        <w:left w:val="none" w:sz="0" w:space="0" w:color="auto"/>
        <w:bottom w:val="none" w:sz="0" w:space="0" w:color="auto"/>
        <w:right w:val="none" w:sz="0" w:space="0" w:color="auto"/>
      </w:divBdr>
    </w:div>
    <w:div w:id="284778638">
      <w:bodyDiv w:val="1"/>
      <w:marLeft w:val="0"/>
      <w:marRight w:val="0"/>
      <w:marTop w:val="0"/>
      <w:marBottom w:val="0"/>
      <w:divBdr>
        <w:top w:val="none" w:sz="0" w:space="0" w:color="auto"/>
        <w:left w:val="none" w:sz="0" w:space="0" w:color="auto"/>
        <w:bottom w:val="none" w:sz="0" w:space="0" w:color="auto"/>
        <w:right w:val="none" w:sz="0" w:space="0" w:color="auto"/>
      </w:divBdr>
    </w:div>
    <w:div w:id="285501340">
      <w:bodyDiv w:val="1"/>
      <w:marLeft w:val="0"/>
      <w:marRight w:val="0"/>
      <w:marTop w:val="0"/>
      <w:marBottom w:val="0"/>
      <w:divBdr>
        <w:top w:val="none" w:sz="0" w:space="0" w:color="auto"/>
        <w:left w:val="none" w:sz="0" w:space="0" w:color="auto"/>
        <w:bottom w:val="none" w:sz="0" w:space="0" w:color="auto"/>
        <w:right w:val="none" w:sz="0" w:space="0" w:color="auto"/>
      </w:divBdr>
    </w:div>
    <w:div w:id="286208460">
      <w:bodyDiv w:val="1"/>
      <w:marLeft w:val="0"/>
      <w:marRight w:val="0"/>
      <w:marTop w:val="0"/>
      <w:marBottom w:val="0"/>
      <w:divBdr>
        <w:top w:val="none" w:sz="0" w:space="0" w:color="auto"/>
        <w:left w:val="none" w:sz="0" w:space="0" w:color="auto"/>
        <w:bottom w:val="none" w:sz="0" w:space="0" w:color="auto"/>
        <w:right w:val="none" w:sz="0" w:space="0" w:color="auto"/>
      </w:divBdr>
    </w:div>
    <w:div w:id="291061736">
      <w:bodyDiv w:val="1"/>
      <w:marLeft w:val="0"/>
      <w:marRight w:val="0"/>
      <w:marTop w:val="0"/>
      <w:marBottom w:val="0"/>
      <w:divBdr>
        <w:top w:val="none" w:sz="0" w:space="0" w:color="auto"/>
        <w:left w:val="none" w:sz="0" w:space="0" w:color="auto"/>
        <w:bottom w:val="none" w:sz="0" w:space="0" w:color="auto"/>
        <w:right w:val="none" w:sz="0" w:space="0" w:color="auto"/>
      </w:divBdr>
    </w:div>
    <w:div w:id="294146760">
      <w:bodyDiv w:val="1"/>
      <w:marLeft w:val="0"/>
      <w:marRight w:val="0"/>
      <w:marTop w:val="0"/>
      <w:marBottom w:val="0"/>
      <w:divBdr>
        <w:top w:val="none" w:sz="0" w:space="0" w:color="auto"/>
        <w:left w:val="none" w:sz="0" w:space="0" w:color="auto"/>
        <w:bottom w:val="none" w:sz="0" w:space="0" w:color="auto"/>
        <w:right w:val="none" w:sz="0" w:space="0" w:color="auto"/>
      </w:divBdr>
    </w:div>
    <w:div w:id="296953371">
      <w:bodyDiv w:val="1"/>
      <w:marLeft w:val="0"/>
      <w:marRight w:val="0"/>
      <w:marTop w:val="0"/>
      <w:marBottom w:val="0"/>
      <w:divBdr>
        <w:top w:val="none" w:sz="0" w:space="0" w:color="auto"/>
        <w:left w:val="none" w:sz="0" w:space="0" w:color="auto"/>
        <w:bottom w:val="none" w:sz="0" w:space="0" w:color="auto"/>
        <w:right w:val="none" w:sz="0" w:space="0" w:color="auto"/>
      </w:divBdr>
    </w:div>
    <w:div w:id="300159134">
      <w:bodyDiv w:val="1"/>
      <w:marLeft w:val="0"/>
      <w:marRight w:val="0"/>
      <w:marTop w:val="0"/>
      <w:marBottom w:val="0"/>
      <w:divBdr>
        <w:top w:val="none" w:sz="0" w:space="0" w:color="auto"/>
        <w:left w:val="none" w:sz="0" w:space="0" w:color="auto"/>
        <w:bottom w:val="none" w:sz="0" w:space="0" w:color="auto"/>
        <w:right w:val="none" w:sz="0" w:space="0" w:color="auto"/>
      </w:divBdr>
    </w:div>
    <w:div w:id="300186411">
      <w:bodyDiv w:val="1"/>
      <w:marLeft w:val="0"/>
      <w:marRight w:val="0"/>
      <w:marTop w:val="0"/>
      <w:marBottom w:val="0"/>
      <w:divBdr>
        <w:top w:val="none" w:sz="0" w:space="0" w:color="auto"/>
        <w:left w:val="none" w:sz="0" w:space="0" w:color="auto"/>
        <w:bottom w:val="none" w:sz="0" w:space="0" w:color="auto"/>
        <w:right w:val="none" w:sz="0" w:space="0" w:color="auto"/>
      </w:divBdr>
    </w:div>
    <w:div w:id="300624239">
      <w:bodyDiv w:val="1"/>
      <w:marLeft w:val="0"/>
      <w:marRight w:val="0"/>
      <w:marTop w:val="0"/>
      <w:marBottom w:val="0"/>
      <w:divBdr>
        <w:top w:val="none" w:sz="0" w:space="0" w:color="auto"/>
        <w:left w:val="none" w:sz="0" w:space="0" w:color="auto"/>
        <w:bottom w:val="none" w:sz="0" w:space="0" w:color="auto"/>
        <w:right w:val="none" w:sz="0" w:space="0" w:color="auto"/>
      </w:divBdr>
    </w:div>
    <w:div w:id="301235330">
      <w:bodyDiv w:val="1"/>
      <w:marLeft w:val="0"/>
      <w:marRight w:val="0"/>
      <w:marTop w:val="0"/>
      <w:marBottom w:val="0"/>
      <w:divBdr>
        <w:top w:val="none" w:sz="0" w:space="0" w:color="auto"/>
        <w:left w:val="none" w:sz="0" w:space="0" w:color="auto"/>
        <w:bottom w:val="none" w:sz="0" w:space="0" w:color="auto"/>
        <w:right w:val="none" w:sz="0" w:space="0" w:color="auto"/>
      </w:divBdr>
    </w:div>
    <w:div w:id="303245018">
      <w:bodyDiv w:val="1"/>
      <w:marLeft w:val="0"/>
      <w:marRight w:val="0"/>
      <w:marTop w:val="0"/>
      <w:marBottom w:val="0"/>
      <w:divBdr>
        <w:top w:val="none" w:sz="0" w:space="0" w:color="auto"/>
        <w:left w:val="none" w:sz="0" w:space="0" w:color="auto"/>
        <w:bottom w:val="none" w:sz="0" w:space="0" w:color="auto"/>
        <w:right w:val="none" w:sz="0" w:space="0" w:color="auto"/>
      </w:divBdr>
    </w:div>
    <w:div w:id="304049736">
      <w:bodyDiv w:val="1"/>
      <w:marLeft w:val="0"/>
      <w:marRight w:val="0"/>
      <w:marTop w:val="0"/>
      <w:marBottom w:val="0"/>
      <w:divBdr>
        <w:top w:val="none" w:sz="0" w:space="0" w:color="auto"/>
        <w:left w:val="none" w:sz="0" w:space="0" w:color="auto"/>
        <w:bottom w:val="none" w:sz="0" w:space="0" w:color="auto"/>
        <w:right w:val="none" w:sz="0" w:space="0" w:color="auto"/>
      </w:divBdr>
    </w:div>
    <w:div w:id="304549307">
      <w:bodyDiv w:val="1"/>
      <w:marLeft w:val="0"/>
      <w:marRight w:val="0"/>
      <w:marTop w:val="0"/>
      <w:marBottom w:val="0"/>
      <w:divBdr>
        <w:top w:val="none" w:sz="0" w:space="0" w:color="auto"/>
        <w:left w:val="none" w:sz="0" w:space="0" w:color="auto"/>
        <w:bottom w:val="none" w:sz="0" w:space="0" w:color="auto"/>
        <w:right w:val="none" w:sz="0" w:space="0" w:color="auto"/>
      </w:divBdr>
    </w:div>
    <w:div w:id="305013688">
      <w:bodyDiv w:val="1"/>
      <w:marLeft w:val="0"/>
      <w:marRight w:val="0"/>
      <w:marTop w:val="0"/>
      <w:marBottom w:val="0"/>
      <w:divBdr>
        <w:top w:val="none" w:sz="0" w:space="0" w:color="auto"/>
        <w:left w:val="none" w:sz="0" w:space="0" w:color="auto"/>
        <w:bottom w:val="none" w:sz="0" w:space="0" w:color="auto"/>
        <w:right w:val="none" w:sz="0" w:space="0" w:color="auto"/>
      </w:divBdr>
    </w:div>
    <w:div w:id="306664168">
      <w:bodyDiv w:val="1"/>
      <w:marLeft w:val="0"/>
      <w:marRight w:val="0"/>
      <w:marTop w:val="0"/>
      <w:marBottom w:val="0"/>
      <w:divBdr>
        <w:top w:val="none" w:sz="0" w:space="0" w:color="auto"/>
        <w:left w:val="none" w:sz="0" w:space="0" w:color="auto"/>
        <w:bottom w:val="none" w:sz="0" w:space="0" w:color="auto"/>
        <w:right w:val="none" w:sz="0" w:space="0" w:color="auto"/>
      </w:divBdr>
    </w:div>
    <w:div w:id="306860192">
      <w:bodyDiv w:val="1"/>
      <w:marLeft w:val="0"/>
      <w:marRight w:val="0"/>
      <w:marTop w:val="0"/>
      <w:marBottom w:val="0"/>
      <w:divBdr>
        <w:top w:val="none" w:sz="0" w:space="0" w:color="auto"/>
        <w:left w:val="none" w:sz="0" w:space="0" w:color="auto"/>
        <w:bottom w:val="none" w:sz="0" w:space="0" w:color="auto"/>
        <w:right w:val="none" w:sz="0" w:space="0" w:color="auto"/>
      </w:divBdr>
    </w:div>
    <w:div w:id="307712118">
      <w:bodyDiv w:val="1"/>
      <w:marLeft w:val="0"/>
      <w:marRight w:val="0"/>
      <w:marTop w:val="0"/>
      <w:marBottom w:val="0"/>
      <w:divBdr>
        <w:top w:val="none" w:sz="0" w:space="0" w:color="auto"/>
        <w:left w:val="none" w:sz="0" w:space="0" w:color="auto"/>
        <w:bottom w:val="none" w:sz="0" w:space="0" w:color="auto"/>
        <w:right w:val="none" w:sz="0" w:space="0" w:color="auto"/>
      </w:divBdr>
    </w:div>
    <w:div w:id="307827585">
      <w:bodyDiv w:val="1"/>
      <w:marLeft w:val="0"/>
      <w:marRight w:val="0"/>
      <w:marTop w:val="0"/>
      <w:marBottom w:val="0"/>
      <w:divBdr>
        <w:top w:val="none" w:sz="0" w:space="0" w:color="auto"/>
        <w:left w:val="none" w:sz="0" w:space="0" w:color="auto"/>
        <w:bottom w:val="none" w:sz="0" w:space="0" w:color="auto"/>
        <w:right w:val="none" w:sz="0" w:space="0" w:color="auto"/>
      </w:divBdr>
    </w:div>
    <w:div w:id="310447910">
      <w:bodyDiv w:val="1"/>
      <w:marLeft w:val="0"/>
      <w:marRight w:val="0"/>
      <w:marTop w:val="0"/>
      <w:marBottom w:val="0"/>
      <w:divBdr>
        <w:top w:val="none" w:sz="0" w:space="0" w:color="auto"/>
        <w:left w:val="none" w:sz="0" w:space="0" w:color="auto"/>
        <w:bottom w:val="none" w:sz="0" w:space="0" w:color="auto"/>
        <w:right w:val="none" w:sz="0" w:space="0" w:color="auto"/>
      </w:divBdr>
    </w:div>
    <w:div w:id="310912977">
      <w:bodyDiv w:val="1"/>
      <w:marLeft w:val="0"/>
      <w:marRight w:val="0"/>
      <w:marTop w:val="0"/>
      <w:marBottom w:val="0"/>
      <w:divBdr>
        <w:top w:val="none" w:sz="0" w:space="0" w:color="auto"/>
        <w:left w:val="none" w:sz="0" w:space="0" w:color="auto"/>
        <w:bottom w:val="none" w:sz="0" w:space="0" w:color="auto"/>
        <w:right w:val="none" w:sz="0" w:space="0" w:color="auto"/>
      </w:divBdr>
    </w:div>
    <w:div w:id="310983455">
      <w:bodyDiv w:val="1"/>
      <w:marLeft w:val="0"/>
      <w:marRight w:val="0"/>
      <w:marTop w:val="0"/>
      <w:marBottom w:val="0"/>
      <w:divBdr>
        <w:top w:val="none" w:sz="0" w:space="0" w:color="auto"/>
        <w:left w:val="none" w:sz="0" w:space="0" w:color="auto"/>
        <w:bottom w:val="none" w:sz="0" w:space="0" w:color="auto"/>
        <w:right w:val="none" w:sz="0" w:space="0" w:color="auto"/>
      </w:divBdr>
    </w:div>
    <w:div w:id="311837082">
      <w:bodyDiv w:val="1"/>
      <w:marLeft w:val="0"/>
      <w:marRight w:val="0"/>
      <w:marTop w:val="0"/>
      <w:marBottom w:val="0"/>
      <w:divBdr>
        <w:top w:val="none" w:sz="0" w:space="0" w:color="auto"/>
        <w:left w:val="none" w:sz="0" w:space="0" w:color="auto"/>
        <w:bottom w:val="none" w:sz="0" w:space="0" w:color="auto"/>
        <w:right w:val="none" w:sz="0" w:space="0" w:color="auto"/>
      </w:divBdr>
    </w:div>
    <w:div w:id="312492048">
      <w:bodyDiv w:val="1"/>
      <w:marLeft w:val="0"/>
      <w:marRight w:val="0"/>
      <w:marTop w:val="0"/>
      <w:marBottom w:val="0"/>
      <w:divBdr>
        <w:top w:val="none" w:sz="0" w:space="0" w:color="auto"/>
        <w:left w:val="none" w:sz="0" w:space="0" w:color="auto"/>
        <w:bottom w:val="none" w:sz="0" w:space="0" w:color="auto"/>
        <w:right w:val="none" w:sz="0" w:space="0" w:color="auto"/>
      </w:divBdr>
    </w:div>
    <w:div w:id="313068394">
      <w:bodyDiv w:val="1"/>
      <w:marLeft w:val="0"/>
      <w:marRight w:val="0"/>
      <w:marTop w:val="0"/>
      <w:marBottom w:val="0"/>
      <w:divBdr>
        <w:top w:val="none" w:sz="0" w:space="0" w:color="auto"/>
        <w:left w:val="none" w:sz="0" w:space="0" w:color="auto"/>
        <w:bottom w:val="none" w:sz="0" w:space="0" w:color="auto"/>
        <w:right w:val="none" w:sz="0" w:space="0" w:color="auto"/>
      </w:divBdr>
    </w:div>
    <w:div w:id="313998708">
      <w:bodyDiv w:val="1"/>
      <w:marLeft w:val="0"/>
      <w:marRight w:val="0"/>
      <w:marTop w:val="0"/>
      <w:marBottom w:val="0"/>
      <w:divBdr>
        <w:top w:val="none" w:sz="0" w:space="0" w:color="auto"/>
        <w:left w:val="none" w:sz="0" w:space="0" w:color="auto"/>
        <w:bottom w:val="none" w:sz="0" w:space="0" w:color="auto"/>
        <w:right w:val="none" w:sz="0" w:space="0" w:color="auto"/>
      </w:divBdr>
    </w:div>
    <w:div w:id="314379383">
      <w:bodyDiv w:val="1"/>
      <w:marLeft w:val="0"/>
      <w:marRight w:val="0"/>
      <w:marTop w:val="0"/>
      <w:marBottom w:val="0"/>
      <w:divBdr>
        <w:top w:val="none" w:sz="0" w:space="0" w:color="auto"/>
        <w:left w:val="none" w:sz="0" w:space="0" w:color="auto"/>
        <w:bottom w:val="none" w:sz="0" w:space="0" w:color="auto"/>
        <w:right w:val="none" w:sz="0" w:space="0" w:color="auto"/>
      </w:divBdr>
    </w:div>
    <w:div w:id="314384459">
      <w:bodyDiv w:val="1"/>
      <w:marLeft w:val="0"/>
      <w:marRight w:val="0"/>
      <w:marTop w:val="0"/>
      <w:marBottom w:val="0"/>
      <w:divBdr>
        <w:top w:val="none" w:sz="0" w:space="0" w:color="auto"/>
        <w:left w:val="none" w:sz="0" w:space="0" w:color="auto"/>
        <w:bottom w:val="none" w:sz="0" w:space="0" w:color="auto"/>
        <w:right w:val="none" w:sz="0" w:space="0" w:color="auto"/>
      </w:divBdr>
    </w:div>
    <w:div w:id="314605322">
      <w:bodyDiv w:val="1"/>
      <w:marLeft w:val="0"/>
      <w:marRight w:val="0"/>
      <w:marTop w:val="0"/>
      <w:marBottom w:val="0"/>
      <w:divBdr>
        <w:top w:val="none" w:sz="0" w:space="0" w:color="auto"/>
        <w:left w:val="none" w:sz="0" w:space="0" w:color="auto"/>
        <w:bottom w:val="none" w:sz="0" w:space="0" w:color="auto"/>
        <w:right w:val="none" w:sz="0" w:space="0" w:color="auto"/>
      </w:divBdr>
    </w:div>
    <w:div w:id="315964189">
      <w:bodyDiv w:val="1"/>
      <w:marLeft w:val="0"/>
      <w:marRight w:val="0"/>
      <w:marTop w:val="0"/>
      <w:marBottom w:val="0"/>
      <w:divBdr>
        <w:top w:val="none" w:sz="0" w:space="0" w:color="auto"/>
        <w:left w:val="none" w:sz="0" w:space="0" w:color="auto"/>
        <w:bottom w:val="none" w:sz="0" w:space="0" w:color="auto"/>
        <w:right w:val="none" w:sz="0" w:space="0" w:color="auto"/>
      </w:divBdr>
    </w:div>
    <w:div w:id="316105609">
      <w:bodyDiv w:val="1"/>
      <w:marLeft w:val="0"/>
      <w:marRight w:val="0"/>
      <w:marTop w:val="0"/>
      <w:marBottom w:val="0"/>
      <w:divBdr>
        <w:top w:val="none" w:sz="0" w:space="0" w:color="auto"/>
        <w:left w:val="none" w:sz="0" w:space="0" w:color="auto"/>
        <w:bottom w:val="none" w:sz="0" w:space="0" w:color="auto"/>
        <w:right w:val="none" w:sz="0" w:space="0" w:color="auto"/>
      </w:divBdr>
    </w:div>
    <w:div w:id="316304582">
      <w:bodyDiv w:val="1"/>
      <w:marLeft w:val="0"/>
      <w:marRight w:val="0"/>
      <w:marTop w:val="0"/>
      <w:marBottom w:val="0"/>
      <w:divBdr>
        <w:top w:val="none" w:sz="0" w:space="0" w:color="auto"/>
        <w:left w:val="none" w:sz="0" w:space="0" w:color="auto"/>
        <w:bottom w:val="none" w:sz="0" w:space="0" w:color="auto"/>
        <w:right w:val="none" w:sz="0" w:space="0" w:color="auto"/>
      </w:divBdr>
    </w:div>
    <w:div w:id="316812958">
      <w:bodyDiv w:val="1"/>
      <w:marLeft w:val="0"/>
      <w:marRight w:val="0"/>
      <w:marTop w:val="0"/>
      <w:marBottom w:val="0"/>
      <w:divBdr>
        <w:top w:val="none" w:sz="0" w:space="0" w:color="auto"/>
        <w:left w:val="none" w:sz="0" w:space="0" w:color="auto"/>
        <w:bottom w:val="none" w:sz="0" w:space="0" w:color="auto"/>
        <w:right w:val="none" w:sz="0" w:space="0" w:color="auto"/>
      </w:divBdr>
    </w:div>
    <w:div w:id="318005327">
      <w:bodyDiv w:val="1"/>
      <w:marLeft w:val="0"/>
      <w:marRight w:val="0"/>
      <w:marTop w:val="0"/>
      <w:marBottom w:val="0"/>
      <w:divBdr>
        <w:top w:val="none" w:sz="0" w:space="0" w:color="auto"/>
        <w:left w:val="none" w:sz="0" w:space="0" w:color="auto"/>
        <w:bottom w:val="none" w:sz="0" w:space="0" w:color="auto"/>
        <w:right w:val="none" w:sz="0" w:space="0" w:color="auto"/>
      </w:divBdr>
    </w:div>
    <w:div w:id="318657576">
      <w:bodyDiv w:val="1"/>
      <w:marLeft w:val="0"/>
      <w:marRight w:val="0"/>
      <w:marTop w:val="0"/>
      <w:marBottom w:val="0"/>
      <w:divBdr>
        <w:top w:val="none" w:sz="0" w:space="0" w:color="auto"/>
        <w:left w:val="none" w:sz="0" w:space="0" w:color="auto"/>
        <w:bottom w:val="none" w:sz="0" w:space="0" w:color="auto"/>
        <w:right w:val="none" w:sz="0" w:space="0" w:color="auto"/>
      </w:divBdr>
    </w:div>
    <w:div w:id="319188569">
      <w:bodyDiv w:val="1"/>
      <w:marLeft w:val="0"/>
      <w:marRight w:val="0"/>
      <w:marTop w:val="0"/>
      <w:marBottom w:val="0"/>
      <w:divBdr>
        <w:top w:val="none" w:sz="0" w:space="0" w:color="auto"/>
        <w:left w:val="none" w:sz="0" w:space="0" w:color="auto"/>
        <w:bottom w:val="none" w:sz="0" w:space="0" w:color="auto"/>
        <w:right w:val="none" w:sz="0" w:space="0" w:color="auto"/>
      </w:divBdr>
    </w:div>
    <w:div w:id="319818370">
      <w:bodyDiv w:val="1"/>
      <w:marLeft w:val="0"/>
      <w:marRight w:val="0"/>
      <w:marTop w:val="0"/>
      <w:marBottom w:val="0"/>
      <w:divBdr>
        <w:top w:val="none" w:sz="0" w:space="0" w:color="auto"/>
        <w:left w:val="none" w:sz="0" w:space="0" w:color="auto"/>
        <w:bottom w:val="none" w:sz="0" w:space="0" w:color="auto"/>
        <w:right w:val="none" w:sz="0" w:space="0" w:color="auto"/>
      </w:divBdr>
    </w:div>
    <w:div w:id="319891096">
      <w:bodyDiv w:val="1"/>
      <w:marLeft w:val="0"/>
      <w:marRight w:val="0"/>
      <w:marTop w:val="0"/>
      <w:marBottom w:val="0"/>
      <w:divBdr>
        <w:top w:val="none" w:sz="0" w:space="0" w:color="auto"/>
        <w:left w:val="none" w:sz="0" w:space="0" w:color="auto"/>
        <w:bottom w:val="none" w:sz="0" w:space="0" w:color="auto"/>
        <w:right w:val="none" w:sz="0" w:space="0" w:color="auto"/>
      </w:divBdr>
    </w:div>
    <w:div w:id="322511839">
      <w:bodyDiv w:val="1"/>
      <w:marLeft w:val="0"/>
      <w:marRight w:val="0"/>
      <w:marTop w:val="0"/>
      <w:marBottom w:val="0"/>
      <w:divBdr>
        <w:top w:val="none" w:sz="0" w:space="0" w:color="auto"/>
        <w:left w:val="none" w:sz="0" w:space="0" w:color="auto"/>
        <w:bottom w:val="none" w:sz="0" w:space="0" w:color="auto"/>
        <w:right w:val="none" w:sz="0" w:space="0" w:color="auto"/>
      </w:divBdr>
    </w:div>
    <w:div w:id="323358911">
      <w:bodyDiv w:val="1"/>
      <w:marLeft w:val="0"/>
      <w:marRight w:val="0"/>
      <w:marTop w:val="0"/>
      <w:marBottom w:val="0"/>
      <w:divBdr>
        <w:top w:val="none" w:sz="0" w:space="0" w:color="auto"/>
        <w:left w:val="none" w:sz="0" w:space="0" w:color="auto"/>
        <w:bottom w:val="none" w:sz="0" w:space="0" w:color="auto"/>
        <w:right w:val="none" w:sz="0" w:space="0" w:color="auto"/>
      </w:divBdr>
    </w:div>
    <w:div w:id="324016727">
      <w:bodyDiv w:val="1"/>
      <w:marLeft w:val="0"/>
      <w:marRight w:val="0"/>
      <w:marTop w:val="0"/>
      <w:marBottom w:val="0"/>
      <w:divBdr>
        <w:top w:val="none" w:sz="0" w:space="0" w:color="auto"/>
        <w:left w:val="none" w:sz="0" w:space="0" w:color="auto"/>
        <w:bottom w:val="none" w:sz="0" w:space="0" w:color="auto"/>
        <w:right w:val="none" w:sz="0" w:space="0" w:color="auto"/>
      </w:divBdr>
    </w:div>
    <w:div w:id="324746707">
      <w:bodyDiv w:val="1"/>
      <w:marLeft w:val="0"/>
      <w:marRight w:val="0"/>
      <w:marTop w:val="0"/>
      <w:marBottom w:val="0"/>
      <w:divBdr>
        <w:top w:val="none" w:sz="0" w:space="0" w:color="auto"/>
        <w:left w:val="none" w:sz="0" w:space="0" w:color="auto"/>
        <w:bottom w:val="none" w:sz="0" w:space="0" w:color="auto"/>
        <w:right w:val="none" w:sz="0" w:space="0" w:color="auto"/>
      </w:divBdr>
    </w:div>
    <w:div w:id="329218770">
      <w:bodyDiv w:val="1"/>
      <w:marLeft w:val="0"/>
      <w:marRight w:val="0"/>
      <w:marTop w:val="0"/>
      <w:marBottom w:val="0"/>
      <w:divBdr>
        <w:top w:val="none" w:sz="0" w:space="0" w:color="auto"/>
        <w:left w:val="none" w:sz="0" w:space="0" w:color="auto"/>
        <w:bottom w:val="none" w:sz="0" w:space="0" w:color="auto"/>
        <w:right w:val="none" w:sz="0" w:space="0" w:color="auto"/>
      </w:divBdr>
    </w:div>
    <w:div w:id="331881380">
      <w:bodyDiv w:val="1"/>
      <w:marLeft w:val="0"/>
      <w:marRight w:val="0"/>
      <w:marTop w:val="0"/>
      <w:marBottom w:val="0"/>
      <w:divBdr>
        <w:top w:val="none" w:sz="0" w:space="0" w:color="auto"/>
        <w:left w:val="none" w:sz="0" w:space="0" w:color="auto"/>
        <w:bottom w:val="none" w:sz="0" w:space="0" w:color="auto"/>
        <w:right w:val="none" w:sz="0" w:space="0" w:color="auto"/>
      </w:divBdr>
    </w:div>
    <w:div w:id="332337567">
      <w:bodyDiv w:val="1"/>
      <w:marLeft w:val="0"/>
      <w:marRight w:val="0"/>
      <w:marTop w:val="0"/>
      <w:marBottom w:val="0"/>
      <w:divBdr>
        <w:top w:val="none" w:sz="0" w:space="0" w:color="auto"/>
        <w:left w:val="none" w:sz="0" w:space="0" w:color="auto"/>
        <w:bottom w:val="none" w:sz="0" w:space="0" w:color="auto"/>
        <w:right w:val="none" w:sz="0" w:space="0" w:color="auto"/>
      </w:divBdr>
    </w:div>
    <w:div w:id="332344328">
      <w:bodyDiv w:val="1"/>
      <w:marLeft w:val="0"/>
      <w:marRight w:val="0"/>
      <w:marTop w:val="0"/>
      <w:marBottom w:val="0"/>
      <w:divBdr>
        <w:top w:val="none" w:sz="0" w:space="0" w:color="auto"/>
        <w:left w:val="none" w:sz="0" w:space="0" w:color="auto"/>
        <w:bottom w:val="none" w:sz="0" w:space="0" w:color="auto"/>
        <w:right w:val="none" w:sz="0" w:space="0" w:color="auto"/>
      </w:divBdr>
    </w:div>
    <w:div w:id="332924226">
      <w:bodyDiv w:val="1"/>
      <w:marLeft w:val="0"/>
      <w:marRight w:val="0"/>
      <w:marTop w:val="0"/>
      <w:marBottom w:val="0"/>
      <w:divBdr>
        <w:top w:val="none" w:sz="0" w:space="0" w:color="auto"/>
        <w:left w:val="none" w:sz="0" w:space="0" w:color="auto"/>
        <w:bottom w:val="none" w:sz="0" w:space="0" w:color="auto"/>
        <w:right w:val="none" w:sz="0" w:space="0" w:color="auto"/>
      </w:divBdr>
    </w:div>
    <w:div w:id="333653160">
      <w:bodyDiv w:val="1"/>
      <w:marLeft w:val="0"/>
      <w:marRight w:val="0"/>
      <w:marTop w:val="0"/>
      <w:marBottom w:val="0"/>
      <w:divBdr>
        <w:top w:val="none" w:sz="0" w:space="0" w:color="auto"/>
        <w:left w:val="none" w:sz="0" w:space="0" w:color="auto"/>
        <w:bottom w:val="none" w:sz="0" w:space="0" w:color="auto"/>
        <w:right w:val="none" w:sz="0" w:space="0" w:color="auto"/>
      </w:divBdr>
    </w:div>
    <w:div w:id="336078584">
      <w:bodyDiv w:val="1"/>
      <w:marLeft w:val="0"/>
      <w:marRight w:val="0"/>
      <w:marTop w:val="0"/>
      <w:marBottom w:val="0"/>
      <w:divBdr>
        <w:top w:val="none" w:sz="0" w:space="0" w:color="auto"/>
        <w:left w:val="none" w:sz="0" w:space="0" w:color="auto"/>
        <w:bottom w:val="none" w:sz="0" w:space="0" w:color="auto"/>
        <w:right w:val="none" w:sz="0" w:space="0" w:color="auto"/>
      </w:divBdr>
    </w:div>
    <w:div w:id="336082787">
      <w:bodyDiv w:val="1"/>
      <w:marLeft w:val="0"/>
      <w:marRight w:val="0"/>
      <w:marTop w:val="0"/>
      <w:marBottom w:val="0"/>
      <w:divBdr>
        <w:top w:val="none" w:sz="0" w:space="0" w:color="auto"/>
        <w:left w:val="none" w:sz="0" w:space="0" w:color="auto"/>
        <w:bottom w:val="none" w:sz="0" w:space="0" w:color="auto"/>
        <w:right w:val="none" w:sz="0" w:space="0" w:color="auto"/>
      </w:divBdr>
    </w:div>
    <w:div w:id="337123062">
      <w:bodyDiv w:val="1"/>
      <w:marLeft w:val="0"/>
      <w:marRight w:val="0"/>
      <w:marTop w:val="0"/>
      <w:marBottom w:val="0"/>
      <w:divBdr>
        <w:top w:val="none" w:sz="0" w:space="0" w:color="auto"/>
        <w:left w:val="none" w:sz="0" w:space="0" w:color="auto"/>
        <w:bottom w:val="none" w:sz="0" w:space="0" w:color="auto"/>
        <w:right w:val="none" w:sz="0" w:space="0" w:color="auto"/>
      </w:divBdr>
    </w:div>
    <w:div w:id="338507149">
      <w:bodyDiv w:val="1"/>
      <w:marLeft w:val="0"/>
      <w:marRight w:val="0"/>
      <w:marTop w:val="0"/>
      <w:marBottom w:val="0"/>
      <w:divBdr>
        <w:top w:val="none" w:sz="0" w:space="0" w:color="auto"/>
        <w:left w:val="none" w:sz="0" w:space="0" w:color="auto"/>
        <w:bottom w:val="none" w:sz="0" w:space="0" w:color="auto"/>
        <w:right w:val="none" w:sz="0" w:space="0" w:color="auto"/>
      </w:divBdr>
    </w:div>
    <w:div w:id="339086510">
      <w:bodyDiv w:val="1"/>
      <w:marLeft w:val="0"/>
      <w:marRight w:val="0"/>
      <w:marTop w:val="0"/>
      <w:marBottom w:val="0"/>
      <w:divBdr>
        <w:top w:val="none" w:sz="0" w:space="0" w:color="auto"/>
        <w:left w:val="none" w:sz="0" w:space="0" w:color="auto"/>
        <w:bottom w:val="none" w:sz="0" w:space="0" w:color="auto"/>
        <w:right w:val="none" w:sz="0" w:space="0" w:color="auto"/>
      </w:divBdr>
    </w:div>
    <w:div w:id="340159278">
      <w:bodyDiv w:val="1"/>
      <w:marLeft w:val="0"/>
      <w:marRight w:val="0"/>
      <w:marTop w:val="0"/>
      <w:marBottom w:val="0"/>
      <w:divBdr>
        <w:top w:val="none" w:sz="0" w:space="0" w:color="auto"/>
        <w:left w:val="none" w:sz="0" w:space="0" w:color="auto"/>
        <w:bottom w:val="none" w:sz="0" w:space="0" w:color="auto"/>
        <w:right w:val="none" w:sz="0" w:space="0" w:color="auto"/>
      </w:divBdr>
    </w:div>
    <w:div w:id="340284651">
      <w:bodyDiv w:val="1"/>
      <w:marLeft w:val="0"/>
      <w:marRight w:val="0"/>
      <w:marTop w:val="0"/>
      <w:marBottom w:val="0"/>
      <w:divBdr>
        <w:top w:val="none" w:sz="0" w:space="0" w:color="auto"/>
        <w:left w:val="none" w:sz="0" w:space="0" w:color="auto"/>
        <w:bottom w:val="none" w:sz="0" w:space="0" w:color="auto"/>
        <w:right w:val="none" w:sz="0" w:space="0" w:color="auto"/>
      </w:divBdr>
    </w:div>
    <w:div w:id="341663192">
      <w:bodyDiv w:val="1"/>
      <w:marLeft w:val="0"/>
      <w:marRight w:val="0"/>
      <w:marTop w:val="0"/>
      <w:marBottom w:val="0"/>
      <w:divBdr>
        <w:top w:val="none" w:sz="0" w:space="0" w:color="auto"/>
        <w:left w:val="none" w:sz="0" w:space="0" w:color="auto"/>
        <w:bottom w:val="none" w:sz="0" w:space="0" w:color="auto"/>
        <w:right w:val="none" w:sz="0" w:space="0" w:color="auto"/>
      </w:divBdr>
    </w:div>
    <w:div w:id="341975716">
      <w:bodyDiv w:val="1"/>
      <w:marLeft w:val="0"/>
      <w:marRight w:val="0"/>
      <w:marTop w:val="0"/>
      <w:marBottom w:val="0"/>
      <w:divBdr>
        <w:top w:val="none" w:sz="0" w:space="0" w:color="auto"/>
        <w:left w:val="none" w:sz="0" w:space="0" w:color="auto"/>
        <w:bottom w:val="none" w:sz="0" w:space="0" w:color="auto"/>
        <w:right w:val="none" w:sz="0" w:space="0" w:color="auto"/>
      </w:divBdr>
    </w:div>
    <w:div w:id="342443287">
      <w:bodyDiv w:val="1"/>
      <w:marLeft w:val="0"/>
      <w:marRight w:val="0"/>
      <w:marTop w:val="0"/>
      <w:marBottom w:val="0"/>
      <w:divBdr>
        <w:top w:val="none" w:sz="0" w:space="0" w:color="auto"/>
        <w:left w:val="none" w:sz="0" w:space="0" w:color="auto"/>
        <w:bottom w:val="none" w:sz="0" w:space="0" w:color="auto"/>
        <w:right w:val="none" w:sz="0" w:space="0" w:color="auto"/>
      </w:divBdr>
    </w:div>
    <w:div w:id="342635652">
      <w:bodyDiv w:val="1"/>
      <w:marLeft w:val="0"/>
      <w:marRight w:val="0"/>
      <w:marTop w:val="0"/>
      <w:marBottom w:val="0"/>
      <w:divBdr>
        <w:top w:val="none" w:sz="0" w:space="0" w:color="auto"/>
        <w:left w:val="none" w:sz="0" w:space="0" w:color="auto"/>
        <w:bottom w:val="none" w:sz="0" w:space="0" w:color="auto"/>
        <w:right w:val="none" w:sz="0" w:space="0" w:color="auto"/>
      </w:divBdr>
    </w:div>
    <w:div w:id="344551789">
      <w:bodyDiv w:val="1"/>
      <w:marLeft w:val="0"/>
      <w:marRight w:val="0"/>
      <w:marTop w:val="0"/>
      <w:marBottom w:val="0"/>
      <w:divBdr>
        <w:top w:val="none" w:sz="0" w:space="0" w:color="auto"/>
        <w:left w:val="none" w:sz="0" w:space="0" w:color="auto"/>
        <w:bottom w:val="none" w:sz="0" w:space="0" w:color="auto"/>
        <w:right w:val="none" w:sz="0" w:space="0" w:color="auto"/>
      </w:divBdr>
    </w:div>
    <w:div w:id="344871249">
      <w:bodyDiv w:val="1"/>
      <w:marLeft w:val="0"/>
      <w:marRight w:val="0"/>
      <w:marTop w:val="0"/>
      <w:marBottom w:val="0"/>
      <w:divBdr>
        <w:top w:val="none" w:sz="0" w:space="0" w:color="auto"/>
        <w:left w:val="none" w:sz="0" w:space="0" w:color="auto"/>
        <w:bottom w:val="none" w:sz="0" w:space="0" w:color="auto"/>
        <w:right w:val="none" w:sz="0" w:space="0" w:color="auto"/>
      </w:divBdr>
    </w:div>
    <w:div w:id="347679101">
      <w:bodyDiv w:val="1"/>
      <w:marLeft w:val="0"/>
      <w:marRight w:val="0"/>
      <w:marTop w:val="0"/>
      <w:marBottom w:val="0"/>
      <w:divBdr>
        <w:top w:val="none" w:sz="0" w:space="0" w:color="auto"/>
        <w:left w:val="none" w:sz="0" w:space="0" w:color="auto"/>
        <w:bottom w:val="none" w:sz="0" w:space="0" w:color="auto"/>
        <w:right w:val="none" w:sz="0" w:space="0" w:color="auto"/>
      </w:divBdr>
    </w:div>
    <w:div w:id="348220170">
      <w:bodyDiv w:val="1"/>
      <w:marLeft w:val="0"/>
      <w:marRight w:val="0"/>
      <w:marTop w:val="0"/>
      <w:marBottom w:val="0"/>
      <w:divBdr>
        <w:top w:val="none" w:sz="0" w:space="0" w:color="auto"/>
        <w:left w:val="none" w:sz="0" w:space="0" w:color="auto"/>
        <w:bottom w:val="none" w:sz="0" w:space="0" w:color="auto"/>
        <w:right w:val="none" w:sz="0" w:space="0" w:color="auto"/>
      </w:divBdr>
    </w:div>
    <w:div w:id="350304460">
      <w:bodyDiv w:val="1"/>
      <w:marLeft w:val="0"/>
      <w:marRight w:val="0"/>
      <w:marTop w:val="0"/>
      <w:marBottom w:val="0"/>
      <w:divBdr>
        <w:top w:val="none" w:sz="0" w:space="0" w:color="auto"/>
        <w:left w:val="none" w:sz="0" w:space="0" w:color="auto"/>
        <w:bottom w:val="none" w:sz="0" w:space="0" w:color="auto"/>
        <w:right w:val="none" w:sz="0" w:space="0" w:color="auto"/>
      </w:divBdr>
    </w:div>
    <w:div w:id="350763790">
      <w:bodyDiv w:val="1"/>
      <w:marLeft w:val="0"/>
      <w:marRight w:val="0"/>
      <w:marTop w:val="0"/>
      <w:marBottom w:val="0"/>
      <w:divBdr>
        <w:top w:val="none" w:sz="0" w:space="0" w:color="auto"/>
        <w:left w:val="none" w:sz="0" w:space="0" w:color="auto"/>
        <w:bottom w:val="none" w:sz="0" w:space="0" w:color="auto"/>
        <w:right w:val="none" w:sz="0" w:space="0" w:color="auto"/>
      </w:divBdr>
    </w:div>
    <w:div w:id="350838467">
      <w:bodyDiv w:val="1"/>
      <w:marLeft w:val="0"/>
      <w:marRight w:val="0"/>
      <w:marTop w:val="0"/>
      <w:marBottom w:val="0"/>
      <w:divBdr>
        <w:top w:val="none" w:sz="0" w:space="0" w:color="auto"/>
        <w:left w:val="none" w:sz="0" w:space="0" w:color="auto"/>
        <w:bottom w:val="none" w:sz="0" w:space="0" w:color="auto"/>
        <w:right w:val="none" w:sz="0" w:space="0" w:color="auto"/>
      </w:divBdr>
    </w:div>
    <w:div w:id="351612411">
      <w:bodyDiv w:val="1"/>
      <w:marLeft w:val="0"/>
      <w:marRight w:val="0"/>
      <w:marTop w:val="0"/>
      <w:marBottom w:val="0"/>
      <w:divBdr>
        <w:top w:val="none" w:sz="0" w:space="0" w:color="auto"/>
        <w:left w:val="none" w:sz="0" w:space="0" w:color="auto"/>
        <w:bottom w:val="none" w:sz="0" w:space="0" w:color="auto"/>
        <w:right w:val="none" w:sz="0" w:space="0" w:color="auto"/>
      </w:divBdr>
    </w:div>
    <w:div w:id="352808768">
      <w:bodyDiv w:val="1"/>
      <w:marLeft w:val="0"/>
      <w:marRight w:val="0"/>
      <w:marTop w:val="0"/>
      <w:marBottom w:val="0"/>
      <w:divBdr>
        <w:top w:val="none" w:sz="0" w:space="0" w:color="auto"/>
        <w:left w:val="none" w:sz="0" w:space="0" w:color="auto"/>
        <w:bottom w:val="none" w:sz="0" w:space="0" w:color="auto"/>
        <w:right w:val="none" w:sz="0" w:space="0" w:color="auto"/>
      </w:divBdr>
    </w:div>
    <w:div w:id="353188317">
      <w:bodyDiv w:val="1"/>
      <w:marLeft w:val="0"/>
      <w:marRight w:val="0"/>
      <w:marTop w:val="0"/>
      <w:marBottom w:val="0"/>
      <w:divBdr>
        <w:top w:val="none" w:sz="0" w:space="0" w:color="auto"/>
        <w:left w:val="none" w:sz="0" w:space="0" w:color="auto"/>
        <w:bottom w:val="none" w:sz="0" w:space="0" w:color="auto"/>
        <w:right w:val="none" w:sz="0" w:space="0" w:color="auto"/>
      </w:divBdr>
    </w:div>
    <w:div w:id="353384963">
      <w:bodyDiv w:val="1"/>
      <w:marLeft w:val="0"/>
      <w:marRight w:val="0"/>
      <w:marTop w:val="0"/>
      <w:marBottom w:val="0"/>
      <w:divBdr>
        <w:top w:val="none" w:sz="0" w:space="0" w:color="auto"/>
        <w:left w:val="none" w:sz="0" w:space="0" w:color="auto"/>
        <w:bottom w:val="none" w:sz="0" w:space="0" w:color="auto"/>
        <w:right w:val="none" w:sz="0" w:space="0" w:color="auto"/>
      </w:divBdr>
    </w:div>
    <w:div w:id="353577924">
      <w:bodyDiv w:val="1"/>
      <w:marLeft w:val="0"/>
      <w:marRight w:val="0"/>
      <w:marTop w:val="0"/>
      <w:marBottom w:val="0"/>
      <w:divBdr>
        <w:top w:val="none" w:sz="0" w:space="0" w:color="auto"/>
        <w:left w:val="none" w:sz="0" w:space="0" w:color="auto"/>
        <w:bottom w:val="none" w:sz="0" w:space="0" w:color="auto"/>
        <w:right w:val="none" w:sz="0" w:space="0" w:color="auto"/>
      </w:divBdr>
    </w:div>
    <w:div w:id="353776286">
      <w:bodyDiv w:val="1"/>
      <w:marLeft w:val="0"/>
      <w:marRight w:val="0"/>
      <w:marTop w:val="0"/>
      <w:marBottom w:val="0"/>
      <w:divBdr>
        <w:top w:val="none" w:sz="0" w:space="0" w:color="auto"/>
        <w:left w:val="none" w:sz="0" w:space="0" w:color="auto"/>
        <w:bottom w:val="none" w:sz="0" w:space="0" w:color="auto"/>
        <w:right w:val="none" w:sz="0" w:space="0" w:color="auto"/>
      </w:divBdr>
    </w:div>
    <w:div w:id="354112630">
      <w:bodyDiv w:val="1"/>
      <w:marLeft w:val="0"/>
      <w:marRight w:val="0"/>
      <w:marTop w:val="0"/>
      <w:marBottom w:val="0"/>
      <w:divBdr>
        <w:top w:val="none" w:sz="0" w:space="0" w:color="auto"/>
        <w:left w:val="none" w:sz="0" w:space="0" w:color="auto"/>
        <w:bottom w:val="none" w:sz="0" w:space="0" w:color="auto"/>
        <w:right w:val="none" w:sz="0" w:space="0" w:color="auto"/>
      </w:divBdr>
    </w:div>
    <w:div w:id="354237097">
      <w:bodyDiv w:val="1"/>
      <w:marLeft w:val="0"/>
      <w:marRight w:val="0"/>
      <w:marTop w:val="0"/>
      <w:marBottom w:val="0"/>
      <w:divBdr>
        <w:top w:val="none" w:sz="0" w:space="0" w:color="auto"/>
        <w:left w:val="none" w:sz="0" w:space="0" w:color="auto"/>
        <w:bottom w:val="none" w:sz="0" w:space="0" w:color="auto"/>
        <w:right w:val="none" w:sz="0" w:space="0" w:color="auto"/>
      </w:divBdr>
    </w:div>
    <w:div w:id="354622600">
      <w:bodyDiv w:val="1"/>
      <w:marLeft w:val="0"/>
      <w:marRight w:val="0"/>
      <w:marTop w:val="0"/>
      <w:marBottom w:val="0"/>
      <w:divBdr>
        <w:top w:val="none" w:sz="0" w:space="0" w:color="auto"/>
        <w:left w:val="none" w:sz="0" w:space="0" w:color="auto"/>
        <w:bottom w:val="none" w:sz="0" w:space="0" w:color="auto"/>
        <w:right w:val="none" w:sz="0" w:space="0" w:color="auto"/>
      </w:divBdr>
    </w:div>
    <w:div w:id="355011546">
      <w:bodyDiv w:val="1"/>
      <w:marLeft w:val="0"/>
      <w:marRight w:val="0"/>
      <w:marTop w:val="0"/>
      <w:marBottom w:val="0"/>
      <w:divBdr>
        <w:top w:val="none" w:sz="0" w:space="0" w:color="auto"/>
        <w:left w:val="none" w:sz="0" w:space="0" w:color="auto"/>
        <w:bottom w:val="none" w:sz="0" w:space="0" w:color="auto"/>
        <w:right w:val="none" w:sz="0" w:space="0" w:color="auto"/>
      </w:divBdr>
    </w:div>
    <w:div w:id="355694376">
      <w:bodyDiv w:val="1"/>
      <w:marLeft w:val="0"/>
      <w:marRight w:val="0"/>
      <w:marTop w:val="0"/>
      <w:marBottom w:val="0"/>
      <w:divBdr>
        <w:top w:val="none" w:sz="0" w:space="0" w:color="auto"/>
        <w:left w:val="none" w:sz="0" w:space="0" w:color="auto"/>
        <w:bottom w:val="none" w:sz="0" w:space="0" w:color="auto"/>
        <w:right w:val="none" w:sz="0" w:space="0" w:color="auto"/>
      </w:divBdr>
    </w:div>
    <w:div w:id="357195273">
      <w:bodyDiv w:val="1"/>
      <w:marLeft w:val="0"/>
      <w:marRight w:val="0"/>
      <w:marTop w:val="0"/>
      <w:marBottom w:val="0"/>
      <w:divBdr>
        <w:top w:val="none" w:sz="0" w:space="0" w:color="auto"/>
        <w:left w:val="none" w:sz="0" w:space="0" w:color="auto"/>
        <w:bottom w:val="none" w:sz="0" w:space="0" w:color="auto"/>
        <w:right w:val="none" w:sz="0" w:space="0" w:color="auto"/>
      </w:divBdr>
    </w:div>
    <w:div w:id="362093104">
      <w:bodyDiv w:val="1"/>
      <w:marLeft w:val="0"/>
      <w:marRight w:val="0"/>
      <w:marTop w:val="0"/>
      <w:marBottom w:val="0"/>
      <w:divBdr>
        <w:top w:val="none" w:sz="0" w:space="0" w:color="auto"/>
        <w:left w:val="none" w:sz="0" w:space="0" w:color="auto"/>
        <w:bottom w:val="none" w:sz="0" w:space="0" w:color="auto"/>
        <w:right w:val="none" w:sz="0" w:space="0" w:color="auto"/>
      </w:divBdr>
    </w:div>
    <w:div w:id="363756125">
      <w:bodyDiv w:val="1"/>
      <w:marLeft w:val="0"/>
      <w:marRight w:val="0"/>
      <w:marTop w:val="0"/>
      <w:marBottom w:val="0"/>
      <w:divBdr>
        <w:top w:val="none" w:sz="0" w:space="0" w:color="auto"/>
        <w:left w:val="none" w:sz="0" w:space="0" w:color="auto"/>
        <w:bottom w:val="none" w:sz="0" w:space="0" w:color="auto"/>
        <w:right w:val="none" w:sz="0" w:space="0" w:color="auto"/>
      </w:divBdr>
    </w:div>
    <w:div w:id="363948925">
      <w:bodyDiv w:val="1"/>
      <w:marLeft w:val="0"/>
      <w:marRight w:val="0"/>
      <w:marTop w:val="0"/>
      <w:marBottom w:val="0"/>
      <w:divBdr>
        <w:top w:val="none" w:sz="0" w:space="0" w:color="auto"/>
        <w:left w:val="none" w:sz="0" w:space="0" w:color="auto"/>
        <w:bottom w:val="none" w:sz="0" w:space="0" w:color="auto"/>
        <w:right w:val="none" w:sz="0" w:space="0" w:color="auto"/>
      </w:divBdr>
    </w:div>
    <w:div w:id="365524547">
      <w:bodyDiv w:val="1"/>
      <w:marLeft w:val="0"/>
      <w:marRight w:val="0"/>
      <w:marTop w:val="0"/>
      <w:marBottom w:val="0"/>
      <w:divBdr>
        <w:top w:val="none" w:sz="0" w:space="0" w:color="auto"/>
        <w:left w:val="none" w:sz="0" w:space="0" w:color="auto"/>
        <w:bottom w:val="none" w:sz="0" w:space="0" w:color="auto"/>
        <w:right w:val="none" w:sz="0" w:space="0" w:color="auto"/>
      </w:divBdr>
    </w:div>
    <w:div w:id="366297095">
      <w:bodyDiv w:val="1"/>
      <w:marLeft w:val="0"/>
      <w:marRight w:val="0"/>
      <w:marTop w:val="0"/>
      <w:marBottom w:val="0"/>
      <w:divBdr>
        <w:top w:val="none" w:sz="0" w:space="0" w:color="auto"/>
        <w:left w:val="none" w:sz="0" w:space="0" w:color="auto"/>
        <w:bottom w:val="none" w:sz="0" w:space="0" w:color="auto"/>
        <w:right w:val="none" w:sz="0" w:space="0" w:color="auto"/>
      </w:divBdr>
    </w:div>
    <w:div w:id="367028414">
      <w:bodyDiv w:val="1"/>
      <w:marLeft w:val="0"/>
      <w:marRight w:val="0"/>
      <w:marTop w:val="0"/>
      <w:marBottom w:val="0"/>
      <w:divBdr>
        <w:top w:val="none" w:sz="0" w:space="0" w:color="auto"/>
        <w:left w:val="none" w:sz="0" w:space="0" w:color="auto"/>
        <w:bottom w:val="none" w:sz="0" w:space="0" w:color="auto"/>
        <w:right w:val="none" w:sz="0" w:space="0" w:color="auto"/>
      </w:divBdr>
    </w:div>
    <w:div w:id="367528437">
      <w:bodyDiv w:val="1"/>
      <w:marLeft w:val="0"/>
      <w:marRight w:val="0"/>
      <w:marTop w:val="0"/>
      <w:marBottom w:val="0"/>
      <w:divBdr>
        <w:top w:val="none" w:sz="0" w:space="0" w:color="auto"/>
        <w:left w:val="none" w:sz="0" w:space="0" w:color="auto"/>
        <w:bottom w:val="none" w:sz="0" w:space="0" w:color="auto"/>
        <w:right w:val="none" w:sz="0" w:space="0" w:color="auto"/>
      </w:divBdr>
    </w:div>
    <w:div w:id="367805362">
      <w:bodyDiv w:val="1"/>
      <w:marLeft w:val="0"/>
      <w:marRight w:val="0"/>
      <w:marTop w:val="0"/>
      <w:marBottom w:val="0"/>
      <w:divBdr>
        <w:top w:val="none" w:sz="0" w:space="0" w:color="auto"/>
        <w:left w:val="none" w:sz="0" w:space="0" w:color="auto"/>
        <w:bottom w:val="none" w:sz="0" w:space="0" w:color="auto"/>
        <w:right w:val="none" w:sz="0" w:space="0" w:color="auto"/>
      </w:divBdr>
    </w:div>
    <w:div w:id="369767461">
      <w:bodyDiv w:val="1"/>
      <w:marLeft w:val="0"/>
      <w:marRight w:val="0"/>
      <w:marTop w:val="0"/>
      <w:marBottom w:val="0"/>
      <w:divBdr>
        <w:top w:val="none" w:sz="0" w:space="0" w:color="auto"/>
        <w:left w:val="none" w:sz="0" w:space="0" w:color="auto"/>
        <w:bottom w:val="none" w:sz="0" w:space="0" w:color="auto"/>
        <w:right w:val="none" w:sz="0" w:space="0" w:color="auto"/>
      </w:divBdr>
    </w:div>
    <w:div w:id="370569669">
      <w:bodyDiv w:val="1"/>
      <w:marLeft w:val="0"/>
      <w:marRight w:val="0"/>
      <w:marTop w:val="0"/>
      <w:marBottom w:val="0"/>
      <w:divBdr>
        <w:top w:val="none" w:sz="0" w:space="0" w:color="auto"/>
        <w:left w:val="none" w:sz="0" w:space="0" w:color="auto"/>
        <w:bottom w:val="none" w:sz="0" w:space="0" w:color="auto"/>
        <w:right w:val="none" w:sz="0" w:space="0" w:color="auto"/>
      </w:divBdr>
    </w:div>
    <w:div w:id="370999673">
      <w:bodyDiv w:val="1"/>
      <w:marLeft w:val="0"/>
      <w:marRight w:val="0"/>
      <w:marTop w:val="0"/>
      <w:marBottom w:val="0"/>
      <w:divBdr>
        <w:top w:val="none" w:sz="0" w:space="0" w:color="auto"/>
        <w:left w:val="none" w:sz="0" w:space="0" w:color="auto"/>
        <w:bottom w:val="none" w:sz="0" w:space="0" w:color="auto"/>
        <w:right w:val="none" w:sz="0" w:space="0" w:color="auto"/>
      </w:divBdr>
    </w:div>
    <w:div w:id="371392695">
      <w:bodyDiv w:val="1"/>
      <w:marLeft w:val="0"/>
      <w:marRight w:val="0"/>
      <w:marTop w:val="0"/>
      <w:marBottom w:val="0"/>
      <w:divBdr>
        <w:top w:val="none" w:sz="0" w:space="0" w:color="auto"/>
        <w:left w:val="none" w:sz="0" w:space="0" w:color="auto"/>
        <w:bottom w:val="none" w:sz="0" w:space="0" w:color="auto"/>
        <w:right w:val="none" w:sz="0" w:space="0" w:color="auto"/>
      </w:divBdr>
    </w:div>
    <w:div w:id="371657644">
      <w:bodyDiv w:val="1"/>
      <w:marLeft w:val="0"/>
      <w:marRight w:val="0"/>
      <w:marTop w:val="0"/>
      <w:marBottom w:val="0"/>
      <w:divBdr>
        <w:top w:val="none" w:sz="0" w:space="0" w:color="auto"/>
        <w:left w:val="none" w:sz="0" w:space="0" w:color="auto"/>
        <w:bottom w:val="none" w:sz="0" w:space="0" w:color="auto"/>
        <w:right w:val="none" w:sz="0" w:space="0" w:color="auto"/>
      </w:divBdr>
    </w:div>
    <w:div w:id="375937143">
      <w:bodyDiv w:val="1"/>
      <w:marLeft w:val="0"/>
      <w:marRight w:val="0"/>
      <w:marTop w:val="0"/>
      <w:marBottom w:val="0"/>
      <w:divBdr>
        <w:top w:val="none" w:sz="0" w:space="0" w:color="auto"/>
        <w:left w:val="none" w:sz="0" w:space="0" w:color="auto"/>
        <w:bottom w:val="none" w:sz="0" w:space="0" w:color="auto"/>
        <w:right w:val="none" w:sz="0" w:space="0" w:color="auto"/>
      </w:divBdr>
    </w:div>
    <w:div w:id="376585309">
      <w:bodyDiv w:val="1"/>
      <w:marLeft w:val="0"/>
      <w:marRight w:val="0"/>
      <w:marTop w:val="0"/>
      <w:marBottom w:val="0"/>
      <w:divBdr>
        <w:top w:val="none" w:sz="0" w:space="0" w:color="auto"/>
        <w:left w:val="none" w:sz="0" w:space="0" w:color="auto"/>
        <w:bottom w:val="none" w:sz="0" w:space="0" w:color="auto"/>
        <w:right w:val="none" w:sz="0" w:space="0" w:color="auto"/>
      </w:divBdr>
    </w:div>
    <w:div w:id="377976553">
      <w:bodyDiv w:val="1"/>
      <w:marLeft w:val="0"/>
      <w:marRight w:val="0"/>
      <w:marTop w:val="0"/>
      <w:marBottom w:val="0"/>
      <w:divBdr>
        <w:top w:val="none" w:sz="0" w:space="0" w:color="auto"/>
        <w:left w:val="none" w:sz="0" w:space="0" w:color="auto"/>
        <w:bottom w:val="none" w:sz="0" w:space="0" w:color="auto"/>
        <w:right w:val="none" w:sz="0" w:space="0" w:color="auto"/>
      </w:divBdr>
    </w:div>
    <w:div w:id="378743655">
      <w:bodyDiv w:val="1"/>
      <w:marLeft w:val="0"/>
      <w:marRight w:val="0"/>
      <w:marTop w:val="0"/>
      <w:marBottom w:val="0"/>
      <w:divBdr>
        <w:top w:val="none" w:sz="0" w:space="0" w:color="auto"/>
        <w:left w:val="none" w:sz="0" w:space="0" w:color="auto"/>
        <w:bottom w:val="none" w:sz="0" w:space="0" w:color="auto"/>
        <w:right w:val="none" w:sz="0" w:space="0" w:color="auto"/>
      </w:divBdr>
    </w:div>
    <w:div w:id="380331252">
      <w:bodyDiv w:val="1"/>
      <w:marLeft w:val="0"/>
      <w:marRight w:val="0"/>
      <w:marTop w:val="0"/>
      <w:marBottom w:val="0"/>
      <w:divBdr>
        <w:top w:val="none" w:sz="0" w:space="0" w:color="auto"/>
        <w:left w:val="none" w:sz="0" w:space="0" w:color="auto"/>
        <w:bottom w:val="none" w:sz="0" w:space="0" w:color="auto"/>
        <w:right w:val="none" w:sz="0" w:space="0" w:color="auto"/>
      </w:divBdr>
    </w:div>
    <w:div w:id="381028890">
      <w:bodyDiv w:val="1"/>
      <w:marLeft w:val="0"/>
      <w:marRight w:val="0"/>
      <w:marTop w:val="0"/>
      <w:marBottom w:val="0"/>
      <w:divBdr>
        <w:top w:val="none" w:sz="0" w:space="0" w:color="auto"/>
        <w:left w:val="none" w:sz="0" w:space="0" w:color="auto"/>
        <w:bottom w:val="none" w:sz="0" w:space="0" w:color="auto"/>
        <w:right w:val="none" w:sz="0" w:space="0" w:color="auto"/>
      </w:divBdr>
    </w:div>
    <w:div w:id="381832119">
      <w:bodyDiv w:val="1"/>
      <w:marLeft w:val="0"/>
      <w:marRight w:val="0"/>
      <w:marTop w:val="0"/>
      <w:marBottom w:val="0"/>
      <w:divBdr>
        <w:top w:val="none" w:sz="0" w:space="0" w:color="auto"/>
        <w:left w:val="none" w:sz="0" w:space="0" w:color="auto"/>
        <w:bottom w:val="none" w:sz="0" w:space="0" w:color="auto"/>
        <w:right w:val="none" w:sz="0" w:space="0" w:color="auto"/>
      </w:divBdr>
    </w:div>
    <w:div w:id="383801133">
      <w:bodyDiv w:val="1"/>
      <w:marLeft w:val="0"/>
      <w:marRight w:val="0"/>
      <w:marTop w:val="0"/>
      <w:marBottom w:val="0"/>
      <w:divBdr>
        <w:top w:val="none" w:sz="0" w:space="0" w:color="auto"/>
        <w:left w:val="none" w:sz="0" w:space="0" w:color="auto"/>
        <w:bottom w:val="none" w:sz="0" w:space="0" w:color="auto"/>
        <w:right w:val="none" w:sz="0" w:space="0" w:color="auto"/>
      </w:divBdr>
    </w:div>
    <w:div w:id="384715576">
      <w:bodyDiv w:val="1"/>
      <w:marLeft w:val="0"/>
      <w:marRight w:val="0"/>
      <w:marTop w:val="0"/>
      <w:marBottom w:val="0"/>
      <w:divBdr>
        <w:top w:val="none" w:sz="0" w:space="0" w:color="auto"/>
        <w:left w:val="none" w:sz="0" w:space="0" w:color="auto"/>
        <w:bottom w:val="none" w:sz="0" w:space="0" w:color="auto"/>
        <w:right w:val="none" w:sz="0" w:space="0" w:color="auto"/>
      </w:divBdr>
    </w:div>
    <w:div w:id="384990139">
      <w:bodyDiv w:val="1"/>
      <w:marLeft w:val="0"/>
      <w:marRight w:val="0"/>
      <w:marTop w:val="0"/>
      <w:marBottom w:val="0"/>
      <w:divBdr>
        <w:top w:val="none" w:sz="0" w:space="0" w:color="auto"/>
        <w:left w:val="none" w:sz="0" w:space="0" w:color="auto"/>
        <w:bottom w:val="none" w:sz="0" w:space="0" w:color="auto"/>
        <w:right w:val="none" w:sz="0" w:space="0" w:color="auto"/>
      </w:divBdr>
    </w:div>
    <w:div w:id="385102828">
      <w:bodyDiv w:val="1"/>
      <w:marLeft w:val="0"/>
      <w:marRight w:val="0"/>
      <w:marTop w:val="0"/>
      <w:marBottom w:val="0"/>
      <w:divBdr>
        <w:top w:val="none" w:sz="0" w:space="0" w:color="auto"/>
        <w:left w:val="none" w:sz="0" w:space="0" w:color="auto"/>
        <w:bottom w:val="none" w:sz="0" w:space="0" w:color="auto"/>
        <w:right w:val="none" w:sz="0" w:space="0" w:color="auto"/>
      </w:divBdr>
    </w:div>
    <w:div w:id="385568881">
      <w:bodyDiv w:val="1"/>
      <w:marLeft w:val="0"/>
      <w:marRight w:val="0"/>
      <w:marTop w:val="0"/>
      <w:marBottom w:val="0"/>
      <w:divBdr>
        <w:top w:val="none" w:sz="0" w:space="0" w:color="auto"/>
        <w:left w:val="none" w:sz="0" w:space="0" w:color="auto"/>
        <w:bottom w:val="none" w:sz="0" w:space="0" w:color="auto"/>
        <w:right w:val="none" w:sz="0" w:space="0" w:color="auto"/>
      </w:divBdr>
    </w:div>
    <w:div w:id="385840444">
      <w:bodyDiv w:val="1"/>
      <w:marLeft w:val="0"/>
      <w:marRight w:val="0"/>
      <w:marTop w:val="0"/>
      <w:marBottom w:val="0"/>
      <w:divBdr>
        <w:top w:val="none" w:sz="0" w:space="0" w:color="auto"/>
        <w:left w:val="none" w:sz="0" w:space="0" w:color="auto"/>
        <w:bottom w:val="none" w:sz="0" w:space="0" w:color="auto"/>
        <w:right w:val="none" w:sz="0" w:space="0" w:color="auto"/>
      </w:divBdr>
    </w:div>
    <w:div w:id="385884434">
      <w:bodyDiv w:val="1"/>
      <w:marLeft w:val="0"/>
      <w:marRight w:val="0"/>
      <w:marTop w:val="0"/>
      <w:marBottom w:val="0"/>
      <w:divBdr>
        <w:top w:val="none" w:sz="0" w:space="0" w:color="auto"/>
        <w:left w:val="none" w:sz="0" w:space="0" w:color="auto"/>
        <w:bottom w:val="none" w:sz="0" w:space="0" w:color="auto"/>
        <w:right w:val="none" w:sz="0" w:space="0" w:color="auto"/>
      </w:divBdr>
    </w:div>
    <w:div w:id="386606584">
      <w:bodyDiv w:val="1"/>
      <w:marLeft w:val="0"/>
      <w:marRight w:val="0"/>
      <w:marTop w:val="0"/>
      <w:marBottom w:val="0"/>
      <w:divBdr>
        <w:top w:val="none" w:sz="0" w:space="0" w:color="auto"/>
        <w:left w:val="none" w:sz="0" w:space="0" w:color="auto"/>
        <w:bottom w:val="none" w:sz="0" w:space="0" w:color="auto"/>
        <w:right w:val="none" w:sz="0" w:space="0" w:color="auto"/>
      </w:divBdr>
    </w:div>
    <w:div w:id="386683429">
      <w:bodyDiv w:val="1"/>
      <w:marLeft w:val="0"/>
      <w:marRight w:val="0"/>
      <w:marTop w:val="0"/>
      <w:marBottom w:val="0"/>
      <w:divBdr>
        <w:top w:val="none" w:sz="0" w:space="0" w:color="auto"/>
        <w:left w:val="none" w:sz="0" w:space="0" w:color="auto"/>
        <w:bottom w:val="none" w:sz="0" w:space="0" w:color="auto"/>
        <w:right w:val="none" w:sz="0" w:space="0" w:color="auto"/>
      </w:divBdr>
    </w:div>
    <w:div w:id="388849010">
      <w:bodyDiv w:val="1"/>
      <w:marLeft w:val="0"/>
      <w:marRight w:val="0"/>
      <w:marTop w:val="0"/>
      <w:marBottom w:val="0"/>
      <w:divBdr>
        <w:top w:val="none" w:sz="0" w:space="0" w:color="auto"/>
        <w:left w:val="none" w:sz="0" w:space="0" w:color="auto"/>
        <w:bottom w:val="none" w:sz="0" w:space="0" w:color="auto"/>
        <w:right w:val="none" w:sz="0" w:space="0" w:color="auto"/>
      </w:divBdr>
    </w:div>
    <w:div w:id="389039740">
      <w:bodyDiv w:val="1"/>
      <w:marLeft w:val="0"/>
      <w:marRight w:val="0"/>
      <w:marTop w:val="0"/>
      <w:marBottom w:val="0"/>
      <w:divBdr>
        <w:top w:val="none" w:sz="0" w:space="0" w:color="auto"/>
        <w:left w:val="none" w:sz="0" w:space="0" w:color="auto"/>
        <w:bottom w:val="none" w:sz="0" w:space="0" w:color="auto"/>
        <w:right w:val="none" w:sz="0" w:space="0" w:color="auto"/>
      </w:divBdr>
    </w:div>
    <w:div w:id="389573902">
      <w:bodyDiv w:val="1"/>
      <w:marLeft w:val="0"/>
      <w:marRight w:val="0"/>
      <w:marTop w:val="0"/>
      <w:marBottom w:val="0"/>
      <w:divBdr>
        <w:top w:val="none" w:sz="0" w:space="0" w:color="auto"/>
        <w:left w:val="none" w:sz="0" w:space="0" w:color="auto"/>
        <w:bottom w:val="none" w:sz="0" w:space="0" w:color="auto"/>
        <w:right w:val="none" w:sz="0" w:space="0" w:color="auto"/>
      </w:divBdr>
    </w:div>
    <w:div w:id="390539065">
      <w:bodyDiv w:val="1"/>
      <w:marLeft w:val="0"/>
      <w:marRight w:val="0"/>
      <w:marTop w:val="0"/>
      <w:marBottom w:val="0"/>
      <w:divBdr>
        <w:top w:val="none" w:sz="0" w:space="0" w:color="auto"/>
        <w:left w:val="none" w:sz="0" w:space="0" w:color="auto"/>
        <w:bottom w:val="none" w:sz="0" w:space="0" w:color="auto"/>
        <w:right w:val="none" w:sz="0" w:space="0" w:color="auto"/>
      </w:divBdr>
    </w:div>
    <w:div w:id="391277452">
      <w:bodyDiv w:val="1"/>
      <w:marLeft w:val="0"/>
      <w:marRight w:val="0"/>
      <w:marTop w:val="0"/>
      <w:marBottom w:val="0"/>
      <w:divBdr>
        <w:top w:val="none" w:sz="0" w:space="0" w:color="auto"/>
        <w:left w:val="none" w:sz="0" w:space="0" w:color="auto"/>
        <w:bottom w:val="none" w:sz="0" w:space="0" w:color="auto"/>
        <w:right w:val="none" w:sz="0" w:space="0" w:color="auto"/>
      </w:divBdr>
    </w:div>
    <w:div w:id="391925523">
      <w:bodyDiv w:val="1"/>
      <w:marLeft w:val="0"/>
      <w:marRight w:val="0"/>
      <w:marTop w:val="0"/>
      <w:marBottom w:val="0"/>
      <w:divBdr>
        <w:top w:val="none" w:sz="0" w:space="0" w:color="auto"/>
        <w:left w:val="none" w:sz="0" w:space="0" w:color="auto"/>
        <w:bottom w:val="none" w:sz="0" w:space="0" w:color="auto"/>
        <w:right w:val="none" w:sz="0" w:space="0" w:color="auto"/>
      </w:divBdr>
    </w:div>
    <w:div w:id="392630892">
      <w:bodyDiv w:val="1"/>
      <w:marLeft w:val="0"/>
      <w:marRight w:val="0"/>
      <w:marTop w:val="0"/>
      <w:marBottom w:val="0"/>
      <w:divBdr>
        <w:top w:val="none" w:sz="0" w:space="0" w:color="auto"/>
        <w:left w:val="none" w:sz="0" w:space="0" w:color="auto"/>
        <w:bottom w:val="none" w:sz="0" w:space="0" w:color="auto"/>
        <w:right w:val="none" w:sz="0" w:space="0" w:color="auto"/>
      </w:divBdr>
    </w:div>
    <w:div w:id="393049716">
      <w:bodyDiv w:val="1"/>
      <w:marLeft w:val="0"/>
      <w:marRight w:val="0"/>
      <w:marTop w:val="0"/>
      <w:marBottom w:val="0"/>
      <w:divBdr>
        <w:top w:val="none" w:sz="0" w:space="0" w:color="auto"/>
        <w:left w:val="none" w:sz="0" w:space="0" w:color="auto"/>
        <w:bottom w:val="none" w:sz="0" w:space="0" w:color="auto"/>
        <w:right w:val="none" w:sz="0" w:space="0" w:color="auto"/>
      </w:divBdr>
    </w:div>
    <w:div w:id="395056321">
      <w:bodyDiv w:val="1"/>
      <w:marLeft w:val="0"/>
      <w:marRight w:val="0"/>
      <w:marTop w:val="0"/>
      <w:marBottom w:val="0"/>
      <w:divBdr>
        <w:top w:val="none" w:sz="0" w:space="0" w:color="auto"/>
        <w:left w:val="none" w:sz="0" w:space="0" w:color="auto"/>
        <w:bottom w:val="none" w:sz="0" w:space="0" w:color="auto"/>
        <w:right w:val="none" w:sz="0" w:space="0" w:color="auto"/>
      </w:divBdr>
    </w:div>
    <w:div w:id="396366213">
      <w:bodyDiv w:val="1"/>
      <w:marLeft w:val="0"/>
      <w:marRight w:val="0"/>
      <w:marTop w:val="0"/>
      <w:marBottom w:val="0"/>
      <w:divBdr>
        <w:top w:val="none" w:sz="0" w:space="0" w:color="auto"/>
        <w:left w:val="none" w:sz="0" w:space="0" w:color="auto"/>
        <w:bottom w:val="none" w:sz="0" w:space="0" w:color="auto"/>
        <w:right w:val="none" w:sz="0" w:space="0" w:color="auto"/>
      </w:divBdr>
    </w:div>
    <w:div w:id="396827108">
      <w:bodyDiv w:val="1"/>
      <w:marLeft w:val="0"/>
      <w:marRight w:val="0"/>
      <w:marTop w:val="0"/>
      <w:marBottom w:val="0"/>
      <w:divBdr>
        <w:top w:val="none" w:sz="0" w:space="0" w:color="auto"/>
        <w:left w:val="none" w:sz="0" w:space="0" w:color="auto"/>
        <w:bottom w:val="none" w:sz="0" w:space="0" w:color="auto"/>
        <w:right w:val="none" w:sz="0" w:space="0" w:color="auto"/>
      </w:divBdr>
    </w:div>
    <w:div w:id="399790190">
      <w:bodyDiv w:val="1"/>
      <w:marLeft w:val="0"/>
      <w:marRight w:val="0"/>
      <w:marTop w:val="0"/>
      <w:marBottom w:val="0"/>
      <w:divBdr>
        <w:top w:val="none" w:sz="0" w:space="0" w:color="auto"/>
        <w:left w:val="none" w:sz="0" w:space="0" w:color="auto"/>
        <w:bottom w:val="none" w:sz="0" w:space="0" w:color="auto"/>
        <w:right w:val="none" w:sz="0" w:space="0" w:color="auto"/>
      </w:divBdr>
    </w:div>
    <w:div w:id="400906072">
      <w:bodyDiv w:val="1"/>
      <w:marLeft w:val="0"/>
      <w:marRight w:val="0"/>
      <w:marTop w:val="0"/>
      <w:marBottom w:val="0"/>
      <w:divBdr>
        <w:top w:val="none" w:sz="0" w:space="0" w:color="auto"/>
        <w:left w:val="none" w:sz="0" w:space="0" w:color="auto"/>
        <w:bottom w:val="none" w:sz="0" w:space="0" w:color="auto"/>
        <w:right w:val="none" w:sz="0" w:space="0" w:color="auto"/>
      </w:divBdr>
    </w:div>
    <w:div w:id="401031332">
      <w:bodyDiv w:val="1"/>
      <w:marLeft w:val="0"/>
      <w:marRight w:val="0"/>
      <w:marTop w:val="0"/>
      <w:marBottom w:val="0"/>
      <w:divBdr>
        <w:top w:val="none" w:sz="0" w:space="0" w:color="auto"/>
        <w:left w:val="none" w:sz="0" w:space="0" w:color="auto"/>
        <w:bottom w:val="none" w:sz="0" w:space="0" w:color="auto"/>
        <w:right w:val="none" w:sz="0" w:space="0" w:color="auto"/>
      </w:divBdr>
    </w:div>
    <w:div w:id="401148150">
      <w:bodyDiv w:val="1"/>
      <w:marLeft w:val="0"/>
      <w:marRight w:val="0"/>
      <w:marTop w:val="0"/>
      <w:marBottom w:val="0"/>
      <w:divBdr>
        <w:top w:val="none" w:sz="0" w:space="0" w:color="auto"/>
        <w:left w:val="none" w:sz="0" w:space="0" w:color="auto"/>
        <w:bottom w:val="none" w:sz="0" w:space="0" w:color="auto"/>
        <w:right w:val="none" w:sz="0" w:space="0" w:color="auto"/>
      </w:divBdr>
    </w:div>
    <w:div w:id="403725881">
      <w:bodyDiv w:val="1"/>
      <w:marLeft w:val="0"/>
      <w:marRight w:val="0"/>
      <w:marTop w:val="0"/>
      <w:marBottom w:val="0"/>
      <w:divBdr>
        <w:top w:val="none" w:sz="0" w:space="0" w:color="auto"/>
        <w:left w:val="none" w:sz="0" w:space="0" w:color="auto"/>
        <w:bottom w:val="none" w:sz="0" w:space="0" w:color="auto"/>
        <w:right w:val="none" w:sz="0" w:space="0" w:color="auto"/>
      </w:divBdr>
    </w:div>
    <w:div w:id="405418750">
      <w:bodyDiv w:val="1"/>
      <w:marLeft w:val="0"/>
      <w:marRight w:val="0"/>
      <w:marTop w:val="0"/>
      <w:marBottom w:val="0"/>
      <w:divBdr>
        <w:top w:val="none" w:sz="0" w:space="0" w:color="auto"/>
        <w:left w:val="none" w:sz="0" w:space="0" w:color="auto"/>
        <w:bottom w:val="none" w:sz="0" w:space="0" w:color="auto"/>
        <w:right w:val="none" w:sz="0" w:space="0" w:color="auto"/>
      </w:divBdr>
    </w:div>
    <w:div w:id="405425079">
      <w:bodyDiv w:val="1"/>
      <w:marLeft w:val="0"/>
      <w:marRight w:val="0"/>
      <w:marTop w:val="0"/>
      <w:marBottom w:val="0"/>
      <w:divBdr>
        <w:top w:val="none" w:sz="0" w:space="0" w:color="auto"/>
        <w:left w:val="none" w:sz="0" w:space="0" w:color="auto"/>
        <w:bottom w:val="none" w:sz="0" w:space="0" w:color="auto"/>
        <w:right w:val="none" w:sz="0" w:space="0" w:color="auto"/>
      </w:divBdr>
    </w:div>
    <w:div w:id="405952889">
      <w:bodyDiv w:val="1"/>
      <w:marLeft w:val="0"/>
      <w:marRight w:val="0"/>
      <w:marTop w:val="0"/>
      <w:marBottom w:val="0"/>
      <w:divBdr>
        <w:top w:val="none" w:sz="0" w:space="0" w:color="auto"/>
        <w:left w:val="none" w:sz="0" w:space="0" w:color="auto"/>
        <w:bottom w:val="none" w:sz="0" w:space="0" w:color="auto"/>
        <w:right w:val="none" w:sz="0" w:space="0" w:color="auto"/>
      </w:divBdr>
    </w:div>
    <w:div w:id="407313581">
      <w:bodyDiv w:val="1"/>
      <w:marLeft w:val="0"/>
      <w:marRight w:val="0"/>
      <w:marTop w:val="0"/>
      <w:marBottom w:val="0"/>
      <w:divBdr>
        <w:top w:val="none" w:sz="0" w:space="0" w:color="auto"/>
        <w:left w:val="none" w:sz="0" w:space="0" w:color="auto"/>
        <w:bottom w:val="none" w:sz="0" w:space="0" w:color="auto"/>
        <w:right w:val="none" w:sz="0" w:space="0" w:color="auto"/>
      </w:divBdr>
    </w:div>
    <w:div w:id="407584069">
      <w:bodyDiv w:val="1"/>
      <w:marLeft w:val="0"/>
      <w:marRight w:val="0"/>
      <w:marTop w:val="0"/>
      <w:marBottom w:val="0"/>
      <w:divBdr>
        <w:top w:val="none" w:sz="0" w:space="0" w:color="auto"/>
        <w:left w:val="none" w:sz="0" w:space="0" w:color="auto"/>
        <w:bottom w:val="none" w:sz="0" w:space="0" w:color="auto"/>
        <w:right w:val="none" w:sz="0" w:space="0" w:color="auto"/>
      </w:divBdr>
    </w:div>
    <w:div w:id="408431972">
      <w:bodyDiv w:val="1"/>
      <w:marLeft w:val="0"/>
      <w:marRight w:val="0"/>
      <w:marTop w:val="0"/>
      <w:marBottom w:val="0"/>
      <w:divBdr>
        <w:top w:val="none" w:sz="0" w:space="0" w:color="auto"/>
        <w:left w:val="none" w:sz="0" w:space="0" w:color="auto"/>
        <w:bottom w:val="none" w:sz="0" w:space="0" w:color="auto"/>
        <w:right w:val="none" w:sz="0" w:space="0" w:color="auto"/>
      </w:divBdr>
    </w:div>
    <w:div w:id="409934425">
      <w:bodyDiv w:val="1"/>
      <w:marLeft w:val="0"/>
      <w:marRight w:val="0"/>
      <w:marTop w:val="0"/>
      <w:marBottom w:val="0"/>
      <w:divBdr>
        <w:top w:val="none" w:sz="0" w:space="0" w:color="auto"/>
        <w:left w:val="none" w:sz="0" w:space="0" w:color="auto"/>
        <w:bottom w:val="none" w:sz="0" w:space="0" w:color="auto"/>
        <w:right w:val="none" w:sz="0" w:space="0" w:color="auto"/>
      </w:divBdr>
    </w:div>
    <w:div w:id="410197526">
      <w:bodyDiv w:val="1"/>
      <w:marLeft w:val="0"/>
      <w:marRight w:val="0"/>
      <w:marTop w:val="0"/>
      <w:marBottom w:val="0"/>
      <w:divBdr>
        <w:top w:val="none" w:sz="0" w:space="0" w:color="auto"/>
        <w:left w:val="none" w:sz="0" w:space="0" w:color="auto"/>
        <w:bottom w:val="none" w:sz="0" w:space="0" w:color="auto"/>
        <w:right w:val="none" w:sz="0" w:space="0" w:color="auto"/>
      </w:divBdr>
    </w:div>
    <w:div w:id="413086897">
      <w:bodyDiv w:val="1"/>
      <w:marLeft w:val="0"/>
      <w:marRight w:val="0"/>
      <w:marTop w:val="0"/>
      <w:marBottom w:val="0"/>
      <w:divBdr>
        <w:top w:val="none" w:sz="0" w:space="0" w:color="auto"/>
        <w:left w:val="none" w:sz="0" w:space="0" w:color="auto"/>
        <w:bottom w:val="none" w:sz="0" w:space="0" w:color="auto"/>
        <w:right w:val="none" w:sz="0" w:space="0" w:color="auto"/>
      </w:divBdr>
    </w:div>
    <w:div w:id="413087286">
      <w:bodyDiv w:val="1"/>
      <w:marLeft w:val="0"/>
      <w:marRight w:val="0"/>
      <w:marTop w:val="0"/>
      <w:marBottom w:val="0"/>
      <w:divBdr>
        <w:top w:val="none" w:sz="0" w:space="0" w:color="auto"/>
        <w:left w:val="none" w:sz="0" w:space="0" w:color="auto"/>
        <w:bottom w:val="none" w:sz="0" w:space="0" w:color="auto"/>
        <w:right w:val="none" w:sz="0" w:space="0" w:color="auto"/>
      </w:divBdr>
    </w:div>
    <w:div w:id="414668331">
      <w:bodyDiv w:val="1"/>
      <w:marLeft w:val="0"/>
      <w:marRight w:val="0"/>
      <w:marTop w:val="0"/>
      <w:marBottom w:val="0"/>
      <w:divBdr>
        <w:top w:val="none" w:sz="0" w:space="0" w:color="auto"/>
        <w:left w:val="none" w:sz="0" w:space="0" w:color="auto"/>
        <w:bottom w:val="none" w:sz="0" w:space="0" w:color="auto"/>
        <w:right w:val="none" w:sz="0" w:space="0" w:color="auto"/>
      </w:divBdr>
    </w:div>
    <w:div w:id="417866679">
      <w:bodyDiv w:val="1"/>
      <w:marLeft w:val="0"/>
      <w:marRight w:val="0"/>
      <w:marTop w:val="0"/>
      <w:marBottom w:val="0"/>
      <w:divBdr>
        <w:top w:val="none" w:sz="0" w:space="0" w:color="auto"/>
        <w:left w:val="none" w:sz="0" w:space="0" w:color="auto"/>
        <w:bottom w:val="none" w:sz="0" w:space="0" w:color="auto"/>
        <w:right w:val="none" w:sz="0" w:space="0" w:color="auto"/>
      </w:divBdr>
    </w:div>
    <w:div w:id="419061287">
      <w:bodyDiv w:val="1"/>
      <w:marLeft w:val="0"/>
      <w:marRight w:val="0"/>
      <w:marTop w:val="0"/>
      <w:marBottom w:val="0"/>
      <w:divBdr>
        <w:top w:val="none" w:sz="0" w:space="0" w:color="auto"/>
        <w:left w:val="none" w:sz="0" w:space="0" w:color="auto"/>
        <w:bottom w:val="none" w:sz="0" w:space="0" w:color="auto"/>
        <w:right w:val="none" w:sz="0" w:space="0" w:color="auto"/>
      </w:divBdr>
    </w:div>
    <w:div w:id="421874558">
      <w:bodyDiv w:val="1"/>
      <w:marLeft w:val="0"/>
      <w:marRight w:val="0"/>
      <w:marTop w:val="0"/>
      <w:marBottom w:val="0"/>
      <w:divBdr>
        <w:top w:val="none" w:sz="0" w:space="0" w:color="auto"/>
        <w:left w:val="none" w:sz="0" w:space="0" w:color="auto"/>
        <w:bottom w:val="none" w:sz="0" w:space="0" w:color="auto"/>
        <w:right w:val="none" w:sz="0" w:space="0" w:color="auto"/>
      </w:divBdr>
    </w:div>
    <w:div w:id="423454623">
      <w:bodyDiv w:val="1"/>
      <w:marLeft w:val="0"/>
      <w:marRight w:val="0"/>
      <w:marTop w:val="0"/>
      <w:marBottom w:val="0"/>
      <w:divBdr>
        <w:top w:val="none" w:sz="0" w:space="0" w:color="auto"/>
        <w:left w:val="none" w:sz="0" w:space="0" w:color="auto"/>
        <w:bottom w:val="none" w:sz="0" w:space="0" w:color="auto"/>
        <w:right w:val="none" w:sz="0" w:space="0" w:color="auto"/>
      </w:divBdr>
    </w:div>
    <w:div w:id="423722017">
      <w:bodyDiv w:val="1"/>
      <w:marLeft w:val="0"/>
      <w:marRight w:val="0"/>
      <w:marTop w:val="0"/>
      <w:marBottom w:val="0"/>
      <w:divBdr>
        <w:top w:val="none" w:sz="0" w:space="0" w:color="auto"/>
        <w:left w:val="none" w:sz="0" w:space="0" w:color="auto"/>
        <w:bottom w:val="none" w:sz="0" w:space="0" w:color="auto"/>
        <w:right w:val="none" w:sz="0" w:space="0" w:color="auto"/>
      </w:divBdr>
    </w:div>
    <w:div w:id="425810102">
      <w:bodyDiv w:val="1"/>
      <w:marLeft w:val="0"/>
      <w:marRight w:val="0"/>
      <w:marTop w:val="0"/>
      <w:marBottom w:val="0"/>
      <w:divBdr>
        <w:top w:val="none" w:sz="0" w:space="0" w:color="auto"/>
        <w:left w:val="none" w:sz="0" w:space="0" w:color="auto"/>
        <w:bottom w:val="none" w:sz="0" w:space="0" w:color="auto"/>
        <w:right w:val="none" w:sz="0" w:space="0" w:color="auto"/>
      </w:divBdr>
    </w:div>
    <w:div w:id="426655011">
      <w:bodyDiv w:val="1"/>
      <w:marLeft w:val="0"/>
      <w:marRight w:val="0"/>
      <w:marTop w:val="0"/>
      <w:marBottom w:val="0"/>
      <w:divBdr>
        <w:top w:val="none" w:sz="0" w:space="0" w:color="auto"/>
        <w:left w:val="none" w:sz="0" w:space="0" w:color="auto"/>
        <w:bottom w:val="none" w:sz="0" w:space="0" w:color="auto"/>
        <w:right w:val="none" w:sz="0" w:space="0" w:color="auto"/>
      </w:divBdr>
    </w:div>
    <w:div w:id="427504333">
      <w:bodyDiv w:val="1"/>
      <w:marLeft w:val="0"/>
      <w:marRight w:val="0"/>
      <w:marTop w:val="0"/>
      <w:marBottom w:val="0"/>
      <w:divBdr>
        <w:top w:val="none" w:sz="0" w:space="0" w:color="auto"/>
        <w:left w:val="none" w:sz="0" w:space="0" w:color="auto"/>
        <w:bottom w:val="none" w:sz="0" w:space="0" w:color="auto"/>
        <w:right w:val="none" w:sz="0" w:space="0" w:color="auto"/>
      </w:divBdr>
    </w:div>
    <w:div w:id="428165497">
      <w:bodyDiv w:val="1"/>
      <w:marLeft w:val="0"/>
      <w:marRight w:val="0"/>
      <w:marTop w:val="0"/>
      <w:marBottom w:val="0"/>
      <w:divBdr>
        <w:top w:val="none" w:sz="0" w:space="0" w:color="auto"/>
        <w:left w:val="none" w:sz="0" w:space="0" w:color="auto"/>
        <w:bottom w:val="none" w:sz="0" w:space="0" w:color="auto"/>
        <w:right w:val="none" w:sz="0" w:space="0" w:color="auto"/>
      </w:divBdr>
    </w:div>
    <w:div w:id="428235083">
      <w:bodyDiv w:val="1"/>
      <w:marLeft w:val="0"/>
      <w:marRight w:val="0"/>
      <w:marTop w:val="0"/>
      <w:marBottom w:val="0"/>
      <w:divBdr>
        <w:top w:val="none" w:sz="0" w:space="0" w:color="auto"/>
        <w:left w:val="none" w:sz="0" w:space="0" w:color="auto"/>
        <w:bottom w:val="none" w:sz="0" w:space="0" w:color="auto"/>
        <w:right w:val="none" w:sz="0" w:space="0" w:color="auto"/>
      </w:divBdr>
    </w:div>
    <w:div w:id="428551255">
      <w:bodyDiv w:val="1"/>
      <w:marLeft w:val="0"/>
      <w:marRight w:val="0"/>
      <w:marTop w:val="0"/>
      <w:marBottom w:val="0"/>
      <w:divBdr>
        <w:top w:val="none" w:sz="0" w:space="0" w:color="auto"/>
        <w:left w:val="none" w:sz="0" w:space="0" w:color="auto"/>
        <w:bottom w:val="none" w:sz="0" w:space="0" w:color="auto"/>
        <w:right w:val="none" w:sz="0" w:space="0" w:color="auto"/>
      </w:divBdr>
    </w:div>
    <w:div w:id="429785473">
      <w:bodyDiv w:val="1"/>
      <w:marLeft w:val="0"/>
      <w:marRight w:val="0"/>
      <w:marTop w:val="0"/>
      <w:marBottom w:val="0"/>
      <w:divBdr>
        <w:top w:val="none" w:sz="0" w:space="0" w:color="auto"/>
        <w:left w:val="none" w:sz="0" w:space="0" w:color="auto"/>
        <w:bottom w:val="none" w:sz="0" w:space="0" w:color="auto"/>
        <w:right w:val="none" w:sz="0" w:space="0" w:color="auto"/>
      </w:divBdr>
    </w:div>
    <w:div w:id="431047992">
      <w:bodyDiv w:val="1"/>
      <w:marLeft w:val="0"/>
      <w:marRight w:val="0"/>
      <w:marTop w:val="0"/>
      <w:marBottom w:val="0"/>
      <w:divBdr>
        <w:top w:val="none" w:sz="0" w:space="0" w:color="auto"/>
        <w:left w:val="none" w:sz="0" w:space="0" w:color="auto"/>
        <w:bottom w:val="none" w:sz="0" w:space="0" w:color="auto"/>
        <w:right w:val="none" w:sz="0" w:space="0" w:color="auto"/>
      </w:divBdr>
    </w:div>
    <w:div w:id="432479710">
      <w:bodyDiv w:val="1"/>
      <w:marLeft w:val="0"/>
      <w:marRight w:val="0"/>
      <w:marTop w:val="0"/>
      <w:marBottom w:val="0"/>
      <w:divBdr>
        <w:top w:val="none" w:sz="0" w:space="0" w:color="auto"/>
        <w:left w:val="none" w:sz="0" w:space="0" w:color="auto"/>
        <w:bottom w:val="none" w:sz="0" w:space="0" w:color="auto"/>
        <w:right w:val="none" w:sz="0" w:space="0" w:color="auto"/>
      </w:divBdr>
    </w:div>
    <w:div w:id="436295903">
      <w:bodyDiv w:val="1"/>
      <w:marLeft w:val="0"/>
      <w:marRight w:val="0"/>
      <w:marTop w:val="0"/>
      <w:marBottom w:val="0"/>
      <w:divBdr>
        <w:top w:val="none" w:sz="0" w:space="0" w:color="auto"/>
        <w:left w:val="none" w:sz="0" w:space="0" w:color="auto"/>
        <w:bottom w:val="none" w:sz="0" w:space="0" w:color="auto"/>
        <w:right w:val="none" w:sz="0" w:space="0" w:color="auto"/>
      </w:divBdr>
    </w:div>
    <w:div w:id="436870259">
      <w:bodyDiv w:val="1"/>
      <w:marLeft w:val="0"/>
      <w:marRight w:val="0"/>
      <w:marTop w:val="0"/>
      <w:marBottom w:val="0"/>
      <w:divBdr>
        <w:top w:val="none" w:sz="0" w:space="0" w:color="auto"/>
        <w:left w:val="none" w:sz="0" w:space="0" w:color="auto"/>
        <w:bottom w:val="none" w:sz="0" w:space="0" w:color="auto"/>
        <w:right w:val="none" w:sz="0" w:space="0" w:color="auto"/>
      </w:divBdr>
    </w:div>
    <w:div w:id="438255868">
      <w:bodyDiv w:val="1"/>
      <w:marLeft w:val="0"/>
      <w:marRight w:val="0"/>
      <w:marTop w:val="0"/>
      <w:marBottom w:val="0"/>
      <w:divBdr>
        <w:top w:val="none" w:sz="0" w:space="0" w:color="auto"/>
        <w:left w:val="none" w:sz="0" w:space="0" w:color="auto"/>
        <w:bottom w:val="none" w:sz="0" w:space="0" w:color="auto"/>
        <w:right w:val="none" w:sz="0" w:space="0" w:color="auto"/>
      </w:divBdr>
    </w:div>
    <w:div w:id="438989776">
      <w:bodyDiv w:val="1"/>
      <w:marLeft w:val="0"/>
      <w:marRight w:val="0"/>
      <w:marTop w:val="0"/>
      <w:marBottom w:val="0"/>
      <w:divBdr>
        <w:top w:val="none" w:sz="0" w:space="0" w:color="auto"/>
        <w:left w:val="none" w:sz="0" w:space="0" w:color="auto"/>
        <w:bottom w:val="none" w:sz="0" w:space="0" w:color="auto"/>
        <w:right w:val="none" w:sz="0" w:space="0" w:color="auto"/>
      </w:divBdr>
    </w:div>
    <w:div w:id="439303910">
      <w:bodyDiv w:val="1"/>
      <w:marLeft w:val="0"/>
      <w:marRight w:val="0"/>
      <w:marTop w:val="0"/>
      <w:marBottom w:val="0"/>
      <w:divBdr>
        <w:top w:val="none" w:sz="0" w:space="0" w:color="auto"/>
        <w:left w:val="none" w:sz="0" w:space="0" w:color="auto"/>
        <w:bottom w:val="none" w:sz="0" w:space="0" w:color="auto"/>
        <w:right w:val="none" w:sz="0" w:space="0" w:color="auto"/>
      </w:divBdr>
    </w:div>
    <w:div w:id="440150572">
      <w:bodyDiv w:val="1"/>
      <w:marLeft w:val="0"/>
      <w:marRight w:val="0"/>
      <w:marTop w:val="0"/>
      <w:marBottom w:val="0"/>
      <w:divBdr>
        <w:top w:val="none" w:sz="0" w:space="0" w:color="auto"/>
        <w:left w:val="none" w:sz="0" w:space="0" w:color="auto"/>
        <w:bottom w:val="none" w:sz="0" w:space="0" w:color="auto"/>
        <w:right w:val="none" w:sz="0" w:space="0" w:color="auto"/>
      </w:divBdr>
    </w:div>
    <w:div w:id="440299101">
      <w:bodyDiv w:val="1"/>
      <w:marLeft w:val="0"/>
      <w:marRight w:val="0"/>
      <w:marTop w:val="0"/>
      <w:marBottom w:val="0"/>
      <w:divBdr>
        <w:top w:val="none" w:sz="0" w:space="0" w:color="auto"/>
        <w:left w:val="none" w:sz="0" w:space="0" w:color="auto"/>
        <w:bottom w:val="none" w:sz="0" w:space="0" w:color="auto"/>
        <w:right w:val="none" w:sz="0" w:space="0" w:color="auto"/>
      </w:divBdr>
    </w:div>
    <w:div w:id="441724588">
      <w:bodyDiv w:val="1"/>
      <w:marLeft w:val="0"/>
      <w:marRight w:val="0"/>
      <w:marTop w:val="0"/>
      <w:marBottom w:val="0"/>
      <w:divBdr>
        <w:top w:val="none" w:sz="0" w:space="0" w:color="auto"/>
        <w:left w:val="none" w:sz="0" w:space="0" w:color="auto"/>
        <w:bottom w:val="none" w:sz="0" w:space="0" w:color="auto"/>
        <w:right w:val="none" w:sz="0" w:space="0" w:color="auto"/>
      </w:divBdr>
    </w:div>
    <w:div w:id="443579671">
      <w:bodyDiv w:val="1"/>
      <w:marLeft w:val="0"/>
      <w:marRight w:val="0"/>
      <w:marTop w:val="0"/>
      <w:marBottom w:val="0"/>
      <w:divBdr>
        <w:top w:val="none" w:sz="0" w:space="0" w:color="auto"/>
        <w:left w:val="none" w:sz="0" w:space="0" w:color="auto"/>
        <w:bottom w:val="none" w:sz="0" w:space="0" w:color="auto"/>
        <w:right w:val="none" w:sz="0" w:space="0" w:color="auto"/>
      </w:divBdr>
    </w:div>
    <w:div w:id="444733762">
      <w:bodyDiv w:val="1"/>
      <w:marLeft w:val="0"/>
      <w:marRight w:val="0"/>
      <w:marTop w:val="0"/>
      <w:marBottom w:val="0"/>
      <w:divBdr>
        <w:top w:val="none" w:sz="0" w:space="0" w:color="auto"/>
        <w:left w:val="none" w:sz="0" w:space="0" w:color="auto"/>
        <w:bottom w:val="none" w:sz="0" w:space="0" w:color="auto"/>
        <w:right w:val="none" w:sz="0" w:space="0" w:color="auto"/>
      </w:divBdr>
    </w:div>
    <w:div w:id="445782084">
      <w:bodyDiv w:val="1"/>
      <w:marLeft w:val="0"/>
      <w:marRight w:val="0"/>
      <w:marTop w:val="0"/>
      <w:marBottom w:val="0"/>
      <w:divBdr>
        <w:top w:val="none" w:sz="0" w:space="0" w:color="auto"/>
        <w:left w:val="none" w:sz="0" w:space="0" w:color="auto"/>
        <w:bottom w:val="none" w:sz="0" w:space="0" w:color="auto"/>
        <w:right w:val="none" w:sz="0" w:space="0" w:color="auto"/>
      </w:divBdr>
    </w:div>
    <w:div w:id="448278363">
      <w:bodyDiv w:val="1"/>
      <w:marLeft w:val="0"/>
      <w:marRight w:val="0"/>
      <w:marTop w:val="0"/>
      <w:marBottom w:val="0"/>
      <w:divBdr>
        <w:top w:val="none" w:sz="0" w:space="0" w:color="auto"/>
        <w:left w:val="none" w:sz="0" w:space="0" w:color="auto"/>
        <w:bottom w:val="none" w:sz="0" w:space="0" w:color="auto"/>
        <w:right w:val="none" w:sz="0" w:space="0" w:color="auto"/>
      </w:divBdr>
    </w:div>
    <w:div w:id="448280097">
      <w:bodyDiv w:val="1"/>
      <w:marLeft w:val="0"/>
      <w:marRight w:val="0"/>
      <w:marTop w:val="0"/>
      <w:marBottom w:val="0"/>
      <w:divBdr>
        <w:top w:val="none" w:sz="0" w:space="0" w:color="auto"/>
        <w:left w:val="none" w:sz="0" w:space="0" w:color="auto"/>
        <w:bottom w:val="none" w:sz="0" w:space="0" w:color="auto"/>
        <w:right w:val="none" w:sz="0" w:space="0" w:color="auto"/>
      </w:divBdr>
    </w:div>
    <w:div w:id="449252392">
      <w:bodyDiv w:val="1"/>
      <w:marLeft w:val="0"/>
      <w:marRight w:val="0"/>
      <w:marTop w:val="0"/>
      <w:marBottom w:val="0"/>
      <w:divBdr>
        <w:top w:val="none" w:sz="0" w:space="0" w:color="auto"/>
        <w:left w:val="none" w:sz="0" w:space="0" w:color="auto"/>
        <w:bottom w:val="none" w:sz="0" w:space="0" w:color="auto"/>
        <w:right w:val="none" w:sz="0" w:space="0" w:color="auto"/>
      </w:divBdr>
    </w:div>
    <w:div w:id="449671719">
      <w:bodyDiv w:val="1"/>
      <w:marLeft w:val="0"/>
      <w:marRight w:val="0"/>
      <w:marTop w:val="0"/>
      <w:marBottom w:val="0"/>
      <w:divBdr>
        <w:top w:val="none" w:sz="0" w:space="0" w:color="auto"/>
        <w:left w:val="none" w:sz="0" w:space="0" w:color="auto"/>
        <w:bottom w:val="none" w:sz="0" w:space="0" w:color="auto"/>
        <w:right w:val="none" w:sz="0" w:space="0" w:color="auto"/>
      </w:divBdr>
    </w:div>
    <w:div w:id="451706355">
      <w:bodyDiv w:val="1"/>
      <w:marLeft w:val="0"/>
      <w:marRight w:val="0"/>
      <w:marTop w:val="0"/>
      <w:marBottom w:val="0"/>
      <w:divBdr>
        <w:top w:val="none" w:sz="0" w:space="0" w:color="auto"/>
        <w:left w:val="none" w:sz="0" w:space="0" w:color="auto"/>
        <w:bottom w:val="none" w:sz="0" w:space="0" w:color="auto"/>
        <w:right w:val="none" w:sz="0" w:space="0" w:color="auto"/>
      </w:divBdr>
    </w:div>
    <w:div w:id="453213779">
      <w:bodyDiv w:val="1"/>
      <w:marLeft w:val="0"/>
      <w:marRight w:val="0"/>
      <w:marTop w:val="0"/>
      <w:marBottom w:val="0"/>
      <w:divBdr>
        <w:top w:val="none" w:sz="0" w:space="0" w:color="auto"/>
        <w:left w:val="none" w:sz="0" w:space="0" w:color="auto"/>
        <w:bottom w:val="none" w:sz="0" w:space="0" w:color="auto"/>
        <w:right w:val="none" w:sz="0" w:space="0" w:color="auto"/>
      </w:divBdr>
    </w:div>
    <w:div w:id="453257980">
      <w:bodyDiv w:val="1"/>
      <w:marLeft w:val="0"/>
      <w:marRight w:val="0"/>
      <w:marTop w:val="0"/>
      <w:marBottom w:val="0"/>
      <w:divBdr>
        <w:top w:val="none" w:sz="0" w:space="0" w:color="auto"/>
        <w:left w:val="none" w:sz="0" w:space="0" w:color="auto"/>
        <w:bottom w:val="none" w:sz="0" w:space="0" w:color="auto"/>
        <w:right w:val="none" w:sz="0" w:space="0" w:color="auto"/>
      </w:divBdr>
    </w:div>
    <w:div w:id="455107588">
      <w:bodyDiv w:val="1"/>
      <w:marLeft w:val="0"/>
      <w:marRight w:val="0"/>
      <w:marTop w:val="0"/>
      <w:marBottom w:val="0"/>
      <w:divBdr>
        <w:top w:val="none" w:sz="0" w:space="0" w:color="auto"/>
        <w:left w:val="none" w:sz="0" w:space="0" w:color="auto"/>
        <w:bottom w:val="none" w:sz="0" w:space="0" w:color="auto"/>
        <w:right w:val="none" w:sz="0" w:space="0" w:color="auto"/>
      </w:divBdr>
    </w:div>
    <w:div w:id="455685746">
      <w:bodyDiv w:val="1"/>
      <w:marLeft w:val="0"/>
      <w:marRight w:val="0"/>
      <w:marTop w:val="0"/>
      <w:marBottom w:val="0"/>
      <w:divBdr>
        <w:top w:val="none" w:sz="0" w:space="0" w:color="auto"/>
        <w:left w:val="none" w:sz="0" w:space="0" w:color="auto"/>
        <w:bottom w:val="none" w:sz="0" w:space="0" w:color="auto"/>
        <w:right w:val="none" w:sz="0" w:space="0" w:color="auto"/>
      </w:divBdr>
    </w:div>
    <w:div w:id="456140168">
      <w:bodyDiv w:val="1"/>
      <w:marLeft w:val="0"/>
      <w:marRight w:val="0"/>
      <w:marTop w:val="0"/>
      <w:marBottom w:val="0"/>
      <w:divBdr>
        <w:top w:val="none" w:sz="0" w:space="0" w:color="auto"/>
        <w:left w:val="none" w:sz="0" w:space="0" w:color="auto"/>
        <w:bottom w:val="none" w:sz="0" w:space="0" w:color="auto"/>
        <w:right w:val="none" w:sz="0" w:space="0" w:color="auto"/>
      </w:divBdr>
    </w:div>
    <w:div w:id="457264232">
      <w:bodyDiv w:val="1"/>
      <w:marLeft w:val="0"/>
      <w:marRight w:val="0"/>
      <w:marTop w:val="0"/>
      <w:marBottom w:val="0"/>
      <w:divBdr>
        <w:top w:val="none" w:sz="0" w:space="0" w:color="auto"/>
        <w:left w:val="none" w:sz="0" w:space="0" w:color="auto"/>
        <w:bottom w:val="none" w:sz="0" w:space="0" w:color="auto"/>
        <w:right w:val="none" w:sz="0" w:space="0" w:color="auto"/>
      </w:divBdr>
    </w:div>
    <w:div w:id="457333510">
      <w:bodyDiv w:val="1"/>
      <w:marLeft w:val="0"/>
      <w:marRight w:val="0"/>
      <w:marTop w:val="0"/>
      <w:marBottom w:val="0"/>
      <w:divBdr>
        <w:top w:val="none" w:sz="0" w:space="0" w:color="auto"/>
        <w:left w:val="none" w:sz="0" w:space="0" w:color="auto"/>
        <w:bottom w:val="none" w:sz="0" w:space="0" w:color="auto"/>
        <w:right w:val="none" w:sz="0" w:space="0" w:color="auto"/>
      </w:divBdr>
    </w:div>
    <w:div w:id="458888113">
      <w:bodyDiv w:val="1"/>
      <w:marLeft w:val="0"/>
      <w:marRight w:val="0"/>
      <w:marTop w:val="0"/>
      <w:marBottom w:val="0"/>
      <w:divBdr>
        <w:top w:val="none" w:sz="0" w:space="0" w:color="auto"/>
        <w:left w:val="none" w:sz="0" w:space="0" w:color="auto"/>
        <w:bottom w:val="none" w:sz="0" w:space="0" w:color="auto"/>
        <w:right w:val="none" w:sz="0" w:space="0" w:color="auto"/>
      </w:divBdr>
    </w:div>
    <w:div w:id="460617893">
      <w:bodyDiv w:val="1"/>
      <w:marLeft w:val="0"/>
      <w:marRight w:val="0"/>
      <w:marTop w:val="0"/>
      <w:marBottom w:val="0"/>
      <w:divBdr>
        <w:top w:val="none" w:sz="0" w:space="0" w:color="auto"/>
        <w:left w:val="none" w:sz="0" w:space="0" w:color="auto"/>
        <w:bottom w:val="none" w:sz="0" w:space="0" w:color="auto"/>
        <w:right w:val="none" w:sz="0" w:space="0" w:color="auto"/>
      </w:divBdr>
    </w:div>
    <w:div w:id="461116031">
      <w:bodyDiv w:val="1"/>
      <w:marLeft w:val="0"/>
      <w:marRight w:val="0"/>
      <w:marTop w:val="0"/>
      <w:marBottom w:val="0"/>
      <w:divBdr>
        <w:top w:val="none" w:sz="0" w:space="0" w:color="auto"/>
        <w:left w:val="none" w:sz="0" w:space="0" w:color="auto"/>
        <w:bottom w:val="none" w:sz="0" w:space="0" w:color="auto"/>
        <w:right w:val="none" w:sz="0" w:space="0" w:color="auto"/>
      </w:divBdr>
    </w:div>
    <w:div w:id="462769204">
      <w:bodyDiv w:val="1"/>
      <w:marLeft w:val="0"/>
      <w:marRight w:val="0"/>
      <w:marTop w:val="0"/>
      <w:marBottom w:val="0"/>
      <w:divBdr>
        <w:top w:val="none" w:sz="0" w:space="0" w:color="auto"/>
        <w:left w:val="none" w:sz="0" w:space="0" w:color="auto"/>
        <w:bottom w:val="none" w:sz="0" w:space="0" w:color="auto"/>
        <w:right w:val="none" w:sz="0" w:space="0" w:color="auto"/>
      </w:divBdr>
    </w:div>
    <w:div w:id="463549845">
      <w:bodyDiv w:val="1"/>
      <w:marLeft w:val="0"/>
      <w:marRight w:val="0"/>
      <w:marTop w:val="0"/>
      <w:marBottom w:val="0"/>
      <w:divBdr>
        <w:top w:val="none" w:sz="0" w:space="0" w:color="auto"/>
        <w:left w:val="none" w:sz="0" w:space="0" w:color="auto"/>
        <w:bottom w:val="none" w:sz="0" w:space="0" w:color="auto"/>
        <w:right w:val="none" w:sz="0" w:space="0" w:color="auto"/>
      </w:divBdr>
    </w:div>
    <w:div w:id="463738880">
      <w:bodyDiv w:val="1"/>
      <w:marLeft w:val="0"/>
      <w:marRight w:val="0"/>
      <w:marTop w:val="0"/>
      <w:marBottom w:val="0"/>
      <w:divBdr>
        <w:top w:val="none" w:sz="0" w:space="0" w:color="auto"/>
        <w:left w:val="none" w:sz="0" w:space="0" w:color="auto"/>
        <w:bottom w:val="none" w:sz="0" w:space="0" w:color="auto"/>
        <w:right w:val="none" w:sz="0" w:space="0" w:color="auto"/>
      </w:divBdr>
    </w:div>
    <w:div w:id="464082474">
      <w:bodyDiv w:val="1"/>
      <w:marLeft w:val="0"/>
      <w:marRight w:val="0"/>
      <w:marTop w:val="0"/>
      <w:marBottom w:val="0"/>
      <w:divBdr>
        <w:top w:val="none" w:sz="0" w:space="0" w:color="auto"/>
        <w:left w:val="none" w:sz="0" w:space="0" w:color="auto"/>
        <w:bottom w:val="none" w:sz="0" w:space="0" w:color="auto"/>
        <w:right w:val="none" w:sz="0" w:space="0" w:color="auto"/>
      </w:divBdr>
    </w:div>
    <w:div w:id="464812284">
      <w:bodyDiv w:val="1"/>
      <w:marLeft w:val="0"/>
      <w:marRight w:val="0"/>
      <w:marTop w:val="0"/>
      <w:marBottom w:val="0"/>
      <w:divBdr>
        <w:top w:val="none" w:sz="0" w:space="0" w:color="auto"/>
        <w:left w:val="none" w:sz="0" w:space="0" w:color="auto"/>
        <w:bottom w:val="none" w:sz="0" w:space="0" w:color="auto"/>
        <w:right w:val="none" w:sz="0" w:space="0" w:color="auto"/>
      </w:divBdr>
    </w:div>
    <w:div w:id="464928613">
      <w:bodyDiv w:val="1"/>
      <w:marLeft w:val="0"/>
      <w:marRight w:val="0"/>
      <w:marTop w:val="0"/>
      <w:marBottom w:val="0"/>
      <w:divBdr>
        <w:top w:val="none" w:sz="0" w:space="0" w:color="auto"/>
        <w:left w:val="none" w:sz="0" w:space="0" w:color="auto"/>
        <w:bottom w:val="none" w:sz="0" w:space="0" w:color="auto"/>
        <w:right w:val="none" w:sz="0" w:space="0" w:color="auto"/>
      </w:divBdr>
    </w:div>
    <w:div w:id="465389614">
      <w:bodyDiv w:val="1"/>
      <w:marLeft w:val="0"/>
      <w:marRight w:val="0"/>
      <w:marTop w:val="0"/>
      <w:marBottom w:val="0"/>
      <w:divBdr>
        <w:top w:val="none" w:sz="0" w:space="0" w:color="auto"/>
        <w:left w:val="none" w:sz="0" w:space="0" w:color="auto"/>
        <w:bottom w:val="none" w:sz="0" w:space="0" w:color="auto"/>
        <w:right w:val="none" w:sz="0" w:space="0" w:color="auto"/>
      </w:divBdr>
    </w:div>
    <w:div w:id="467433927">
      <w:bodyDiv w:val="1"/>
      <w:marLeft w:val="0"/>
      <w:marRight w:val="0"/>
      <w:marTop w:val="0"/>
      <w:marBottom w:val="0"/>
      <w:divBdr>
        <w:top w:val="none" w:sz="0" w:space="0" w:color="auto"/>
        <w:left w:val="none" w:sz="0" w:space="0" w:color="auto"/>
        <w:bottom w:val="none" w:sz="0" w:space="0" w:color="auto"/>
        <w:right w:val="none" w:sz="0" w:space="0" w:color="auto"/>
      </w:divBdr>
    </w:div>
    <w:div w:id="469131843">
      <w:bodyDiv w:val="1"/>
      <w:marLeft w:val="0"/>
      <w:marRight w:val="0"/>
      <w:marTop w:val="0"/>
      <w:marBottom w:val="0"/>
      <w:divBdr>
        <w:top w:val="none" w:sz="0" w:space="0" w:color="auto"/>
        <w:left w:val="none" w:sz="0" w:space="0" w:color="auto"/>
        <w:bottom w:val="none" w:sz="0" w:space="0" w:color="auto"/>
        <w:right w:val="none" w:sz="0" w:space="0" w:color="auto"/>
      </w:divBdr>
    </w:div>
    <w:div w:id="469860045">
      <w:bodyDiv w:val="1"/>
      <w:marLeft w:val="0"/>
      <w:marRight w:val="0"/>
      <w:marTop w:val="0"/>
      <w:marBottom w:val="0"/>
      <w:divBdr>
        <w:top w:val="none" w:sz="0" w:space="0" w:color="auto"/>
        <w:left w:val="none" w:sz="0" w:space="0" w:color="auto"/>
        <w:bottom w:val="none" w:sz="0" w:space="0" w:color="auto"/>
        <w:right w:val="none" w:sz="0" w:space="0" w:color="auto"/>
      </w:divBdr>
    </w:div>
    <w:div w:id="469902649">
      <w:bodyDiv w:val="1"/>
      <w:marLeft w:val="0"/>
      <w:marRight w:val="0"/>
      <w:marTop w:val="0"/>
      <w:marBottom w:val="0"/>
      <w:divBdr>
        <w:top w:val="none" w:sz="0" w:space="0" w:color="auto"/>
        <w:left w:val="none" w:sz="0" w:space="0" w:color="auto"/>
        <w:bottom w:val="none" w:sz="0" w:space="0" w:color="auto"/>
        <w:right w:val="none" w:sz="0" w:space="0" w:color="auto"/>
      </w:divBdr>
    </w:div>
    <w:div w:id="470513968">
      <w:bodyDiv w:val="1"/>
      <w:marLeft w:val="0"/>
      <w:marRight w:val="0"/>
      <w:marTop w:val="0"/>
      <w:marBottom w:val="0"/>
      <w:divBdr>
        <w:top w:val="none" w:sz="0" w:space="0" w:color="auto"/>
        <w:left w:val="none" w:sz="0" w:space="0" w:color="auto"/>
        <w:bottom w:val="none" w:sz="0" w:space="0" w:color="auto"/>
        <w:right w:val="none" w:sz="0" w:space="0" w:color="auto"/>
      </w:divBdr>
    </w:div>
    <w:div w:id="470514993">
      <w:bodyDiv w:val="1"/>
      <w:marLeft w:val="0"/>
      <w:marRight w:val="0"/>
      <w:marTop w:val="0"/>
      <w:marBottom w:val="0"/>
      <w:divBdr>
        <w:top w:val="none" w:sz="0" w:space="0" w:color="auto"/>
        <w:left w:val="none" w:sz="0" w:space="0" w:color="auto"/>
        <w:bottom w:val="none" w:sz="0" w:space="0" w:color="auto"/>
        <w:right w:val="none" w:sz="0" w:space="0" w:color="auto"/>
      </w:divBdr>
    </w:div>
    <w:div w:id="471480842">
      <w:bodyDiv w:val="1"/>
      <w:marLeft w:val="0"/>
      <w:marRight w:val="0"/>
      <w:marTop w:val="0"/>
      <w:marBottom w:val="0"/>
      <w:divBdr>
        <w:top w:val="none" w:sz="0" w:space="0" w:color="auto"/>
        <w:left w:val="none" w:sz="0" w:space="0" w:color="auto"/>
        <w:bottom w:val="none" w:sz="0" w:space="0" w:color="auto"/>
        <w:right w:val="none" w:sz="0" w:space="0" w:color="auto"/>
      </w:divBdr>
    </w:div>
    <w:div w:id="473181265">
      <w:bodyDiv w:val="1"/>
      <w:marLeft w:val="0"/>
      <w:marRight w:val="0"/>
      <w:marTop w:val="0"/>
      <w:marBottom w:val="0"/>
      <w:divBdr>
        <w:top w:val="none" w:sz="0" w:space="0" w:color="auto"/>
        <w:left w:val="none" w:sz="0" w:space="0" w:color="auto"/>
        <w:bottom w:val="none" w:sz="0" w:space="0" w:color="auto"/>
        <w:right w:val="none" w:sz="0" w:space="0" w:color="auto"/>
      </w:divBdr>
    </w:div>
    <w:div w:id="474949790">
      <w:bodyDiv w:val="1"/>
      <w:marLeft w:val="0"/>
      <w:marRight w:val="0"/>
      <w:marTop w:val="0"/>
      <w:marBottom w:val="0"/>
      <w:divBdr>
        <w:top w:val="none" w:sz="0" w:space="0" w:color="auto"/>
        <w:left w:val="none" w:sz="0" w:space="0" w:color="auto"/>
        <w:bottom w:val="none" w:sz="0" w:space="0" w:color="auto"/>
        <w:right w:val="none" w:sz="0" w:space="0" w:color="auto"/>
      </w:divBdr>
    </w:div>
    <w:div w:id="476990792">
      <w:bodyDiv w:val="1"/>
      <w:marLeft w:val="0"/>
      <w:marRight w:val="0"/>
      <w:marTop w:val="0"/>
      <w:marBottom w:val="0"/>
      <w:divBdr>
        <w:top w:val="none" w:sz="0" w:space="0" w:color="auto"/>
        <w:left w:val="none" w:sz="0" w:space="0" w:color="auto"/>
        <w:bottom w:val="none" w:sz="0" w:space="0" w:color="auto"/>
        <w:right w:val="none" w:sz="0" w:space="0" w:color="auto"/>
      </w:divBdr>
    </w:div>
    <w:div w:id="478112457">
      <w:bodyDiv w:val="1"/>
      <w:marLeft w:val="0"/>
      <w:marRight w:val="0"/>
      <w:marTop w:val="0"/>
      <w:marBottom w:val="0"/>
      <w:divBdr>
        <w:top w:val="none" w:sz="0" w:space="0" w:color="auto"/>
        <w:left w:val="none" w:sz="0" w:space="0" w:color="auto"/>
        <w:bottom w:val="none" w:sz="0" w:space="0" w:color="auto"/>
        <w:right w:val="none" w:sz="0" w:space="0" w:color="auto"/>
      </w:divBdr>
    </w:div>
    <w:div w:id="478696022">
      <w:bodyDiv w:val="1"/>
      <w:marLeft w:val="0"/>
      <w:marRight w:val="0"/>
      <w:marTop w:val="0"/>
      <w:marBottom w:val="0"/>
      <w:divBdr>
        <w:top w:val="none" w:sz="0" w:space="0" w:color="auto"/>
        <w:left w:val="none" w:sz="0" w:space="0" w:color="auto"/>
        <w:bottom w:val="none" w:sz="0" w:space="0" w:color="auto"/>
        <w:right w:val="none" w:sz="0" w:space="0" w:color="auto"/>
      </w:divBdr>
    </w:div>
    <w:div w:id="481505746">
      <w:bodyDiv w:val="1"/>
      <w:marLeft w:val="0"/>
      <w:marRight w:val="0"/>
      <w:marTop w:val="0"/>
      <w:marBottom w:val="0"/>
      <w:divBdr>
        <w:top w:val="none" w:sz="0" w:space="0" w:color="auto"/>
        <w:left w:val="none" w:sz="0" w:space="0" w:color="auto"/>
        <w:bottom w:val="none" w:sz="0" w:space="0" w:color="auto"/>
        <w:right w:val="none" w:sz="0" w:space="0" w:color="auto"/>
      </w:divBdr>
    </w:div>
    <w:div w:id="483010904">
      <w:bodyDiv w:val="1"/>
      <w:marLeft w:val="0"/>
      <w:marRight w:val="0"/>
      <w:marTop w:val="0"/>
      <w:marBottom w:val="0"/>
      <w:divBdr>
        <w:top w:val="none" w:sz="0" w:space="0" w:color="auto"/>
        <w:left w:val="none" w:sz="0" w:space="0" w:color="auto"/>
        <w:bottom w:val="none" w:sz="0" w:space="0" w:color="auto"/>
        <w:right w:val="none" w:sz="0" w:space="0" w:color="auto"/>
      </w:divBdr>
    </w:div>
    <w:div w:id="486288789">
      <w:bodyDiv w:val="1"/>
      <w:marLeft w:val="0"/>
      <w:marRight w:val="0"/>
      <w:marTop w:val="0"/>
      <w:marBottom w:val="0"/>
      <w:divBdr>
        <w:top w:val="none" w:sz="0" w:space="0" w:color="auto"/>
        <w:left w:val="none" w:sz="0" w:space="0" w:color="auto"/>
        <w:bottom w:val="none" w:sz="0" w:space="0" w:color="auto"/>
        <w:right w:val="none" w:sz="0" w:space="0" w:color="auto"/>
      </w:divBdr>
    </w:div>
    <w:div w:id="488256438">
      <w:bodyDiv w:val="1"/>
      <w:marLeft w:val="0"/>
      <w:marRight w:val="0"/>
      <w:marTop w:val="0"/>
      <w:marBottom w:val="0"/>
      <w:divBdr>
        <w:top w:val="none" w:sz="0" w:space="0" w:color="auto"/>
        <w:left w:val="none" w:sz="0" w:space="0" w:color="auto"/>
        <w:bottom w:val="none" w:sz="0" w:space="0" w:color="auto"/>
        <w:right w:val="none" w:sz="0" w:space="0" w:color="auto"/>
      </w:divBdr>
    </w:div>
    <w:div w:id="489903455">
      <w:bodyDiv w:val="1"/>
      <w:marLeft w:val="0"/>
      <w:marRight w:val="0"/>
      <w:marTop w:val="0"/>
      <w:marBottom w:val="0"/>
      <w:divBdr>
        <w:top w:val="none" w:sz="0" w:space="0" w:color="auto"/>
        <w:left w:val="none" w:sz="0" w:space="0" w:color="auto"/>
        <w:bottom w:val="none" w:sz="0" w:space="0" w:color="auto"/>
        <w:right w:val="none" w:sz="0" w:space="0" w:color="auto"/>
      </w:divBdr>
    </w:div>
    <w:div w:id="492650349">
      <w:bodyDiv w:val="1"/>
      <w:marLeft w:val="0"/>
      <w:marRight w:val="0"/>
      <w:marTop w:val="0"/>
      <w:marBottom w:val="0"/>
      <w:divBdr>
        <w:top w:val="none" w:sz="0" w:space="0" w:color="auto"/>
        <w:left w:val="none" w:sz="0" w:space="0" w:color="auto"/>
        <w:bottom w:val="none" w:sz="0" w:space="0" w:color="auto"/>
        <w:right w:val="none" w:sz="0" w:space="0" w:color="auto"/>
      </w:divBdr>
    </w:div>
    <w:div w:id="498614672">
      <w:bodyDiv w:val="1"/>
      <w:marLeft w:val="0"/>
      <w:marRight w:val="0"/>
      <w:marTop w:val="0"/>
      <w:marBottom w:val="0"/>
      <w:divBdr>
        <w:top w:val="none" w:sz="0" w:space="0" w:color="auto"/>
        <w:left w:val="none" w:sz="0" w:space="0" w:color="auto"/>
        <w:bottom w:val="none" w:sz="0" w:space="0" w:color="auto"/>
        <w:right w:val="none" w:sz="0" w:space="0" w:color="auto"/>
      </w:divBdr>
    </w:div>
    <w:div w:id="501163042">
      <w:bodyDiv w:val="1"/>
      <w:marLeft w:val="0"/>
      <w:marRight w:val="0"/>
      <w:marTop w:val="0"/>
      <w:marBottom w:val="0"/>
      <w:divBdr>
        <w:top w:val="none" w:sz="0" w:space="0" w:color="auto"/>
        <w:left w:val="none" w:sz="0" w:space="0" w:color="auto"/>
        <w:bottom w:val="none" w:sz="0" w:space="0" w:color="auto"/>
        <w:right w:val="none" w:sz="0" w:space="0" w:color="auto"/>
      </w:divBdr>
    </w:div>
    <w:div w:id="503208046">
      <w:bodyDiv w:val="1"/>
      <w:marLeft w:val="0"/>
      <w:marRight w:val="0"/>
      <w:marTop w:val="0"/>
      <w:marBottom w:val="0"/>
      <w:divBdr>
        <w:top w:val="none" w:sz="0" w:space="0" w:color="auto"/>
        <w:left w:val="none" w:sz="0" w:space="0" w:color="auto"/>
        <w:bottom w:val="none" w:sz="0" w:space="0" w:color="auto"/>
        <w:right w:val="none" w:sz="0" w:space="0" w:color="auto"/>
      </w:divBdr>
    </w:div>
    <w:div w:id="504512025">
      <w:bodyDiv w:val="1"/>
      <w:marLeft w:val="0"/>
      <w:marRight w:val="0"/>
      <w:marTop w:val="0"/>
      <w:marBottom w:val="0"/>
      <w:divBdr>
        <w:top w:val="none" w:sz="0" w:space="0" w:color="auto"/>
        <w:left w:val="none" w:sz="0" w:space="0" w:color="auto"/>
        <w:bottom w:val="none" w:sz="0" w:space="0" w:color="auto"/>
        <w:right w:val="none" w:sz="0" w:space="0" w:color="auto"/>
      </w:divBdr>
    </w:div>
    <w:div w:id="504902777">
      <w:bodyDiv w:val="1"/>
      <w:marLeft w:val="0"/>
      <w:marRight w:val="0"/>
      <w:marTop w:val="0"/>
      <w:marBottom w:val="0"/>
      <w:divBdr>
        <w:top w:val="none" w:sz="0" w:space="0" w:color="auto"/>
        <w:left w:val="none" w:sz="0" w:space="0" w:color="auto"/>
        <w:bottom w:val="none" w:sz="0" w:space="0" w:color="auto"/>
        <w:right w:val="none" w:sz="0" w:space="0" w:color="auto"/>
      </w:divBdr>
    </w:div>
    <w:div w:id="507140273">
      <w:bodyDiv w:val="1"/>
      <w:marLeft w:val="0"/>
      <w:marRight w:val="0"/>
      <w:marTop w:val="0"/>
      <w:marBottom w:val="0"/>
      <w:divBdr>
        <w:top w:val="none" w:sz="0" w:space="0" w:color="auto"/>
        <w:left w:val="none" w:sz="0" w:space="0" w:color="auto"/>
        <w:bottom w:val="none" w:sz="0" w:space="0" w:color="auto"/>
        <w:right w:val="none" w:sz="0" w:space="0" w:color="auto"/>
      </w:divBdr>
    </w:div>
    <w:div w:id="509102688">
      <w:bodyDiv w:val="1"/>
      <w:marLeft w:val="0"/>
      <w:marRight w:val="0"/>
      <w:marTop w:val="0"/>
      <w:marBottom w:val="0"/>
      <w:divBdr>
        <w:top w:val="none" w:sz="0" w:space="0" w:color="auto"/>
        <w:left w:val="none" w:sz="0" w:space="0" w:color="auto"/>
        <w:bottom w:val="none" w:sz="0" w:space="0" w:color="auto"/>
        <w:right w:val="none" w:sz="0" w:space="0" w:color="auto"/>
      </w:divBdr>
    </w:div>
    <w:div w:id="509610593">
      <w:bodyDiv w:val="1"/>
      <w:marLeft w:val="0"/>
      <w:marRight w:val="0"/>
      <w:marTop w:val="0"/>
      <w:marBottom w:val="0"/>
      <w:divBdr>
        <w:top w:val="none" w:sz="0" w:space="0" w:color="auto"/>
        <w:left w:val="none" w:sz="0" w:space="0" w:color="auto"/>
        <w:bottom w:val="none" w:sz="0" w:space="0" w:color="auto"/>
        <w:right w:val="none" w:sz="0" w:space="0" w:color="auto"/>
      </w:divBdr>
    </w:div>
    <w:div w:id="517235902">
      <w:bodyDiv w:val="1"/>
      <w:marLeft w:val="0"/>
      <w:marRight w:val="0"/>
      <w:marTop w:val="0"/>
      <w:marBottom w:val="0"/>
      <w:divBdr>
        <w:top w:val="none" w:sz="0" w:space="0" w:color="auto"/>
        <w:left w:val="none" w:sz="0" w:space="0" w:color="auto"/>
        <w:bottom w:val="none" w:sz="0" w:space="0" w:color="auto"/>
        <w:right w:val="none" w:sz="0" w:space="0" w:color="auto"/>
      </w:divBdr>
    </w:div>
    <w:div w:id="517349347">
      <w:bodyDiv w:val="1"/>
      <w:marLeft w:val="0"/>
      <w:marRight w:val="0"/>
      <w:marTop w:val="0"/>
      <w:marBottom w:val="0"/>
      <w:divBdr>
        <w:top w:val="none" w:sz="0" w:space="0" w:color="auto"/>
        <w:left w:val="none" w:sz="0" w:space="0" w:color="auto"/>
        <w:bottom w:val="none" w:sz="0" w:space="0" w:color="auto"/>
        <w:right w:val="none" w:sz="0" w:space="0" w:color="auto"/>
      </w:divBdr>
    </w:div>
    <w:div w:id="519390838">
      <w:bodyDiv w:val="1"/>
      <w:marLeft w:val="0"/>
      <w:marRight w:val="0"/>
      <w:marTop w:val="0"/>
      <w:marBottom w:val="0"/>
      <w:divBdr>
        <w:top w:val="none" w:sz="0" w:space="0" w:color="auto"/>
        <w:left w:val="none" w:sz="0" w:space="0" w:color="auto"/>
        <w:bottom w:val="none" w:sz="0" w:space="0" w:color="auto"/>
        <w:right w:val="none" w:sz="0" w:space="0" w:color="auto"/>
      </w:divBdr>
    </w:div>
    <w:div w:id="520628388">
      <w:bodyDiv w:val="1"/>
      <w:marLeft w:val="0"/>
      <w:marRight w:val="0"/>
      <w:marTop w:val="0"/>
      <w:marBottom w:val="0"/>
      <w:divBdr>
        <w:top w:val="none" w:sz="0" w:space="0" w:color="auto"/>
        <w:left w:val="none" w:sz="0" w:space="0" w:color="auto"/>
        <w:bottom w:val="none" w:sz="0" w:space="0" w:color="auto"/>
        <w:right w:val="none" w:sz="0" w:space="0" w:color="auto"/>
      </w:divBdr>
    </w:div>
    <w:div w:id="521743584">
      <w:bodyDiv w:val="1"/>
      <w:marLeft w:val="0"/>
      <w:marRight w:val="0"/>
      <w:marTop w:val="0"/>
      <w:marBottom w:val="0"/>
      <w:divBdr>
        <w:top w:val="none" w:sz="0" w:space="0" w:color="auto"/>
        <w:left w:val="none" w:sz="0" w:space="0" w:color="auto"/>
        <w:bottom w:val="none" w:sz="0" w:space="0" w:color="auto"/>
        <w:right w:val="none" w:sz="0" w:space="0" w:color="auto"/>
      </w:divBdr>
    </w:div>
    <w:div w:id="522324663">
      <w:bodyDiv w:val="1"/>
      <w:marLeft w:val="0"/>
      <w:marRight w:val="0"/>
      <w:marTop w:val="0"/>
      <w:marBottom w:val="0"/>
      <w:divBdr>
        <w:top w:val="none" w:sz="0" w:space="0" w:color="auto"/>
        <w:left w:val="none" w:sz="0" w:space="0" w:color="auto"/>
        <w:bottom w:val="none" w:sz="0" w:space="0" w:color="auto"/>
        <w:right w:val="none" w:sz="0" w:space="0" w:color="auto"/>
      </w:divBdr>
    </w:div>
    <w:div w:id="522403524">
      <w:bodyDiv w:val="1"/>
      <w:marLeft w:val="0"/>
      <w:marRight w:val="0"/>
      <w:marTop w:val="0"/>
      <w:marBottom w:val="0"/>
      <w:divBdr>
        <w:top w:val="none" w:sz="0" w:space="0" w:color="auto"/>
        <w:left w:val="none" w:sz="0" w:space="0" w:color="auto"/>
        <w:bottom w:val="none" w:sz="0" w:space="0" w:color="auto"/>
        <w:right w:val="none" w:sz="0" w:space="0" w:color="auto"/>
      </w:divBdr>
    </w:div>
    <w:div w:id="523784545">
      <w:bodyDiv w:val="1"/>
      <w:marLeft w:val="0"/>
      <w:marRight w:val="0"/>
      <w:marTop w:val="0"/>
      <w:marBottom w:val="0"/>
      <w:divBdr>
        <w:top w:val="none" w:sz="0" w:space="0" w:color="auto"/>
        <w:left w:val="none" w:sz="0" w:space="0" w:color="auto"/>
        <w:bottom w:val="none" w:sz="0" w:space="0" w:color="auto"/>
        <w:right w:val="none" w:sz="0" w:space="0" w:color="auto"/>
      </w:divBdr>
    </w:div>
    <w:div w:id="524295220">
      <w:bodyDiv w:val="1"/>
      <w:marLeft w:val="0"/>
      <w:marRight w:val="0"/>
      <w:marTop w:val="0"/>
      <w:marBottom w:val="0"/>
      <w:divBdr>
        <w:top w:val="none" w:sz="0" w:space="0" w:color="auto"/>
        <w:left w:val="none" w:sz="0" w:space="0" w:color="auto"/>
        <w:bottom w:val="none" w:sz="0" w:space="0" w:color="auto"/>
        <w:right w:val="none" w:sz="0" w:space="0" w:color="auto"/>
      </w:divBdr>
    </w:div>
    <w:div w:id="524753544">
      <w:bodyDiv w:val="1"/>
      <w:marLeft w:val="0"/>
      <w:marRight w:val="0"/>
      <w:marTop w:val="0"/>
      <w:marBottom w:val="0"/>
      <w:divBdr>
        <w:top w:val="none" w:sz="0" w:space="0" w:color="auto"/>
        <w:left w:val="none" w:sz="0" w:space="0" w:color="auto"/>
        <w:bottom w:val="none" w:sz="0" w:space="0" w:color="auto"/>
        <w:right w:val="none" w:sz="0" w:space="0" w:color="auto"/>
      </w:divBdr>
    </w:div>
    <w:div w:id="526023963">
      <w:bodyDiv w:val="1"/>
      <w:marLeft w:val="0"/>
      <w:marRight w:val="0"/>
      <w:marTop w:val="0"/>
      <w:marBottom w:val="0"/>
      <w:divBdr>
        <w:top w:val="none" w:sz="0" w:space="0" w:color="auto"/>
        <w:left w:val="none" w:sz="0" w:space="0" w:color="auto"/>
        <w:bottom w:val="none" w:sz="0" w:space="0" w:color="auto"/>
        <w:right w:val="none" w:sz="0" w:space="0" w:color="auto"/>
      </w:divBdr>
    </w:div>
    <w:div w:id="526913558">
      <w:bodyDiv w:val="1"/>
      <w:marLeft w:val="0"/>
      <w:marRight w:val="0"/>
      <w:marTop w:val="0"/>
      <w:marBottom w:val="0"/>
      <w:divBdr>
        <w:top w:val="none" w:sz="0" w:space="0" w:color="auto"/>
        <w:left w:val="none" w:sz="0" w:space="0" w:color="auto"/>
        <w:bottom w:val="none" w:sz="0" w:space="0" w:color="auto"/>
        <w:right w:val="none" w:sz="0" w:space="0" w:color="auto"/>
      </w:divBdr>
    </w:div>
    <w:div w:id="527453274">
      <w:bodyDiv w:val="1"/>
      <w:marLeft w:val="0"/>
      <w:marRight w:val="0"/>
      <w:marTop w:val="0"/>
      <w:marBottom w:val="0"/>
      <w:divBdr>
        <w:top w:val="none" w:sz="0" w:space="0" w:color="auto"/>
        <w:left w:val="none" w:sz="0" w:space="0" w:color="auto"/>
        <w:bottom w:val="none" w:sz="0" w:space="0" w:color="auto"/>
        <w:right w:val="none" w:sz="0" w:space="0" w:color="auto"/>
      </w:divBdr>
    </w:div>
    <w:div w:id="527988730">
      <w:bodyDiv w:val="1"/>
      <w:marLeft w:val="0"/>
      <w:marRight w:val="0"/>
      <w:marTop w:val="0"/>
      <w:marBottom w:val="0"/>
      <w:divBdr>
        <w:top w:val="none" w:sz="0" w:space="0" w:color="auto"/>
        <w:left w:val="none" w:sz="0" w:space="0" w:color="auto"/>
        <w:bottom w:val="none" w:sz="0" w:space="0" w:color="auto"/>
        <w:right w:val="none" w:sz="0" w:space="0" w:color="auto"/>
      </w:divBdr>
    </w:div>
    <w:div w:id="528026267">
      <w:bodyDiv w:val="1"/>
      <w:marLeft w:val="0"/>
      <w:marRight w:val="0"/>
      <w:marTop w:val="0"/>
      <w:marBottom w:val="0"/>
      <w:divBdr>
        <w:top w:val="none" w:sz="0" w:space="0" w:color="auto"/>
        <w:left w:val="none" w:sz="0" w:space="0" w:color="auto"/>
        <w:bottom w:val="none" w:sz="0" w:space="0" w:color="auto"/>
        <w:right w:val="none" w:sz="0" w:space="0" w:color="auto"/>
      </w:divBdr>
    </w:div>
    <w:div w:id="528027923">
      <w:bodyDiv w:val="1"/>
      <w:marLeft w:val="0"/>
      <w:marRight w:val="0"/>
      <w:marTop w:val="0"/>
      <w:marBottom w:val="0"/>
      <w:divBdr>
        <w:top w:val="none" w:sz="0" w:space="0" w:color="auto"/>
        <w:left w:val="none" w:sz="0" w:space="0" w:color="auto"/>
        <w:bottom w:val="none" w:sz="0" w:space="0" w:color="auto"/>
        <w:right w:val="none" w:sz="0" w:space="0" w:color="auto"/>
      </w:divBdr>
    </w:div>
    <w:div w:id="530455485">
      <w:bodyDiv w:val="1"/>
      <w:marLeft w:val="0"/>
      <w:marRight w:val="0"/>
      <w:marTop w:val="0"/>
      <w:marBottom w:val="0"/>
      <w:divBdr>
        <w:top w:val="none" w:sz="0" w:space="0" w:color="auto"/>
        <w:left w:val="none" w:sz="0" w:space="0" w:color="auto"/>
        <w:bottom w:val="none" w:sz="0" w:space="0" w:color="auto"/>
        <w:right w:val="none" w:sz="0" w:space="0" w:color="auto"/>
      </w:divBdr>
    </w:div>
    <w:div w:id="530462025">
      <w:bodyDiv w:val="1"/>
      <w:marLeft w:val="0"/>
      <w:marRight w:val="0"/>
      <w:marTop w:val="0"/>
      <w:marBottom w:val="0"/>
      <w:divBdr>
        <w:top w:val="none" w:sz="0" w:space="0" w:color="auto"/>
        <w:left w:val="none" w:sz="0" w:space="0" w:color="auto"/>
        <w:bottom w:val="none" w:sz="0" w:space="0" w:color="auto"/>
        <w:right w:val="none" w:sz="0" w:space="0" w:color="auto"/>
      </w:divBdr>
    </w:div>
    <w:div w:id="532036699">
      <w:bodyDiv w:val="1"/>
      <w:marLeft w:val="0"/>
      <w:marRight w:val="0"/>
      <w:marTop w:val="0"/>
      <w:marBottom w:val="0"/>
      <w:divBdr>
        <w:top w:val="none" w:sz="0" w:space="0" w:color="auto"/>
        <w:left w:val="none" w:sz="0" w:space="0" w:color="auto"/>
        <w:bottom w:val="none" w:sz="0" w:space="0" w:color="auto"/>
        <w:right w:val="none" w:sz="0" w:space="0" w:color="auto"/>
      </w:divBdr>
    </w:div>
    <w:div w:id="532041037">
      <w:bodyDiv w:val="1"/>
      <w:marLeft w:val="0"/>
      <w:marRight w:val="0"/>
      <w:marTop w:val="0"/>
      <w:marBottom w:val="0"/>
      <w:divBdr>
        <w:top w:val="none" w:sz="0" w:space="0" w:color="auto"/>
        <w:left w:val="none" w:sz="0" w:space="0" w:color="auto"/>
        <w:bottom w:val="none" w:sz="0" w:space="0" w:color="auto"/>
        <w:right w:val="none" w:sz="0" w:space="0" w:color="auto"/>
      </w:divBdr>
    </w:div>
    <w:div w:id="534581346">
      <w:bodyDiv w:val="1"/>
      <w:marLeft w:val="0"/>
      <w:marRight w:val="0"/>
      <w:marTop w:val="0"/>
      <w:marBottom w:val="0"/>
      <w:divBdr>
        <w:top w:val="none" w:sz="0" w:space="0" w:color="auto"/>
        <w:left w:val="none" w:sz="0" w:space="0" w:color="auto"/>
        <w:bottom w:val="none" w:sz="0" w:space="0" w:color="auto"/>
        <w:right w:val="none" w:sz="0" w:space="0" w:color="auto"/>
      </w:divBdr>
    </w:div>
    <w:div w:id="535394170">
      <w:bodyDiv w:val="1"/>
      <w:marLeft w:val="0"/>
      <w:marRight w:val="0"/>
      <w:marTop w:val="0"/>
      <w:marBottom w:val="0"/>
      <w:divBdr>
        <w:top w:val="none" w:sz="0" w:space="0" w:color="auto"/>
        <w:left w:val="none" w:sz="0" w:space="0" w:color="auto"/>
        <w:bottom w:val="none" w:sz="0" w:space="0" w:color="auto"/>
        <w:right w:val="none" w:sz="0" w:space="0" w:color="auto"/>
      </w:divBdr>
    </w:div>
    <w:div w:id="536311625">
      <w:bodyDiv w:val="1"/>
      <w:marLeft w:val="0"/>
      <w:marRight w:val="0"/>
      <w:marTop w:val="0"/>
      <w:marBottom w:val="0"/>
      <w:divBdr>
        <w:top w:val="none" w:sz="0" w:space="0" w:color="auto"/>
        <w:left w:val="none" w:sz="0" w:space="0" w:color="auto"/>
        <w:bottom w:val="none" w:sz="0" w:space="0" w:color="auto"/>
        <w:right w:val="none" w:sz="0" w:space="0" w:color="auto"/>
      </w:divBdr>
    </w:div>
    <w:div w:id="536821476">
      <w:bodyDiv w:val="1"/>
      <w:marLeft w:val="0"/>
      <w:marRight w:val="0"/>
      <w:marTop w:val="0"/>
      <w:marBottom w:val="0"/>
      <w:divBdr>
        <w:top w:val="none" w:sz="0" w:space="0" w:color="auto"/>
        <w:left w:val="none" w:sz="0" w:space="0" w:color="auto"/>
        <w:bottom w:val="none" w:sz="0" w:space="0" w:color="auto"/>
        <w:right w:val="none" w:sz="0" w:space="0" w:color="auto"/>
      </w:divBdr>
    </w:div>
    <w:div w:id="538326256">
      <w:bodyDiv w:val="1"/>
      <w:marLeft w:val="0"/>
      <w:marRight w:val="0"/>
      <w:marTop w:val="0"/>
      <w:marBottom w:val="0"/>
      <w:divBdr>
        <w:top w:val="none" w:sz="0" w:space="0" w:color="auto"/>
        <w:left w:val="none" w:sz="0" w:space="0" w:color="auto"/>
        <w:bottom w:val="none" w:sz="0" w:space="0" w:color="auto"/>
        <w:right w:val="none" w:sz="0" w:space="0" w:color="auto"/>
      </w:divBdr>
    </w:div>
    <w:div w:id="542328955">
      <w:bodyDiv w:val="1"/>
      <w:marLeft w:val="0"/>
      <w:marRight w:val="0"/>
      <w:marTop w:val="0"/>
      <w:marBottom w:val="0"/>
      <w:divBdr>
        <w:top w:val="none" w:sz="0" w:space="0" w:color="auto"/>
        <w:left w:val="none" w:sz="0" w:space="0" w:color="auto"/>
        <w:bottom w:val="none" w:sz="0" w:space="0" w:color="auto"/>
        <w:right w:val="none" w:sz="0" w:space="0" w:color="auto"/>
      </w:divBdr>
    </w:div>
    <w:div w:id="542408521">
      <w:bodyDiv w:val="1"/>
      <w:marLeft w:val="0"/>
      <w:marRight w:val="0"/>
      <w:marTop w:val="0"/>
      <w:marBottom w:val="0"/>
      <w:divBdr>
        <w:top w:val="none" w:sz="0" w:space="0" w:color="auto"/>
        <w:left w:val="none" w:sz="0" w:space="0" w:color="auto"/>
        <w:bottom w:val="none" w:sz="0" w:space="0" w:color="auto"/>
        <w:right w:val="none" w:sz="0" w:space="0" w:color="auto"/>
      </w:divBdr>
    </w:div>
    <w:div w:id="543055996">
      <w:bodyDiv w:val="1"/>
      <w:marLeft w:val="0"/>
      <w:marRight w:val="0"/>
      <w:marTop w:val="0"/>
      <w:marBottom w:val="0"/>
      <w:divBdr>
        <w:top w:val="none" w:sz="0" w:space="0" w:color="auto"/>
        <w:left w:val="none" w:sz="0" w:space="0" w:color="auto"/>
        <w:bottom w:val="none" w:sz="0" w:space="0" w:color="auto"/>
        <w:right w:val="none" w:sz="0" w:space="0" w:color="auto"/>
      </w:divBdr>
    </w:div>
    <w:div w:id="544367538">
      <w:bodyDiv w:val="1"/>
      <w:marLeft w:val="0"/>
      <w:marRight w:val="0"/>
      <w:marTop w:val="0"/>
      <w:marBottom w:val="0"/>
      <w:divBdr>
        <w:top w:val="none" w:sz="0" w:space="0" w:color="auto"/>
        <w:left w:val="none" w:sz="0" w:space="0" w:color="auto"/>
        <w:bottom w:val="none" w:sz="0" w:space="0" w:color="auto"/>
        <w:right w:val="none" w:sz="0" w:space="0" w:color="auto"/>
      </w:divBdr>
    </w:div>
    <w:div w:id="545487113">
      <w:bodyDiv w:val="1"/>
      <w:marLeft w:val="0"/>
      <w:marRight w:val="0"/>
      <w:marTop w:val="0"/>
      <w:marBottom w:val="0"/>
      <w:divBdr>
        <w:top w:val="none" w:sz="0" w:space="0" w:color="auto"/>
        <w:left w:val="none" w:sz="0" w:space="0" w:color="auto"/>
        <w:bottom w:val="none" w:sz="0" w:space="0" w:color="auto"/>
        <w:right w:val="none" w:sz="0" w:space="0" w:color="auto"/>
      </w:divBdr>
    </w:div>
    <w:div w:id="546377202">
      <w:bodyDiv w:val="1"/>
      <w:marLeft w:val="0"/>
      <w:marRight w:val="0"/>
      <w:marTop w:val="0"/>
      <w:marBottom w:val="0"/>
      <w:divBdr>
        <w:top w:val="none" w:sz="0" w:space="0" w:color="auto"/>
        <w:left w:val="none" w:sz="0" w:space="0" w:color="auto"/>
        <w:bottom w:val="none" w:sz="0" w:space="0" w:color="auto"/>
        <w:right w:val="none" w:sz="0" w:space="0" w:color="auto"/>
      </w:divBdr>
    </w:div>
    <w:div w:id="550266357">
      <w:bodyDiv w:val="1"/>
      <w:marLeft w:val="0"/>
      <w:marRight w:val="0"/>
      <w:marTop w:val="0"/>
      <w:marBottom w:val="0"/>
      <w:divBdr>
        <w:top w:val="none" w:sz="0" w:space="0" w:color="auto"/>
        <w:left w:val="none" w:sz="0" w:space="0" w:color="auto"/>
        <w:bottom w:val="none" w:sz="0" w:space="0" w:color="auto"/>
        <w:right w:val="none" w:sz="0" w:space="0" w:color="auto"/>
      </w:divBdr>
    </w:div>
    <w:div w:id="551238729">
      <w:bodyDiv w:val="1"/>
      <w:marLeft w:val="0"/>
      <w:marRight w:val="0"/>
      <w:marTop w:val="0"/>
      <w:marBottom w:val="0"/>
      <w:divBdr>
        <w:top w:val="none" w:sz="0" w:space="0" w:color="auto"/>
        <w:left w:val="none" w:sz="0" w:space="0" w:color="auto"/>
        <w:bottom w:val="none" w:sz="0" w:space="0" w:color="auto"/>
        <w:right w:val="none" w:sz="0" w:space="0" w:color="auto"/>
      </w:divBdr>
    </w:div>
    <w:div w:id="552231714">
      <w:bodyDiv w:val="1"/>
      <w:marLeft w:val="0"/>
      <w:marRight w:val="0"/>
      <w:marTop w:val="0"/>
      <w:marBottom w:val="0"/>
      <w:divBdr>
        <w:top w:val="none" w:sz="0" w:space="0" w:color="auto"/>
        <w:left w:val="none" w:sz="0" w:space="0" w:color="auto"/>
        <w:bottom w:val="none" w:sz="0" w:space="0" w:color="auto"/>
        <w:right w:val="none" w:sz="0" w:space="0" w:color="auto"/>
      </w:divBdr>
    </w:div>
    <w:div w:id="554046743">
      <w:bodyDiv w:val="1"/>
      <w:marLeft w:val="0"/>
      <w:marRight w:val="0"/>
      <w:marTop w:val="0"/>
      <w:marBottom w:val="0"/>
      <w:divBdr>
        <w:top w:val="none" w:sz="0" w:space="0" w:color="auto"/>
        <w:left w:val="none" w:sz="0" w:space="0" w:color="auto"/>
        <w:bottom w:val="none" w:sz="0" w:space="0" w:color="auto"/>
        <w:right w:val="none" w:sz="0" w:space="0" w:color="auto"/>
      </w:divBdr>
    </w:div>
    <w:div w:id="554119181">
      <w:bodyDiv w:val="1"/>
      <w:marLeft w:val="0"/>
      <w:marRight w:val="0"/>
      <w:marTop w:val="0"/>
      <w:marBottom w:val="0"/>
      <w:divBdr>
        <w:top w:val="none" w:sz="0" w:space="0" w:color="auto"/>
        <w:left w:val="none" w:sz="0" w:space="0" w:color="auto"/>
        <w:bottom w:val="none" w:sz="0" w:space="0" w:color="auto"/>
        <w:right w:val="none" w:sz="0" w:space="0" w:color="auto"/>
      </w:divBdr>
    </w:div>
    <w:div w:id="556012670">
      <w:bodyDiv w:val="1"/>
      <w:marLeft w:val="0"/>
      <w:marRight w:val="0"/>
      <w:marTop w:val="0"/>
      <w:marBottom w:val="0"/>
      <w:divBdr>
        <w:top w:val="none" w:sz="0" w:space="0" w:color="auto"/>
        <w:left w:val="none" w:sz="0" w:space="0" w:color="auto"/>
        <w:bottom w:val="none" w:sz="0" w:space="0" w:color="auto"/>
        <w:right w:val="none" w:sz="0" w:space="0" w:color="auto"/>
      </w:divBdr>
    </w:div>
    <w:div w:id="558130061">
      <w:bodyDiv w:val="1"/>
      <w:marLeft w:val="0"/>
      <w:marRight w:val="0"/>
      <w:marTop w:val="0"/>
      <w:marBottom w:val="0"/>
      <w:divBdr>
        <w:top w:val="none" w:sz="0" w:space="0" w:color="auto"/>
        <w:left w:val="none" w:sz="0" w:space="0" w:color="auto"/>
        <w:bottom w:val="none" w:sz="0" w:space="0" w:color="auto"/>
        <w:right w:val="none" w:sz="0" w:space="0" w:color="auto"/>
      </w:divBdr>
    </w:div>
    <w:div w:id="558640055">
      <w:bodyDiv w:val="1"/>
      <w:marLeft w:val="0"/>
      <w:marRight w:val="0"/>
      <w:marTop w:val="0"/>
      <w:marBottom w:val="0"/>
      <w:divBdr>
        <w:top w:val="none" w:sz="0" w:space="0" w:color="auto"/>
        <w:left w:val="none" w:sz="0" w:space="0" w:color="auto"/>
        <w:bottom w:val="none" w:sz="0" w:space="0" w:color="auto"/>
        <w:right w:val="none" w:sz="0" w:space="0" w:color="auto"/>
      </w:divBdr>
    </w:div>
    <w:div w:id="559899962">
      <w:bodyDiv w:val="1"/>
      <w:marLeft w:val="0"/>
      <w:marRight w:val="0"/>
      <w:marTop w:val="0"/>
      <w:marBottom w:val="0"/>
      <w:divBdr>
        <w:top w:val="none" w:sz="0" w:space="0" w:color="auto"/>
        <w:left w:val="none" w:sz="0" w:space="0" w:color="auto"/>
        <w:bottom w:val="none" w:sz="0" w:space="0" w:color="auto"/>
        <w:right w:val="none" w:sz="0" w:space="0" w:color="auto"/>
      </w:divBdr>
    </w:div>
    <w:div w:id="561795169">
      <w:bodyDiv w:val="1"/>
      <w:marLeft w:val="0"/>
      <w:marRight w:val="0"/>
      <w:marTop w:val="0"/>
      <w:marBottom w:val="0"/>
      <w:divBdr>
        <w:top w:val="none" w:sz="0" w:space="0" w:color="auto"/>
        <w:left w:val="none" w:sz="0" w:space="0" w:color="auto"/>
        <w:bottom w:val="none" w:sz="0" w:space="0" w:color="auto"/>
        <w:right w:val="none" w:sz="0" w:space="0" w:color="auto"/>
      </w:divBdr>
    </w:div>
    <w:div w:id="562838694">
      <w:bodyDiv w:val="1"/>
      <w:marLeft w:val="0"/>
      <w:marRight w:val="0"/>
      <w:marTop w:val="0"/>
      <w:marBottom w:val="0"/>
      <w:divBdr>
        <w:top w:val="none" w:sz="0" w:space="0" w:color="auto"/>
        <w:left w:val="none" w:sz="0" w:space="0" w:color="auto"/>
        <w:bottom w:val="none" w:sz="0" w:space="0" w:color="auto"/>
        <w:right w:val="none" w:sz="0" w:space="0" w:color="auto"/>
      </w:divBdr>
    </w:div>
    <w:div w:id="564099565">
      <w:bodyDiv w:val="1"/>
      <w:marLeft w:val="0"/>
      <w:marRight w:val="0"/>
      <w:marTop w:val="0"/>
      <w:marBottom w:val="0"/>
      <w:divBdr>
        <w:top w:val="none" w:sz="0" w:space="0" w:color="auto"/>
        <w:left w:val="none" w:sz="0" w:space="0" w:color="auto"/>
        <w:bottom w:val="none" w:sz="0" w:space="0" w:color="auto"/>
        <w:right w:val="none" w:sz="0" w:space="0" w:color="auto"/>
      </w:divBdr>
    </w:div>
    <w:div w:id="565259641">
      <w:bodyDiv w:val="1"/>
      <w:marLeft w:val="0"/>
      <w:marRight w:val="0"/>
      <w:marTop w:val="0"/>
      <w:marBottom w:val="0"/>
      <w:divBdr>
        <w:top w:val="none" w:sz="0" w:space="0" w:color="auto"/>
        <w:left w:val="none" w:sz="0" w:space="0" w:color="auto"/>
        <w:bottom w:val="none" w:sz="0" w:space="0" w:color="auto"/>
        <w:right w:val="none" w:sz="0" w:space="0" w:color="auto"/>
      </w:divBdr>
    </w:div>
    <w:div w:id="566262275">
      <w:bodyDiv w:val="1"/>
      <w:marLeft w:val="0"/>
      <w:marRight w:val="0"/>
      <w:marTop w:val="0"/>
      <w:marBottom w:val="0"/>
      <w:divBdr>
        <w:top w:val="none" w:sz="0" w:space="0" w:color="auto"/>
        <w:left w:val="none" w:sz="0" w:space="0" w:color="auto"/>
        <w:bottom w:val="none" w:sz="0" w:space="0" w:color="auto"/>
        <w:right w:val="none" w:sz="0" w:space="0" w:color="auto"/>
      </w:divBdr>
    </w:div>
    <w:div w:id="568198814">
      <w:bodyDiv w:val="1"/>
      <w:marLeft w:val="0"/>
      <w:marRight w:val="0"/>
      <w:marTop w:val="0"/>
      <w:marBottom w:val="0"/>
      <w:divBdr>
        <w:top w:val="none" w:sz="0" w:space="0" w:color="auto"/>
        <w:left w:val="none" w:sz="0" w:space="0" w:color="auto"/>
        <w:bottom w:val="none" w:sz="0" w:space="0" w:color="auto"/>
        <w:right w:val="none" w:sz="0" w:space="0" w:color="auto"/>
      </w:divBdr>
    </w:div>
    <w:div w:id="569779117">
      <w:bodyDiv w:val="1"/>
      <w:marLeft w:val="0"/>
      <w:marRight w:val="0"/>
      <w:marTop w:val="0"/>
      <w:marBottom w:val="0"/>
      <w:divBdr>
        <w:top w:val="none" w:sz="0" w:space="0" w:color="auto"/>
        <w:left w:val="none" w:sz="0" w:space="0" w:color="auto"/>
        <w:bottom w:val="none" w:sz="0" w:space="0" w:color="auto"/>
        <w:right w:val="none" w:sz="0" w:space="0" w:color="auto"/>
      </w:divBdr>
    </w:div>
    <w:div w:id="571046872">
      <w:bodyDiv w:val="1"/>
      <w:marLeft w:val="0"/>
      <w:marRight w:val="0"/>
      <w:marTop w:val="0"/>
      <w:marBottom w:val="0"/>
      <w:divBdr>
        <w:top w:val="none" w:sz="0" w:space="0" w:color="auto"/>
        <w:left w:val="none" w:sz="0" w:space="0" w:color="auto"/>
        <w:bottom w:val="none" w:sz="0" w:space="0" w:color="auto"/>
        <w:right w:val="none" w:sz="0" w:space="0" w:color="auto"/>
      </w:divBdr>
    </w:div>
    <w:div w:id="571700328">
      <w:bodyDiv w:val="1"/>
      <w:marLeft w:val="0"/>
      <w:marRight w:val="0"/>
      <w:marTop w:val="0"/>
      <w:marBottom w:val="0"/>
      <w:divBdr>
        <w:top w:val="none" w:sz="0" w:space="0" w:color="auto"/>
        <w:left w:val="none" w:sz="0" w:space="0" w:color="auto"/>
        <w:bottom w:val="none" w:sz="0" w:space="0" w:color="auto"/>
        <w:right w:val="none" w:sz="0" w:space="0" w:color="auto"/>
      </w:divBdr>
    </w:div>
    <w:div w:id="572862081">
      <w:bodyDiv w:val="1"/>
      <w:marLeft w:val="0"/>
      <w:marRight w:val="0"/>
      <w:marTop w:val="0"/>
      <w:marBottom w:val="0"/>
      <w:divBdr>
        <w:top w:val="none" w:sz="0" w:space="0" w:color="auto"/>
        <w:left w:val="none" w:sz="0" w:space="0" w:color="auto"/>
        <w:bottom w:val="none" w:sz="0" w:space="0" w:color="auto"/>
        <w:right w:val="none" w:sz="0" w:space="0" w:color="auto"/>
      </w:divBdr>
    </w:div>
    <w:div w:id="573004022">
      <w:bodyDiv w:val="1"/>
      <w:marLeft w:val="0"/>
      <w:marRight w:val="0"/>
      <w:marTop w:val="0"/>
      <w:marBottom w:val="0"/>
      <w:divBdr>
        <w:top w:val="none" w:sz="0" w:space="0" w:color="auto"/>
        <w:left w:val="none" w:sz="0" w:space="0" w:color="auto"/>
        <w:bottom w:val="none" w:sz="0" w:space="0" w:color="auto"/>
        <w:right w:val="none" w:sz="0" w:space="0" w:color="auto"/>
      </w:divBdr>
    </w:div>
    <w:div w:id="573709504">
      <w:bodyDiv w:val="1"/>
      <w:marLeft w:val="0"/>
      <w:marRight w:val="0"/>
      <w:marTop w:val="0"/>
      <w:marBottom w:val="0"/>
      <w:divBdr>
        <w:top w:val="none" w:sz="0" w:space="0" w:color="auto"/>
        <w:left w:val="none" w:sz="0" w:space="0" w:color="auto"/>
        <w:bottom w:val="none" w:sz="0" w:space="0" w:color="auto"/>
        <w:right w:val="none" w:sz="0" w:space="0" w:color="auto"/>
      </w:divBdr>
    </w:div>
    <w:div w:id="574438445">
      <w:bodyDiv w:val="1"/>
      <w:marLeft w:val="0"/>
      <w:marRight w:val="0"/>
      <w:marTop w:val="0"/>
      <w:marBottom w:val="0"/>
      <w:divBdr>
        <w:top w:val="none" w:sz="0" w:space="0" w:color="auto"/>
        <w:left w:val="none" w:sz="0" w:space="0" w:color="auto"/>
        <w:bottom w:val="none" w:sz="0" w:space="0" w:color="auto"/>
        <w:right w:val="none" w:sz="0" w:space="0" w:color="auto"/>
      </w:divBdr>
    </w:div>
    <w:div w:id="576323961">
      <w:bodyDiv w:val="1"/>
      <w:marLeft w:val="0"/>
      <w:marRight w:val="0"/>
      <w:marTop w:val="0"/>
      <w:marBottom w:val="0"/>
      <w:divBdr>
        <w:top w:val="none" w:sz="0" w:space="0" w:color="auto"/>
        <w:left w:val="none" w:sz="0" w:space="0" w:color="auto"/>
        <w:bottom w:val="none" w:sz="0" w:space="0" w:color="auto"/>
        <w:right w:val="none" w:sz="0" w:space="0" w:color="auto"/>
      </w:divBdr>
    </w:div>
    <w:div w:id="576401780">
      <w:bodyDiv w:val="1"/>
      <w:marLeft w:val="0"/>
      <w:marRight w:val="0"/>
      <w:marTop w:val="0"/>
      <w:marBottom w:val="0"/>
      <w:divBdr>
        <w:top w:val="none" w:sz="0" w:space="0" w:color="auto"/>
        <w:left w:val="none" w:sz="0" w:space="0" w:color="auto"/>
        <w:bottom w:val="none" w:sz="0" w:space="0" w:color="auto"/>
        <w:right w:val="none" w:sz="0" w:space="0" w:color="auto"/>
      </w:divBdr>
    </w:div>
    <w:div w:id="576793136">
      <w:bodyDiv w:val="1"/>
      <w:marLeft w:val="0"/>
      <w:marRight w:val="0"/>
      <w:marTop w:val="0"/>
      <w:marBottom w:val="0"/>
      <w:divBdr>
        <w:top w:val="none" w:sz="0" w:space="0" w:color="auto"/>
        <w:left w:val="none" w:sz="0" w:space="0" w:color="auto"/>
        <w:bottom w:val="none" w:sz="0" w:space="0" w:color="auto"/>
        <w:right w:val="none" w:sz="0" w:space="0" w:color="auto"/>
      </w:divBdr>
    </w:div>
    <w:div w:id="580137966">
      <w:bodyDiv w:val="1"/>
      <w:marLeft w:val="0"/>
      <w:marRight w:val="0"/>
      <w:marTop w:val="0"/>
      <w:marBottom w:val="0"/>
      <w:divBdr>
        <w:top w:val="none" w:sz="0" w:space="0" w:color="auto"/>
        <w:left w:val="none" w:sz="0" w:space="0" w:color="auto"/>
        <w:bottom w:val="none" w:sz="0" w:space="0" w:color="auto"/>
        <w:right w:val="none" w:sz="0" w:space="0" w:color="auto"/>
      </w:divBdr>
    </w:div>
    <w:div w:id="582376039">
      <w:bodyDiv w:val="1"/>
      <w:marLeft w:val="0"/>
      <w:marRight w:val="0"/>
      <w:marTop w:val="0"/>
      <w:marBottom w:val="0"/>
      <w:divBdr>
        <w:top w:val="none" w:sz="0" w:space="0" w:color="auto"/>
        <w:left w:val="none" w:sz="0" w:space="0" w:color="auto"/>
        <w:bottom w:val="none" w:sz="0" w:space="0" w:color="auto"/>
        <w:right w:val="none" w:sz="0" w:space="0" w:color="auto"/>
      </w:divBdr>
    </w:div>
    <w:div w:id="583105406">
      <w:bodyDiv w:val="1"/>
      <w:marLeft w:val="0"/>
      <w:marRight w:val="0"/>
      <w:marTop w:val="0"/>
      <w:marBottom w:val="0"/>
      <w:divBdr>
        <w:top w:val="none" w:sz="0" w:space="0" w:color="auto"/>
        <w:left w:val="none" w:sz="0" w:space="0" w:color="auto"/>
        <w:bottom w:val="none" w:sz="0" w:space="0" w:color="auto"/>
        <w:right w:val="none" w:sz="0" w:space="0" w:color="auto"/>
      </w:divBdr>
    </w:div>
    <w:div w:id="584535884">
      <w:bodyDiv w:val="1"/>
      <w:marLeft w:val="0"/>
      <w:marRight w:val="0"/>
      <w:marTop w:val="0"/>
      <w:marBottom w:val="0"/>
      <w:divBdr>
        <w:top w:val="none" w:sz="0" w:space="0" w:color="auto"/>
        <w:left w:val="none" w:sz="0" w:space="0" w:color="auto"/>
        <w:bottom w:val="none" w:sz="0" w:space="0" w:color="auto"/>
        <w:right w:val="none" w:sz="0" w:space="0" w:color="auto"/>
      </w:divBdr>
    </w:div>
    <w:div w:id="585305216">
      <w:bodyDiv w:val="1"/>
      <w:marLeft w:val="0"/>
      <w:marRight w:val="0"/>
      <w:marTop w:val="0"/>
      <w:marBottom w:val="0"/>
      <w:divBdr>
        <w:top w:val="none" w:sz="0" w:space="0" w:color="auto"/>
        <w:left w:val="none" w:sz="0" w:space="0" w:color="auto"/>
        <w:bottom w:val="none" w:sz="0" w:space="0" w:color="auto"/>
        <w:right w:val="none" w:sz="0" w:space="0" w:color="auto"/>
      </w:divBdr>
    </w:div>
    <w:div w:id="586499831">
      <w:bodyDiv w:val="1"/>
      <w:marLeft w:val="0"/>
      <w:marRight w:val="0"/>
      <w:marTop w:val="0"/>
      <w:marBottom w:val="0"/>
      <w:divBdr>
        <w:top w:val="none" w:sz="0" w:space="0" w:color="auto"/>
        <w:left w:val="none" w:sz="0" w:space="0" w:color="auto"/>
        <w:bottom w:val="none" w:sz="0" w:space="0" w:color="auto"/>
        <w:right w:val="none" w:sz="0" w:space="0" w:color="auto"/>
      </w:divBdr>
    </w:div>
    <w:div w:id="587347468">
      <w:bodyDiv w:val="1"/>
      <w:marLeft w:val="0"/>
      <w:marRight w:val="0"/>
      <w:marTop w:val="0"/>
      <w:marBottom w:val="0"/>
      <w:divBdr>
        <w:top w:val="none" w:sz="0" w:space="0" w:color="auto"/>
        <w:left w:val="none" w:sz="0" w:space="0" w:color="auto"/>
        <w:bottom w:val="none" w:sz="0" w:space="0" w:color="auto"/>
        <w:right w:val="none" w:sz="0" w:space="0" w:color="auto"/>
      </w:divBdr>
    </w:div>
    <w:div w:id="587884650">
      <w:bodyDiv w:val="1"/>
      <w:marLeft w:val="0"/>
      <w:marRight w:val="0"/>
      <w:marTop w:val="0"/>
      <w:marBottom w:val="0"/>
      <w:divBdr>
        <w:top w:val="none" w:sz="0" w:space="0" w:color="auto"/>
        <w:left w:val="none" w:sz="0" w:space="0" w:color="auto"/>
        <w:bottom w:val="none" w:sz="0" w:space="0" w:color="auto"/>
        <w:right w:val="none" w:sz="0" w:space="0" w:color="auto"/>
      </w:divBdr>
    </w:div>
    <w:div w:id="589241616">
      <w:bodyDiv w:val="1"/>
      <w:marLeft w:val="0"/>
      <w:marRight w:val="0"/>
      <w:marTop w:val="0"/>
      <w:marBottom w:val="0"/>
      <w:divBdr>
        <w:top w:val="none" w:sz="0" w:space="0" w:color="auto"/>
        <w:left w:val="none" w:sz="0" w:space="0" w:color="auto"/>
        <w:bottom w:val="none" w:sz="0" w:space="0" w:color="auto"/>
        <w:right w:val="none" w:sz="0" w:space="0" w:color="auto"/>
      </w:divBdr>
    </w:div>
    <w:div w:id="589702851">
      <w:bodyDiv w:val="1"/>
      <w:marLeft w:val="0"/>
      <w:marRight w:val="0"/>
      <w:marTop w:val="0"/>
      <w:marBottom w:val="0"/>
      <w:divBdr>
        <w:top w:val="none" w:sz="0" w:space="0" w:color="auto"/>
        <w:left w:val="none" w:sz="0" w:space="0" w:color="auto"/>
        <w:bottom w:val="none" w:sz="0" w:space="0" w:color="auto"/>
        <w:right w:val="none" w:sz="0" w:space="0" w:color="auto"/>
      </w:divBdr>
    </w:div>
    <w:div w:id="589774478">
      <w:bodyDiv w:val="1"/>
      <w:marLeft w:val="0"/>
      <w:marRight w:val="0"/>
      <w:marTop w:val="0"/>
      <w:marBottom w:val="0"/>
      <w:divBdr>
        <w:top w:val="none" w:sz="0" w:space="0" w:color="auto"/>
        <w:left w:val="none" w:sz="0" w:space="0" w:color="auto"/>
        <w:bottom w:val="none" w:sz="0" w:space="0" w:color="auto"/>
        <w:right w:val="none" w:sz="0" w:space="0" w:color="auto"/>
      </w:divBdr>
    </w:div>
    <w:div w:id="589781647">
      <w:bodyDiv w:val="1"/>
      <w:marLeft w:val="0"/>
      <w:marRight w:val="0"/>
      <w:marTop w:val="0"/>
      <w:marBottom w:val="0"/>
      <w:divBdr>
        <w:top w:val="none" w:sz="0" w:space="0" w:color="auto"/>
        <w:left w:val="none" w:sz="0" w:space="0" w:color="auto"/>
        <w:bottom w:val="none" w:sz="0" w:space="0" w:color="auto"/>
        <w:right w:val="none" w:sz="0" w:space="0" w:color="auto"/>
      </w:divBdr>
    </w:div>
    <w:div w:id="591204839">
      <w:bodyDiv w:val="1"/>
      <w:marLeft w:val="0"/>
      <w:marRight w:val="0"/>
      <w:marTop w:val="0"/>
      <w:marBottom w:val="0"/>
      <w:divBdr>
        <w:top w:val="none" w:sz="0" w:space="0" w:color="auto"/>
        <w:left w:val="none" w:sz="0" w:space="0" w:color="auto"/>
        <w:bottom w:val="none" w:sz="0" w:space="0" w:color="auto"/>
        <w:right w:val="none" w:sz="0" w:space="0" w:color="auto"/>
      </w:divBdr>
    </w:div>
    <w:div w:id="591551829">
      <w:bodyDiv w:val="1"/>
      <w:marLeft w:val="0"/>
      <w:marRight w:val="0"/>
      <w:marTop w:val="0"/>
      <w:marBottom w:val="0"/>
      <w:divBdr>
        <w:top w:val="none" w:sz="0" w:space="0" w:color="auto"/>
        <w:left w:val="none" w:sz="0" w:space="0" w:color="auto"/>
        <w:bottom w:val="none" w:sz="0" w:space="0" w:color="auto"/>
        <w:right w:val="none" w:sz="0" w:space="0" w:color="auto"/>
      </w:divBdr>
    </w:div>
    <w:div w:id="593172459">
      <w:bodyDiv w:val="1"/>
      <w:marLeft w:val="0"/>
      <w:marRight w:val="0"/>
      <w:marTop w:val="0"/>
      <w:marBottom w:val="0"/>
      <w:divBdr>
        <w:top w:val="none" w:sz="0" w:space="0" w:color="auto"/>
        <w:left w:val="none" w:sz="0" w:space="0" w:color="auto"/>
        <w:bottom w:val="none" w:sz="0" w:space="0" w:color="auto"/>
        <w:right w:val="none" w:sz="0" w:space="0" w:color="auto"/>
      </w:divBdr>
    </w:div>
    <w:div w:id="595136180">
      <w:bodyDiv w:val="1"/>
      <w:marLeft w:val="0"/>
      <w:marRight w:val="0"/>
      <w:marTop w:val="0"/>
      <w:marBottom w:val="0"/>
      <w:divBdr>
        <w:top w:val="none" w:sz="0" w:space="0" w:color="auto"/>
        <w:left w:val="none" w:sz="0" w:space="0" w:color="auto"/>
        <w:bottom w:val="none" w:sz="0" w:space="0" w:color="auto"/>
        <w:right w:val="none" w:sz="0" w:space="0" w:color="auto"/>
      </w:divBdr>
    </w:div>
    <w:div w:id="597175964">
      <w:bodyDiv w:val="1"/>
      <w:marLeft w:val="0"/>
      <w:marRight w:val="0"/>
      <w:marTop w:val="0"/>
      <w:marBottom w:val="0"/>
      <w:divBdr>
        <w:top w:val="none" w:sz="0" w:space="0" w:color="auto"/>
        <w:left w:val="none" w:sz="0" w:space="0" w:color="auto"/>
        <w:bottom w:val="none" w:sz="0" w:space="0" w:color="auto"/>
        <w:right w:val="none" w:sz="0" w:space="0" w:color="auto"/>
      </w:divBdr>
    </w:div>
    <w:div w:id="601958598">
      <w:bodyDiv w:val="1"/>
      <w:marLeft w:val="0"/>
      <w:marRight w:val="0"/>
      <w:marTop w:val="0"/>
      <w:marBottom w:val="0"/>
      <w:divBdr>
        <w:top w:val="none" w:sz="0" w:space="0" w:color="auto"/>
        <w:left w:val="none" w:sz="0" w:space="0" w:color="auto"/>
        <w:bottom w:val="none" w:sz="0" w:space="0" w:color="auto"/>
        <w:right w:val="none" w:sz="0" w:space="0" w:color="auto"/>
      </w:divBdr>
    </w:div>
    <w:div w:id="602761509">
      <w:bodyDiv w:val="1"/>
      <w:marLeft w:val="0"/>
      <w:marRight w:val="0"/>
      <w:marTop w:val="0"/>
      <w:marBottom w:val="0"/>
      <w:divBdr>
        <w:top w:val="none" w:sz="0" w:space="0" w:color="auto"/>
        <w:left w:val="none" w:sz="0" w:space="0" w:color="auto"/>
        <w:bottom w:val="none" w:sz="0" w:space="0" w:color="auto"/>
        <w:right w:val="none" w:sz="0" w:space="0" w:color="auto"/>
      </w:divBdr>
    </w:div>
    <w:div w:id="603611113">
      <w:bodyDiv w:val="1"/>
      <w:marLeft w:val="0"/>
      <w:marRight w:val="0"/>
      <w:marTop w:val="0"/>
      <w:marBottom w:val="0"/>
      <w:divBdr>
        <w:top w:val="none" w:sz="0" w:space="0" w:color="auto"/>
        <w:left w:val="none" w:sz="0" w:space="0" w:color="auto"/>
        <w:bottom w:val="none" w:sz="0" w:space="0" w:color="auto"/>
        <w:right w:val="none" w:sz="0" w:space="0" w:color="auto"/>
      </w:divBdr>
    </w:div>
    <w:div w:id="603878971">
      <w:bodyDiv w:val="1"/>
      <w:marLeft w:val="0"/>
      <w:marRight w:val="0"/>
      <w:marTop w:val="0"/>
      <w:marBottom w:val="0"/>
      <w:divBdr>
        <w:top w:val="none" w:sz="0" w:space="0" w:color="auto"/>
        <w:left w:val="none" w:sz="0" w:space="0" w:color="auto"/>
        <w:bottom w:val="none" w:sz="0" w:space="0" w:color="auto"/>
        <w:right w:val="none" w:sz="0" w:space="0" w:color="auto"/>
      </w:divBdr>
    </w:div>
    <w:div w:id="604073756">
      <w:bodyDiv w:val="1"/>
      <w:marLeft w:val="0"/>
      <w:marRight w:val="0"/>
      <w:marTop w:val="0"/>
      <w:marBottom w:val="0"/>
      <w:divBdr>
        <w:top w:val="none" w:sz="0" w:space="0" w:color="auto"/>
        <w:left w:val="none" w:sz="0" w:space="0" w:color="auto"/>
        <w:bottom w:val="none" w:sz="0" w:space="0" w:color="auto"/>
        <w:right w:val="none" w:sz="0" w:space="0" w:color="auto"/>
      </w:divBdr>
    </w:div>
    <w:div w:id="604465724">
      <w:bodyDiv w:val="1"/>
      <w:marLeft w:val="0"/>
      <w:marRight w:val="0"/>
      <w:marTop w:val="0"/>
      <w:marBottom w:val="0"/>
      <w:divBdr>
        <w:top w:val="none" w:sz="0" w:space="0" w:color="auto"/>
        <w:left w:val="none" w:sz="0" w:space="0" w:color="auto"/>
        <w:bottom w:val="none" w:sz="0" w:space="0" w:color="auto"/>
        <w:right w:val="none" w:sz="0" w:space="0" w:color="auto"/>
      </w:divBdr>
    </w:div>
    <w:div w:id="605040741">
      <w:bodyDiv w:val="1"/>
      <w:marLeft w:val="0"/>
      <w:marRight w:val="0"/>
      <w:marTop w:val="0"/>
      <w:marBottom w:val="0"/>
      <w:divBdr>
        <w:top w:val="none" w:sz="0" w:space="0" w:color="auto"/>
        <w:left w:val="none" w:sz="0" w:space="0" w:color="auto"/>
        <w:bottom w:val="none" w:sz="0" w:space="0" w:color="auto"/>
        <w:right w:val="none" w:sz="0" w:space="0" w:color="auto"/>
      </w:divBdr>
    </w:div>
    <w:div w:id="605236652">
      <w:bodyDiv w:val="1"/>
      <w:marLeft w:val="0"/>
      <w:marRight w:val="0"/>
      <w:marTop w:val="0"/>
      <w:marBottom w:val="0"/>
      <w:divBdr>
        <w:top w:val="none" w:sz="0" w:space="0" w:color="auto"/>
        <w:left w:val="none" w:sz="0" w:space="0" w:color="auto"/>
        <w:bottom w:val="none" w:sz="0" w:space="0" w:color="auto"/>
        <w:right w:val="none" w:sz="0" w:space="0" w:color="auto"/>
      </w:divBdr>
    </w:div>
    <w:div w:id="606548636">
      <w:bodyDiv w:val="1"/>
      <w:marLeft w:val="0"/>
      <w:marRight w:val="0"/>
      <w:marTop w:val="0"/>
      <w:marBottom w:val="0"/>
      <w:divBdr>
        <w:top w:val="none" w:sz="0" w:space="0" w:color="auto"/>
        <w:left w:val="none" w:sz="0" w:space="0" w:color="auto"/>
        <w:bottom w:val="none" w:sz="0" w:space="0" w:color="auto"/>
        <w:right w:val="none" w:sz="0" w:space="0" w:color="auto"/>
      </w:divBdr>
    </w:div>
    <w:div w:id="606697254">
      <w:bodyDiv w:val="1"/>
      <w:marLeft w:val="0"/>
      <w:marRight w:val="0"/>
      <w:marTop w:val="0"/>
      <w:marBottom w:val="0"/>
      <w:divBdr>
        <w:top w:val="none" w:sz="0" w:space="0" w:color="auto"/>
        <w:left w:val="none" w:sz="0" w:space="0" w:color="auto"/>
        <w:bottom w:val="none" w:sz="0" w:space="0" w:color="auto"/>
        <w:right w:val="none" w:sz="0" w:space="0" w:color="auto"/>
      </w:divBdr>
    </w:div>
    <w:div w:id="607854594">
      <w:bodyDiv w:val="1"/>
      <w:marLeft w:val="0"/>
      <w:marRight w:val="0"/>
      <w:marTop w:val="0"/>
      <w:marBottom w:val="0"/>
      <w:divBdr>
        <w:top w:val="none" w:sz="0" w:space="0" w:color="auto"/>
        <w:left w:val="none" w:sz="0" w:space="0" w:color="auto"/>
        <w:bottom w:val="none" w:sz="0" w:space="0" w:color="auto"/>
        <w:right w:val="none" w:sz="0" w:space="0" w:color="auto"/>
      </w:divBdr>
    </w:div>
    <w:div w:id="609318437">
      <w:bodyDiv w:val="1"/>
      <w:marLeft w:val="0"/>
      <w:marRight w:val="0"/>
      <w:marTop w:val="0"/>
      <w:marBottom w:val="0"/>
      <w:divBdr>
        <w:top w:val="none" w:sz="0" w:space="0" w:color="auto"/>
        <w:left w:val="none" w:sz="0" w:space="0" w:color="auto"/>
        <w:bottom w:val="none" w:sz="0" w:space="0" w:color="auto"/>
        <w:right w:val="none" w:sz="0" w:space="0" w:color="auto"/>
      </w:divBdr>
    </w:div>
    <w:div w:id="609433479">
      <w:bodyDiv w:val="1"/>
      <w:marLeft w:val="0"/>
      <w:marRight w:val="0"/>
      <w:marTop w:val="0"/>
      <w:marBottom w:val="0"/>
      <w:divBdr>
        <w:top w:val="none" w:sz="0" w:space="0" w:color="auto"/>
        <w:left w:val="none" w:sz="0" w:space="0" w:color="auto"/>
        <w:bottom w:val="none" w:sz="0" w:space="0" w:color="auto"/>
        <w:right w:val="none" w:sz="0" w:space="0" w:color="auto"/>
      </w:divBdr>
    </w:div>
    <w:div w:id="611087322">
      <w:bodyDiv w:val="1"/>
      <w:marLeft w:val="0"/>
      <w:marRight w:val="0"/>
      <w:marTop w:val="0"/>
      <w:marBottom w:val="0"/>
      <w:divBdr>
        <w:top w:val="none" w:sz="0" w:space="0" w:color="auto"/>
        <w:left w:val="none" w:sz="0" w:space="0" w:color="auto"/>
        <w:bottom w:val="none" w:sz="0" w:space="0" w:color="auto"/>
        <w:right w:val="none" w:sz="0" w:space="0" w:color="auto"/>
      </w:divBdr>
    </w:div>
    <w:div w:id="611742662">
      <w:bodyDiv w:val="1"/>
      <w:marLeft w:val="0"/>
      <w:marRight w:val="0"/>
      <w:marTop w:val="0"/>
      <w:marBottom w:val="0"/>
      <w:divBdr>
        <w:top w:val="none" w:sz="0" w:space="0" w:color="auto"/>
        <w:left w:val="none" w:sz="0" w:space="0" w:color="auto"/>
        <w:bottom w:val="none" w:sz="0" w:space="0" w:color="auto"/>
        <w:right w:val="none" w:sz="0" w:space="0" w:color="auto"/>
      </w:divBdr>
    </w:div>
    <w:div w:id="613949790">
      <w:bodyDiv w:val="1"/>
      <w:marLeft w:val="0"/>
      <w:marRight w:val="0"/>
      <w:marTop w:val="0"/>
      <w:marBottom w:val="0"/>
      <w:divBdr>
        <w:top w:val="none" w:sz="0" w:space="0" w:color="auto"/>
        <w:left w:val="none" w:sz="0" w:space="0" w:color="auto"/>
        <w:bottom w:val="none" w:sz="0" w:space="0" w:color="auto"/>
        <w:right w:val="none" w:sz="0" w:space="0" w:color="auto"/>
      </w:divBdr>
    </w:div>
    <w:div w:id="614823131">
      <w:bodyDiv w:val="1"/>
      <w:marLeft w:val="0"/>
      <w:marRight w:val="0"/>
      <w:marTop w:val="0"/>
      <w:marBottom w:val="0"/>
      <w:divBdr>
        <w:top w:val="none" w:sz="0" w:space="0" w:color="auto"/>
        <w:left w:val="none" w:sz="0" w:space="0" w:color="auto"/>
        <w:bottom w:val="none" w:sz="0" w:space="0" w:color="auto"/>
        <w:right w:val="none" w:sz="0" w:space="0" w:color="auto"/>
      </w:divBdr>
    </w:div>
    <w:div w:id="614943903">
      <w:bodyDiv w:val="1"/>
      <w:marLeft w:val="0"/>
      <w:marRight w:val="0"/>
      <w:marTop w:val="0"/>
      <w:marBottom w:val="0"/>
      <w:divBdr>
        <w:top w:val="none" w:sz="0" w:space="0" w:color="auto"/>
        <w:left w:val="none" w:sz="0" w:space="0" w:color="auto"/>
        <w:bottom w:val="none" w:sz="0" w:space="0" w:color="auto"/>
        <w:right w:val="none" w:sz="0" w:space="0" w:color="auto"/>
      </w:divBdr>
    </w:div>
    <w:div w:id="615598010">
      <w:bodyDiv w:val="1"/>
      <w:marLeft w:val="0"/>
      <w:marRight w:val="0"/>
      <w:marTop w:val="0"/>
      <w:marBottom w:val="0"/>
      <w:divBdr>
        <w:top w:val="none" w:sz="0" w:space="0" w:color="auto"/>
        <w:left w:val="none" w:sz="0" w:space="0" w:color="auto"/>
        <w:bottom w:val="none" w:sz="0" w:space="0" w:color="auto"/>
        <w:right w:val="none" w:sz="0" w:space="0" w:color="auto"/>
      </w:divBdr>
    </w:div>
    <w:div w:id="618530065">
      <w:bodyDiv w:val="1"/>
      <w:marLeft w:val="0"/>
      <w:marRight w:val="0"/>
      <w:marTop w:val="0"/>
      <w:marBottom w:val="0"/>
      <w:divBdr>
        <w:top w:val="none" w:sz="0" w:space="0" w:color="auto"/>
        <w:left w:val="none" w:sz="0" w:space="0" w:color="auto"/>
        <w:bottom w:val="none" w:sz="0" w:space="0" w:color="auto"/>
        <w:right w:val="none" w:sz="0" w:space="0" w:color="auto"/>
      </w:divBdr>
    </w:div>
    <w:div w:id="618994553">
      <w:bodyDiv w:val="1"/>
      <w:marLeft w:val="0"/>
      <w:marRight w:val="0"/>
      <w:marTop w:val="0"/>
      <w:marBottom w:val="0"/>
      <w:divBdr>
        <w:top w:val="none" w:sz="0" w:space="0" w:color="auto"/>
        <w:left w:val="none" w:sz="0" w:space="0" w:color="auto"/>
        <w:bottom w:val="none" w:sz="0" w:space="0" w:color="auto"/>
        <w:right w:val="none" w:sz="0" w:space="0" w:color="auto"/>
      </w:divBdr>
    </w:div>
    <w:div w:id="621689422">
      <w:bodyDiv w:val="1"/>
      <w:marLeft w:val="0"/>
      <w:marRight w:val="0"/>
      <w:marTop w:val="0"/>
      <w:marBottom w:val="0"/>
      <w:divBdr>
        <w:top w:val="none" w:sz="0" w:space="0" w:color="auto"/>
        <w:left w:val="none" w:sz="0" w:space="0" w:color="auto"/>
        <w:bottom w:val="none" w:sz="0" w:space="0" w:color="auto"/>
        <w:right w:val="none" w:sz="0" w:space="0" w:color="auto"/>
      </w:divBdr>
    </w:div>
    <w:div w:id="623384380">
      <w:bodyDiv w:val="1"/>
      <w:marLeft w:val="0"/>
      <w:marRight w:val="0"/>
      <w:marTop w:val="0"/>
      <w:marBottom w:val="0"/>
      <w:divBdr>
        <w:top w:val="none" w:sz="0" w:space="0" w:color="auto"/>
        <w:left w:val="none" w:sz="0" w:space="0" w:color="auto"/>
        <w:bottom w:val="none" w:sz="0" w:space="0" w:color="auto"/>
        <w:right w:val="none" w:sz="0" w:space="0" w:color="auto"/>
      </w:divBdr>
    </w:div>
    <w:div w:id="624235780">
      <w:bodyDiv w:val="1"/>
      <w:marLeft w:val="0"/>
      <w:marRight w:val="0"/>
      <w:marTop w:val="0"/>
      <w:marBottom w:val="0"/>
      <w:divBdr>
        <w:top w:val="none" w:sz="0" w:space="0" w:color="auto"/>
        <w:left w:val="none" w:sz="0" w:space="0" w:color="auto"/>
        <w:bottom w:val="none" w:sz="0" w:space="0" w:color="auto"/>
        <w:right w:val="none" w:sz="0" w:space="0" w:color="auto"/>
      </w:divBdr>
    </w:div>
    <w:div w:id="624771676">
      <w:bodyDiv w:val="1"/>
      <w:marLeft w:val="0"/>
      <w:marRight w:val="0"/>
      <w:marTop w:val="0"/>
      <w:marBottom w:val="0"/>
      <w:divBdr>
        <w:top w:val="none" w:sz="0" w:space="0" w:color="auto"/>
        <w:left w:val="none" w:sz="0" w:space="0" w:color="auto"/>
        <w:bottom w:val="none" w:sz="0" w:space="0" w:color="auto"/>
        <w:right w:val="none" w:sz="0" w:space="0" w:color="auto"/>
      </w:divBdr>
    </w:div>
    <w:div w:id="624964600">
      <w:bodyDiv w:val="1"/>
      <w:marLeft w:val="0"/>
      <w:marRight w:val="0"/>
      <w:marTop w:val="0"/>
      <w:marBottom w:val="0"/>
      <w:divBdr>
        <w:top w:val="none" w:sz="0" w:space="0" w:color="auto"/>
        <w:left w:val="none" w:sz="0" w:space="0" w:color="auto"/>
        <w:bottom w:val="none" w:sz="0" w:space="0" w:color="auto"/>
        <w:right w:val="none" w:sz="0" w:space="0" w:color="auto"/>
      </w:divBdr>
    </w:div>
    <w:div w:id="625309115">
      <w:bodyDiv w:val="1"/>
      <w:marLeft w:val="0"/>
      <w:marRight w:val="0"/>
      <w:marTop w:val="0"/>
      <w:marBottom w:val="0"/>
      <w:divBdr>
        <w:top w:val="none" w:sz="0" w:space="0" w:color="auto"/>
        <w:left w:val="none" w:sz="0" w:space="0" w:color="auto"/>
        <w:bottom w:val="none" w:sz="0" w:space="0" w:color="auto"/>
        <w:right w:val="none" w:sz="0" w:space="0" w:color="auto"/>
      </w:divBdr>
    </w:div>
    <w:div w:id="628828470">
      <w:bodyDiv w:val="1"/>
      <w:marLeft w:val="0"/>
      <w:marRight w:val="0"/>
      <w:marTop w:val="0"/>
      <w:marBottom w:val="0"/>
      <w:divBdr>
        <w:top w:val="none" w:sz="0" w:space="0" w:color="auto"/>
        <w:left w:val="none" w:sz="0" w:space="0" w:color="auto"/>
        <w:bottom w:val="none" w:sz="0" w:space="0" w:color="auto"/>
        <w:right w:val="none" w:sz="0" w:space="0" w:color="auto"/>
      </w:divBdr>
    </w:div>
    <w:div w:id="629555236">
      <w:bodyDiv w:val="1"/>
      <w:marLeft w:val="0"/>
      <w:marRight w:val="0"/>
      <w:marTop w:val="0"/>
      <w:marBottom w:val="0"/>
      <w:divBdr>
        <w:top w:val="none" w:sz="0" w:space="0" w:color="auto"/>
        <w:left w:val="none" w:sz="0" w:space="0" w:color="auto"/>
        <w:bottom w:val="none" w:sz="0" w:space="0" w:color="auto"/>
        <w:right w:val="none" w:sz="0" w:space="0" w:color="auto"/>
      </w:divBdr>
    </w:div>
    <w:div w:id="630788327">
      <w:bodyDiv w:val="1"/>
      <w:marLeft w:val="0"/>
      <w:marRight w:val="0"/>
      <w:marTop w:val="0"/>
      <w:marBottom w:val="0"/>
      <w:divBdr>
        <w:top w:val="none" w:sz="0" w:space="0" w:color="auto"/>
        <w:left w:val="none" w:sz="0" w:space="0" w:color="auto"/>
        <w:bottom w:val="none" w:sz="0" w:space="0" w:color="auto"/>
        <w:right w:val="none" w:sz="0" w:space="0" w:color="auto"/>
      </w:divBdr>
    </w:div>
    <w:div w:id="631636873">
      <w:bodyDiv w:val="1"/>
      <w:marLeft w:val="0"/>
      <w:marRight w:val="0"/>
      <w:marTop w:val="0"/>
      <w:marBottom w:val="0"/>
      <w:divBdr>
        <w:top w:val="none" w:sz="0" w:space="0" w:color="auto"/>
        <w:left w:val="none" w:sz="0" w:space="0" w:color="auto"/>
        <w:bottom w:val="none" w:sz="0" w:space="0" w:color="auto"/>
        <w:right w:val="none" w:sz="0" w:space="0" w:color="auto"/>
      </w:divBdr>
    </w:div>
    <w:div w:id="632519460">
      <w:bodyDiv w:val="1"/>
      <w:marLeft w:val="0"/>
      <w:marRight w:val="0"/>
      <w:marTop w:val="0"/>
      <w:marBottom w:val="0"/>
      <w:divBdr>
        <w:top w:val="none" w:sz="0" w:space="0" w:color="auto"/>
        <w:left w:val="none" w:sz="0" w:space="0" w:color="auto"/>
        <w:bottom w:val="none" w:sz="0" w:space="0" w:color="auto"/>
        <w:right w:val="none" w:sz="0" w:space="0" w:color="auto"/>
      </w:divBdr>
    </w:div>
    <w:div w:id="636689489">
      <w:bodyDiv w:val="1"/>
      <w:marLeft w:val="0"/>
      <w:marRight w:val="0"/>
      <w:marTop w:val="0"/>
      <w:marBottom w:val="0"/>
      <w:divBdr>
        <w:top w:val="none" w:sz="0" w:space="0" w:color="auto"/>
        <w:left w:val="none" w:sz="0" w:space="0" w:color="auto"/>
        <w:bottom w:val="none" w:sz="0" w:space="0" w:color="auto"/>
        <w:right w:val="none" w:sz="0" w:space="0" w:color="auto"/>
      </w:divBdr>
    </w:div>
    <w:div w:id="636836758">
      <w:bodyDiv w:val="1"/>
      <w:marLeft w:val="0"/>
      <w:marRight w:val="0"/>
      <w:marTop w:val="0"/>
      <w:marBottom w:val="0"/>
      <w:divBdr>
        <w:top w:val="none" w:sz="0" w:space="0" w:color="auto"/>
        <w:left w:val="none" w:sz="0" w:space="0" w:color="auto"/>
        <w:bottom w:val="none" w:sz="0" w:space="0" w:color="auto"/>
        <w:right w:val="none" w:sz="0" w:space="0" w:color="auto"/>
      </w:divBdr>
    </w:div>
    <w:div w:id="637147316">
      <w:bodyDiv w:val="1"/>
      <w:marLeft w:val="0"/>
      <w:marRight w:val="0"/>
      <w:marTop w:val="0"/>
      <w:marBottom w:val="0"/>
      <w:divBdr>
        <w:top w:val="none" w:sz="0" w:space="0" w:color="auto"/>
        <w:left w:val="none" w:sz="0" w:space="0" w:color="auto"/>
        <w:bottom w:val="none" w:sz="0" w:space="0" w:color="auto"/>
        <w:right w:val="none" w:sz="0" w:space="0" w:color="auto"/>
      </w:divBdr>
    </w:div>
    <w:div w:id="639579852">
      <w:bodyDiv w:val="1"/>
      <w:marLeft w:val="0"/>
      <w:marRight w:val="0"/>
      <w:marTop w:val="0"/>
      <w:marBottom w:val="0"/>
      <w:divBdr>
        <w:top w:val="none" w:sz="0" w:space="0" w:color="auto"/>
        <w:left w:val="none" w:sz="0" w:space="0" w:color="auto"/>
        <w:bottom w:val="none" w:sz="0" w:space="0" w:color="auto"/>
        <w:right w:val="none" w:sz="0" w:space="0" w:color="auto"/>
      </w:divBdr>
    </w:div>
    <w:div w:id="640575169">
      <w:bodyDiv w:val="1"/>
      <w:marLeft w:val="0"/>
      <w:marRight w:val="0"/>
      <w:marTop w:val="0"/>
      <w:marBottom w:val="0"/>
      <w:divBdr>
        <w:top w:val="none" w:sz="0" w:space="0" w:color="auto"/>
        <w:left w:val="none" w:sz="0" w:space="0" w:color="auto"/>
        <w:bottom w:val="none" w:sz="0" w:space="0" w:color="auto"/>
        <w:right w:val="none" w:sz="0" w:space="0" w:color="auto"/>
      </w:divBdr>
      <w:divsChild>
        <w:div w:id="431635491">
          <w:marLeft w:val="0"/>
          <w:marRight w:val="0"/>
          <w:marTop w:val="0"/>
          <w:marBottom w:val="0"/>
          <w:divBdr>
            <w:top w:val="none" w:sz="0" w:space="0" w:color="auto"/>
            <w:left w:val="none" w:sz="0" w:space="0" w:color="auto"/>
            <w:bottom w:val="none" w:sz="0" w:space="0" w:color="auto"/>
            <w:right w:val="none" w:sz="0" w:space="0" w:color="auto"/>
          </w:divBdr>
          <w:divsChild>
            <w:div w:id="1620406217">
              <w:marLeft w:val="0"/>
              <w:marRight w:val="0"/>
              <w:marTop w:val="0"/>
              <w:marBottom w:val="0"/>
              <w:divBdr>
                <w:top w:val="none" w:sz="0" w:space="0" w:color="auto"/>
                <w:left w:val="none" w:sz="0" w:space="0" w:color="auto"/>
                <w:bottom w:val="none" w:sz="0" w:space="0" w:color="auto"/>
                <w:right w:val="none" w:sz="0" w:space="0" w:color="auto"/>
              </w:divBdr>
              <w:divsChild>
                <w:div w:id="1967618259">
                  <w:marLeft w:val="-240"/>
                  <w:marRight w:val="-240"/>
                  <w:marTop w:val="0"/>
                  <w:marBottom w:val="0"/>
                  <w:divBdr>
                    <w:top w:val="none" w:sz="0" w:space="0" w:color="auto"/>
                    <w:left w:val="none" w:sz="0" w:space="0" w:color="auto"/>
                    <w:bottom w:val="none" w:sz="0" w:space="0" w:color="auto"/>
                    <w:right w:val="none" w:sz="0" w:space="0" w:color="auto"/>
                  </w:divBdr>
                  <w:divsChild>
                    <w:div w:id="7502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40559">
      <w:bodyDiv w:val="1"/>
      <w:marLeft w:val="0"/>
      <w:marRight w:val="0"/>
      <w:marTop w:val="0"/>
      <w:marBottom w:val="0"/>
      <w:divBdr>
        <w:top w:val="none" w:sz="0" w:space="0" w:color="auto"/>
        <w:left w:val="none" w:sz="0" w:space="0" w:color="auto"/>
        <w:bottom w:val="none" w:sz="0" w:space="0" w:color="auto"/>
        <w:right w:val="none" w:sz="0" w:space="0" w:color="auto"/>
      </w:divBdr>
    </w:div>
    <w:div w:id="643779005">
      <w:bodyDiv w:val="1"/>
      <w:marLeft w:val="0"/>
      <w:marRight w:val="0"/>
      <w:marTop w:val="0"/>
      <w:marBottom w:val="0"/>
      <w:divBdr>
        <w:top w:val="none" w:sz="0" w:space="0" w:color="auto"/>
        <w:left w:val="none" w:sz="0" w:space="0" w:color="auto"/>
        <w:bottom w:val="none" w:sz="0" w:space="0" w:color="auto"/>
        <w:right w:val="none" w:sz="0" w:space="0" w:color="auto"/>
      </w:divBdr>
    </w:div>
    <w:div w:id="644312417">
      <w:bodyDiv w:val="1"/>
      <w:marLeft w:val="0"/>
      <w:marRight w:val="0"/>
      <w:marTop w:val="0"/>
      <w:marBottom w:val="0"/>
      <w:divBdr>
        <w:top w:val="none" w:sz="0" w:space="0" w:color="auto"/>
        <w:left w:val="none" w:sz="0" w:space="0" w:color="auto"/>
        <w:bottom w:val="none" w:sz="0" w:space="0" w:color="auto"/>
        <w:right w:val="none" w:sz="0" w:space="0" w:color="auto"/>
      </w:divBdr>
    </w:div>
    <w:div w:id="645285986">
      <w:bodyDiv w:val="1"/>
      <w:marLeft w:val="0"/>
      <w:marRight w:val="0"/>
      <w:marTop w:val="0"/>
      <w:marBottom w:val="0"/>
      <w:divBdr>
        <w:top w:val="none" w:sz="0" w:space="0" w:color="auto"/>
        <w:left w:val="none" w:sz="0" w:space="0" w:color="auto"/>
        <w:bottom w:val="none" w:sz="0" w:space="0" w:color="auto"/>
        <w:right w:val="none" w:sz="0" w:space="0" w:color="auto"/>
      </w:divBdr>
    </w:div>
    <w:div w:id="646252721">
      <w:bodyDiv w:val="1"/>
      <w:marLeft w:val="0"/>
      <w:marRight w:val="0"/>
      <w:marTop w:val="0"/>
      <w:marBottom w:val="0"/>
      <w:divBdr>
        <w:top w:val="none" w:sz="0" w:space="0" w:color="auto"/>
        <w:left w:val="none" w:sz="0" w:space="0" w:color="auto"/>
        <w:bottom w:val="none" w:sz="0" w:space="0" w:color="auto"/>
        <w:right w:val="none" w:sz="0" w:space="0" w:color="auto"/>
      </w:divBdr>
    </w:div>
    <w:div w:id="649332511">
      <w:bodyDiv w:val="1"/>
      <w:marLeft w:val="0"/>
      <w:marRight w:val="0"/>
      <w:marTop w:val="0"/>
      <w:marBottom w:val="0"/>
      <w:divBdr>
        <w:top w:val="none" w:sz="0" w:space="0" w:color="auto"/>
        <w:left w:val="none" w:sz="0" w:space="0" w:color="auto"/>
        <w:bottom w:val="none" w:sz="0" w:space="0" w:color="auto"/>
        <w:right w:val="none" w:sz="0" w:space="0" w:color="auto"/>
      </w:divBdr>
    </w:div>
    <w:div w:id="649599658">
      <w:bodyDiv w:val="1"/>
      <w:marLeft w:val="0"/>
      <w:marRight w:val="0"/>
      <w:marTop w:val="0"/>
      <w:marBottom w:val="0"/>
      <w:divBdr>
        <w:top w:val="none" w:sz="0" w:space="0" w:color="auto"/>
        <w:left w:val="none" w:sz="0" w:space="0" w:color="auto"/>
        <w:bottom w:val="none" w:sz="0" w:space="0" w:color="auto"/>
        <w:right w:val="none" w:sz="0" w:space="0" w:color="auto"/>
      </w:divBdr>
    </w:div>
    <w:div w:id="650868536">
      <w:bodyDiv w:val="1"/>
      <w:marLeft w:val="0"/>
      <w:marRight w:val="0"/>
      <w:marTop w:val="0"/>
      <w:marBottom w:val="0"/>
      <w:divBdr>
        <w:top w:val="none" w:sz="0" w:space="0" w:color="auto"/>
        <w:left w:val="none" w:sz="0" w:space="0" w:color="auto"/>
        <w:bottom w:val="none" w:sz="0" w:space="0" w:color="auto"/>
        <w:right w:val="none" w:sz="0" w:space="0" w:color="auto"/>
      </w:divBdr>
    </w:div>
    <w:div w:id="651057257">
      <w:bodyDiv w:val="1"/>
      <w:marLeft w:val="0"/>
      <w:marRight w:val="0"/>
      <w:marTop w:val="0"/>
      <w:marBottom w:val="0"/>
      <w:divBdr>
        <w:top w:val="none" w:sz="0" w:space="0" w:color="auto"/>
        <w:left w:val="none" w:sz="0" w:space="0" w:color="auto"/>
        <w:bottom w:val="none" w:sz="0" w:space="0" w:color="auto"/>
        <w:right w:val="none" w:sz="0" w:space="0" w:color="auto"/>
      </w:divBdr>
    </w:div>
    <w:div w:id="656807405">
      <w:bodyDiv w:val="1"/>
      <w:marLeft w:val="0"/>
      <w:marRight w:val="0"/>
      <w:marTop w:val="0"/>
      <w:marBottom w:val="0"/>
      <w:divBdr>
        <w:top w:val="none" w:sz="0" w:space="0" w:color="auto"/>
        <w:left w:val="none" w:sz="0" w:space="0" w:color="auto"/>
        <w:bottom w:val="none" w:sz="0" w:space="0" w:color="auto"/>
        <w:right w:val="none" w:sz="0" w:space="0" w:color="auto"/>
      </w:divBdr>
    </w:div>
    <w:div w:id="657421082">
      <w:bodyDiv w:val="1"/>
      <w:marLeft w:val="0"/>
      <w:marRight w:val="0"/>
      <w:marTop w:val="0"/>
      <w:marBottom w:val="0"/>
      <w:divBdr>
        <w:top w:val="none" w:sz="0" w:space="0" w:color="auto"/>
        <w:left w:val="none" w:sz="0" w:space="0" w:color="auto"/>
        <w:bottom w:val="none" w:sz="0" w:space="0" w:color="auto"/>
        <w:right w:val="none" w:sz="0" w:space="0" w:color="auto"/>
      </w:divBdr>
    </w:div>
    <w:div w:id="659117651">
      <w:bodyDiv w:val="1"/>
      <w:marLeft w:val="0"/>
      <w:marRight w:val="0"/>
      <w:marTop w:val="0"/>
      <w:marBottom w:val="0"/>
      <w:divBdr>
        <w:top w:val="none" w:sz="0" w:space="0" w:color="auto"/>
        <w:left w:val="none" w:sz="0" w:space="0" w:color="auto"/>
        <w:bottom w:val="none" w:sz="0" w:space="0" w:color="auto"/>
        <w:right w:val="none" w:sz="0" w:space="0" w:color="auto"/>
      </w:divBdr>
    </w:div>
    <w:div w:id="660081666">
      <w:bodyDiv w:val="1"/>
      <w:marLeft w:val="0"/>
      <w:marRight w:val="0"/>
      <w:marTop w:val="0"/>
      <w:marBottom w:val="0"/>
      <w:divBdr>
        <w:top w:val="none" w:sz="0" w:space="0" w:color="auto"/>
        <w:left w:val="none" w:sz="0" w:space="0" w:color="auto"/>
        <w:bottom w:val="none" w:sz="0" w:space="0" w:color="auto"/>
        <w:right w:val="none" w:sz="0" w:space="0" w:color="auto"/>
      </w:divBdr>
    </w:div>
    <w:div w:id="662005379">
      <w:bodyDiv w:val="1"/>
      <w:marLeft w:val="0"/>
      <w:marRight w:val="0"/>
      <w:marTop w:val="0"/>
      <w:marBottom w:val="0"/>
      <w:divBdr>
        <w:top w:val="none" w:sz="0" w:space="0" w:color="auto"/>
        <w:left w:val="none" w:sz="0" w:space="0" w:color="auto"/>
        <w:bottom w:val="none" w:sz="0" w:space="0" w:color="auto"/>
        <w:right w:val="none" w:sz="0" w:space="0" w:color="auto"/>
      </w:divBdr>
    </w:div>
    <w:div w:id="664095341">
      <w:bodyDiv w:val="1"/>
      <w:marLeft w:val="0"/>
      <w:marRight w:val="0"/>
      <w:marTop w:val="0"/>
      <w:marBottom w:val="0"/>
      <w:divBdr>
        <w:top w:val="none" w:sz="0" w:space="0" w:color="auto"/>
        <w:left w:val="none" w:sz="0" w:space="0" w:color="auto"/>
        <w:bottom w:val="none" w:sz="0" w:space="0" w:color="auto"/>
        <w:right w:val="none" w:sz="0" w:space="0" w:color="auto"/>
      </w:divBdr>
    </w:div>
    <w:div w:id="670257973">
      <w:bodyDiv w:val="1"/>
      <w:marLeft w:val="0"/>
      <w:marRight w:val="0"/>
      <w:marTop w:val="0"/>
      <w:marBottom w:val="0"/>
      <w:divBdr>
        <w:top w:val="none" w:sz="0" w:space="0" w:color="auto"/>
        <w:left w:val="none" w:sz="0" w:space="0" w:color="auto"/>
        <w:bottom w:val="none" w:sz="0" w:space="0" w:color="auto"/>
        <w:right w:val="none" w:sz="0" w:space="0" w:color="auto"/>
      </w:divBdr>
    </w:div>
    <w:div w:id="671221939">
      <w:bodyDiv w:val="1"/>
      <w:marLeft w:val="0"/>
      <w:marRight w:val="0"/>
      <w:marTop w:val="0"/>
      <w:marBottom w:val="0"/>
      <w:divBdr>
        <w:top w:val="none" w:sz="0" w:space="0" w:color="auto"/>
        <w:left w:val="none" w:sz="0" w:space="0" w:color="auto"/>
        <w:bottom w:val="none" w:sz="0" w:space="0" w:color="auto"/>
        <w:right w:val="none" w:sz="0" w:space="0" w:color="auto"/>
      </w:divBdr>
    </w:div>
    <w:div w:id="672028338">
      <w:bodyDiv w:val="1"/>
      <w:marLeft w:val="0"/>
      <w:marRight w:val="0"/>
      <w:marTop w:val="0"/>
      <w:marBottom w:val="0"/>
      <w:divBdr>
        <w:top w:val="none" w:sz="0" w:space="0" w:color="auto"/>
        <w:left w:val="none" w:sz="0" w:space="0" w:color="auto"/>
        <w:bottom w:val="none" w:sz="0" w:space="0" w:color="auto"/>
        <w:right w:val="none" w:sz="0" w:space="0" w:color="auto"/>
      </w:divBdr>
    </w:div>
    <w:div w:id="673385243">
      <w:bodyDiv w:val="1"/>
      <w:marLeft w:val="0"/>
      <w:marRight w:val="0"/>
      <w:marTop w:val="0"/>
      <w:marBottom w:val="0"/>
      <w:divBdr>
        <w:top w:val="none" w:sz="0" w:space="0" w:color="auto"/>
        <w:left w:val="none" w:sz="0" w:space="0" w:color="auto"/>
        <w:bottom w:val="none" w:sz="0" w:space="0" w:color="auto"/>
        <w:right w:val="none" w:sz="0" w:space="0" w:color="auto"/>
      </w:divBdr>
    </w:div>
    <w:div w:id="673797452">
      <w:bodyDiv w:val="1"/>
      <w:marLeft w:val="0"/>
      <w:marRight w:val="0"/>
      <w:marTop w:val="0"/>
      <w:marBottom w:val="0"/>
      <w:divBdr>
        <w:top w:val="none" w:sz="0" w:space="0" w:color="auto"/>
        <w:left w:val="none" w:sz="0" w:space="0" w:color="auto"/>
        <w:bottom w:val="none" w:sz="0" w:space="0" w:color="auto"/>
        <w:right w:val="none" w:sz="0" w:space="0" w:color="auto"/>
      </w:divBdr>
    </w:div>
    <w:div w:id="673841486">
      <w:bodyDiv w:val="1"/>
      <w:marLeft w:val="0"/>
      <w:marRight w:val="0"/>
      <w:marTop w:val="0"/>
      <w:marBottom w:val="0"/>
      <w:divBdr>
        <w:top w:val="none" w:sz="0" w:space="0" w:color="auto"/>
        <w:left w:val="none" w:sz="0" w:space="0" w:color="auto"/>
        <w:bottom w:val="none" w:sz="0" w:space="0" w:color="auto"/>
        <w:right w:val="none" w:sz="0" w:space="0" w:color="auto"/>
      </w:divBdr>
    </w:div>
    <w:div w:id="676931554">
      <w:bodyDiv w:val="1"/>
      <w:marLeft w:val="0"/>
      <w:marRight w:val="0"/>
      <w:marTop w:val="0"/>
      <w:marBottom w:val="0"/>
      <w:divBdr>
        <w:top w:val="none" w:sz="0" w:space="0" w:color="auto"/>
        <w:left w:val="none" w:sz="0" w:space="0" w:color="auto"/>
        <w:bottom w:val="none" w:sz="0" w:space="0" w:color="auto"/>
        <w:right w:val="none" w:sz="0" w:space="0" w:color="auto"/>
      </w:divBdr>
    </w:div>
    <w:div w:id="678653322">
      <w:bodyDiv w:val="1"/>
      <w:marLeft w:val="0"/>
      <w:marRight w:val="0"/>
      <w:marTop w:val="0"/>
      <w:marBottom w:val="0"/>
      <w:divBdr>
        <w:top w:val="none" w:sz="0" w:space="0" w:color="auto"/>
        <w:left w:val="none" w:sz="0" w:space="0" w:color="auto"/>
        <w:bottom w:val="none" w:sz="0" w:space="0" w:color="auto"/>
        <w:right w:val="none" w:sz="0" w:space="0" w:color="auto"/>
      </w:divBdr>
    </w:div>
    <w:div w:id="681666393">
      <w:bodyDiv w:val="1"/>
      <w:marLeft w:val="0"/>
      <w:marRight w:val="0"/>
      <w:marTop w:val="0"/>
      <w:marBottom w:val="0"/>
      <w:divBdr>
        <w:top w:val="none" w:sz="0" w:space="0" w:color="auto"/>
        <w:left w:val="none" w:sz="0" w:space="0" w:color="auto"/>
        <w:bottom w:val="none" w:sz="0" w:space="0" w:color="auto"/>
        <w:right w:val="none" w:sz="0" w:space="0" w:color="auto"/>
      </w:divBdr>
    </w:div>
    <w:div w:id="682049236">
      <w:bodyDiv w:val="1"/>
      <w:marLeft w:val="0"/>
      <w:marRight w:val="0"/>
      <w:marTop w:val="0"/>
      <w:marBottom w:val="0"/>
      <w:divBdr>
        <w:top w:val="none" w:sz="0" w:space="0" w:color="auto"/>
        <w:left w:val="none" w:sz="0" w:space="0" w:color="auto"/>
        <w:bottom w:val="none" w:sz="0" w:space="0" w:color="auto"/>
        <w:right w:val="none" w:sz="0" w:space="0" w:color="auto"/>
      </w:divBdr>
    </w:div>
    <w:div w:id="683633691">
      <w:bodyDiv w:val="1"/>
      <w:marLeft w:val="0"/>
      <w:marRight w:val="0"/>
      <w:marTop w:val="0"/>
      <w:marBottom w:val="0"/>
      <w:divBdr>
        <w:top w:val="none" w:sz="0" w:space="0" w:color="auto"/>
        <w:left w:val="none" w:sz="0" w:space="0" w:color="auto"/>
        <w:bottom w:val="none" w:sz="0" w:space="0" w:color="auto"/>
        <w:right w:val="none" w:sz="0" w:space="0" w:color="auto"/>
      </w:divBdr>
    </w:div>
    <w:div w:id="684526801">
      <w:bodyDiv w:val="1"/>
      <w:marLeft w:val="0"/>
      <w:marRight w:val="0"/>
      <w:marTop w:val="0"/>
      <w:marBottom w:val="0"/>
      <w:divBdr>
        <w:top w:val="none" w:sz="0" w:space="0" w:color="auto"/>
        <w:left w:val="none" w:sz="0" w:space="0" w:color="auto"/>
        <w:bottom w:val="none" w:sz="0" w:space="0" w:color="auto"/>
        <w:right w:val="none" w:sz="0" w:space="0" w:color="auto"/>
      </w:divBdr>
    </w:div>
    <w:div w:id="684986484">
      <w:bodyDiv w:val="1"/>
      <w:marLeft w:val="0"/>
      <w:marRight w:val="0"/>
      <w:marTop w:val="0"/>
      <w:marBottom w:val="0"/>
      <w:divBdr>
        <w:top w:val="none" w:sz="0" w:space="0" w:color="auto"/>
        <w:left w:val="none" w:sz="0" w:space="0" w:color="auto"/>
        <w:bottom w:val="none" w:sz="0" w:space="0" w:color="auto"/>
        <w:right w:val="none" w:sz="0" w:space="0" w:color="auto"/>
      </w:divBdr>
    </w:div>
    <w:div w:id="685447547">
      <w:bodyDiv w:val="1"/>
      <w:marLeft w:val="0"/>
      <w:marRight w:val="0"/>
      <w:marTop w:val="0"/>
      <w:marBottom w:val="0"/>
      <w:divBdr>
        <w:top w:val="none" w:sz="0" w:space="0" w:color="auto"/>
        <w:left w:val="none" w:sz="0" w:space="0" w:color="auto"/>
        <w:bottom w:val="none" w:sz="0" w:space="0" w:color="auto"/>
        <w:right w:val="none" w:sz="0" w:space="0" w:color="auto"/>
      </w:divBdr>
    </w:div>
    <w:div w:id="688071524">
      <w:bodyDiv w:val="1"/>
      <w:marLeft w:val="0"/>
      <w:marRight w:val="0"/>
      <w:marTop w:val="0"/>
      <w:marBottom w:val="0"/>
      <w:divBdr>
        <w:top w:val="none" w:sz="0" w:space="0" w:color="auto"/>
        <w:left w:val="none" w:sz="0" w:space="0" w:color="auto"/>
        <w:bottom w:val="none" w:sz="0" w:space="0" w:color="auto"/>
        <w:right w:val="none" w:sz="0" w:space="0" w:color="auto"/>
      </w:divBdr>
    </w:div>
    <w:div w:id="694035443">
      <w:bodyDiv w:val="1"/>
      <w:marLeft w:val="0"/>
      <w:marRight w:val="0"/>
      <w:marTop w:val="0"/>
      <w:marBottom w:val="0"/>
      <w:divBdr>
        <w:top w:val="none" w:sz="0" w:space="0" w:color="auto"/>
        <w:left w:val="none" w:sz="0" w:space="0" w:color="auto"/>
        <w:bottom w:val="none" w:sz="0" w:space="0" w:color="auto"/>
        <w:right w:val="none" w:sz="0" w:space="0" w:color="auto"/>
      </w:divBdr>
    </w:div>
    <w:div w:id="694310303">
      <w:bodyDiv w:val="1"/>
      <w:marLeft w:val="0"/>
      <w:marRight w:val="0"/>
      <w:marTop w:val="0"/>
      <w:marBottom w:val="0"/>
      <w:divBdr>
        <w:top w:val="none" w:sz="0" w:space="0" w:color="auto"/>
        <w:left w:val="none" w:sz="0" w:space="0" w:color="auto"/>
        <w:bottom w:val="none" w:sz="0" w:space="0" w:color="auto"/>
        <w:right w:val="none" w:sz="0" w:space="0" w:color="auto"/>
      </w:divBdr>
    </w:div>
    <w:div w:id="694619430">
      <w:bodyDiv w:val="1"/>
      <w:marLeft w:val="0"/>
      <w:marRight w:val="0"/>
      <w:marTop w:val="0"/>
      <w:marBottom w:val="0"/>
      <w:divBdr>
        <w:top w:val="none" w:sz="0" w:space="0" w:color="auto"/>
        <w:left w:val="none" w:sz="0" w:space="0" w:color="auto"/>
        <w:bottom w:val="none" w:sz="0" w:space="0" w:color="auto"/>
        <w:right w:val="none" w:sz="0" w:space="0" w:color="auto"/>
      </w:divBdr>
    </w:div>
    <w:div w:id="695273825">
      <w:bodyDiv w:val="1"/>
      <w:marLeft w:val="0"/>
      <w:marRight w:val="0"/>
      <w:marTop w:val="0"/>
      <w:marBottom w:val="0"/>
      <w:divBdr>
        <w:top w:val="none" w:sz="0" w:space="0" w:color="auto"/>
        <w:left w:val="none" w:sz="0" w:space="0" w:color="auto"/>
        <w:bottom w:val="none" w:sz="0" w:space="0" w:color="auto"/>
        <w:right w:val="none" w:sz="0" w:space="0" w:color="auto"/>
      </w:divBdr>
    </w:div>
    <w:div w:id="696468814">
      <w:bodyDiv w:val="1"/>
      <w:marLeft w:val="0"/>
      <w:marRight w:val="0"/>
      <w:marTop w:val="0"/>
      <w:marBottom w:val="0"/>
      <w:divBdr>
        <w:top w:val="none" w:sz="0" w:space="0" w:color="auto"/>
        <w:left w:val="none" w:sz="0" w:space="0" w:color="auto"/>
        <w:bottom w:val="none" w:sz="0" w:space="0" w:color="auto"/>
        <w:right w:val="none" w:sz="0" w:space="0" w:color="auto"/>
      </w:divBdr>
    </w:div>
    <w:div w:id="698820127">
      <w:bodyDiv w:val="1"/>
      <w:marLeft w:val="0"/>
      <w:marRight w:val="0"/>
      <w:marTop w:val="0"/>
      <w:marBottom w:val="0"/>
      <w:divBdr>
        <w:top w:val="none" w:sz="0" w:space="0" w:color="auto"/>
        <w:left w:val="none" w:sz="0" w:space="0" w:color="auto"/>
        <w:bottom w:val="none" w:sz="0" w:space="0" w:color="auto"/>
        <w:right w:val="none" w:sz="0" w:space="0" w:color="auto"/>
      </w:divBdr>
    </w:div>
    <w:div w:id="700470687">
      <w:bodyDiv w:val="1"/>
      <w:marLeft w:val="0"/>
      <w:marRight w:val="0"/>
      <w:marTop w:val="0"/>
      <w:marBottom w:val="0"/>
      <w:divBdr>
        <w:top w:val="none" w:sz="0" w:space="0" w:color="auto"/>
        <w:left w:val="none" w:sz="0" w:space="0" w:color="auto"/>
        <w:bottom w:val="none" w:sz="0" w:space="0" w:color="auto"/>
        <w:right w:val="none" w:sz="0" w:space="0" w:color="auto"/>
      </w:divBdr>
    </w:div>
    <w:div w:id="704019811">
      <w:bodyDiv w:val="1"/>
      <w:marLeft w:val="0"/>
      <w:marRight w:val="0"/>
      <w:marTop w:val="0"/>
      <w:marBottom w:val="0"/>
      <w:divBdr>
        <w:top w:val="none" w:sz="0" w:space="0" w:color="auto"/>
        <w:left w:val="none" w:sz="0" w:space="0" w:color="auto"/>
        <w:bottom w:val="none" w:sz="0" w:space="0" w:color="auto"/>
        <w:right w:val="none" w:sz="0" w:space="0" w:color="auto"/>
      </w:divBdr>
    </w:div>
    <w:div w:id="706487749">
      <w:bodyDiv w:val="1"/>
      <w:marLeft w:val="0"/>
      <w:marRight w:val="0"/>
      <w:marTop w:val="0"/>
      <w:marBottom w:val="0"/>
      <w:divBdr>
        <w:top w:val="none" w:sz="0" w:space="0" w:color="auto"/>
        <w:left w:val="none" w:sz="0" w:space="0" w:color="auto"/>
        <w:bottom w:val="none" w:sz="0" w:space="0" w:color="auto"/>
        <w:right w:val="none" w:sz="0" w:space="0" w:color="auto"/>
      </w:divBdr>
    </w:div>
    <w:div w:id="706609764">
      <w:bodyDiv w:val="1"/>
      <w:marLeft w:val="0"/>
      <w:marRight w:val="0"/>
      <w:marTop w:val="0"/>
      <w:marBottom w:val="0"/>
      <w:divBdr>
        <w:top w:val="none" w:sz="0" w:space="0" w:color="auto"/>
        <w:left w:val="none" w:sz="0" w:space="0" w:color="auto"/>
        <w:bottom w:val="none" w:sz="0" w:space="0" w:color="auto"/>
        <w:right w:val="none" w:sz="0" w:space="0" w:color="auto"/>
      </w:divBdr>
    </w:div>
    <w:div w:id="707295140">
      <w:bodyDiv w:val="1"/>
      <w:marLeft w:val="0"/>
      <w:marRight w:val="0"/>
      <w:marTop w:val="0"/>
      <w:marBottom w:val="0"/>
      <w:divBdr>
        <w:top w:val="none" w:sz="0" w:space="0" w:color="auto"/>
        <w:left w:val="none" w:sz="0" w:space="0" w:color="auto"/>
        <w:bottom w:val="none" w:sz="0" w:space="0" w:color="auto"/>
        <w:right w:val="none" w:sz="0" w:space="0" w:color="auto"/>
      </w:divBdr>
    </w:div>
    <w:div w:id="707878293">
      <w:bodyDiv w:val="1"/>
      <w:marLeft w:val="0"/>
      <w:marRight w:val="0"/>
      <w:marTop w:val="0"/>
      <w:marBottom w:val="0"/>
      <w:divBdr>
        <w:top w:val="none" w:sz="0" w:space="0" w:color="auto"/>
        <w:left w:val="none" w:sz="0" w:space="0" w:color="auto"/>
        <w:bottom w:val="none" w:sz="0" w:space="0" w:color="auto"/>
        <w:right w:val="none" w:sz="0" w:space="0" w:color="auto"/>
      </w:divBdr>
    </w:div>
    <w:div w:id="710308309">
      <w:bodyDiv w:val="1"/>
      <w:marLeft w:val="0"/>
      <w:marRight w:val="0"/>
      <w:marTop w:val="0"/>
      <w:marBottom w:val="0"/>
      <w:divBdr>
        <w:top w:val="none" w:sz="0" w:space="0" w:color="auto"/>
        <w:left w:val="none" w:sz="0" w:space="0" w:color="auto"/>
        <w:bottom w:val="none" w:sz="0" w:space="0" w:color="auto"/>
        <w:right w:val="none" w:sz="0" w:space="0" w:color="auto"/>
      </w:divBdr>
    </w:div>
    <w:div w:id="712122700">
      <w:bodyDiv w:val="1"/>
      <w:marLeft w:val="0"/>
      <w:marRight w:val="0"/>
      <w:marTop w:val="0"/>
      <w:marBottom w:val="0"/>
      <w:divBdr>
        <w:top w:val="none" w:sz="0" w:space="0" w:color="auto"/>
        <w:left w:val="none" w:sz="0" w:space="0" w:color="auto"/>
        <w:bottom w:val="none" w:sz="0" w:space="0" w:color="auto"/>
        <w:right w:val="none" w:sz="0" w:space="0" w:color="auto"/>
      </w:divBdr>
    </w:div>
    <w:div w:id="714694161">
      <w:bodyDiv w:val="1"/>
      <w:marLeft w:val="0"/>
      <w:marRight w:val="0"/>
      <w:marTop w:val="0"/>
      <w:marBottom w:val="0"/>
      <w:divBdr>
        <w:top w:val="none" w:sz="0" w:space="0" w:color="auto"/>
        <w:left w:val="none" w:sz="0" w:space="0" w:color="auto"/>
        <w:bottom w:val="none" w:sz="0" w:space="0" w:color="auto"/>
        <w:right w:val="none" w:sz="0" w:space="0" w:color="auto"/>
      </w:divBdr>
    </w:div>
    <w:div w:id="715082280">
      <w:bodyDiv w:val="1"/>
      <w:marLeft w:val="0"/>
      <w:marRight w:val="0"/>
      <w:marTop w:val="0"/>
      <w:marBottom w:val="0"/>
      <w:divBdr>
        <w:top w:val="none" w:sz="0" w:space="0" w:color="auto"/>
        <w:left w:val="none" w:sz="0" w:space="0" w:color="auto"/>
        <w:bottom w:val="none" w:sz="0" w:space="0" w:color="auto"/>
        <w:right w:val="none" w:sz="0" w:space="0" w:color="auto"/>
      </w:divBdr>
    </w:div>
    <w:div w:id="715275027">
      <w:bodyDiv w:val="1"/>
      <w:marLeft w:val="0"/>
      <w:marRight w:val="0"/>
      <w:marTop w:val="0"/>
      <w:marBottom w:val="0"/>
      <w:divBdr>
        <w:top w:val="none" w:sz="0" w:space="0" w:color="auto"/>
        <w:left w:val="none" w:sz="0" w:space="0" w:color="auto"/>
        <w:bottom w:val="none" w:sz="0" w:space="0" w:color="auto"/>
        <w:right w:val="none" w:sz="0" w:space="0" w:color="auto"/>
      </w:divBdr>
    </w:div>
    <w:div w:id="716008660">
      <w:bodyDiv w:val="1"/>
      <w:marLeft w:val="0"/>
      <w:marRight w:val="0"/>
      <w:marTop w:val="0"/>
      <w:marBottom w:val="0"/>
      <w:divBdr>
        <w:top w:val="none" w:sz="0" w:space="0" w:color="auto"/>
        <w:left w:val="none" w:sz="0" w:space="0" w:color="auto"/>
        <w:bottom w:val="none" w:sz="0" w:space="0" w:color="auto"/>
        <w:right w:val="none" w:sz="0" w:space="0" w:color="auto"/>
      </w:divBdr>
    </w:div>
    <w:div w:id="716126659">
      <w:bodyDiv w:val="1"/>
      <w:marLeft w:val="0"/>
      <w:marRight w:val="0"/>
      <w:marTop w:val="0"/>
      <w:marBottom w:val="0"/>
      <w:divBdr>
        <w:top w:val="none" w:sz="0" w:space="0" w:color="auto"/>
        <w:left w:val="none" w:sz="0" w:space="0" w:color="auto"/>
        <w:bottom w:val="none" w:sz="0" w:space="0" w:color="auto"/>
        <w:right w:val="none" w:sz="0" w:space="0" w:color="auto"/>
      </w:divBdr>
    </w:div>
    <w:div w:id="718087425">
      <w:bodyDiv w:val="1"/>
      <w:marLeft w:val="0"/>
      <w:marRight w:val="0"/>
      <w:marTop w:val="0"/>
      <w:marBottom w:val="0"/>
      <w:divBdr>
        <w:top w:val="none" w:sz="0" w:space="0" w:color="auto"/>
        <w:left w:val="none" w:sz="0" w:space="0" w:color="auto"/>
        <w:bottom w:val="none" w:sz="0" w:space="0" w:color="auto"/>
        <w:right w:val="none" w:sz="0" w:space="0" w:color="auto"/>
      </w:divBdr>
    </w:div>
    <w:div w:id="719287895">
      <w:bodyDiv w:val="1"/>
      <w:marLeft w:val="0"/>
      <w:marRight w:val="0"/>
      <w:marTop w:val="0"/>
      <w:marBottom w:val="0"/>
      <w:divBdr>
        <w:top w:val="none" w:sz="0" w:space="0" w:color="auto"/>
        <w:left w:val="none" w:sz="0" w:space="0" w:color="auto"/>
        <w:bottom w:val="none" w:sz="0" w:space="0" w:color="auto"/>
        <w:right w:val="none" w:sz="0" w:space="0" w:color="auto"/>
      </w:divBdr>
    </w:div>
    <w:div w:id="720178145">
      <w:bodyDiv w:val="1"/>
      <w:marLeft w:val="0"/>
      <w:marRight w:val="0"/>
      <w:marTop w:val="0"/>
      <w:marBottom w:val="0"/>
      <w:divBdr>
        <w:top w:val="none" w:sz="0" w:space="0" w:color="auto"/>
        <w:left w:val="none" w:sz="0" w:space="0" w:color="auto"/>
        <w:bottom w:val="none" w:sz="0" w:space="0" w:color="auto"/>
        <w:right w:val="none" w:sz="0" w:space="0" w:color="auto"/>
      </w:divBdr>
    </w:div>
    <w:div w:id="721446792">
      <w:bodyDiv w:val="1"/>
      <w:marLeft w:val="0"/>
      <w:marRight w:val="0"/>
      <w:marTop w:val="0"/>
      <w:marBottom w:val="0"/>
      <w:divBdr>
        <w:top w:val="none" w:sz="0" w:space="0" w:color="auto"/>
        <w:left w:val="none" w:sz="0" w:space="0" w:color="auto"/>
        <w:bottom w:val="none" w:sz="0" w:space="0" w:color="auto"/>
        <w:right w:val="none" w:sz="0" w:space="0" w:color="auto"/>
      </w:divBdr>
    </w:div>
    <w:div w:id="722678093">
      <w:bodyDiv w:val="1"/>
      <w:marLeft w:val="0"/>
      <w:marRight w:val="0"/>
      <w:marTop w:val="0"/>
      <w:marBottom w:val="0"/>
      <w:divBdr>
        <w:top w:val="none" w:sz="0" w:space="0" w:color="auto"/>
        <w:left w:val="none" w:sz="0" w:space="0" w:color="auto"/>
        <w:bottom w:val="none" w:sz="0" w:space="0" w:color="auto"/>
        <w:right w:val="none" w:sz="0" w:space="0" w:color="auto"/>
      </w:divBdr>
    </w:div>
    <w:div w:id="723335985">
      <w:bodyDiv w:val="1"/>
      <w:marLeft w:val="0"/>
      <w:marRight w:val="0"/>
      <w:marTop w:val="0"/>
      <w:marBottom w:val="0"/>
      <w:divBdr>
        <w:top w:val="none" w:sz="0" w:space="0" w:color="auto"/>
        <w:left w:val="none" w:sz="0" w:space="0" w:color="auto"/>
        <w:bottom w:val="none" w:sz="0" w:space="0" w:color="auto"/>
        <w:right w:val="none" w:sz="0" w:space="0" w:color="auto"/>
      </w:divBdr>
    </w:div>
    <w:div w:id="725225723">
      <w:bodyDiv w:val="1"/>
      <w:marLeft w:val="0"/>
      <w:marRight w:val="0"/>
      <w:marTop w:val="0"/>
      <w:marBottom w:val="0"/>
      <w:divBdr>
        <w:top w:val="none" w:sz="0" w:space="0" w:color="auto"/>
        <w:left w:val="none" w:sz="0" w:space="0" w:color="auto"/>
        <w:bottom w:val="none" w:sz="0" w:space="0" w:color="auto"/>
        <w:right w:val="none" w:sz="0" w:space="0" w:color="auto"/>
      </w:divBdr>
    </w:div>
    <w:div w:id="726103311">
      <w:bodyDiv w:val="1"/>
      <w:marLeft w:val="0"/>
      <w:marRight w:val="0"/>
      <w:marTop w:val="0"/>
      <w:marBottom w:val="0"/>
      <w:divBdr>
        <w:top w:val="none" w:sz="0" w:space="0" w:color="auto"/>
        <w:left w:val="none" w:sz="0" w:space="0" w:color="auto"/>
        <w:bottom w:val="none" w:sz="0" w:space="0" w:color="auto"/>
        <w:right w:val="none" w:sz="0" w:space="0" w:color="auto"/>
      </w:divBdr>
    </w:div>
    <w:div w:id="726222958">
      <w:bodyDiv w:val="1"/>
      <w:marLeft w:val="0"/>
      <w:marRight w:val="0"/>
      <w:marTop w:val="0"/>
      <w:marBottom w:val="0"/>
      <w:divBdr>
        <w:top w:val="none" w:sz="0" w:space="0" w:color="auto"/>
        <w:left w:val="none" w:sz="0" w:space="0" w:color="auto"/>
        <w:bottom w:val="none" w:sz="0" w:space="0" w:color="auto"/>
        <w:right w:val="none" w:sz="0" w:space="0" w:color="auto"/>
      </w:divBdr>
    </w:div>
    <w:div w:id="727386745">
      <w:bodyDiv w:val="1"/>
      <w:marLeft w:val="0"/>
      <w:marRight w:val="0"/>
      <w:marTop w:val="0"/>
      <w:marBottom w:val="0"/>
      <w:divBdr>
        <w:top w:val="none" w:sz="0" w:space="0" w:color="auto"/>
        <w:left w:val="none" w:sz="0" w:space="0" w:color="auto"/>
        <w:bottom w:val="none" w:sz="0" w:space="0" w:color="auto"/>
        <w:right w:val="none" w:sz="0" w:space="0" w:color="auto"/>
      </w:divBdr>
    </w:div>
    <w:div w:id="727654387">
      <w:bodyDiv w:val="1"/>
      <w:marLeft w:val="0"/>
      <w:marRight w:val="0"/>
      <w:marTop w:val="0"/>
      <w:marBottom w:val="0"/>
      <w:divBdr>
        <w:top w:val="none" w:sz="0" w:space="0" w:color="auto"/>
        <w:left w:val="none" w:sz="0" w:space="0" w:color="auto"/>
        <w:bottom w:val="none" w:sz="0" w:space="0" w:color="auto"/>
        <w:right w:val="none" w:sz="0" w:space="0" w:color="auto"/>
      </w:divBdr>
    </w:div>
    <w:div w:id="727805294">
      <w:bodyDiv w:val="1"/>
      <w:marLeft w:val="0"/>
      <w:marRight w:val="0"/>
      <w:marTop w:val="0"/>
      <w:marBottom w:val="0"/>
      <w:divBdr>
        <w:top w:val="none" w:sz="0" w:space="0" w:color="auto"/>
        <w:left w:val="none" w:sz="0" w:space="0" w:color="auto"/>
        <w:bottom w:val="none" w:sz="0" w:space="0" w:color="auto"/>
        <w:right w:val="none" w:sz="0" w:space="0" w:color="auto"/>
      </w:divBdr>
    </w:div>
    <w:div w:id="728574263">
      <w:bodyDiv w:val="1"/>
      <w:marLeft w:val="0"/>
      <w:marRight w:val="0"/>
      <w:marTop w:val="0"/>
      <w:marBottom w:val="0"/>
      <w:divBdr>
        <w:top w:val="none" w:sz="0" w:space="0" w:color="auto"/>
        <w:left w:val="none" w:sz="0" w:space="0" w:color="auto"/>
        <w:bottom w:val="none" w:sz="0" w:space="0" w:color="auto"/>
        <w:right w:val="none" w:sz="0" w:space="0" w:color="auto"/>
      </w:divBdr>
    </w:div>
    <w:div w:id="728652393">
      <w:bodyDiv w:val="1"/>
      <w:marLeft w:val="0"/>
      <w:marRight w:val="0"/>
      <w:marTop w:val="0"/>
      <w:marBottom w:val="0"/>
      <w:divBdr>
        <w:top w:val="none" w:sz="0" w:space="0" w:color="auto"/>
        <w:left w:val="none" w:sz="0" w:space="0" w:color="auto"/>
        <w:bottom w:val="none" w:sz="0" w:space="0" w:color="auto"/>
        <w:right w:val="none" w:sz="0" w:space="0" w:color="auto"/>
      </w:divBdr>
    </w:div>
    <w:div w:id="728723704">
      <w:bodyDiv w:val="1"/>
      <w:marLeft w:val="0"/>
      <w:marRight w:val="0"/>
      <w:marTop w:val="0"/>
      <w:marBottom w:val="0"/>
      <w:divBdr>
        <w:top w:val="none" w:sz="0" w:space="0" w:color="auto"/>
        <w:left w:val="none" w:sz="0" w:space="0" w:color="auto"/>
        <w:bottom w:val="none" w:sz="0" w:space="0" w:color="auto"/>
        <w:right w:val="none" w:sz="0" w:space="0" w:color="auto"/>
      </w:divBdr>
    </w:div>
    <w:div w:id="731391532">
      <w:bodyDiv w:val="1"/>
      <w:marLeft w:val="0"/>
      <w:marRight w:val="0"/>
      <w:marTop w:val="0"/>
      <w:marBottom w:val="0"/>
      <w:divBdr>
        <w:top w:val="none" w:sz="0" w:space="0" w:color="auto"/>
        <w:left w:val="none" w:sz="0" w:space="0" w:color="auto"/>
        <w:bottom w:val="none" w:sz="0" w:space="0" w:color="auto"/>
        <w:right w:val="none" w:sz="0" w:space="0" w:color="auto"/>
      </w:divBdr>
    </w:div>
    <w:div w:id="731657975">
      <w:bodyDiv w:val="1"/>
      <w:marLeft w:val="0"/>
      <w:marRight w:val="0"/>
      <w:marTop w:val="0"/>
      <w:marBottom w:val="0"/>
      <w:divBdr>
        <w:top w:val="none" w:sz="0" w:space="0" w:color="auto"/>
        <w:left w:val="none" w:sz="0" w:space="0" w:color="auto"/>
        <w:bottom w:val="none" w:sz="0" w:space="0" w:color="auto"/>
        <w:right w:val="none" w:sz="0" w:space="0" w:color="auto"/>
      </w:divBdr>
    </w:div>
    <w:div w:id="732894322">
      <w:bodyDiv w:val="1"/>
      <w:marLeft w:val="0"/>
      <w:marRight w:val="0"/>
      <w:marTop w:val="0"/>
      <w:marBottom w:val="0"/>
      <w:divBdr>
        <w:top w:val="none" w:sz="0" w:space="0" w:color="auto"/>
        <w:left w:val="none" w:sz="0" w:space="0" w:color="auto"/>
        <w:bottom w:val="none" w:sz="0" w:space="0" w:color="auto"/>
        <w:right w:val="none" w:sz="0" w:space="0" w:color="auto"/>
      </w:divBdr>
    </w:div>
    <w:div w:id="735132884">
      <w:bodyDiv w:val="1"/>
      <w:marLeft w:val="0"/>
      <w:marRight w:val="0"/>
      <w:marTop w:val="0"/>
      <w:marBottom w:val="0"/>
      <w:divBdr>
        <w:top w:val="none" w:sz="0" w:space="0" w:color="auto"/>
        <w:left w:val="none" w:sz="0" w:space="0" w:color="auto"/>
        <w:bottom w:val="none" w:sz="0" w:space="0" w:color="auto"/>
        <w:right w:val="none" w:sz="0" w:space="0" w:color="auto"/>
      </w:divBdr>
    </w:div>
    <w:div w:id="738404676">
      <w:bodyDiv w:val="1"/>
      <w:marLeft w:val="0"/>
      <w:marRight w:val="0"/>
      <w:marTop w:val="0"/>
      <w:marBottom w:val="0"/>
      <w:divBdr>
        <w:top w:val="none" w:sz="0" w:space="0" w:color="auto"/>
        <w:left w:val="none" w:sz="0" w:space="0" w:color="auto"/>
        <w:bottom w:val="none" w:sz="0" w:space="0" w:color="auto"/>
        <w:right w:val="none" w:sz="0" w:space="0" w:color="auto"/>
      </w:divBdr>
    </w:div>
    <w:div w:id="738751901">
      <w:bodyDiv w:val="1"/>
      <w:marLeft w:val="0"/>
      <w:marRight w:val="0"/>
      <w:marTop w:val="0"/>
      <w:marBottom w:val="0"/>
      <w:divBdr>
        <w:top w:val="none" w:sz="0" w:space="0" w:color="auto"/>
        <w:left w:val="none" w:sz="0" w:space="0" w:color="auto"/>
        <w:bottom w:val="none" w:sz="0" w:space="0" w:color="auto"/>
        <w:right w:val="none" w:sz="0" w:space="0" w:color="auto"/>
      </w:divBdr>
    </w:div>
    <w:div w:id="742147420">
      <w:bodyDiv w:val="1"/>
      <w:marLeft w:val="0"/>
      <w:marRight w:val="0"/>
      <w:marTop w:val="0"/>
      <w:marBottom w:val="0"/>
      <w:divBdr>
        <w:top w:val="none" w:sz="0" w:space="0" w:color="auto"/>
        <w:left w:val="none" w:sz="0" w:space="0" w:color="auto"/>
        <w:bottom w:val="none" w:sz="0" w:space="0" w:color="auto"/>
        <w:right w:val="none" w:sz="0" w:space="0" w:color="auto"/>
      </w:divBdr>
    </w:div>
    <w:div w:id="742990763">
      <w:bodyDiv w:val="1"/>
      <w:marLeft w:val="0"/>
      <w:marRight w:val="0"/>
      <w:marTop w:val="0"/>
      <w:marBottom w:val="0"/>
      <w:divBdr>
        <w:top w:val="none" w:sz="0" w:space="0" w:color="auto"/>
        <w:left w:val="none" w:sz="0" w:space="0" w:color="auto"/>
        <w:bottom w:val="none" w:sz="0" w:space="0" w:color="auto"/>
        <w:right w:val="none" w:sz="0" w:space="0" w:color="auto"/>
      </w:divBdr>
    </w:div>
    <w:div w:id="743259454">
      <w:bodyDiv w:val="1"/>
      <w:marLeft w:val="0"/>
      <w:marRight w:val="0"/>
      <w:marTop w:val="0"/>
      <w:marBottom w:val="0"/>
      <w:divBdr>
        <w:top w:val="none" w:sz="0" w:space="0" w:color="auto"/>
        <w:left w:val="none" w:sz="0" w:space="0" w:color="auto"/>
        <w:bottom w:val="none" w:sz="0" w:space="0" w:color="auto"/>
        <w:right w:val="none" w:sz="0" w:space="0" w:color="auto"/>
      </w:divBdr>
    </w:div>
    <w:div w:id="744571562">
      <w:bodyDiv w:val="1"/>
      <w:marLeft w:val="0"/>
      <w:marRight w:val="0"/>
      <w:marTop w:val="0"/>
      <w:marBottom w:val="0"/>
      <w:divBdr>
        <w:top w:val="none" w:sz="0" w:space="0" w:color="auto"/>
        <w:left w:val="none" w:sz="0" w:space="0" w:color="auto"/>
        <w:bottom w:val="none" w:sz="0" w:space="0" w:color="auto"/>
        <w:right w:val="none" w:sz="0" w:space="0" w:color="auto"/>
      </w:divBdr>
    </w:div>
    <w:div w:id="744692473">
      <w:bodyDiv w:val="1"/>
      <w:marLeft w:val="0"/>
      <w:marRight w:val="0"/>
      <w:marTop w:val="0"/>
      <w:marBottom w:val="0"/>
      <w:divBdr>
        <w:top w:val="none" w:sz="0" w:space="0" w:color="auto"/>
        <w:left w:val="none" w:sz="0" w:space="0" w:color="auto"/>
        <w:bottom w:val="none" w:sz="0" w:space="0" w:color="auto"/>
        <w:right w:val="none" w:sz="0" w:space="0" w:color="auto"/>
      </w:divBdr>
    </w:div>
    <w:div w:id="745229952">
      <w:bodyDiv w:val="1"/>
      <w:marLeft w:val="0"/>
      <w:marRight w:val="0"/>
      <w:marTop w:val="0"/>
      <w:marBottom w:val="0"/>
      <w:divBdr>
        <w:top w:val="none" w:sz="0" w:space="0" w:color="auto"/>
        <w:left w:val="none" w:sz="0" w:space="0" w:color="auto"/>
        <w:bottom w:val="none" w:sz="0" w:space="0" w:color="auto"/>
        <w:right w:val="none" w:sz="0" w:space="0" w:color="auto"/>
      </w:divBdr>
    </w:div>
    <w:div w:id="746268068">
      <w:bodyDiv w:val="1"/>
      <w:marLeft w:val="0"/>
      <w:marRight w:val="0"/>
      <w:marTop w:val="0"/>
      <w:marBottom w:val="0"/>
      <w:divBdr>
        <w:top w:val="none" w:sz="0" w:space="0" w:color="auto"/>
        <w:left w:val="none" w:sz="0" w:space="0" w:color="auto"/>
        <w:bottom w:val="none" w:sz="0" w:space="0" w:color="auto"/>
        <w:right w:val="none" w:sz="0" w:space="0" w:color="auto"/>
      </w:divBdr>
    </w:div>
    <w:div w:id="746849161">
      <w:bodyDiv w:val="1"/>
      <w:marLeft w:val="0"/>
      <w:marRight w:val="0"/>
      <w:marTop w:val="0"/>
      <w:marBottom w:val="0"/>
      <w:divBdr>
        <w:top w:val="none" w:sz="0" w:space="0" w:color="auto"/>
        <w:left w:val="none" w:sz="0" w:space="0" w:color="auto"/>
        <w:bottom w:val="none" w:sz="0" w:space="0" w:color="auto"/>
        <w:right w:val="none" w:sz="0" w:space="0" w:color="auto"/>
      </w:divBdr>
    </w:div>
    <w:div w:id="746852095">
      <w:bodyDiv w:val="1"/>
      <w:marLeft w:val="0"/>
      <w:marRight w:val="0"/>
      <w:marTop w:val="0"/>
      <w:marBottom w:val="0"/>
      <w:divBdr>
        <w:top w:val="none" w:sz="0" w:space="0" w:color="auto"/>
        <w:left w:val="none" w:sz="0" w:space="0" w:color="auto"/>
        <w:bottom w:val="none" w:sz="0" w:space="0" w:color="auto"/>
        <w:right w:val="none" w:sz="0" w:space="0" w:color="auto"/>
      </w:divBdr>
    </w:div>
    <w:div w:id="747267466">
      <w:bodyDiv w:val="1"/>
      <w:marLeft w:val="0"/>
      <w:marRight w:val="0"/>
      <w:marTop w:val="0"/>
      <w:marBottom w:val="0"/>
      <w:divBdr>
        <w:top w:val="none" w:sz="0" w:space="0" w:color="auto"/>
        <w:left w:val="none" w:sz="0" w:space="0" w:color="auto"/>
        <w:bottom w:val="none" w:sz="0" w:space="0" w:color="auto"/>
        <w:right w:val="none" w:sz="0" w:space="0" w:color="auto"/>
      </w:divBdr>
    </w:div>
    <w:div w:id="748696258">
      <w:bodyDiv w:val="1"/>
      <w:marLeft w:val="0"/>
      <w:marRight w:val="0"/>
      <w:marTop w:val="0"/>
      <w:marBottom w:val="0"/>
      <w:divBdr>
        <w:top w:val="none" w:sz="0" w:space="0" w:color="auto"/>
        <w:left w:val="none" w:sz="0" w:space="0" w:color="auto"/>
        <w:bottom w:val="none" w:sz="0" w:space="0" w:color="auto"/>
        <w:right w:val="none" w:sz="0" w:space="0" w:color="auto"/>
      </w:divBdr>
    </w:div>
    <w:div w:id="749960536">
      <w:bodyDiv w:val="1"/>
      <w:marLeft w:val="0"/>
      <w:marRight w:val="0"/>
      <w:marTop w:val="0"/>
      <w:marBottom w:val="0"/>
      <w:divBdr>
        <w:top w:val="none" w:sz="0" w:space="0" w:color="auto"/>
        <w:left w:val="none" w:sz="0" w:space="0" w:color="auto"/>
        <w:bottom w:val="none" w:sz="0" w:space="0" w:color="auto"/>
        <w:right w:val="none" w:sz="0" w:space="0" w:color="auto"/>
      </w:divBdr>
    </w:div>
    <w:div w:id="750129173">
      <w:bodyDiv w:val="1"/>
      <w:marLeft w:val="0"/>
      <w:marRight w:val="0"/>
      <w:marTop w:val="0"/>
      <w:marBottom w:val="0"/>
      <w:divBdr>
        <w:top w:val="none" w:sz="0" w:space="0" w:color="auto"/>
        <w:left w:val="none" w:sz="0" w:space="0" w:color="auto"/>
        <w:bottom w:val="none" w:sz="0" w:space="0" w:color="auto"/>
        <w:right w:val="none" w:sz="0" w:space="0" w:color="auto"/>
      </w:divBdr>
    </w:div>
    <w:div w:id="750392666">
      <w:bodyDiv w:val="1"/>
      <w:marLeft w:val="0"/>
      <w:marRight w:val="0"/>
      <w:marTop w:val="0"/>
      <w:marBottom w:val="0"/>
      <w:divBdr>
        <w:top w:val="none" w:sz="0" w:space="0" w:color="auto"/>
        <w:left w:val="none" w:sz="0" w:space="0" w:color="auto"/>
        <w:bottom w:val="none" w:sz="0" w:space="0" w:color="auto"/>
        <w:right w:val="none" w:sz="0" w:space="0" w:color="auto"/>
      </w:divBdr>
    </w:div>
    <w:div w:id="751974906">
      <w:bodyDiv w:val="1"/>
      <w:marLeft w:val="0"/>
      <w:marRight w:val="0"/>
      <w:marTop w:val="0"/>
      <w:marBottom w:val="0"/>
      <w:divBdr>
        <w:top w:val="none" w:sz="0" w:space="0" w:color="auto"/>
        <w:left w:val="none" w:sz="0" w:space="0" w:color="auto"/>
        <w:bottom w:val="none" w:sz="0" w:space="0" w:color="auto"/>
        <w:right w:val="none" w:sz="0" w:space="0" w:color="auto"/>
      </w:divBdr>
    </w:div>
    <w:div w:id="752554214">
      <w:bodyDiv w:val="1"/>
      <w:marLeft w:val="0"/>
      <w:marRight w:val="0"/>
      <w:marTop w:val="0"/>
      <w:marBottom w:val="0"/>
      <w:divBdr>
        <w:top w:val="none" w:sz="0" w:space="0" w:color="auto"/>
        <w:left w:val="none" w:sz="0" w:space="0" w:color="auto"/>
        <w:bottom w:val="none" w:sz="0" w:space="0" w:color="auto"/>
        <w:right w:val="none" w:sz="0" w:space="0" w:color="auto"/>
      </w:divBdr>
    </w:div>
    <w:div w:id="754010585">
      <w:bodyDiv w:val="1"/>
      <w:marLeft w:val="0"/>
      <w:marRight w:val="0"/>
      <w:marTop w:val="0"/>
      <w:marBottom w:val="0"/>
      <w:divBdr>
        <w:top w:val="none" w:sz="0" w:space="0" w:color="auto"/>
        <w:left w:val="none" w:sz="0" w:space="0" w:color="auto"/>
        <w:bottom w:val="none" w:sz="0" w:space="0" w:color="auto"/>
        <w:right w:val="none" w:sz="0" w:space="0" w:color="auto"/>
      </w:divBdr>
    </w:div>
    <w:div w:id="754015585">
      <w:bodyDiv w:val="1"/>
      <w:marLeft w:val="0"/>
      <w:marRight w:val="0"/>
      <w:marTop w:val="0"/>
      <w:marBottom w:val="0"/>
      <w:divBdr>
        <w:top w:val="none" w:sz="0" w:space="0" w:color="auto"/>
        <w:left w:val="none" w:sz="0" w:space="0" w:color="auto"/>
        <w:bottom w:val="none" w:sz="0" w:space="0" w:color="auto"/>
        <w:right w:val="none" w:sz="0" w:space="0" w:color="auto"/>
      </w:divBdr>
    </w:div>
    <w:div w:id="754714462">
      <w:bodyDiv w:val="1"/>
      <w:marLeft w:val="0"/>
      <w:marRight w:val="0"/>
      <w:marTop w:val="0"/>
      <w:marBottom w:val="0"/>
      <w:divBdr>
        <w:top w:val="none" w:sz="0" w:space="0" w:color="auto"/>
        <w:left w:val="none" w:sz="0" w:space="0" w:color="auto"/>
        <w:bottom w:val="none" w:sz="0" w:space="0" w:color="auto"/>
        <w:right w:val="none" w:sz="0" w:space="0" w:color="auto"/>
      </w:divBdr>
    </w:div>
    <w:div w:id="755052028">
      <w:bodyDiv w:val="1"/>
      <w:marLeft w:val="0"/>
      <w:marRight w:val="0"/>
      <w:marTop w:val="0"/>
      <w:marBottom w:val="0"/>
      <w:divBdr>
        <w:top w:val="none" w:sz="0" w:space="0" w:color="auto"/>
        <w:left w:val="none" w:sz="0" w:space="0" w:color="auto"/>
        <w:bottom w:val="none" w:sz="0" w:space="0" w:color="auto"/>
        <w:right w:val="none" w:sz="0" w:space="0" w:color="auto"/>
      </w:divBdr>
    </w:div>
    <w:div w:id="756251505">
      <w:bodyDiv w:val="1"/>
      <w:marLeft w:val="0"/>
      <w:marRight w:val="0"/>
      <w:marTop w:val="0"/>
      <w:marBottom w:val="0"/>
      <w:divBdr>
        <w:top w:val="none" w:sz="0" w:space="0" w:color="auto"/>
        <w:left w:val="none" w:sz="0" w:space="0" w:color="auto"/>
        <w:bottom w:val="none" w:sz="0" w:space="0" w:color="auto"/>
        <w:right w:val="none" w:sz="0" w:space="0" w:color="auto"/>
      </w:divBdr>
    </w:div>
    <w:div w:id="759257085">
      <w:bodyDiv w:val="1"/>
      <w:marLeft w:val="0"/>
      <w:marRight w:val="0"/>
      <w:marTop w:val="0"/>
      <w:marBottom w:val="0"/>
      <w:divBdr>
        <w:top w:val="none" w:sz="0" w:space="0" w:color="auto"/>
        <w:left w:val="none" w:sz="0" w:space="0" w:color="auto"/>
        <w:bottom w:val="none" w:sz="0" w:space="0" w:color="auto"/>
        <w:right w:val="none" w:sz="0" w:space="0" w:color="auto"/>
      </w:divBdr>
    </w:div>
    <w:div w:id="759370637">
      <w:bodyDiv w:val="1"/>
      <w:marLeft w:val="0"/>
      <w:marRight w:val="0"/>
      <w:marTop w:val="0"/>
      <w:marBottom w:val="0"/>
      <w:divBdr>
        <w:top w:val="none" w:sz="0" w:space="0" w:color="auto"/>
        <w:left w:val="none" w:sz="0" w:space="0" w:color="auto"/>
        <w:bottom w:val="none" w:sz="0" w:space="0" w:color="auto"/>
        <w:right w:val="none" w:sz="0" w:space="0" w:color="auto"/>
      </w:divBdr>
    </w:div>
    <w:div w:id="759525316">
      <w:bodyDiv w:val="1"/>
      <w:marLeft w:val="0"/>
      <w:marRight w:val="0"/>
      <w:marTop w:val="0"/>
      <w:marBottom w:val="0"/>
      <w:divBdr>
        <w:top w:val="none" w:sz="0" w:space="0" w:color="auto"/>
        <w:left w:val="none" w:sz="0" w:space="0" w:color="auto"/>
        <w:bottom w:val="none" w:sz="0" w:space="0" w:color="auto"/>
        <w:right w:val="none" w:sz="0" w:space="0" w:color="auto"/>
      </w:divBdr>
    </w:div>
    <w:div w:id="759569730">
      <w:bodyDiv w:val="1"/>
      <w:marLeft w:val="0"/>
      <w:marRight w:val="0"/>
      <w:marTop w:val="0"/>
      <w:marBottom w:val="0"/>
      <w:divBdr>
        <w:top w:val="none" w:sz="0" w:space="0" w:color="auto"/>
        <w:left w:val="none" w:sz="0" w:space="0" w:color="auto"/>
        <w:bottom w:val="none" w:sz="0" w:space="0" w:color="auto"/>
        <w:right w:val="none" w:sz="0" w:space="0" w:color="auto"/>
      </w:divBdr>
    </w:div>
    <w:div w:id="759765116">
      <w:bodyDiv w:val="1"/>
      <w:marLeft w:val="0"/>
      <w:marRight w:val="0"/>
      <w:marTop w:val="0"/>
      <w:marBottom w:val="0"/>
      <w:divBdr>
        <w:top w:val="none" w:sz="0" w:space="0" w:color="auto"/>
        <w:left w:val="none" w:sz="0" w:space="0" w:color="auto"/>
        <w:bottom w:val="none" w:sz="0" w:space="0" w:color="auto"/>
        <w:right w:val="none" w:sz="0" w:space="0" w:color="auto"/>
      </w:divBdr>
    </w:div>
    <w:div w:id="761027769">
      <w:bodyDiv w:val="1"/>
      <w:marLeft w:val="0"/>
      <w:marRight w:val="0"/>
      <w:marTop w:val="0"/>
      <w:marBottom w:val="0"/>
      <w:divBdr>
        <w:top w:val="none" w:sz="0" w:space="0" w:color="auto"/>
        <w:left w:val="none" w:sz="0" w:space="0" w:color="auto"/>
        <w:bottom w:val="none" w:sz="0" w:space="0" w:color="auto"/>
        <w:right w:val="none" w:sz="0" w:space="0" w:color="auto"/>
      </w:divBdr>
    </w:div>
    <w:div w:id="763182643">
      <w:bodyDiv w:val="1"/>
      <w:marLeft w:val="0"/>
      <w:marRight w:val="0"/>
      <w:marTop w:val="0"/>
      <w:marBottom w:val="0"/>
      <w:divBdr>
        <w:top w:val="none" w:sz="0" w:space="0" w:color="auto"/>
        <w:left w:val="none" w:sz="0" w:space="0" w:color="auto"/>
        <w:bottom w:val="none" w:sz="0" w:space="0" w:color="auto"/>
        <w:right w:val="none" w:sz="0" w:space="0" w:color="auto"/>
      </w:divBdr>
    </w:div>
    <w:div w:id="763840881">
      <w:bodyDiv w:val="1"/>
      <w:marLeft w:val="0"/>
      <w:marRight w:val="0"/>
      <w:marTop w:val="0"/>
      <w:marBottom w:val="0"/>
      <w:divBdr>
        <w:top w:val="none" w:sz="0" w:space="0" w:color="auto"/>
        <w:left w:val="none" w:sz="0" w:space="0" w:color="auto"/>
        <w:bottom w:val="none" w:sz="0" w:space="0" w:color="auto"/>
        <w:right w:val="none" w:sz="0" w:space="0" w:color="auto"/>
      </w:divBdr>
    </w:div>
    <w:div w:id="764499944">
      <w:bodyDiv w:val="1"/>
      <w:marLeft w:val="0"/>
      <w:marRight w:val="0"/>
      <w:marTop w:val="0"/>
      <w:marBottom w:val="0"/>
      <w:divBdr>
        <w:top w:val="none" w:sz="0" w:space="0" w:color="auto"/>
        <w:left w:val="none" w:sz="0" w:space="0" w:color="auto"/>
        <w:bottom w:val="none" w:sz="0" w:space="0" w:color="auto"/>
        <w:right w:val="none" w:sz="0" w:space="0" w:color="auto"/>
      </w:divBdr>
    </w:div>
    <w:div w:id="765077680">
      <w:bodyDiv w:val="1"/>
      <w:marLeft w:val="0"/>
      <w:marRight w:val="0"/>
      <w:marTop w:val="0"/>
      <w:marBottom w:val="0"/>
      <w:divBdr>
        <w:top w:val="none" w:sz="0" w:space="0" w:color="auto"/>
        <w:left w:val="none" w:sz="0" w:space="0" w:color="auto"/>
        <w:bottom w:val="none" w:sz="0" w:space="0" w:color="auto"/>
        <w:right w:val="none" w:sz="0" w:space="0" w:color="auto"/>
      </w:divBdr>
    </w:div>
    <w:div w:id="765423191">
      <w:bodyDiv w:val="1"/>
      <w:marLeft w:val="0"/>
      <w:marRight w:val="0"/>
      <w:marTop w:val="0"/>
      <w:marBottom w:val="0"/>
      <w:divBdr>
        <w:top w:val="none" w:sz="0" w:space="0" w:color="auto"/>
        <w:left w:val="none" w:sz="0" w:space="0" w:color="auto"/>
        <w:bottom w:val="none" w:sz="0" w:space="0" w:color="auto"/>
        <w:right w:val="none" w:sz="0" w:space="0" w:color="auto"/>
      </w:divBdr>
    </w:div>
    <w:div w:id="765729010">
      <w:bodyDiv w:val="1"/>
      <w:marLeft w:val="0"/>
      <w:marRight w:val="0"/>
      <w:marTop w:val="0"/>
      <w:marBottom w:val="0"/>
      <w:divBdr>
        <w:top w:val="none" w:sz="0" w:space="0" w:color="auto"/>
        <w:left w:val="none" w:sz="0" w:space="0" w:color="auto"/>
        <w:bottom w:val="none" w:sz="0" w:space="0" w:color="auto"/>
        <w:right w:val="none" w:sz="0" w:space="0" w:color="auto"/>
      </w:divBdr>
    </w:div>
    <w:div w:id="771700938">
      <w:bodyDiv w:val="1"/>
      <w:marLeft w:val="0"/>
      <w:marRight w:val="0"/>
      <w:marTop w:val="0"/>
      <w:marBottom w:val="0"/>
      <w:divBdr>
        <w:top w:val="none" w:sz="0" w:space="0" w:color="auto"/>
        <w:left w:val="none" w:sz="0" w:space="0" w:color="auto"/>
        <w:bottom w:val="none" w:sz="0" w:space="0" w:color="auto"/>
        <w:right w:val="none" w:sz="0" w:space="0" w:color="auto"/>
      </w:divBdr>
    </w:div>
    <w:div w:id="772212519">
      <w:bodyDiv w:val="1"/>
      <w:marLeft w:val="0"/>
      <w:marRight w:val="0"/>
      <w:marTop w:val="0"/>
      <w:marBottom w:val="0"/>
      <w:divBdr>
        <w:top w:val="none" w:sz="0" w:space="0" w:color="auto"/>
        <w:left w:val="none" w:sz="0" w:space="0" w:color="auto"/>
        <w:bottom w:val="none" w:sz="0" w:space="0" w:color="auto"/>
        <w:right w:val="none" w:sz="0" w:space="0" w:color="auto"/>
      </w:divBdr>
    </w:div>
    <w:div w:id="773212759">
      <w:bodyDiv w:val="1"/>
      <w:marLeft w:val="0"/>
      <w:marRight w:val="0"/>
      <w:marTop w:val="0"/>
      <w:marBottom w:val="0"/>
      <w:divBdr>
        <w:top w:val="none" w:sz="0" w:space="0" w:color="auto"/>
        <w:left w:val="none" w:sz="0" w:space="0" w:color="auto"/>
        <w:bottom w:val="none" w:sz="0" w:space="0" w:color="auto"/>
        <w:right w:val="none" w:sz="0" w:space="0" w:color="auto"/>
      </w:divBdr>
    </w:div>
    <w:div w:id="774714715">
      <w:bodyDiv w:val="1"/>
      <w:marLeft w:val="0"/>
      <w:marRight w:val="0"/>
      <w:marTop w:val="0"/>
      <w:marBottom w:val="0"/>
      <w:divBdr>
        <w:top w:val="none" w:sz="0" w:space="0" w:color="auto"/>
        <w:left w:val="none" w:sz="0" w:space="0" w:color="auto"/>
        <w:bottom w:val="none" w:sz="0" w:space="0" w:color="auto"/>
        <w:right w:val="none" w:sz="0" w:space="0" w:color="auto"/>
      </w:divBdr>
    </w:div>
    <w:div w:id="779379746">
      <w:bodyDiv w:val="1"/>
      <w:marLeft w:val="0"/>
      <w:marRight w:val="0"/>
      <w:marTop w:val="0"/>
      <w:marBottom w:val="0"/>
      <w:divBdr>
        <w:top w:val="none" w:sz="0" w:space="0" w:color="auto"/>
        <w:left w:val="none" w:sz="0" w:space="0" w:color="auto"/>
        <w:bottom w:val="none" w:sz="0" w:space="0" w:color="auto"/>
        <w:right w:val="none" w:sz="0" w:space="0" w:color="auto"/>
      </w:divBdr>
    </w:div>
    <w:div w:id="780758193">
      <w:bodyDiv w:val="1"/>
      <w:marLeft w:val="0"/>
      <w:marRight w:val="0"/>
      <w:marTop w:val="0"/>
      <w:marBottom w:val="0"/>
      <w:divBdr>
        <w:top w:val="none" w:sz="0" w:space="0" w:color="auto"/>
        <w:left w:val="none" w:sz="0" w:space="0" w:color="auto"/>
        <w:bottom w:val="none" w:sz="0" w:space="0" w:color="auto"/>
        <w:right w:val="none" w:sz="0" w:space="0" w:color="auto"/>
      </w:divBdr>
    </w:div>
    <w:div w:id="781194081">
      <w:bodyDiv w:val="1"/>
      <w:marLeft w:val="0"/>
      <w:marRight w:val="0"/>
      <w:marTop w:val="0"/>
      <w:marBottom w:val="0"/>
      <w:divBdr>
        <w:top w:val="none" w:sz="0" w:space="0" w:color="auto"/>
        <w:left w:val="none" w:sz="0" w:space="0" w:color="auto"/>
        <w:bottom w:val="none" w:sz="0" w:space="0" w:color="auto"/>
        <w:right w:val="none" w:sz="0" w:space="0" w:color="auto"/>
      </w:divBdr>
    </w:div>
    <w:div w:id="781726382">
      <w:bodyDiv w:val="1"/>
      <w:marLeft w:val="0"/>
      <w:marRight w:val="0"/>
      <w:marTop w:val="0"/>
      <w:marBottom w:val="0"/>
      <w:divBdr>
        <w:top w:val="none" w:sz="0" w:space="0" w:color="auto"/>
        <w:left w:val="none" w:sz="0" w:space="0" w:color="auto"/>
        <w:bottom w:val="none" w:sz="0" w:space="0" w:color="auto"/>
        <w:right w:val="none" w:sz="0" w:space="0" w:color="auto"/>
      </w:divBdr>
    </w:div>
    <w:div w:id="782307848">
      <w:bodyDiv w:val="1"/>
      <w:marLeft w:val="0"/>
      <w:marRight w:val="0"/>
      <w:marTop w:val="0"/>
      <w:marBottom w:val="0"/>
      <w:divBdr>
        <w:top w:val="none" w:sz="0" w:space="0" w:color="auto"/>
        <w:left w:val="none" w:sz="0" w:space="0" w:color="auto"/>
        <w:bottom w:val="none" w:sz="0" w:space="0" w:color="auto"/>
        <w:right w:val="none" w:sz="0" w:space="0" w:color="auto"/>
      </w:divBdr>
    </w:div>
    <w:div w:id="782654899">
      <w:bodyDiv w:val="1"/>
      <w:marLeft w:val="0"/>
      <w:marRight w:val="0"/>
      <w:marTop w:val="0"/>
      <w:marBottom w:val="0"/>
      <w:divBdr>
        <w:top w:val="none" w:sz="0" w:space="0" w:color="auto"/>
        <w:left w:val="none" w:sz="0" w:space="0" w:color="auto"/>
        <w:bottom w:val="none" w:sz="0" w:space="0" w:color="auto"/>
        <w:right w:val="none" w:sz="0" w:space="0" w:color="auto"/>
      </w:divBdr>
    </w:div>
    <w:div w:id="782698219">
      <w:bodyDiv w:val="1"/>
      <w:marLeft w:val="0"/>
      <w:marRight w:val="0"/>
      <w:marTop w:val="0"/>
      <w:marBottom w:val="0"/>
      <w:divBdr>
        <w:top w:val="none" w:sz="0" w:space="0" w:color="auto"/>
        <w:left w:val="none" w:sz="0" w:space="0" w:color="auto"/>
        <w:bottom w:val="none" w:sz="0" w:space="0" w:color="auto"/>
        <w:right w:val="none" w:sz="0" w:space="0" w:color="auto"/>
      </w:divBdr>
    </w:div>
    <w:div w:id="782843648">
      <w:bodyDiv w:val="1"/>
      <w:marLeft w:val="0"/>
      <w:marRight w:val="0"/>
      <w:marTop w:val="0"/>
      <w:marBottom w:val="0"/>
      <w:divBdr>
        <w:top w:val="none" w:sz="0" w:space="0" w:color="auto"/>
        <w:left w:val="none" w:sz="0" w:space="0" w:color="auto"/>
        <w:bottom w:val="none" w:sz="0" w:space="0" w:color="auto"/>
        <w:right w:val="none" w:sz="0" w:space="0" w:color="auto"/>
      </w:divBdr>
    </w:div>
    <w:div w:id="783156381">
      <w:bodyDiv w:val="1"/>
      <w:marLeft w:val="0"/>
      <w:marRight w:val="0"/>
      <w:marTop w:val="0"/>
      <w:marBottom w:val="0"/>
      <w:divBdr>
        <w:top w:val="none" w:sz="0" w:space="0" w:color="auto"/>
        <w:left w:val="none" w:sz="0" w:space="0" w:color="auto"/>
        <w:bottom w:val="none" w:sz="0" w:space="0" w:color="auto"/>
        <w:right w:val="none" w:sz="0" w:space="0" w:color="auto"/>
      </w:divBdr>
    </w:div>
    <w:div w:id="784541914">
      <w:bodyDiv w:val="1"/>
      <w:marLeft w:val="0"/>
      <w:marRight w:val="0"/>
      <w:marTop w:val="0"/>
      <w:marBottom w:val="0"/>
      <w:divBdr>
        <w:top w:val="none" w:sz="0" w:space="0" w:color="auto"/>
        <w:left w:val="none" w:sz="0" w:space="0" w:color="auto"/>
        <w:bottom w:val="none" w:sz="0" w:space="0" w:color="auto"/>
        <w:right w:val="none" w:sz="0" w:space="0" w:color="auto"/>
      </w:divBdr>
    </w:div>
    <w:div w:id="787939590">
      <w:bodyDiv w:val="1"/>
      <w:marLeft w:val="0"/>
      <w:marRight w:val="0"/>
      <w:marTop w:val="0"/>
      <w:marBottom w:val="0"/>
      <w:divBdr>
        <w:top w:val="none" w:sz="0" w:space="0" w:color="auto"/>
        <w:left w:val="none" w:sz="0" w:space="0" w:color="auto"/>
        <w:bottom w:val="none" w:sz="0" w:space="0" w:color="auto"/>
        <w:right w:val="none" w:sz="0" w:space="0" w:color="auto"/>
      </w:divBdr>
    </w:div>
    <w:div w:id="789053870">
      <w:bodyDiv w:val="1"/>
      <w:marLeft w:val="0"/>
      <w:marRight w:val="0"/>
      <w:marTop w:val="0"/>
      <w:marBottom w:val="0"/>
      <w:divBdr>
        <w:top w:val="none" w:sz="0" w:space="0" w:color="auto"/>
        <w:left w:val="none" w:sz="0" w:space="0" w:color="auto"/>
        <w:bottom w:val="none" w:sz="0" w:space="0" w:color="auto"/>
        <w:right w:val="none" w:sz="0" w:space="0" w:color="auto"/>
      </w:divBdr>
    </w:div>
    <w:div w:id="789204038">
      <w:bodyDiv w:val="1"/>
      <w:marLeft w:val="0"/>
      <w:marRight w:val="0"/>
      <w:marTop w:val="0"/>
      <w:marBottom w:val="0"/>
      <w:divBdr>
        <w:top w:val="none" w:sz="0" w:space="0" w:color="auto"/>
        <w:left w:val="none" w:sz="0" w:space="0" w:color="auto"/>
        <w:bottom w:val="none" w:sz="0" w:space="0" w:color="auto"/>
        <w:right w:val="none" w:sz="0" w:space="0" w:color="auto"/>
      </w:divBdr>
    </w:div>
    <w:div w:id="789782668">
      <w:bodyDiv w:val="1"/>
      <w:marLeft w:val="0"/>
      <w:marRight w:val="0"/>
      <w:marTop w:val="0"/>
      <w:marBottom w:val="0"/>
      <w:divBdr>
        <w:top w:val="none" w:sz="0" w:space="0" w:color="auto"/>
        <w:left w:val="none" w:sz="0" w:space="0" w:color="auto"/>
        <w:bottom w:val="none" w:sz="0" w:space="0" w:color="auto"/>
        <w:right w:val="none" w:sz="0" w:space="0" w:color="auto"/>
      </w:divBdr>
    </w:div>
    <w:div w:id="792483524">
      <w:bodyDiv w:val="1"/>
      <w:marLeft w:val="0"/>
      <w:marRight w:val="0"/>
      <w:marTop w:val="0"/>
      <w:marBottom w:val="0"/>
      <w:divBdr>
        <w:top w:val="none" w:sz="0" w:space="0" w:color="auto"/>
        <w:left w:val="none" w:sz="0" w:space="0" w:color="auto"/>
        <w:bottom w:val="none" w:sz="0" w:space="0" w:color="auto"/>
        <w:right w:val="none" w:sz="0" w:space="0" w:color="auto"/>
      </w:divBdr>
    </w:div>
    <w:div w:id="792791572">
      <w:bodyDiv w:val="1"/>
      <w:marLeft w:val="0"/>
      <w:marRight w:val="0"/>
      <w:marTop w:val="0"/>
      <w:marBottom w:val="0"/>
      <w:divBdr>
        <w:top w:val="none" w:sz="0" w:space="0" w:color="auto"/>
        <w:left w:val="none" w:sz="0" w:space="0" w:color="auto"/>
        <w:bottom w:val="none" w:sz="0" w:space="0" w:color="auto"/>
        <w:right w:val="none" w:sz="0" w:space="0" w:color="auto"/>
      </w:divBdr>
    </w:div>
    <w:div w:id="797139928">
      <w:bodyDiv w:val="1"/>
      <w:marLeft w:val="0"/>
      <w:marRight w:val="0"/>
      <w:marTop w:val="0"/>
      <w:marBottom w:val="0"/>
      <w:divBdr>
        <w:top w:val="none" w:sz="0" w:space="0" w:color="auto"/>
        <w:left w:val="none" w:sz="0" w:space="0" w:color="auto"/>
        <w:bottom w:val="none" w:sz="0" w:space="0" w:color="auto"/>
        <w:right w:val="none" w:sz="0" w:space="0" w:color="auto"/>
      </w:divBdr>
    </w:div>
    <w:div w:id="799424089">
      <w:bodyDiv w:val="1"/>
      <w:marLeft w:val="0"/>
      <w:marRight w:val="0"/>
      <w:marTop w:val="0"/>
      <w:marBottom w:val="0"/>
      <w:divBdr>
        <w:top w:val="none" w:sz="0" w:space="0" w:color="auto"/>
        <w:left w:val="none" w:sz="0" w:space="0" w:color="auto"/>
        <w:bottom w:val="none" w:sz="0" w:space="0" w:color="auto"/>
        <w:right w:val="none" w:sz="0" w:space="0" w:color="auto"/>
      </w:divBdr>
    </w:div>
    <w:div w:id="799958022">
      <w:bodyDiv w:val="1"/>
      <w:marLeft w:val="0"/>
      <w:marRight w:val="0"/>
      <w:marTop w:val="0"/>
      <w:marBottom w:val="0"/>
      <w:divBdr>
        <w:top w:val="none" w:sz="0" w:space="0" w:color="auto"/>
        <w:left w:val="none" w:sz="0" w:space="0" w:color="auto"/>
        <w:bottom w:val="none" w:sz="0" w:space="0" w:color="auto"/>
        <w:right w:val="none" w:sz="0" w:space="0" w:color="auto"/>
      </w:divBdr>
    </w:div>
    <w:div w:id="800459809">
      <w:bodyDiv w:val="1"/>
      <w:marLeft w:val="0"/>
      <w:marRight w:val="0"/>
      <w:marTop w:val="0"/>
      <w:marBottom w:val="0"/>
      <w:divBdr>
        <w:top w:val="none" w:sz="0" w:space="0" w:color="auto"/>
        <w:left w:val="none" w:sz="0" w:space="0" w:color="auto"/>
        <w:bottom w:val="none" w:sz="0" w:space="0" w:color="auto"/>
        <w:right w:val="none" w:sz="0" w:space="0" w:color="auto"/>
      </w:divBdr>
    </w:div>
    <w:div w:id="802619928">
      <w:bodyDiv w:val="1"/>
      <w:marLeft w:val="0"/>
      <w:marRight w:val="0"/>
      <w:marTop w:val="0"/>
      <w:marBottom w:val="0"/>
      <w:divBdr>
        <w:top w:val="none" w:sz="0" w:space="0" w:color="auto"/>
        <w:left w:val="none" w:sz="0" w:space="0" w:color="auto"/>
        <w:bottom w:val="none" w:sz="0" w:space="0" w:color="auto"/>
        <w:right w:val="none" w:sz="0" w:space="0" w:color="auto"/>
      </w:divBdr>
    </w:div>
    <w:div w:id="803160724">
      <w:bodyDiv w:val="1"/>
      <w:marLeft w:val="0"/>
      <w:marRight w:val="0"/>
      <w:marTop w:val="0"/>
      <w:marBottom w:val="0"/>
      <w:divBdr>
        <w:top w:val="none" w:sz="0" w:space="0" w:color="auto"/>
        <w:left w:val="none" w:sz="0" w:space="0" w:color="auto"/>
        <w:bottom w:val="none" w:sz="0" w:space="0" w:color="auto"/>
        <w:right w:val="none" w:sz="0" w:space="0" w:color="auto"/>
      </w:divBdr>
    </w:div>
    <w:div w:id="803814104">
      <w:bodyDiv w:val="1"/>
      <w:marLeft w:val="0"/>
      <w:marRight w:val="0"/>
      <w:marTop w:val="0"/>
      <w:marBottom w:val="0"/>
      <w:divBdr>
        <w:top w:val="none" w:sz="0" w:space="0" w:color="auto"/>
        <w:left w:val="none" w:sz="0" w:space="0" w:color="auto"/>
        <w:bottom w:val="none" w:sz="0" w:space="0" w:color="auto"/>
        <w:right w:val="none" w:sz="0" w:space="0" w:color="auto"/>
      </w:divBdr>
    </w:div>
    <w:div w:id="803817835">
      <w:bodyDiv w:val="1"/>
      <w:marLeft w:val="0"/>
      <w:marRight w:val="0"/>
      <w:marTop w:val="0"/>
      <w:marBottom w:val="0"/>
      <w:divBdr>
        <w:top w:val="none" w:sz="0" w:space="0" w:color="auto"/>
        <w:left w:val="none" w:sz="0" w:space="0" w:color="auto"/>
        <w:bottom w:val="none" w:sz="0" w:space="0" w:color="auto"/>
        <w:right w:val="none" w:sz="0" w:space="0" w:color="auto"/>
      </w:divBdr>
    </w:div>
    <w:div w:id="805245508">
      <w:bodyDiv w:val="1"/>
      <w:marLeft w:val="0"/>
      <w:marRight w:val="0"/>
      <w:marTop w:val="0"/>
      <w:marBottom w:val="0"/>
      <w:divBdr>
        <w:top w:val="none" w:sz="0" w:space="0" w:color="auto"/>
        <w:left w:val="none" w:sz="0" w:space="0" w:color="auto"/>
        <w:bottom w:val="none" w:sz="0" w:space="0" w:color="auto"/>
        <w:right w:val="none" w:sz="0" w:space="0" w:color="auto"/>
      </w:divBdr>
    </w:div>
    <w:div w:id="806320222">
      <w:bodyDiv w:val="1"/>
      <w:marLeft w:val="0"/>
      <w:marRight w:val="0"/>
      <w:marTop w:val="0"/>
      <w:marBottom w:val="0"/>
      <w:divBdr>
        <w:top w:val="none" w:sz="0" w:space="0" w:color="auto"/>
        <w:left w:val="none" w:sz="0" w:space="0" w:color="auto"/>
        <w:bottom w:val="none" w:sz="0" w:space="0" w:color="auto"/>
        <w:right w:val="none" w:sz="0" w:space="0" w:color="auto"/>
      </w:divBdr>
    </w:div>
    <w:div w:id="808135399">
      <w:bodyDiv w:val="1"/>
      <w:marLeft w:val="0"/>
      <w:marRight w:val="0"/>
      <w:marTop w:val="0"/>
      <w:marBottom w:val="0"/>
      <w:divBdr>
        <w:top w:val="none" w:sz="0" w:space="0" w:color="auto"/>
        <w:left w:val="none" w:sz="0" w:space="0" w:color="auto"/>
        <w:bottom w:val="none" w:sz="0" w:space="0" w:color="auto"/>
        <w:right w:val="none" w:sz="0" w:space="0" w:color="auto"/>
      </w:divBdr>
    </w:div>
    <w:div w:id="812720897">
      <w:bodyDiv w:val="1"/>
      <w:marLeft w:val="0"/>
      <w:marRight w:val="0"/>
      <w:marTop w:val="0"/>
      <w:marBottom w:val="0"/>
      <w:divBdr>
        <w:top w:val="none" w:sz="0" w:space="0" w:color="auto"/>
        <w:left w:val="none" w:sz="0" w:space="0" w:color="auto"/>
        <w:bottom w:val="none" w:sz="0" w:space="0" w:color="auto"/>
        <w:right w:val="none" w:sz="0" w:space="0" w:color="auto"/>
      </w:divBdr>
    </w:div>
    <w:div w:id="814027068">
      <w:bodyDiv w:val="1"/>
      <w:marLeft w:val="0"/>
      <w:marRight w:val="0"/>
      <w:marTop w:val="0"/>
      <w:marBottom w:val="0"/>
      <w:divBdr>
        <w:top w:val="none" w:sz="0" w:space="0" w:color="auto"/>
        <w:left w:val="none" w:sz="0" w:space="0" w:color="auto"/>
        <w:bottom w:val="none" w:sz="0" w:space="0" w:color="auto"/>
        <w:right w:val="none" w:sz="0" w:space="0" w:color="auto"/>
      </w:divBdr>
    </w:div>
    <w:div w:id="814495624">
      <w:bodyDiv w:val="1"/>
      <w:marLeft w:val="0"/>
      <w:marRight w:val="0"/>
      <w:marTop w:val="0"/>
      <w:marBottom w:val="0"/>
      <w:divBdr>
        <w:top w:val="none" w:sz="0" w:space="0" w:color="auto"/>
        <w:left w:val="none" w:sz="0" w:space="0" w:color="auto"/>
        <w:bottom w:val="none" w:sz="0" w:space="0" w:color="auto"/>
        <w:right w:val="none" w:sz="0" w:space="0" w:color="auto"/>
      </w:divBdr>
    </w:div>
    <w:div w:id="816335320">
      <w:bodyDiv w:val="1"/>
      <w:marLeft w:val="0"/>
      <w:marRight w:val="0"/>
      <w:marTop w:val="0"/>
      <w:marBottom w:val="0"/>
      <w:divBdr>
        <w:top w:val="none" w:sz="0" w:space="0" w:color="auto"/>
        <w:left w:val="none" w:sz="0" w:space="0" w:color="auto"/>
        <w:bottom w:val="none" w:sz="0" w:space="0" w:color="auto"/>
        <w:right w:val="none" w:sz="0" w:space="0" w:color="auto"/>
      </w:divBdr>
    </w:div>
    <w:div w:id="816722934">
      <w:bodyDiv w:val="1"/>
      <w:marLeft w:val="0"/>
      <w:marRight w:val="0"/>
      <w:marTop w:val="0"/>
      <w:marBottom w:val="0"/>
      <w:divBdr>
        <w:top w:val="none" w:sz="0" w:space="0" w:color="auto"/>
        <w:left w:val="none" w:sz="0" w:space="0" w:color="auto"/>
        <w:bottom w:val="none" w:sz="0" w:space="0" w:color="auto"/>
        <w:right w:val="none" w:sz="0" w:space="0" w:color="auto"/>
      </w:divBdr>
    </w:div>
    <w:div w:id="818419629">
      <w:bodyDiv w:val="1"/>
      <w:marLeft w:val="0"/>
      <w:marRight w:val="0"/>
      <w:marTop w:val="0"/>
      <w:marBottom w:val="0"/>
      <w:divBdr>
        <w:top w:val="none" w:sz="0" w:space="0" w:color="auto"/>
        <w:left w:val="none" w:sz="0" w:space="0" w:color="auto"/>
        <w:bottom w:val="none" w:sz="0" w:space="0" w:color="auto"/>
        <w:right w:val="none" w:sz="0" w:space="0" w:color="auto"/>
      </w:divBdr>
    </w:div>
    <w:div w:id="820080365">
      <w:bodyDiv w:val="1"/>
      <w:marLeft w:val="0"/>
      <w:marRight w:val="0"/>
      <w:marTop w:val="0"/>
      <w:marBottom w:val="0"/>
      <w:divBdr>
        <w:top w:val="none" w:sz="0" w:space="0" w:color="auto"/>
        <w:left w:val="none" w:sz="0" w:space="0" w:color="auto"/>
        <w:bottom w:val="none" w:sz="0" w:space="0" w:color="auto"/>
        <w:right w:val="none" w:sz="0" w:space="0" w:color="auto"/>
      </w:divBdr>
    </w:div>
    <w:div w:id="820272514">
      <w:bodyDiv w:val="1"/>
      <w:marLeft w:val="0"/>
      <w:marRight w:val="0"/>
      <w:marTop w:val="0"/>
      <w:marBottom w:val="0"/>
      <w:divBdr>
        <w:top w:val="none" w:sz="0" w:space="0" w:color="auto"/>
        <w:left w:val="none" w:sz="0" w:space="0" w:color="auto"/>
        <w:bottom w:val="none" w:sz="0" w:space="0" w:color="auto"/>
        <w:right w:val="none" w:sz="0" w:space="0" w:color="auto"/>
      </w:divBdr>
    </w:div>
    <w:div w:id="821703790">
      <w:bodyDiv w:val="1"/>
      <w:marLeft w:val="0"/>
      <w:marRight w:val="0"/>
      <w:marTop w:val="0"/>
      <w:marBottom w:val="0"/>
      <w:divBdr>
        <w:top w:val="none" w:sz="0" w:space="0" w:color="auto"/>
        <w:left w:val="none" w:sz="0" w:space="0" w:color="auto"/>
        <w:bottom w:val="none" w:sz="0" w:space="0" w:color="auto"/>
        <w:right w:val="none" w:sz="0" w:space="0" w:color="auto"/>
      </w:divBdr>
    </w:div>
    <w:div w:id="821894167">
      <w:bodyDiv w:val="1"/>
      <w:marLeft w:val="0"/>
      <w:marRight w:val="0"/>
      <w:marTop w:val="0"/>
      <w:marBottom w:val="0"/>
      <w:divBdr>
        <w:top w:val="none" w:sz="0" w:space="0" w:color="auto"/>
        <w:left w:val="none" w:sz="0" w:space="0" w:color="auto"/>
        <w:bottom w:val="none" w:sz="0" w:space="0" w:color="auto"/>
        <w:right w:val="none" w:sz="0" w:space="0" w:color="auto"/>
      </w:divBdr>
    </w:div>
    <w:div w:id="822695601">
      <w:bodyDiv w:val="1"/>
      <w:marLeft w:val="0"/>
      <w:marRight w:val="0"/>
      <w:marTop w:val="0"/>
      <w:marBottom w:val="0"/>
      <w:divBdr>
        <w:top w:val="none" w:sz="0" w:space="0" w:color="auto"/>
        <w:left w:val="none" w:sz="0" w:space="0" w:color="auto"/>
        <w:bottom w:val="none" w:sz="0" w:space="0" w:color="auto"/>
        <w:right w:val="none" w:sz="0" w:space="0" w:color="auto"/>
      </w:divBdr>
    </w:div>
    <w:div w:id="823355596">
      <w:bodyDiv w:val="1"/>
      <w:marLeft w:val="0"/>
      <w:marRight w:val="0"/>
      <w:marTop w:val="0"/>
      <w:marBottom w:val="0"/>
      <w:divBdr>
        <w:top w:val="none" w:sz="0" w:space="0" w:color="auto"/>
        <w:left w:val="none" w:sz="0" w:space="0" w:color="auto"/>
        <w:bottom w:val="none" w:sz="0" w:space="0" w:color="auto"/>
        <w:right w:val="none" w:sz="0" w:space="0" w:color="auto"/>
      </w:divBdr>
    </w:div>
    <w:div w:id="824203711">
      <w:bodyDiv w:val="1"/>
      <w:marLeft w:val="0"/>
      <w:marRight w:val="0"/>
      <w:marTop w:val="0"/>
      <w:marBottom w:val="0"/>
      <w:divBdr>
        <w:top w:val="none" w:sz="0" w:space="0" w:color="auto"/>
        <w:left w:val="none" w:sz="0" w:space="0" w:color="auto"/>
        <w:bottom w:val="none" w:sz="0" w:space="0" w:color="auto"/>
        <w:right w:val="none" w:sz="0" w:space="0" w:color="auto"/>
      </w:divBdr>
    </w:div>
    <w:div w:id="825167991">
      <w:bodyDiv w:val="1"/>
      <w:marLeft w:val="0"/>
      <w:marRight w:val="0"/>
      <w:marTop w:val="0"/>
      <w:marBottom w:val="0"/>
      <w:divBdr>
        <w:top w:val="none" w:sz="0" w:space="0" w:color="auto"/>
        <w:left w:val="none" w:sz="0" w:space="0" w:color="auto"/>
        <w:bottom w:val="none" w:sz="0" w:space="0" w:color="auto"/>
        <w:right w:val="none" w:sz="0" w:space="0" w:color="auto"/>
      </w:divBdr>
    </w:div>
    <w:div w:id="825557523">
      <w:bodyDiv w:val="1"/>
      <w:marLeft w:val="0"/>
      <w:marRight w:val="0"/>
      <w:marTop w:val="0"/>
      <w:marBottom w:val="0"/>
      <w:divBdr>
        <w:top w:val="none" w:sz="0" w:space="0" w:color="auto"/>
        <w:left w:val="none" w:sz="0" w:space="0" w:color="auto"/>
        <w:bottom w:val="none" w:sz="0" w:space="0" w:color="auto"/>
        <w:right w:val="none" w:sz="0" w:space="0" w:color="auto"/>
      </w:divBdr>
    </w:div>
    <w:div w:id="827207395">
      <w:bodyDiv w:val="1"/>
      <w:marLeft w:val="0"/>
      <w:marRight w:val="0"/>
      <w:marTop w:val="0"/>
      <w:marBottom w:val="0"/>
      <w:divBdr>
        <w:top w:val="none" w:sz="0" w:space="0" w:color="auto"/>
        <w:left w:val="none" w:sz="0" w:space="0" w:color="auto"/>
        <w:bottom w:val="none" w:sz="0" w:space="0" w:color="auto"/>
        <w:right w:val="none" w:sz="0" w:space="0" w:color="auto"/>
      </w:divBdr>
    </w:div>
    <w:div w:id="828012347">
      <w:bodyDiv w:val="1"/>
      <w:marLeft w:val="0"/>
      <w:marRight w:val="0"/>
      <w:marTop w:val="0"/>
      <w:marBottom w:val="0"/>
      <w:divBdr>
        <w:top w:val="none" w:sz="0" w:space="0" w:color="auto"/>
        <w:left w:val="none" w:sz="0" w:space="0" w:color="auto"/>
        <w:bottom w:val="none" w:sz="0" w:space="0" w:color="auto"/>
        <w:right w:val="none" w:sz="0" w:space="0" w:color="auto"/>
      </w:divBdr>
    </w:div>
    <w:div w:id="828207882">
      <w:bodyDiv w:val="1"/>
      <w:marLeft w:val="0"/>
      <w:marRight w:val="0"/>
      <w:marTop w:val="0"/>
      <w:marBottom w:val="0"/>
      <w:divBdr>
        <w:top w:val="none" w:sz="0" w:space="0" w:color="auto"/>
        <w:left w:val="none" w:sz="0" w:space="0" w:color="auto"/>
        <w:bottom w:val="none" w:sz="0" w:space="0" w:color="auto"/>
        <w:right w:val="none" w:sz="0" w:space="0" w:color="auto"/>
      </w:divBdr>
    </w:div>
    <w:div w:id="829247503">
      <w:bodyDiv w:val="1"/>
      <w:marLeft w:val="0"/>
      <w:marRight w:val="0"/>
      <w:marTop w:val="0"/>
      <w:marBottom w:val="0"/>
      <w:divBdr>
        <w:top w:val="none" w:sz="0" w:space="0" w:color="auto"/>
        <w:left w:val="none" w:sz="0" w:space="0" w:color="auto"/>
        <w:bottom w:val="none" w:sz="0" w:space="0" w:color="auto"/>
        <w:right w:val="none" w:sz="0" w:space="0" w:color="auto"/>
      </w:divBdr>
    </w:div>
    <w:div w:id="829830602">
      <w:bodyDiv w:val="1"/>
      <w:marLeft w:val="0"/>
      <w:marRight w:val="0"/>
      <w:marTop w:val="0"/>
      <w:marBottom w:val="0"/>
      <w:divBdr>
        <w:top w:val="none" w:sz="0" w:space="0" w:color="auto"/>
        <w:left w:val="none" w:sz="0" w:space="0" w:color="auto"/>
        <w:bottom w:val="none" w:sz="0" w:space="0" w:color="auto"/>
        <w:right w:val="none" w:sz="0" w:space="0" w:color="auto"/>
      </w:divBdr>
    </w:div>
    <w:div w:id="829833625">
      <w:bodyDiv w:val="1"/>
      <w:marLeft w:val="0"/>
      <w:marRight w:val="0"/>
      <w:marTop w:val="0"/>
      <w:marBottom w:val="0"/>
      <w:divBdr>
        <w:top w:val="none" w:sz="0" w:space="0" w:color="auto"/>
        <w:left w:val="none" w:sz="0" w:space="0" w:color="auto"/>
        <w:bottom w:val="none" w:sz="0" w:space="0" w:color="auto"/>
        <w:right w:val="none" w:sz="0" w:space="0" w:color="auto"/>
      </w:divBdr>
    </w:div>
    <w:div w:id="830488187">
      <w:bodyDiv w:val="1"/>
      <w:marLeft w:val="0"/>
      <w:marRight w:val="0"/>
      <w:marTop w:val="0"/>
      <w:marBottom w:val="0"/>
      <w:divBdr>
        <w:top w:val="none" w:sz="0" w:space="0" w:color="auto"/>
        <w:left w:val="none" w:sz="0" w:space="0" w:color="auto"/>
        <w:bottom w:val="none" w:sz="0" w:space="0" w:color="auto"/>
        <w:right w:val="none" w:sz="0" w:space="0" w:color="auto"/>
      </w:divBdr>
    </w:div>
    <w:div w:id="831683240">
      <w:bodyDiv w:val="1"/>
      <w:marLeft w:val="0"/>
      <w:marRight w:val="0"/>
      <w:marTop w:val="0"/>
      <w:marBottom w:val="0"/>
      <w:divBdr>
        <w:top w:val="none" w:sz="0" w:space="0" w:color="auto"/>
        <w:left w:val="none" w:sz="0" w:space="0" w:color="auto"/>
        <w:bottom w:val="none" w:sz="0" w:space="0" w:color="auto"/>
        <w:right w:val="none" w:sz="0" w:space="0" w:color="auto"/>
      </w:divBdr>
    </w:div>
    <w:div w:id="832062764">
      <w:bodyDiv w:val="1"/>
      <w:marLeft w:val="0"/>
      <w:marRight w:val="0"/>
      <w:marTop w:val="0"/>
      <w:marBottom w:val="0"/>
      <w:divBdr>
        <w:top w:val="none" w:sz="0" w:space="0" w:color="auto"/>
        <w:left w:val="none" w:sz="0" w:space="0" w:color="auto"/>
        <w:bottom w:val="none" w:sz="0" w:space="0" w:color="auto"/>
        <w:right w:val="none" w:sz="0" w:space="0" w:color="auto"/>
      </w:divBdr>
    </w:div>
    <w:div w:id="832332841">
      <w:bodyDiv w:val="1"/>
      <w:marLeft w:val="0"/>
      <w:marRight w:val="0"/>
      <w:marTop w:val="0"/>
      <w:marBottom w:val="0"/>
      <w:divBdr>
        <w:top w:val="none" w:sz="0" w:space="0" w:color="auto"/>
        <w:left w:val="none" w:sz="0" w:space="0" w:color="auto"/>
        <w:bottom w:val="none" w:sz="0" w:space="0" w:color="auto"/>
        <w:right w:val="none" w:sz="0" w:space="0" w:color="auto"/>
      </w:divBdr>
    </w:div>
    <w:div w:id="833302887">
      <w:bodyDiv w:val="1"/>
      <w:marLeft w:val="0"/>
      <w:marRight w:val="0"/>
      <w:marTop w:val="0"/>
      <w:marBottom w:val="0"/>
      <w:divBdr>
        <w:top w:val="none" w:sz="0" w:space="0" w:color="auto"/>
        <w:left w:val="none" w:sz="0" w:space="0" w:color="auto"/>
        <w:bottom w:val="none" w:sz="0" w:space="0" w:color="auto"/>
        <w:right w:val="none" w:sz="0" w:space="0" w:color="auto"/>
      </w:divBdr>
    </w:div>
    <w:div w:id="834224452">
      <w:bodyDiv w:val="1"/>
      <w:marLeft w:val="0"/>
      <w:marRight w:val="0"/>
      <w:marTop w:val="0"/>
      <w:marBottom w:val="0"/>
      <w:divBdr>
        <w:top w:val="none" w:sz="0" w:space="0" w:color="auto"/>
        <w:left w:val="none" w:sz="0" w:space="0" w:color="auto"/>
        <w:bottom w:val="none" w:sz="0" w:space="0" w:color="auto"/>
        <w:right w:val="none" w:sz="0" w:space="0" w:color="auto"/>
      </w:divBdr>
    </w:div>
    <w:div w:id="834762099">
      <w:bodyDiv w:val="1"/>
      <w:marLeft w:val="0"/>
      <w:marRight w:val="0"/>
      <w:marTop w:val="0"/>
      <w:marBottom w:val="0"/>
      <w:divBdr>
        <w:top w:val="none" w:sz="0" w:space="0" w:color="auto"/>
        <w:left w:val="none" w:sz="0" w:space="0" w:color="auto"/>
        <w:bottom w:val="none" w:sz="0" w:space="0" w:color="auto"/>
        <w:right w:val="none" w:sz="0" w:space="0" w:color="auto"/>
      </w:divBdr>
    </w:div>
    <w:div w:id="835068689">
      <w:bodyDiv w:val="1"/>
      <w:marLeft w:val="0"/>
      <w:marRight w:val="0"/>
      <w:marTop w:val="0"/>
      <w:marBottom w:val="0"/>
      <w:divBdr>
        <w:top w:val="none" w:sz="0" w:space="0" w:color="auto"/>
        <w:left w:val="none" w:sz="0" w:space="0" w:color="auto"/>
        <w:bottom w:val="none" w:sz="0" w:space="0" w:color="auto"/>
        <w:right w:val="none" w:sz="0" w:space="0" w:color="auto"/>
      </w:divBdr>
    </w:div>
    <w:div w:id="835267312">
      <w:bodyDiv w:val="1"/>
      <w:marLeft w:val="0"/>
      <w:marRight w:val="0"/>
      <w:marTop w:val="0"/>
      <w:marBottom w:val="0"/>
      <w:divBdr>
        <w:top w:val="none" w:sz="0" w:space="0" w:color="auto"/>
        <w:left w:val="none" w:sz="0" w:space="0" w:color="auto"/>
        <w:bottom w:val="none" w:sz="0" w:space="0" w:color="auto"/>
        <w:right w:val="none" w:sz="0" w:space="0" w:color="auto"/>
      </w:divBdr>
    </w:div>
    <w:div w:id="835849929">
      <w:bodyDiv w:val="1"/>
      <w:marLeft w:val="0"/>
      <w:marRight w:val="0"/>
      <w:marTop w:val="0"/>
      <w:marBottom w:val="0"/>
      <w:divBdr>
        <w:top w:val="none" w:sz="0" w:space="0" w:color="auto"/>
        <w:left w:val="none" w:sz="0" w:space="0" w:color="auto"/>
        <w:bottom w:val="none" w:sz="0" w:space="0" w:color="auto"/>
        <w:right w:val="none" w:sz="0" w:space="0" w:color="auto"/>
      </w:divBdr>
    </w:div>
    <w:div w:id="838353807">
      <w:bodyDiv w:val="1"/>
      <w:marLeft w:val="0"/>
      <w:marRight w:val="0"/>
      <w:marTop w:val="0"/>
      <w:marBottom w:val="0"/>
      <w:divBdr>
        <w:top w:val="none" w:sz="0" w:space="0" w:color="auto"/>
        <w:left w:val="none" w:sz="0" w:space="0" w:color="auto"/>
        <w:bottom w:val="none" w:sz="0" w:space="0" w:color="auto"/>
        <w:right w:val="none" w:sz="0" w:space="0" w:color="auto"/>
      </w:divBdr>
    </w:div>
    <w:div w:id="838696536">
      <w:bodyDiv w:val="1"/>
      <w:marLeft w:val="0"/>
      <w:marRight w:val="0"/>
      <w:marTop w:val="0"/>
      <w:marBottom w:val="0"/>
      <w:divBdr>
        <w:top w:val="none" w:sz="0" w:space="0" w:color="auto"/>
        <w:left w:val="none" w:sz="0" w:space="0" w:color="auto"/>
        <w:bottom w:val="none" w:sz="0" w:space="0" w:color="auto"/>
        <w:right w:val="none" w:sz="0" w:space="0" w:color="auto"/>
      </w:divBdr>
    </w:div>
    <w:div w:id="839586369">
      <w:bodyDiv w:val="1"/>
      <w:marLeft w:val="0"/>
      <w:marRight w:val="0"/>
      <w:marTop w:val="0"/>
      <w:marBottom w:val="0"/>
      <w:divBdr>
        <w:top w:val="none" w:sz="0" w:space="0" w:color="auto"/>
        <w:left w:val="none" w:sz="0" w:space="0" w:color="auto"/>
        <w:bottom w:val="none" w:sz="0" w:space="0" w:color="auto"/>
        <w:right w:val="none" w:sz="0" w:space="0" w:color="auto"/>
      </w:divBdr>
    </w:div>
    <w:div w:id="840506905">
      <w:bodyDiv w:val="1"/>
      <w:marLeft w:val="0"/>
      <w:marRight w:val="0"/>
      <w:marTop w:val="0"/>
      <w:marBottom w:val="0"/>
      <w:divBdr>
        <w:top w:val="none" w:sz="0" w:space="0" w:color="auto"/>
        <w:left w:val="none" w:sz="0" w:space="0" w:color="auto"/>
        <w:bottom w:val="none" w:sz="0" w:space="0" w:color="auto"/>
        <w:right w:val="none" w:sz="0" w:space="0" w:color="auto"/>
      </w:divBdr>
    </w:div>
    <w:div w:id="840772822">
      <w:bodyDiv w:val="1"/>
      <w:marLeft w:val="0"/>
      <w:marRight w:val="0"/>
      <w:marTop w:val="0"/>
      <w:marBottom w:val="0"/>
      <w:divBdr>
        <w:top w:val="none" w:sz="0" w:space="0" w:color="auto"/>
        <w:left w:val="none" w:sz="0" w:space="0" w:color="auto"/>
        <w:bottom w:val="none" w:sz="0" w:space="0" w:color="auto"/>
        <w:right w:val="none" w:sz="0" w:space="0" w:color="auto"/>
      </w:divBdr>
    </w:div>
    <w:div w:id="841822840">
      <w:bodyDiv w:val="1"/>
      <w:marLeft w:val="0"/>
      <w:marRight w:val="0"/>
      <w:marTop w:val="0"/>
      <w:marBottom w:val="0"/>
      <w:divBdr>
        <w:top w:val="none" w:sz="0" w:space="0" w:color="auto"/>
        <w:left w:val="none" w:sz="0" w:space="0" w:color="auto"/>
        <w:bottom w:val="none" w:sz="0" w:space="0" w:color="auto"/>
        <w:right w:val="none" w:sz="0" w:space="0" w:color="auto"/>
      </w:divBdr>
    </w:div>
    <w:div w:id="845172377">
      <w:bodyDiv w:val="1"/>
      <w:marLeft w:val="0"/>
      <w:marRight w:val="0"/>
      <w:marTop w:val="0"/>
      <w:marBottom w:val="0"/>
      <w:divBdr>
        <w:top w:val="none" w:sz="0" w:space="0" w:color="auto"/>
        <w:left w:val="none" w:sz="0" w:space="0" w:color="auto"/>
        <w:bottom w:val="none" w:sz="0" w:space="0" w:color="auto"/>
        <w:right w:val="none" w:sz="0" w:space="0" w:color="auto"/>
      </w:divBdr>
    </w:div>
    <w:div w:id="845246400">
      <w:bodyDiv w:val="1"/>
      <w:marLeft w:val="0"/>
      <w:marRight w:val="0"/>
      <w:marTop w:val="0"/>
      <w:marBottom w:val="0"/>
      <w:divBdr>
        <w:top w:val="none" w:sz="0" w:space="0" w:color="auto"/>
        <w:left w:val="none" w:sz="0" w:space="0" w:color="auto"/>
        <w:bottom w:val="none" w:sz="0" w:space="0" w:color="auto"/>
        <w:right w:val="none" w:sz="0" w:space="0" w:color="auto"/>
      </w:divBdr>
    </w:div>
    <w:div w:id="845633160">
      <w:bodyDiv w:val="1"/>
      <w:marLeft w:val="0"/>
      <w:marRight w:val="0"/>
      <w:marTop w:val="0"/>
      <w:marBottom w:val="0"/>
      <w:divBdr>
        <w:top w:val="none" w:sz="0" w:space="0" w:color="auto"/>
        <w:left w:val="none" w:sz="0" w:space="0" w:color="auto"/>
        <w:bottom w:val="none" w:sz="0" w:space="0" w:color="auto"/>
        <w:right w:val="none" w:sz="0" w:space="0" w:color="auto"/>
      </w:divBdr>
    </w:div>
    <w:div w:id="848636274">
      <w:bodyDiv w:val="1"/>
      <w:marLeft w:val="0"/>
      <w:marRight w:val="0"/>
      <w:marTop w:val="0"/>
      <w:marBottom w:val="0"/>
      <w:divBdr>
        <w:top w:val="none" w:sz="0" w:space="0" w:color="auto"/>
        <w:left w:val="none" w:sz="0" w:space="0" w:color="auto"/>
        <w:bottom w:val="none" w:sz="0" w:space="0" w:color="auto"/>
        <w:right w:val="none" w:sz="0" w:space="0" w:color="auto"/>
      </w:divBdr>
    </w:div>
    <w:div w:id="851722890">
      <w:bodyDiv w:val="1"/>
      <w:marLeft w:val="0"/>
      <w:marRight w:val="0"/>
      <w:marTop w:val="0"/>
      <w:marBottom w:val="0"/>
      <w:divBdr>
        <w:top w:val="none" w:sz="0" w:space="0" w:color="auto"/>
        <w:left w:val="none" w:sz="0" w:space="0" w:color="auto"/>
        <w:bottom w:val="none" w:sz="0" w:space="0" w:color="auto"/>
        <w:right w:val="none" w:sz="0" w:space="0" w:color="auto"/>
      </w:divBdr>
    </w:div>
    <w:div w:id="852185893">
      <w:bodyDiv w:val="1"/>
      <w:marLeft w:val="0"/>
      <w:marRight w:val="0"/>
      <w:marTop w:val="0"/>
      <w:marBottom w:val="0"/>
      <w:divBdr>
        <w:top w:val="none" w:sz="0" w:space="0" w:color="auto"/>
        <w:left w:val="none" w:sz="0" w:space="0" w:color="auto"/>
        <w:bottom w:val="none" w:sz="0" w:space="0" w:color="auto"/>
        <w:right w:val="none" w:sz="0" w:space="0" w:color="auto"/>
      </w:divBdr>
    </w:div>
    <w:div w:id="852457990">
      <w:bodyDiv w:val="1"/>
      <w:marLeft w:val="0"/>
      <w:marRight w:val="0"/>
      <w:marTop w:val="0"/>
      <w:marBottom w:val="0"/>
      <w:divBdr>
        <w:top w:val="none" w:sz="0" w:space="0" w:color="auto"/>
        <w:left w:val="none" w:sz="0" w:space="0" w:color="auto"/>
        <w:bottom w:val="none" w:sz="0" w:space="0" w:color="auto"/>
        <w:right w:val="none" w:sz="0" w:space="0" w:color="auto"/>
      </w:divBdr>
    </w:div>
    <w:div w:id="854464563">
      <w:bodyDiv w:val="1"/>
      <w:marLeft w:val="0"/>
      <w:marRight w:val="0"/>
      <w:marTop w:val="0"/>
      <w:marBottom w:val="0"/>
      <w:divBdr>
        <w:top w:val="none" w:sz="0" w:space="0" w:color="auto"/>
        <w:left w:val="none" w:sz="0" w:space="0" w:color="auto"/>
        <w:bottom w:val="none" w:sz="0" w:space="0" w:color="auto"/>
        <w:right w:val="none" w:sz="0" w:space="0" w:color="auto"/>
      </w:divBdr>
    </w:div>
    <w:div w:id="854541396">
      <w:bodyDiv w:val="1"/>
      <w:marLeft w:val="0"/>
      <w:marRight w:val="0"/>
      <w:marTop w:val="0"/>
      <w:marBottom w:val="0"/>
      <w:divBdr>
        <w:top w:val="none" w:sz="0" w:space="0" w:color="auto"/>
        <w:left w:val="none" w:sz="0" w:space="0" w:color="auto"/>
        <w:bottom w:val="none" w:sz="0" w:space="0" w:color="auto"/>
        <w:right w:val="none" w:sz="0" w:space="0" w:color="auto"/>
      </w:divBdr>
    </w:div>
    <w:div w:id="855391280">
      <w:bodyDiv w:val="1"/>
      <w:marLeft w:val="0"/>
      <w:marRight w:val="0"/>
      <w:marTop w:val="0"/>
      <w:marBottom w:val="0"/>
      <w:divBdr>
        <w:top w:val="none" w:sz="0" w:space="0" w:color="auto"/>
        <w:left w:val="none" w:sz="0" w:space="0" w:color="auto"/>
        <w:bottom w:val="none" w:sz="0" w:space="0" w:color="auto"/>
        <w:right w:val="none" w:sz="0" w:space="0" w:color="auto"/>
      </w:divBdr>
    </w:div>
    <w:div w:id="855535292">
      <w:bodyDiv w:val="1"/>
      <w:marLeft w:val="0"/>
      <w:marRight w:val="0"/>
      <w:marTop w:val="0"/>
      <w:marBottom w:val="0"/>
      <w:divBdr>
        <w:top w:val="none" w:sz="0" w:space="0" w:color="auto"/>
        <w:left w:val="none" w:sz="0" w:space="0" w:color="auto"/>
        <w:bottom w:val="none" w:sz="0" w:space="0" w:color="auto"/>
        <w:right w:val="none" w:sz="0" w:space="0" w:color="auto"/>
      </w:divBdr>
    </w:div>
    <w:div w:id="856117757">
      <w:bodyDiv w:val="1"/>
      <w:marLeft w:val="0"/>
      <w:marRight w:val="0"/>
      <w:marTop w:val="0"/>
      <w:marBottom w:val="0"/>
      <w:divBdr>
        <w:top w:val="none" w:sz="0" w:space="0" w:color="auto"/>
        <w:left w:val="none" w:sz="0" w:space="0" w:color="auto"/>
        <w:bottom w:val="none" w:sz="0" w:space="0" w:color="auto"/>
        <w:right w:val="none" w:sz="0" w:space="0" w:color="auto"/>
      </w:divBdr>
    </w:div>
    <w:div w:id="856233308">
      <w:bodyDiv w:val="1"/>
      <w:marLeft w:val="0"/>
      <w:marRight w:val="0"/>
      <w:marTop w:val="0"/>
      <w:marBottom w:val="0"/>
      <w:divBdr>
        <w:top w:val="none" w:sz="0" w:space="0" w:color="auto"/>
        <w:left w:val="none" w:sz="0" w:space="0" w:color="auto"/>
        <w:bottom w:val="none" w:sz="0" w:space="0" w:color="auto"/>
        <w:right w:val="none" w:sz="0" w:space="0" w:color="auto"/>
      </w:divBdr>
    </w:div>
    <w:div w:id="856425647">
      <w:bodyDiv w:val="1"/>
      <w:marLeft w:val="0"/>
      <w:marRight w:val="0"/>
      <w:marTop w:val="0"/>
      <w:marBottom w:val="0"/>
      <w:divBdr>
        <w:top w:val="none" w:sz="0" w:space="0" w:color="auto"/>
        <w:left w:val="none" w:sz="0" w:space="0" w:color="auto"/>
        <w:bottom w:val="none" w:sz="0" w:space="0" w:color="auto"/>
        <w:right w:val="none" w:sz="0" w:space="0" w:color="auto"/>
      </w:divBdr>
    </w:div>
    <w:div w:id="856430945">
      <w:bodyDiv w:val="1"/>
      <w:marLeft w:val="0"/>
      <w:marRight w:val="0"/>
      <w:marTop w:val="0"/>
      <w:marBottom w:val="0"/>
      <w:divBdr>
        <w:top w:val="none" w:sz="0" w:space="0" w:color="auto"/>
        <w:left w:val="none" w:sz="0" w:space="0" w:color="auto"/>
        <w:bottom w:val="none" w:sz="0" w:space="0" w:color="auto"/>
        <w:right w:val="none" w:sz="0" w:space="0" w:color="auto"/>
      </w:divBdr>
    </w:div>
    <w:div w:id="856622173">
      <w:bodyDiv w:val="1"/>
      <w:marLeft w:val="0"/>
      <w:marRight w:val="0"/>
      <w:marTop w:val="0"/>
      <w:marBottom w:val="0"/>
      <w:divBdr>
        <w:top w:val="none" w:sz="0" w:space="0" w:color="auto"/>
        <w:left w:val="none" w:sz="0" w:space="0" w:color="auto"/>
        <w:bottom w:val="none" w:sz="0" w:space="0" w:color="auto"/>
        <w:right w:val="none" w:sz="0" w:space="0" w:color="auto"/>
      </w:divBdr>
    </w:div>
    <w:div w:id="857233863">
      <w:bodyDiv w:val="1"/>
      <w:marLeft w:val="0"/>
      <w:marRight w:val="0"/>
      <w:marTop w:val="0"/>
      <w:marBottom w:val="0"/>
      <w:divBdr>
        <w:top w:val="none" w:sz="0" w:space="0" w:color="auto"/>
        <w:left w:val="none" w:sz="0" w:space="0" w:color="auto"/>
        <w:bottom w:val="none" w:sz="0" w:space="0" w:color="auto"/>
        <w:right w:val="none" w:sz="0" w:space="0" w:color="auto"/>
      </w:divBdr>
    </w:div>
    <w:div w:id="857742311">
      <w:bodyDiv w:val="1"/>
      <w:marLeft w:val="0"/>
      <w:marRight w:val="0"/>
      <w:marTop w:val="0"/>
      <w:marBottom w:val="0"/>
      <w:divBdr>
        <w:top w:val="none" w:sz="0" w:space="0" w:color="auto"/>
        <w:left w:val="none" w:sz="0" w:space="0" w:color="auto"/>
        <w:bottom w:val="none" w:sz="0" w:space="0" w:color="auto"/>
        <w:right w:val="none" w:sz="0" w:space="0" w:color="auto"/>
      </w:divBdr>
    </w:div>
    <w:div w:id="857817663">
      <w:bodyDiv w:val="1"/>
      <w:marLeft w:val="0"/>
      <w:marRight w:val="0"/>
      <w:marTop w:val="0"/>
      <w:marBottom w:val="0"/>
      <w:divBdr>
        <w:top w:val="none" w:sz="0" w:space="0" w:color="auto"/>
        <w:left w:val="none" w:sz="0" w:space="0" w:color="auto"/>
        <w:bottom w:val="none" w:sz="0" w:space="0" w:color="auto"/>
        <w:right w:val="none" w:sz="0" w:space="0" w:color="auto"/>
      </w:divBdr>
    </w:div>
    <w:div w:id="859851556">
      <w:bodyDiv w:val="1"/>
      <w:marLeft w:val="0"/>
      <w:marRight w:val="0"/>
      <w:marTop w:val="0"/>
      <w:marBottom w:val="0"/>
      <w:divBdr>
        <w:top w:val="none" w:sz="0" w:space="0" w:color="auto"/>
        <w:left w:val="none" w:sz="0" w:space="0" w:color="auto"/>
        <w:bottom w:val="none" w:sz="0" w:space="0" w:color="auto"/>
        <w:right w:val="none" w:sz="0" w:space="0" w:color="auto"/>
      </w:divBdr>
    </w:div>
    <w:div w:id="860245706">
      <w:bodyDiv w:val="1"/>
      <w:marLeft w:val="0"/>
      <w:marRight w:val="0"/>
      <w:marTop w:val="0"/>
      <w:marBottom w:val="0"/>
      <w:divBdr>
        <w:top w:val="none" w:sz="0" w:space="0" w:color="auto"/>
        <w:left w:val="none" w:sz="0" w:space="0" w:color="auto"/>
        <w:bottom w:val="none" w:sz="0" w:space="0" w:color="auto"/>
        <w:right w:val="none" w:sz="0" w:space="0" w:color="auto"/>
      </w:divBdr>
    </w:div>
    <w:div w:id="864900810">
      <w:bodyDiv w:val="1"/>
      <w:marLeft w:val="0"/>
      <w:marRight w:val="0"/>
      <w:marTop w:val="0"/>
      <w:marBottom w:val="0"/>
      <w:divBdr>
        <w:top w:val="none" w:sz="0" w:space="0" w:color="auto"/>
        <w:left w:val="none" w:sz="0" w:space="0" w:color="auto"/>
        <w:bottom w:val="none" w:sz="0" w:space="0" w:color="auto"/>
        <w:right w:val="none" w:sz="0" w:space="0" w:color="auto"/>
      </w:divBdr>
    </w:div>
    <w:div w:id="865943329">
      <w:bodyDiv w:val="1"/>
      <w:marLeft w:val="0"/>
      <w:marRight w:val="0"/>
      <w:marTop w:val="0"/>
      <w:marBottom w:val="0"/>
      <w:divBdr>
        <w:top w:val="none" w:sz="0" w:space="0" w:color="auto"/>
        <w:left w:val="none" w:sz="0" w:space="0" w:color="auto"/>
        <w:bottom w:val="none" w:sz="0" w:space="0" w:color="auto"/>
        <w:right w:val="none" w:sz="0" w:space="0" w:color="auto"/>
      </w:divBdr>
    </w:div>
    <w:div w:id="865950036">
      <w:bodyDiv w:val="1"/>
      <w:marLeft w:val="0"/>
      <w:marRight w:val="0"/>
      <w:marTop w:val="0"/>
      <w:marBottom w:val="0"/>
      <w:divBdr>
        <w:top w:val="none" w:sz="0" w:space="0" w:color="auto"/>
        <w:left w:val="none" w:sz="0" w:space="0" w:color="auto"/>
        <w:bottom w:val="none" w:sz="0" w:space="0" w:color="auto"/>
        <w:right w:val="none" w:sz="0" w:space="0" w:color="auto"/>
      </w:divBdr>
    </w:div>
    <w:div w:id="866914507">
      <w:bodyDiv w:val="1"/>
      <w:marLeft w:val="0"/>
      <w:marRight w:val="0"/>
      <w:marTop w:val="0"/>
      <w:marBottom w:val="0"/>
      <w:divBdr>
        <w:top w:val="none" w:sz="0" w:space="0" w:color="auto"/>
        <w:left w:val="none" w:sz="0" w:space="0" w:color="auto"/>
        <w:bottom w:val="none" w:sz="0" w:space="0" w:color="auto"/>
        <w:right w:val="none" w:sz="0" w:space="0" w:color="auto"/>
      </w:divBdr>
    </w:div>
    <w:div w:id="868644468">
      <w:bodyDiv w:val="1"/>
      <w:marLeft w:val="0"/>
      <w:marRight w:val="0"/>
      <w:marTop w:val="0"/>
      <w:marBottom w:val="0"/>
      <w:divBdr>
        <w:top w:val="none" w:sz="0" w:space="0" w:color="auto"/>
        <w:left w:val="none" w:sz="0" w:space="0" w:color="auto"/>
        <w:bottom w:val="none" w:sz="0" w:space="0" w:color="auto"/>
        <w:right w:val="none" w:sz="0" w:space="0" w:color="auto"/>
      </w:divBdr>
    </w:div>
    <w:div w:id="870996532">
      <w:bodyDiv w:val="1"/>
      <w:marLeft w:val="0"/>
      <w:marRight w:val="0"/>
      <w:marTop w:val="0"/>
      <w:marBottom w:val="0"/>
      <w:divBdr>
        <w:top w:val="none" w:sz="0" w:space="0" w:color="auto"/>
        <w:left w:val="none" w:sz="0" w:space="0" w:color="auto"/>
        <w:bottom w:val="none" w:sz="0" w:space="0" w:color="auto"/>
        <w:right w:val="none" w:sz="0" w:space="0" w:color="auto"/>
      </w:divBdr>
    </w:div>
    <w:div w:id="871262496">
      <w:bodyDiv w:val="1"/>
      <w:marLeft w:val="0"/>
      <w:marRight w:val="0"/>
      <w:marTop w:val="0"/>
      <w:marBottom w:val="0"/>
      <w:divBdr>
        <w:top w:val="none" w:sz="0" w:space="0" w:color="auto"/>
        <w:left w:val="none" w:sz="0" w:space="0" w:color="auto"/>
        <w:bottom w:val="none" w:sz="0" w:space="0" w:color="auto"/>
        <w:right w:val="none" w:sz="0" w:space="0" w:color="auto"/>
      </w:divBdr>
    </w:div>
    <w:div w:id="871649276">
      <w:bodyDiv w:val="1"/>
      <w:marLeft w:val="0"/>
      <w:marRight w:val="0"/>
      <w:marTop w:val="0"/>
      <w:marBottom w:val="0"/>
      <w:divBdr>
        <w:top w:val="none" w:sz="0" w:space="0" w:color="auto"/>
        <w:left w:val="none" w:sz="0" w:space="0" w:color="auto"/>
        <w:bottom w:val="none" w:sz="0" w:space="0" w:color="auto"/>
        <w:right w:val="none" w:sz="0" w:space="0" w:color="auto"/>
      </w:divBdr>
    </w:div>
    <w:div w:id="871769015">
      <w:bodyDiv w:val="1"/>
      <w:marLeft w:val="0"/>
      <w:marRight w:val="0"/>
      <w:marTop w:val="0"/>
      <w:marBottom w:val="0"/>
      <w:divBdr>
        <w:top w:val="none" w:sz="0" w:space="0" w:color="auto"/>
        <w:left w:val="none" w:sz="0" w:space="0" w:color="auto"/>
        <w:bottom w:val="none" w:sz="0" w:space="0" w:color="auto"/>
        <w:right w:val="none" w:sz="0" w:space="0" w:color="auto"/>
      </w:divBdr>
    </w:div>
    <w:div w:id="873422767">
      <w:bodyDiv w:val="1"/>
      <w:marLeft w:val="0"/>
      <w:marRight w:val="0"/>
      <w:marTop w:val="0"/>
      <w:marBottom w:val="0"/>
      <w:divBdr>
        <w:top w:val="none" w:sz="0" w:space="0" w:color="auto"/>
        <w:left w:val="none" w:sz="0" w:space="0" w:color="auto"/>
        <w:bottom w:val="none" w:sz="0" w:space="0" w:color="auto"/>
        <w:right w:val="none" w:sz="0" w:space="0" w:color="auto"/>
      </w:divBdr>
    </w:div>
    <w:div w:id="875197919">
      <w:bodyDiv w:val="1"/>
      <w:marLeft w:val="0"/>
      <w:marRight w:val="0"/>
      <w:marTop w:val="0"/>
      <w:marBottom w:val="0"/>
      <w:divBdr>
        <w:top w:val="none" w:sz="0" w:space="0" w:color="auto"/>
        <w:left w:val="none" w:sz="0" w:space="0" w:color="auto"/>
        <w:bottom w:val="none" w:sz="0" w:space="0" w:color="auto"/>
        <w:right w:val="none" w:sz="0" w:space="0" w:color="auto"/>
      </w:divBdr>
    </w:div>
    <w:div w:id="875314534">
      <w:bodyDiv w:val="1"/>
      <w:marLeft w:val="0"/>
      <w:marRight w:val="0"/>
      <w:marTop w:val="0"/>
      <w:marBottom w:val="0"/>
      <w:divBdr>
        <w:top w:val="none" w:sz="0" w:space="0" w:color="auto"/>
        <w:left w:val="none" w:sz="0" w:space="0" w:color="auto"/>
        <w:bottom w:val="none" w:sz="0" w:space="0" w:color="auto"/>
        <w:right w:val="none" w:sz="0" w:space="0" w:color="auto"/>
      </w:divBdr>
    </w:div>
    <w:div w:id="877592909">
      <w:bodyDiv w:val="1"/>
      <w:marLeft w:val="0"/>
      <w:marRight w:val="0"/>
      <w:marTop w:val="0"/>
      <w:marBottom w:val="0"/>
      <w:divBdr>
        <w:top w:val="none" w:sz="0" w:space="0" w:color="auto"/>
        <w:left w:val="none" w:sz="0" w:space="0" w:color="auto"/>
        <w:bottom w:val="none" w:sz="0" w:space="0" w:color="auto"/>
        <w:right w:val="none" w:sz="0" w:space="0" w:color="auto"/>
      </w:divBdr>
    </w:div>
    <w:div w:id="879632127">
      <w:bodyDiv w:val="1"/>
      <w:marLeft w:val="0"/>
      <w:marRight w:val="0"/>
      <w:marTop w:val="0"/>
      <w:marBottom w:val="0"/>
      <w:divBdr>
        <w:top w:val="none" w:sz="0" w:space="0" w:color="auto"/>
        <w:left w:val="none" w:sz="0" w:space="0" w:color="auto"/>
        <w:bottom w:val="none" w:sz="0" w:space="0" w:color="auto"/>
        <w:right w:val="none" w:sz="0" w:space="0" w:color="auto"/>
      </w:divBdr>
    </w:div>
    <w:div w:id="882642414">
      <w:bodyDiv w:val="1"/>
      <w:marLeft w:val="0"/>
      <w:marRight w:val="0"/>
      <w:marTop w:val="0"/>
      <w:marBottom w:val="0"/>
      <w:divBdr>
        <w:top w:val="none" w:sz="0" w:space="0" w:color="auto"/>
        <w:left w:val="none" w:sz="0" w:space="0" w:color="auto"/>
        <w:bottom w:val="none" w:sz="0" w:space="0" w:color="auto"/>
        <w:right w:val="none" w:sz="0" w:space="0" w:color="auto"/>
      </w:divBdr>
    </w:div>
    <w:div w:id="883561182">
      <w:bodyDiv w:val="1"/>
      <w:marLeft w:val="0"/>
      <w:marRight w:val="0"/>
      <w:marTop w:val="0"/>
      <w:marBottom w:val="0"/>
      <w:divBdr>
        <w:top w:val="none" w:sz="0" w:space="0" w:color="auto"/>
        <w:left w:val="none" w:sz="0" w:space="0" w:color="auto"/>
        <w:bottom w:val="none" w:sz="0" w:space="0" w:color="auto"/>
        <w:right w:val="none" w:sz="0" w:space="0" w:color="auto"/>
      </w:divBdr>
    </w:div>
    <w:div w:id="883760449">
      <w:bodyDiv w:val="1"/>
      <w:marLeft w:val="0"/>
      <w:marRight w:val="0"/>
      <w:marTop w:val="0"/>
      <w:marBottom w:val="0"/>
      <w:divBdr>
        <w:top w:val="none" w:sz="0" w:space="0" w:color="auto"/>
        <w:left w:val="none" w:sz="0" w:space="0" w:color="auto"/>
        <w:bottom w:val="none" w:sz="0" w:space="0" w:color="auto"/>
        <w:right w:val="none" w:sz="0" w:space="0" w:color="auto"/>
      </w:divBdr>
    </w:div>
    <w:div w:id="884637395">
      <w:bodyDiv w:val="1"/>
      <w:marLeft w:val="0"/>
      <w:marRight w:val="0"/>
      <w:marTop w:val="0"/>
      <w:marBottom w:val="0"/>
      <w:divBdr>
        <w:top w:val="none" w:sz="0" w:space="0" w:color="auto"/>
        <w:left w:val="none" w:sz="0" w:space="0" w:color="auto"/>
        <w:bottom w:val="none" w:sz="0" w:space="0" w:color="auto"/>
        <w:right w:val="none" w:sz="0" w:space="0" w:color="auto"/>
      </w:divBdr>
    </w:div>
    <w:div w:id="884685180">
      <w:bodyDiv w:val="1"/>
      <w:marLeft w:val="0"/>
      <w:marRight w:val="0"/>
      <w:marTop w:val="0"/>
      <w:marBottom w:val="0"/>
      <w:divBdr>
        <w:top w:val="none" w:sz="0" w:space="0" w:color="auto"/>
        <w:left w:val="none" w:sz="0" w:space="0" w:color="auto"/>
        <w:bottom w:val="none" w:sz="0" w:space="0" w:color="auto"/>
        <w:right w:val="none" w:sz="0" w:space="0" w:color="auto"/>
      </w:divBdr>
    </w:div>
    <w:div w:id="885532657">
      <w:bodyDiv w:val="1"/>
      <w:marLeft w:val="0"/>
      <w:marRight w:val="0"/>
      <w:marTop w:val="0"/>
      <w:marBottom w:val="0"/>
      <w:divBdr>
        <w:top w:val="none" w:sz="0" w:space="0" w:color="auto"/>
        <w:left w:val="none" w:sz="0" w:space="0" w:color="auto"/>
        <w:bottom w:val="none" w:sz="0" w:space="0" w:color="auto"/>
        <w:right w:val="none" w:sz="0" w:space="0" w:color="auto"/>
      </w:divBdr>
    </w:div>
    <w:div w:id="887110838">
      <w:bodyDiv w:val="1"/>
      <w:marLeft w:val="0"/>
      <w:marRight w:val="0"/>
      <w:marTop w:val="0"/>
      <w:marBottom w:val="0"/>
      <w:divBdr>
        <w:top w:val="none" w:sz="0" w:space="0" w:color="auto"/>
        <w:left w:val="none" w:sz="0" w:space="0" w:color="auto"/>
        <w:bottom w:val="none" w:sz="0" w:space="0" w:color="auto"/>
        <w:right w:val="none" w:sz="0" w:space="0" w:color="auto"/>
      </w:divBdr>
    </w:div>
    <w:div w:id="889421681">
      <w:bodyDiv w:val="1"/>
      <w:marLeft w:val="0"/>
      <w:marRight w:val="0"/>
      <w:marTop w:val="0"/>
      <w:marBottom w:val="0"/>
      <w:divBdr>
        <w:top w:val="none" w:sz="0" w:space="0" w:color="auto"/>
        <w:left w:val="none" w:sz="0" w:space="0" w:color="auto"/>
        <w:bottom w:val="none" w:sz="0" w:space="0" w:color="auto"/>
        <w:right w:val="none" w:sz="0" w:space="0" w:color="auto"/>
      </w:divBdr>
    </w:div>
    <w:div w:id="889732237">
      <w:bodyDiv w:val="1"/>
      <w:marLeft w:val="0"/>
      <w:marRight w:val="0"/>
      <w:marTop w:val="0"/>
      <w:marBottom w:val="0"/>
      <w:divBdr>
        <w:top w:val="none" w:sz="0" w:space="0" w:color="auto"/>
        <w:left w:val="none" w:sz="0" w:space="0" w:color="auto"/>
        <w:bottom w:val="none" w:sz="0" w:space="0" w:color="auto"/>
        <w:right w:val="none" w:sz="0" w:space="0" w:color="auto"/>
      </w:divBdr>
    </w:div>
    <w:div w:id="890577571">
      <w:bodyDiv w:val="1"/>
      <w:marLeft w:val="0"/>
      <w:marRight w:val="0"/>
      <w:marTop w:val="0"/>
      <w:marBottom w:val="0"/>
      <w:divBdr>
        <w:top w:val="none" w:sz="0" w:space="0" w:color="auto"/>
        <w:left w:val="none" w:sz="0" w:space="0" w:color="auto"/>
        <w:bottom w:val="none" w:sz="0" w:space="0" w:color="auto"/>
        <w:right w:val="none" w:sz="0" w:space="0" w:color="auto"/>
      </w:divBdr>
    </w:div>
    <w:div w:id="891618493">
      <w:bodyDiv w:val="1"/>
      <w:marLeft w:val="0"/>
      <w:marRight w:val="0"/>
      <w:marTop w:val="0"/>
      <w:marBottom w:val="0"/>
      <w:divBdr>
        <w:top w:val="none" w:sz="0" w:space="0" w:color="auto"/>
        <w:left w:val="none" w:sz="0" w:space="0" w:color="auto"/>
        <w:bottom w:val="none" w:sz="0" w:space="0" w:color="auto"/>
        <w:right w:val="none" w:sz="0" w:space="0" w:color="auto"/>
      </w:divBdr>
    </w:div>
    <w:div w:id="892427404">
      <w:bodyDiv w:val="1"/>
      <w:marLeft w:val="0"/>
      <w:marRight w:val="0"/>
      <w:marTop w:val="0"/>
      <w:marBottom w:val="0"/>
      <w:divBdr>
        <w:top w:val="none" w:sz="0" w:space="0" w:color="auto"/>
        <w:left w:val="none" w:sz="0" w:space="0" w:color="auto"/>
        <w:bottom w:val="none" w:sz="0" w:space="0" w:color="auto"/>
        <w:right w:val="none" w:sz="0" w:space="0" w:color="auto"/>
      </w:divBdr>
    </w:div>
    <w:div w:id="892428058">
      <w:bodyDiv w:val="1"/>
      <w:marLeft w:val="0"/>
      <w:marRight w:val="0"/>
      <w:marTop w:val="0"/>
      <w:marBottom w:val="0"/>
      <w:divBdr>
        <w:top w:val="none" w:sz="0" w:space="0" w:color="auto"/>
        <w:left w:val="none" w:sz="0" w:space="0" w:color="auto"/>
        <w:bottom w:val="none" w:sz="0" w:space="0" w:color="auto"/>
        <w:right w:val="none" w:sz="0" w:space="0" w:color="auto"/>
      </w:divBdr>
    </w:div>
    <w:div w:id="893346267">
      <w:bodyDiv w:val="1"/>
      <w:marLeft w:val="0"/>
      <w:marRight w:val="0"/>
      <w:marTop w:val="0"/>
      <w:marBottom w:val="0"/>
      <w:divBdr>
        <w:top w:val="none" w:sz="0" w:space="0" w:color="auto"/>
        <w:left w:val="none" w:sz="0" w:space="0" w:color="auto"/>
        <w:bottom w:val="none" w:sz="0" w:space="0" w:color="auto"/>
        <w:right w:val="none" w:sz="0" w:space="0" w:color="auto"/>
      </w:divBdr>
    </w:div>
    <w:div w:id="893540872">
      <w:bodyDiv w:val="1"/>
      <w:marLeft w:val="0"/>
      <w:marRight w:val="0"/>
      <w:marTop w:val="0"/>
      <w:marBottom w:val="0"/>
      <w:divBdr>
        <w:top w:val="none" w:sz="0" w:space="0" w:color="auto"/>
        <w:left w:val="none" w:sz="0" w:space="0" w:color="auto"/>
        <w:bottom w:val="none" w:sz="0" w:space="0" w:color="auto"/>
        <w:right w:val="none" w:sz="0" w:space="0" w:color="auto"/>
      </w:divBdr>
    </w:div>
    <w:div w:id="895236808">
      <w:bodyDiv w:val="1"/>
      <w:marLeft w:val="0"/>
      <w:marRight w:val="0"/>
      <w:marTop w:val="0"/>
      <w:marBottom w:val="0"/>
      <w:divBdr>
        <w:top w:val="none" w:sz="0" w:space="0" w:color="auto"/>
        <w:left w:val="none" w:sz="0" w:space="0" w:color="auto"/>
        <w:bottom w:val="none" w:sz="0" w:space="0" w:color="auto"/>
        <w:right w:val="none" w:sz="0" w:space="0" w:color="auto"/>
      </w:divBdr>
    </w:div>
    <w:div w:id="895432531">
      <w:bodyDiv w:val="1"/>
      <w:marLeft w:val="0"/>
      <w:marRight w:val="0"/>
      <w:marTop w:val="0"/>
      <w:marBottom w:val="0"/>
      <w:divBdr>
        <w:top w:val="none" w:sz="0" w:space="0" w:color="auto"/>
        <w:left w:val="none" w:sz="0" w:space="0" w:color="auto"/>
        <w:bottom w:val="none" w:sz="0" w:space="0" w:color="auto"/>
        <w:right w:val="none" w:sz="0" w:space="0" w:color="auto"/>
      </w:divBdr>
    </w:div>
    <w:div w:id="895777174">
      <w:bodyDiv w:val="1"/>
      <w:marLeft w:val="0"/>
      <w:marRight w:val="0"/>
      <w:marTop w:val="0"/>
      <w:marBottom w:val="0"/>
      <w:divBdr>
        <w:top w:val="none" w:sz="0" w:space="0" w:color="auto"/>
        <w:left w:val="none" w:sz="0" w:space="0" w:color="auto"/>
        <w:bottom w:val="none" w:sz="0" w:space="0" w:color="auto"/>
        <w:right w:val="none" w:sz="0" w:space="0" w:color="auto"/>
      </w:divBdr>
    </w:div>
    <w:div w:id="897521079">
      <w:bodyDiv w:val="1"/>
      <w:marLeft w:val="0"/>
      <w:marRight w:val="0"/>
      <w:marTop w:val="0"/>
      <w:marBottom w:val="0"/>
      <w:divBdr>
        <w:top w:val="none" w:sz="0" w:space="0" w:color="auto"/>
        <w:left w:val="none" w:sz="0" w:space="0" w:color="auto"/>
        <w:bottom w:val="none" w:sz="0" w:space="0" w:color="auto"/>
        <w:right w:val="none" w:sz="0" w:space="0" w:color="auto"/>
      </w:divBdr>
    </w:div>
    <w:div w:id="897664666">
      <w:bodyDiv w:val="1"/>
      <w:marLeft w:val="0"/>
      <w:marRight w:val="0"/>
      <w:marTop w:val="0"/>
      <w:marBottom w:val="0"/>
      <w:divBdr>
        <w:top w:val="none" w:sz="0" w:space="0" w:color="auto"/>
        <w:left w:val="none" w:sz="0" w:space="0" w:color="auto"/>
        <w:bottom w:val="none" w:sz="0" w:space="0" w:color="auto"/>
        <w:right w:val="none" w:sz="0" w:space="0" w:color="auto"/>
      </w:divBdr>
    </w:div>
    <w:div w:id="899170970">
      <w:bodyDiv w:val="1"/>
      <w:marLeft w:val="0"/>
      <w:marRight w:val="0"/>
      <w:marTop w:val="0"/>
      <w:marBottom w:val="0"/>
      <w:divBdr>
        <w:top w:val="none" w:sz="0" w:space="0" w:color="auto"/>
        <w:left w:val="none" w:sz="0" w:space="0" w:color="auto"/>
        <w:bottom w:val="none" w:sz="0" w:space="0" w:color="auto"/>
        <w:right w:val="none" w:sz="0" w:space="0" w:color="auto"/>
      </w:divBdr>
    </w:div>
    <w:div w:id="900990384">
      <w:bodyDiv w:val="1"/>
      <w:marLeft w:val="0"/>
      <w:marRight w:val="0"/>
      <w:marTop w:val="0"/>
      <w:marBottom w:val="0"/>
      <w:divBdr>
        <w:top w:val="none" w:sz="0" w:space="0" w:color="auto"/>
        <w:left w:val="none" w:sz="0" w:space="0" w:color="auto"/>
        <w:bottom w:val="none" w:sz="0" w:space="0" w:color="auto"/>
        <w:right w:val="none" w:sz="0" w:space="0" w:color="auto"/>
      </w:divBdr>
    </w:div>
    <w:div w:id="904993878">
      <w:bodyDiv w:val="1"/>
      <w:marLeft w:val="0"/>
      <w:marRight w:val="0"/>
      <w:marTop w:val="0"/>
      <w:marBottom w:val="0"/>
      <w:divBdr>
        <w:top w:val="none" w:sz="0" w:space="0" w:color="auto"/>
        <w:left w:val="none" w:sz="0" w:space="0" w:color="auto"/>
        <w:bottom w:val="none" w:sz="0" w:space="0" w:color="auto"/>
        <w:right w:val="none" w:sz="0" w:space="0" w:color="auto"/>
      </w:divBdr>
    </w:div>
    <w:div w:id="907498087">
      <w:bodyDiv w:val="1"/>
      <w:marLeft w:val="0"/>
      <w:marRight w:val="0"/>
      <w:marTop w:val="0"/>
      <w:marBottom w:val="0"/>
      <w:divBdr>
        <w:top w:val="none" w:sz="0" w:space="0" w:color="auto"/>
        <w:left w:val="none" w:sz="0" w:space="0" w:color="auto"/>
        <w:bottom w:val="none" w:sz="0" w:space="0" w:color="auto"/>
        <w:right w:val="none" w:sz="0" w:space="0" w:color="auto"/>
      </w:divBdr>
    </w:div>
    <w:div w:id="909117560">
      <w:bodyDiv w:val="1"/>
      <w:marLeft w:val="0"/>
      <w:marRight w:val="0"/>
      <w:marTop w:val="0"/>
      <w:marBottom w:val="0"/>
      <w:divBdr>
        <w:top w:val="none" w:sz="0" w:space="0" w:color="auto"/>
        <w:left w:val="none" w:sz="0" w:space="0" w:color="auto"/>
        <w:bottom w:val="none" w:sz="0" w:space="0" w:color="auto"/>
        <w:right w:val="none" w:sz="0" w:space="0" w:color="auto"/>
      </w:divBdr>
    </w:div>
    <w:div w:id="909341528">
      <w:bodyDiv w:val="1"/>
      <w:marLeft w:val="0"/>
      <w:marRight w:val="0"/>
      <w:marTop w:val="0"/>
      <w:marBottom w:val="0"/>
      <w:divBdr>
        <w:top w:val="none" w:sz="0" w:space="0" w:color="auto"/>
        <w:left w:val="none" w:sz="0" w:space="0" w:color="auto"/>
        <w:bottom w:val="none" w:sz="0" w:space="0" w:color="auto"/>
        <w:right w:val="none" w:sz="0" w:space="0" w:color="auto"/>
      </w:divBdr>
    </w:div>
    <w:div w:id="910895215">
      <w:bodyDiv w:val="1"/>
      <w:marLeft w:val="0"/>
      <w:marRight w:val="0"/>
      <w:marTop w:val="0"/>
      <w:marBottom w:val="0"/>
      <w:divBdr>
        <w:top w:val="none" w:sz="0" w:space="0" w:color="auto"/>
        <w:left w:val="none" w:sz="0" w:space="0" w:color="auto"/>
        <w:bottom w:val="none" w:sz="0" w:space="0" w:color="auto"/>
        <w:right w:val="none" w:sz="0" w:space="0" w:color="auto"/>
      </w:divBdr>
    </w:div>
    <w:div w:id="911046375">
      <w:bodyDiv w:val="1"/>
      <w:marLeft w:val="0"/>
      <w:marRight w:val="0"/>
      <w:marTop w:val="0"/>
      <w:marBottom w:val="0"/>
      <w:divBdr>
        <w:top w:val="none" w:sz="0" w:space="0" w:color="auto"/>
        <w:left w:val="none" w:sz="0" w:space="0" w:color="auto"/>
        <w:bottom w:val="none" w:sz="0" w:space="0" w:color="auto"/>
        <w:right w:val="none" w:sz="0" w:space="0" w:color="auto"/>
      </w:divBdr>
    </w:div>
    <w:div w:id="911089231">
      <w:bodyDiv w:val="1"/>
      <w:marLeft w:val="0"/>
      <w:marRight w:val="0"/>
      <w:marTop w:val="0"/>
      <w:marBottom w:val="0"/>
      <w:divBdr>
        <w:top w:val="none" w:sz="0" w:space="0" w:color="auto"/>
        <w:left w:val="none" w:sz="0" w:space="0" w:color="auto"/>
        <w:bottom w:val="none" w:sz="0" w:space="0" w:color="auto"/>
        <w:right w:val="none" w:sz="0" w:space="0" w:color="auto"/>
      </w:divBdr>
    </w:div>
    <w:div w:id="911549854">
      <w:bodyDiv w:val="1"/>
      <w:marLeft w:val="0"/>
      <w:marRight w:val="0"/>
      <w:marTop w:val="0"/>
      <w:marBottom w:val="0"/>
      <w:divBdr>
        <w:top w:val="none" w:sz="0" w:space="0" w:color="auto"/>
        <w:left w:val="none" w:sz="0" w:space="0" w:color="auto"/>
        <w:bottom w:val="none" w:sz="0" w:space="0" w:color="auto"/>
        <w:right w:val="none" w:sz="0" w:space="0" w:color="auto"/>
      </w:divBdr>
    </w:div>
    <w:div w:id="917059137">
      <w:bodyDiv w:val="1"/>
      <w:marLeft w:val="0"/>
      <w:marRight w:val="0"/>
      <w:marTop w:val="0"/>
      <w:marBottom w:val="0"/>
      <w:divBdr>
        <w:top w:val="none" w:sz="0" w:space="0" w:color="auto"/>
        <w:left w:val="none" w:sz="0" w:space="0" w:color="auto"/>
        <w:bottom w:val="none" w:sz="0" w:space="0" w:color="auto"/>
        <w:right w:val="none" w:sz="0" w:space="0" w:color="auto"/>
      </w:divBdr>
    </w:div>
    <w:div w:id="917249410">
      <w:bodyDiv w:val="1"/>
      <w:marLeft w:val="0"/>
      <w:marRight w:val="0"/>
      <w:marTop w:val="0"/>
      <w:marBottom w:val="0"/>
      <w:divBdr>
        <w:top w:val="none" w:sz="0" w:space="0" w:color="auto"/>
        <w:left w:val="none" w:sz="0" w:space="0" w:color="auto"/>
        <w:bottom w:val="none" w:sz="0" w:space="0" w:color="auto"/>
        <w:right w:val="none" w:sz="0" w:space="0" w:color="auto"/>
      </w:divBdr>
    </w:div>
    <w:div w:id="917443563">
      <w:bodyDiv w:val="1"/>
      <w:marLeft w:val="0"/>
      <w:marRight w:val="0"/>
      <w:marTop w:val="0"/>
      <w:marBottom w:val="0"/>
      <w:divBdr>
        <w:top w:val="none" w:sz="0" w:space="0" w:color="auto"/>
        <w:left w:val="none" w:sz="0" w:space="0" w:color="auto"/>
        <w:bottom w:val="none" w:sz="0" w:space="0" w:color="auto"/>
        <w:right w:val="none" w:sz="0" w:space="0" w:color="auto"/>
      </w:divBdr>
    </w:div>
    <w:div w:id="917834755">
      <w:bodyDiv w:val="1"/>
      <w:marLeft w:val="0"/>
      <w:marRight w:val="0"/>
      <w:marTop w:val="0"/>
      <w:marBottom w:val="0"/>
      <w:divBdr>
        <w:top w:val="none" w:sz="0" w:space="0" w:color="auto"/>
        <w:left w:val="none" w:sz="0" w:space="0" w:color="auto"/>
        <w:bottom w:val="none" w:sz="0" w:space="0" w:color="auto"/>
        <w:right w:val="none" w:sz="0" w:space="0" w:color="auto"/>
      </w:divBdr>
    </w:div>
    <w:div w:id="922181543">
      <w:bodyDiv w:val="1"/>
      <w:marLeft w:val="0"/>
      <w:marRight w:val="0"/>
      <w:marTop w:val="0"/>
      <w:marBottom w:val="0"/>
      <w:divBdr>
        <w:top w:val="none" w:sz="0" w:space="0" w:color="auto"/>
        <w:left w:val="none" w:sz="0" w:space="0" w:color="auto"/>
        <w:bottom w:val="none" w:sz="0" w:space="0" w:color="auto"/>
        <w:right w:val="none" w:sz="0" w:space="0" w:color="auto"/>
      </w:divBdr>
    </w:div>
    <w:div w:id="923030494">
      <w:bodyDiv w:val="1"/>
      <w:marLeft w:val="0"/>
      <w:marRight w:val="0"/>
      <w:marTop w:val="0"/>
      <w:marBottom w:val="0"/>
      <w:divBdr>
        <w:top w:val="none" w:sz="0" w:space="0" w:color="auto"/>
        <w:left w:val="none" w:sz="0" w:space="0" w:color="auto"/>
        <w:bottom w:val="none" w:sz="0" w:space="0" w:color="auto"/>
        <w:right w:val="none" w:sz="0" w:space="0" w:color="auto"/>
      </w:divBdr>
    </w:div>
    <w:div w:id="924342704">
      <w:bodyDiv w:val="1"/>
      <w:marLeft w:val="0"/>
      <w:marRight w:val="0"/>
      <w:marTop w:val="0"/>
      <w:marBottom w:val="0"/>
      <w:divBdr>
        <w:top w:val="none" w:sz="0" w:space="0" w:color="auto"/>
        <w:left w:val="none" w:sz="0" w:space="0" w:color="auto"/>
        <w:bottom w:val="none" w:sz="0" w:space="0" w:color="auto"/>
        <w:right w:val="none" w:sz="0" w:space="0" w:color="auto"/>
      </w:divBdr>
    </w:div>
    <w:div w:id="925113691">
      <w:bodyDiv w:val="1"/>
      <w:marLeft w:val="0"/>
      <w:marRight w:val="0"/>
      <w:marTop w:val="0"/>
      <w:marBottom w:val="0"/>
      <w:divBdr>
        <w:top w:val="none" w:sz="0" w:space="0" w:color="auto"/>
        <w:left w:val="none" w:sz="0" w:space="0" w:color="auto"/>
        <w:bottom w:val="none" w:sz="0" w:space="0" w:color="auto"/>
        <w:right w:val="none" w:sz="0" w:space="0" w:color="auto"/>
      </w:divBdr>
    </w:div>
    <w:div w:id="925698426">
      <w:bodyDiv w:val="1"/>
      <w:marLeft w:val="0"/>
      <w:marRight w:val="0"/>
      <w:marTop w:val="0"/>
      <w:marBottom w:val="0"/>
      <w:divBdr>
        <w:top w:val="none" w:sz="0" w:space="0" w:color="auto"/>
        <w:left w:val="none" w:sz="0" w:space="0" w:color="auto"/>
        <w:bottom w:val="none" w:sz="0" w:space="0" w:color="auto"/>
        <w:right w:val="none" w:sz="0" w:space="0" w:color="auto"/>
      </w:divBdr>
    </w:div>
    <w:div w:id="927885466">
      <w:bodyDiv w:val="1"/>
      <w:marLeft w:val="0"/>
      <w:marRight w:val="0"/>
      <w:marTop w:val="0"/>
      <w:marBottom w:val="0"/>
      <w:divBdr>
        <w:top w:val="none" w:sz="0" w:space="0" w:color="auto"/>
        <w:left w:val="none" w:sz="0" w:space="0" w:color="auto"/>
        <w:bottom w:val="none" w:sz="0" w:space="0" w:color="auto"/>
        <w:right w:val="none" w:sz="0" w:space="0" w:color="auto"/>
      </w:divBdr>
    </w:div>
    <w:div w:id="929460706">
      <w:bodyDiv w:val="1"/>
      <w:marLeft w:val="0"/>
      <w:marRight w:val="0"/>
      <w:marTop w:val="0"/>
      <w:marBottom w:val="0"/>
      <w:divBdr>
        <w:top w:val="none" w:sz="0" w:space="0" w:color="auto"/>
        <w:left w:val="none" w:sz="0" w:space="0" w:color="auto"/>
        <w:bottom w:val="none" w:sz="0" w:space="0" w:color="auto"/>
        <w:right w:val="none" w:sz="0" w:space="0" w:color="auto"/>
      </w:divBdr>
    </w:div>
    <w:div w:id="931082770">
      <w:bodyDiv w:val="1"/>
      <w:marLeft w:val="0"/>
      <w:marRight w:val="0"/>
      <w:marTop w:val="0"/>
      <w:marBottom w:val="0"/>
      <w:divBdr>
        <w:top w:val="none" w:sz="0" w:space="0" w:color="auto"/>
        <w:left w:val="none" w:sz="0" w:space="0" w:color="auto"/>
        <w:bottom w:val="none" w:sz="0" w:space="0" w:color="auto"/>
        <w:right w:val="none" w:sz="0" w:space="0" w:color="auto"/>
      </w:divBdr>
    </w:div>
    <w:div w:id="933824677">
      <w:bodyDiv w:val="1"/>
      <w:marLeft w:val="0"/>
      <w:marRight w:val="0"/>
      <w:marTop w:val="0"/>
      <w:marBottom w:val="0"/>
      <w:divBdr>
        <w:top w:val="none" w:sz="0" w:space="0" w:color="auto"/>
        <w:left w:val="none" w:sz="0" w:space="0" w:color="auto"/>
        <w:bottom w:val="none" w:sz="0" w:space="0" w:color="auto"/>
        <w:right w:val="none" w:sz="0" w:space="0" w:color="auto"/>
      </w:divBdr>
    </w:div>
    <w:div w:id="935013981">
      <w:bodyDiv w:val="1"/>
      <w:marLeft w:val="0"/>
      <w:marRight w:val="0"/>
      <w:marTop w:val="0"/>
      <w:marBottom w:val="0"/>
      <w:divBdr>
        <w:top w:val="none" w:sz="0" w:space="0" w:color="auto"/>
        <w:left w:val="none" w:sz="0" w:space="0" w:color="auto"/>
        <w:bottom w:val="none" w:sz="0" w:space="0" w:color="auto"/>
        <w:right w:val="none" w:sz="0" w:space="0" w:color="auto"/>
      </w:divBdr>
    </w:div>
    <w:div w:id="936450895">
      <w:bodyDiv w:val="1"/>
      <w:marLeft w:val="0"/>
      <w:marRight w:val="0"/>
      <w:marTop w:val="0"/>
      <w:marBottom w:val="0"/>
      <w:divBdr>
        <w:top w:val="none" w:sz="0" w:space="0" w:color="auto"/>
        <w:left w:val="none" w:sz="0" w:space="0" w:color="auto"/>
        <w:bottom w:val="none" w:sz="0" w:space="0" w:color="auto"/>
        <w:right w:val="none" w:sz="0" w:space="0" w:color="auto"/>
      </w:divBdr>
    </w:div>
    <w:div w:id="936518466">
      <w:bodyDiv w:val="1"/>
      <w:marLeft w:val="0"/>
      <w:marRight w:val="0"/>
      <w:marTop w:val="0"/>
      <w:marBottom w:val="0"/>
      <w:divBdr>
        <w:top w:val="none" w:sz="0" w:space="0" w:color="auto"/>
        <w:left w:val="none" w:sz="0" w:space="0" w:color="auto"/>
        <w:bottom w:val="none" w:sz="0" w:space="0" w:color="auto"/>
        <w:right w:val="none" w:sz="0" w:space="0" w:color="auto"/>
      </w:divBdr>
    </w:div>
    <w:div w:id="937181722">
      <w:bodyDiv w:val="1"/>
      <w:marLeft w:val="0"/>
      <w:marRight w:val="0"/>
      <w:marTop w:val="0"/>
      <w:marBottom w:val="0"/>
      <w:divBdr>
        <w:top w:val="none" w:sz="0" w:space="0" w:color="auto"/>
        <w:left w:val="none" w:sz="0" w:space="0" w:color="auto"/>
        <w:bottom w:val="none" w:sz="0" w:space="0" w:color="auto"/>
        <w:right w:val="none" w:sz="0" w:space="0" w:color="auto"/>
      </w:divBdr>
    </w:div>
    <w:div w:id="937298947">
      <w:bodyDiv w:val="1"/>
      <w:marLeft w:val="0"/>
      <w:marRight w:val="0"/>
      <w:marTop w:val="0"/>
      <w:marBottom w:val="0"/>
      <w:divBdr>
        <w:top w:val="none" w:sz="0" w:space="0" w:color="auto"/>
        <w:left w:val="none" w:sz="0" w:space="0" w:color="auto"/>
        <w:bottom w:val="none" w:sz="0" w:space="0" w:color="auto"/>
        <w:right w:val="none" w:sz="0" w:space="0" w:color="auto"/>
      </w:divBdr>
    </w:div>
    <w:div w:id="937367471">
      <w:bodyDiv w:val="1"/>
      <w:marLeft w:val="0"/>
      <w:marRight w:val="0"/>
      <w:marTop w:val="0"/>
      <w:marBottom w:val="0"/>
      <w:divBdr>
        <w:top w:val="none" w:sz="0" w:space="0" w:color="auto"/>
        <w:left w:val="none" w:sz="0" w:space="0" w:color="auto"/>
        <w:bottom w:val="none" w:sz="0" w:space="0" w:color="auto"/>
        <w:right w:val="none" w:sz="0" w:space="0" w:color="auto"/>
      </w:divBdr>
    </w:div>
    <w:div w:id="938560192">
      <w:bodyDiv w:val="1"/>
      <w:marLeft w:val="0"/>
      <w:marRight w:val="0"/>
      <w:marTop w:val="0"/>
      <w:marBottom w:val="0"/>
      <w:divBdr>
        <w:top w:val="none" w:sz="0" w:space="0" w:color="auto"/>
        <w:left w:val="none" w:sz="0" w:space="0" w:color="auto"/>
        <w:bottom w:val="none" w:sz="0" w:space="0" w:color="auto"/>
        <w:right w:val="none" w:sz="0" w:space="0" w:color="auto"/>
      </w:divBdr>
    </w:div>
    <w:div w:id="939797247">
      <w:bodyDiv w:val="1"/>
      <w:marLeft w:val="0"/>
      <w:marRight w:val="0"/>
      <w:marTop w:val="0"/>
      <w:marBottom w:val="0"/>
      <w:divBdr>
        <w:top w:val="none" w:sz="0" w:space="0" w:color="auto"/>
        <w:left w:val="none" w:sz="0" w:space="0" w:color="auto"/>
        <w:bottom w:val="none" w:sz="0" w:space="0" w:color="auto"/>
        <w:right w:val="none" w:sz="0" w:space="0" w:color="auto"/>
      </w:divBdr>
    </w:div>
    <w:div w:id="942348725">
      <w:bodyDiv w:val="1"/>
      <w:marLeft w:val="0"/>
      <w:marRight w:val="0"/>
      <w:marTop w:val="0"/>
      <w:marBottom w:val="0"/>
      <w:divBdr>
        <w:top w:val="none" w:sz="0" w:space="0" w:color="auto"/>
        <w:left w:val="none" w:sz="0" w:space="0" w:color="auto"/>
        <w:bottom w:val="none" w:sz="0" w:space="0" w:color="auto"/>
        <w:right w:val="none" w:sz="0" w:space="0" w:color="auto"/>
      </w:divBdr>
    </w:div>
    <w:div w:id="943421393">
      <w:bodyDiv w:val="1"/>
      <w:marLeft w:val="0"/>
      <w:marRight w:val="0"/>
      <w:marTop w:val="0"/>
      <w:marBottom w:val="0"/>
      <w:divBdr>
        <w:top w:val="none" w:sz="0" w:space="0" w:color="auto"/>
        <w:left w:val="none" w:sz="0" w:space="0" w:color="auto"/>
        <w:bottom w:val="none" w:sz="0" w:space="0" w:color="auto"/>
        <w:right w:val="none" w:sz="0" w:space="0" w:color="auto"/>
      </w:divBdr>
    </w:div>
    <w:div w:id="944001758">
      <w:bodyDiv w:val="1"/>
      <w:marLeft w:val="0"/>
      <w:marRight w:val="0"/>
      <w:marTop w:val="0"/>
      <w:marBottom w:val="0"/>
      <w:divBdr>
        <w:top w:val="none" w:sz="0" w:space="0" w:color="auto"/>
        <w:left w:val="none" w:sz="0" w:space="0" w:color="auto"/>
        <w:bottom w:val="none" w:sz="0" w:space="0" w:color="auto"/>
        <w:right w:val="none" w:sz="0" w:space="0" w:color="auto"/>
      </w:divBdr>
    </w:div>
    <w:div w:id="944726054">
      <w:bodyDiv w:val="1"/>
      <w:marLeft w:val="0"/>
      <w:marRight w:val="0"/>
      <w:marTop w:val="0"/>
      <w:marBottom w:val="0"/>
      <w:divBdr>
        <w:top w:val="none" w:sz="0" w:space="0" w:color="auto"/>
        <w:left w:val="none" w:sz="0" w:space="0" w:color="auto"/>
        <w:bottom w:val="none" w:sz="0" w:space="0" w:color="auto"/>
        <w:right w:val="none" w:sz="0" w:space="0" w:color="auto"/>
      </w:divBdr>
    </w:div>
    <w:div w:id="944774932">
      <w:bodyDiv w:val="1"/>
      <w:marLeft w:val="0"/>
      <w:marRight w:val="0"/>
      <w:marTop w:val="0"/>
      <w:marBottom w:val="0"/>
      <w:divBdr>
        <w:top w:val="none" w:sz="0" w:space="0" w:color="auto"/>
        <w:left w:val="none" w:sz="0" w:space="0" w:color="auto"/>
        <w:bottom w:val="none" w:sz="0" w:space="0" w:color="auto"/>
        <w:right w:val="none" w:sz="0" w:space="0" w:color="auto"/>
      </w:divBdr>
    </w:div>
    <w:div w:id="945384058">
      <w:bodyDiv w:val="1"/>
      <w:marLeft w:val="0"/>
      <w:marRight w:val="0"/>
      <w:marTop w:val="0"/>
      <w:marBottom w:val="0"/>
      <w:divBdr>
        <w:top w:val="none" w:sz="0" w:space="0" w:color="auto"/>
        <w:left w:val="none" w:sz="0" w:space="0" w:color="auto"/>
        <w:bottom w:val="none" w:sz="0" w:space="0" w:color="auto"/>
        <w:right w:val="none" w:sz="0" w:space="0" w:color="auto"/>
      </w:divBdr>
    </w:div>
    <w:div w:id="945579886">
      <w:bodyDiv w:val="1"/>
      <w:marLeft w:val="0"/>
      <w:marRight w:val="0"/>
      <w:marTop w:val="0"/>
      <w:marBottom w:val="0"/>
      <w:divBdr>
        <w:top w:val="none" w:sz="0" w:space="0" w:color="auto"/>
        <w:left w:val="none" w:sz="0" w:space="0" w:color="auto"/>
        <w:bottom w:val="none" w:sz="0" w:space="0" w:color="auto"/>
        <w:right w:val="none" w:sz="0" w:space="0" w:color="auto"/>
      </w:divBdr>
    </w:div>
    <w:div w:id="945964059">
      <w:bodyDiv w:val="1"/>
      <w:marLeft w:val="0"/>
      <w:marRight w:val="0"/>
      <w:marTop w:val="0"/>
      <w:marBottom w:val="0"/>
      <w:divBdr>
        <w:top w:val="none" w:sz="0" w:space="0" w:color="auto"/>
        <w:left w:val="none" w:sz="0" w:space="0" w:color="auto"/>
        <w:bottom w:val="none" w:sz="0" w:space="0" w:color="auto"/>
        <w:right w:val="none" w:sz="0" w:space="0" w:color="auto"/>
      </w:divBdr>
    </w:div>
    <w:div w:id="947158651">
      <w:bodyDiv w:val="1"/>
      <w:marLeft w:val="0"/>
      <w:marRight w:val="0"/>
      <w:marTop w:val="0"/>
      <w:marBottom w:val="0"/>
      <w:divBdr>
        <w:top w:val="none" w:sz="0" w:space="0" w:color="auto"/>
        <w:left w:val="none" w:sz="0" w:space="0" w:color="auto"/>
        <w:bottom w:val="none" w:sz="0" w:space="0" w:color="auto"/>
        <w:right w:val="none" w:sz="0" w:space="0" w:color="auto"/>
      </w:divBdr>
    </w:div>
    <w:div w:id="947540353">
      <w:bodyDiv w:val="1"/>
      <w:marLeft w:val="0"/>
      <w:marRight w:val="0"/>
      <w:marTop w:val="0"/>
      <w:marBottom w:val="0"/>
      <w:divBdr>
        <w:top w:val="none" w:sz="0" w:space="0" w:color="auto"/>
        <w:left w:val="none" w:sz="0" w:space="0" w:color="auto"/>
        <w:bottom w:val="none" w:sz="0" w:space="0" w:color="auto"/>
        <w:right w:val="none" w:sz="0" w:space="0" w:color="auto"/>
      </w:divBdr>
    </w:div>
    <w:div w:id="949628475">
      <w:bodyDiv w:val="1"/>
      <w:marLeft w:val="0"/>
      <w:marRight w:val="0"/>
      <w:marTop w:val="0"/>
      <w:marBottom w:val="0"/>
      <w:divBdr>
        <w:top w:val="none" w:sz="0" w:space="0" w:color="auto"/>
        <w:left w:val="none" w:sz="0" w:space="0" w:color="auto"/>
        <w:bottom w:val="none" w:sz="0" w:space="0" w:color="auto"/>
        <w:right w:val="none" w:sz="0" w:space="0" w:color="auto"/>
      </w:divBdr>
    </w:div>
    <w:div w:id="950238919">
      <w:bodyDiv w:val="1"/>
      <w:marLeft w:val="0"/>
      <w:marRight w:val="0"/>
      <w:marTop w:val="0"/>
      <w:marBottom w:val="0"/>
      <w:divBdr>
        <w:top w:val="none" w:sz="0" w:space="0" w:color="auto"/>
        <w:left w:val="none" w:sz="0" w:space="0" w:color="auto"/>
        <w:bottom w:val="none" w:sz="0" w:space="0" w:color="auto"/>
        <w:right w:val="none" w:sz="0" w:space="0" w:color="auto"/>
      </w:divBdr>
    </w:div>
    <w:div w:id="950280781">
      <w:bodyDiv w:val="1"/>
      <w:marLeft w:val="0"/>
      <w:marRight w:val="0"/>
      <w:marTop w:val="0"/>
      <w:marBottom w:val="0"/>
      <w:divBdr>
        <w:top w:val="none" w:sz="0" w:space="0" w:color="auto"/>
        <w:left w:val="none" w:sz="0" w:space="0" w:color="auto"/>
        <w:bottom w:val="none" w:sz="0" w:space="0" w:color="auto"/>
        <w:right w:val="none" w:sz="0" w:space="0" w:color="auto"/>
      </w:divBdr>
    </w:div>
    <w:div w:id="950357676">
      <w:bodyDiv w:val="1"/>
      <w:marLeft w:val="0"/>
      <w:marRight w:val="0"/>
      <w:marTop w:val="0"/>
      <w:marBottom w:val="0"/>
      <w:divBdr>
        <w:top w:val="none" w:sz="0" w:space="0" w:color="auto"/>
        <w:left w:val="none" w:sz="0" w:space="0" w:color="auto"/>
        <w:bottom w:val="none" w:sz="0" w:space="0" w:color="auto"/>
        <w:right w:val="none" w:sz="0" w:space="0" w:color="auto"/>
      </w:divBdr>
    </w:div>
    <w:div w:id="950434824">
      <w:bodyDiv w:val="1"/>
      <w:marLeft w:val="0"/>
      <w:marRight w:val="0"/>
      <w:marTop w:val="0"/>
      <w:marBottom w:val="0"/>
      <w:divBdr>
        <w:top w:val="none" w:sz="0" w:space="0" w:color="auto"/>
        <w:left w:val="none" w:sz="0" w:space="0" w:color="auto"/>
        <w:bottom w:val="none" w:sz="0" w:space="0" w:color="auto"/>
        <w:right w:val="none" w:sz="0" w:space="0" w:color="auto"/>
      </w:divBdr>
    </w:div>
    <w:div w:id="951134312">
      <w:bodyDiv w:val="1"/>
      <w:marLeft w:val="0"/>
      <w:marRight w:val="0"/>
      <w:marTop w:val="0"/>
      <w:marBottom w:val="0"/>
      <w:divBdr>
        <w:top w:val="none" w:sz="0" w:space="0" w:color="auto"/>
        <w:left w:val="none" w:sz="0" w:space="0" w:color="auto"/>
        <w:bottom w:val="none" w:sz="0" w:space="0" w:color="auto"/>
        <w:right w:val="none" w:sz="0" w:space="0" w:color="auto"/>
      </w:divBdr>
    </w:div>
    <w:div w:id="951790299">
      <w:bodyDiv w:val="1"/>
      <w:marLeft w:val="0"/>
      <w:marRight w:val="0"/>
      <w:marTop w:val="0"/>
      <w:marBottom w:val="0"/>
      <w:divBdr>
        <w:top w:val="none" w:sz="0" w:space="0" w:color="auto"/>
        <w:left w:val="none" w:sz="0" w:space="0" w:color="auto"/>
        <w:bottom w:val="none" w:sz="0" w:space="0" w:color="auto"/>
        <w:right w:val="none" w:sz="0" w:space="0" w:color="auto"/>
      </w:divBdr>
    </w:div>
    <w:div w:id="953902515">
      <w:bodyDiv w:val="1"/>
      <w:marLeft w:val="0"/>
      <w:marRight w:val="0"/>
      <w:marTop w:val="0"/>
      <w:marBottom w:val="0"/>
      <w:divBdr>
        <w:top w:val="none" w:sz="0" w:space="0" w:color="auto"/>
        <w:left w:val="none" w:sz="0" w:space="0" w:color="auto"/>
        <w:bottom w:val="none" w:sz="0" w:space="0" w:color="auto"/>
        <w:right w:val="none" w:sz="0" w:space="0" w:color="auto"/>
      </w:divBdr>
    </w:div>
    <w:div w:id="953974011">
      <w:bodyDiv w:val="1"/>
      <w:marLeft w:val="0"/>
      <w:marRight w:val="0"/>
      <w:marTop w:val="0"/>
      <w:marBottom w:val="0"/>
      <w:divBdr>
        <w:top w:val="none" w:sz="0" w:space="0" w:color="auto"/>
        <w:left w:val="none" w:sz="0" w:space="0" w:color="auto"/>
        <w:bottom w:val="none" w:sz="0" w:space="0" w:color="auto"/>
        <w:right w:val="none" w:sz="0" w:space="0" w:color="auto"/>
      </w:divBdr>
    </w:div>
    <w:div w:id="954557151">
      <w:bodyDiv w:val="1"/>
      <w:marLeft w:val="0"/>
      <w:marRight w:val="0"/>
      <w:marTop w:val="0"/>
      <w:marBottom w:val="0"/>
      <w:divBdr>
        <w:top w:val="none" w:sz="0" w:space="0" w:color="auto"/>
        <w:left w:val="none" w:sz="0" w:space="0" w:color="auto"/>
        <w:bottom w:val="none" w:sz="0" w:space="0" w:color="auto"/>
        <w:right w:val="none" w:sz="0" w:space="0" w:color="auto"/>
      </w:divBdr>
    </w:div>
    <w:div w:id="957175566">
      <w:bodyDiv w:val="1"/>
      <w:marLeft w:val="0"/>
      <w:marRight w:val="0"/>
      <w:marTop w:val="0"/>
      <w:marBottom w:val="0"/>
      <w:divBdr>
        <w:top w:val="none" w:sz="0" w:space="0" w:color="auto"/>
        <w:left w:val="none" w:sz="0" w:space="0" w:color="auto"/>
        <w:bottom w:val="none" w:sz="0" w:space="0" w:color="auto"/>
        <w:right w:val="none" w:sz="0" w:space="0" w:color="auto"/>
      </w:divBdr>
    </w:div>
    <w:div w:id="958949328">
      <w:bodyDiv w:val="1"/>
      <w:marLeft w:val="0"/>
      <w:marRight w:val="0"/>
      <w:marTop w:val="0"/>
      <w:marBottom w:val="0"/>
      <w:divBdr>
        <w:top w:val="none" w:sz="0" w:space="0" w:color="auto"/>
        <w:left w:val="none" w:sz="0" w:space="0" w:color="auto"/>
        <w:bottom w:val="none" w:sz="0" w:space="0" w:color="auto"/>
        <w:right w:val="none" w:sz="0" w:space="0" w:color="auto"/>
      </w:divBdr>
    </w:div>
    <w:div w:id="959069997">
      <w:bodyDiv w:val="1"/>
      <w:marLeft w:val="0"/>
      <w:marRight w:val="0"/>
      <w:marTop w:val="0"/>
      <w:marBottom w:val="0"/>
      <w:divBdr>
        <w:top w:val="none" w:sz="0" w:space="0" w:color="auto"/>
        <w:left w:val="none" w:sz="0" w:space="0" w:color="auto"/>
        <w:bottom w:val="none" w:sz="0" w:space="0" w:color="auto"/>
        <w:right w:val="none" w:sz="0" w:space="0" w:color="auto"/>
      </w:divBdr>
    </w:div>
    <w:div w:id="961230377">
      <w:bodyDiv w:val="1"/>
      <w:marLeft w:val="0"/>
      <w:marRight w:val="0"/>
      <w:marTop w:val="0"/>
      <w:marBottom w:val="0"/>
      <w:divBdr>
        <w:top w:val="none" w:sz="0" w:space="0" w:color="auto"/>
        <w:left w:val="none" w:sz="0" w:space="0" w:color="auto"/>
        <w:bottom w:val="none" w:sz="0" w:space="0" w:color="auto"/>
        <w:right w:val="none" w:sz="0" w:space="0" w:color="auto"/>
      </w:divBdr>
    </w:div>
    <w:div w:id="961810606">
      <w:bodyDiv w:val="1"/>
      <w:marLeft w:val="0"/>
      <w:marRight w:val="0"/>
      <w:marTop w:val="0"/>
      <w:marBottom w:val="0"/>
      <w:divBdr>
        <w:top w:val="none" w:sz="0" w:space="0" w:color="auto"/>
        <w:left w:val="none" w:sz="0" w:space="0" w:color="auto"/>
        <w:bottom w:val="none" w:sz="0" w:space="0" w:color="auto"/>
        <w:right w:val="none" w:sz="0" w:space="0" w:color="auto"/>
      </w:divBdr>
    </w:div>
    <w:div w:id="966155249">
      <w:bodyDiv w:val="1"/>
      <w:marLeft w:val="0"/>
      <w:marRight w:val="0"/>
      <w:marTop w:val="0"/>
      <w:marBottom w:val="0"/>
      <w:divBdr>
        <w:top w:val="none" w:sz="0" w:space="0" w:color="auto"/>
        <w:left w:val="none" w:sz="0" w:space="0" w:color="auto"/>
        <w:bottom w:val="none" w:sz="0" w:space="0" w:color="auto"/>
        <w:right w:val="none" w:sz="0" w:space="0" w:color="auto"/>
      </w:divBdr>
    </w:div>
    <w:div w:id="966621860">
      <w:bodyDiv w:val="1"/>
      <w:marLeft w:val="0"/>
      <w:marRight w:val="0"/>
      <w:marTop w:val="0"/>
      <w:marBottom w:val="0"/>
      <w:divBdr>
        <w:top w:val="none" w:sz="0" w:space="0" w:color="auto"/>
        <w:left w:val="none" w:sz="0" w:space="0" w:color="auto"/>
        <w:bottom w:val="none" w:sz="0" w:space="0" w:color="auto"/>
        <w:right w:val="none" w:sz="0" w:space="0" w:color="auto"/>
      </w:divBdr>
    </w:div>
    <w:div w:id="967861963">
      <w:bodyDiv w:val="1"/>
      <w:marLeft w:val="0"/>
      <w:marRight w:val="0"/>
      <w:marTop w:val="0"/>
      <w:marBottom w:val="0"/>
      <w:divBdr>
        <w:top w:val="none" w:sz="0" w:space="0" w:color="auto"/>
        <w:left w:val="none" w:sz="0" w:space="0" w:color="auto"/>
        <w:bottom w:val="none" w:sz="0" w:space="0" w:color="auto"/>
        <w:right w:val="none" w:sz="0" w:space="0" w:color="auto"/>
      </w:divBdr>
    </w:div>
    <w:div w:id="970745376">
      <w:bodyDiv w:val="1"/>
      <w:marLeft w:val="0"/>
      <w:marRight w:val="0"/>
      <w:marTop w:val="0"/>
      <w:marBottom w:val="0"/>
      <w:divBdr>
        <w:top w:val="none" w:sz="0" w:space="0" w:color="auto"/>
        <w:left w:val="none" w:sz="0" w:space="0" w:color="auto"/>
        <w:bottom w:val="none" w:sz="0" w:space="0" w:color="auto"/>
        <w:right w:val="none" w:sz="0" w:space="0" w:color="auto"/>
      </w:divBdr>
    </w:div>
    <w:div w:id="971639959">
      <w:bodyDiv w:val="1"/>
      <w:marLeft w:val="0"/>
      <w:marRight w:val="0"/>
      <w:marTop w:val="0"/>
      <w:marBottom w:val="0"/>
      <w:divBdr>
        <w:top w:val="none" w:sz="0" w:space="0" w:color="auto"/>
        <w:left w:val="none" w:sz="0" w:space="0" w:color="auto"/>
        <w:bottom w:val="none" w:sz="0" w:space="0" w:color="auto"/>
        <w:right w:val="none" w:sz="0" w:space="0" w:color="auto"/>
      </w:divBdr>
    </w:div>
    <w:div w:id="973369802">
      <w:bodyDiv w:val="1"/>
      <w:marLeft w:val="0"/>
      <w:marRight w:val="0"/>
      <w:marTop w:val="0"/>
      <w:marBottom w:val="0"/>
      <w:divBdr>
        <w:top w:val="none" w:sz="0" w:space="0" w:color="auto"/>
        <w:left w:val="none" w:sz="0" w:space="0" w:color="auto"/>
        <w:bottom w:val="none" w:sz="0" w:space="0" w:color="auto"/>
        <w:right w:val="none" w:sz="0" w:space="0" w:color="auto"/>
      </w:divBdr>
    </w:div>
    <w:div w:id="973827459">
      <w:bodyDiv w:val="1"/>
      <w:marLeft w:val="0"/>
      <w:marRight w:val="0"/>
      <w:marTop w:val="0"/>
      <w:marBottom w:val="0"/>
      <w:divBdr>
        <w:top w:val="none" w:sz="0" w:space="0" w:color="auto"/>
        <w:left w:val="none" w:sz="0" w:space="0" w:color="auto"/>
        <w:bottom w:val="none" w:sz="0" w:space="0" w:color="auto"/>
        <w:right w:val="none" w:sz="0" w:space="0" w:color="auto"/>
      </w:divBdr>
    </w:div>
    <w:div w:id="975258617">
      <w:bodyDiv w:val="1"/>
      <w:marLeft w:val="0"/>
      <w:marRight w:val="0"/>
      <w:marTop w:val="0"/>
      <w:marBottom w:val="0"/>
      <w:divBdr>
        <w:top w:val="none" w:sz="0" w:space="0" w:color="auto"/>
        <w:left w:val="none" w:sz="0" w:space="0" w:color="auto"/>
        <w:bottom w:val="none" w:sz="0" w:space="0" w:color="auto"/>
        <w:right w:val="none" w:sz="0" w:space="0" w:color="auto"/>
      </w:divBdr>
    </w:div>
    <w:div w:id="975570404">
      <w:bodyDiv w:val="1"/>
      <w:marLeft w:val="0"/>
      <w:marRight w:val="0"/>
      <w:marTop w:val="0"/>
      <w:marBottom w:val="0"/>
      <w:divBdr>
        <w:top w:val="none" w:sz="0" w:space="0" w:color="auto"/>
        <w:left w:val="none" w:sz="0" w:space="0" w:color="auto"/>
        <w:bottom w:val="none" w:sz="0" w:space="0" w:color="auto"/>
        <w:right w:val="none" w:sz="0" w:space="0" w:color="auto"/>
      </w:divBdr>
    </w:div>
    <w:div w:id="977344149">
      <w:bodyDiv w:val="1"/>
      <w:marLeft w:val="0"/>
      <w:marRight w:val="0"/>
      <w:marTop w:val="0"/>
      <w:marBottom w:val="0"/>
      <w:divBdr>
        <w:top w:val="none" w:sz="0" w:space="0" w:color="auto"/>
        <w:left w:val="none" w:sz="0" w:space="0" w:color="auto"/>
        <w:bottom w:val="none" w:sz="0" w:space="0" w:color="auto"/>
        <w:right w:val="none" w:sz="0" w:space="0" w:color="auto"/>
      </w:divBdr>
    </w:div>
    <w:div w:id="978605922">
      <w:bodyDiv w:val="1"/>
      <w:marLeft w:val="0"/>
      <w:marRight w:val="0"/>
      <w:marTop w:val="0"/>
      <w:marBottom w:val="0"/>
      <w:divBdr>
        <w:top w:val="none" w:sz="0" w:space="0" w:color="auto"/>
        <w:left w:val="none" w:sz="0" w:space="0" w:color="auto"/>
        <w:bottom w:val="none" w:sz="0" w:space="0" w:color="auto"/>
        <w:right w:val="none" w:sz="0" w:space="0" w:color="auto"/>
      </w:divBdr>
    </w:div>
    <w:div w:id="978655431">
      <w:bodyDiv w:val="1"/>
      <w:marLeft w:val="0"/>
      <w:marRight w:val="0"/>
      <w:marTop w:val="0"/>
      <w:marBottom w:val="0"/>
      <w:divBdr>
        <w:top w:val="none" w:sz="0" w:space="0" w:color="auto"/>
        <w:left w:val="none" w:sz="0" w:space="0" w:color="auto"/>
        <w:bottom w:val="none" w:sz="0" w:space="0" w:color="auto"/>
        <w:right w:val="none" w:sz="0" w:space="0" w:color="auto"/>
      </w:divBdr>
    </w:div>
    <w:div w:id="979652889">
      <w:bodyDiv w:val="1"/>
      <w:marLeft w:val="0"/>
      <w:marRight w:val="0"/>
      <w:marTop w:val="0"/>
      <w:marBottom w:val="0"/>
      <w:divBdr>
        <w:top w:val="none" w:sz="0" w:space="0" w:color="auto"/>
        <w:left w:val="none" w:sz="0" w:space="0" w:color="auto"/>
        <w:bottom w:val="none" w:sz="0" w:space="0" w:color="auto"/>
        <w:right w:val="none" w:sz="0" w:space="0" w:color="auto"/>
      </w:divBdr>
    </w:div>
    <w:div w:id="980380874">
      <w:bodyDiv w:val="1"/>
      <w:marLeft w:val="0"/>
      <w:marRight w:val="0"/>
      <w:marTop w:val="0"/>
      <w:marBottom w:val="0"/>
      <w:divBdr>
        <w:top w:val="none" w:sz="0" w:space="0" w:color="auto"/>
        <w:left w:val="none" w:sz="0" w:space="0" w:color="auto"/>
        <w:bottom w:val="none" w:sz="0" w:space="0" w:color="auto"/>
        <w:right w:val="none" w:sz="0" w:space="0" w:color="auto"/>
      </w:divBdr>
    </w:div>
    <w:div w:id="981036274">
      <w:bodyDiv w:val="1"/>
      <w:marLeft w:val="0"/>
      <w:marRight w:val="0"/>
      <w:marTop w:val="0"/>
      <w:marBottom w:val="0"/>
      <w:divBdr>
        <w:top w:val="none" w:sz="0" w:space="0" w:color="auto"/>
        <w:left w:val="none" w:sz="0" w:space="0" w:color="auto"/>
        <w:bottom w:val="none" w:sz="0" w:space="0" w:color="auto"/>
        <w:right w:val="none" w:sz="0" w:space="0" w:color="auto"/>
      </w:divBdr>
    </w:div>
    <w:div w:id="981303105">
      <w:bodyDiv w:val="1"/>
      <w:marLeft w:val="0"/>
      <w:marRight w:val="0"/>
      <w:marTop w:val="0"/>
      <w:marBottom w:val="0"/>
      <w:divBdr>
        <w:top w:val="none" w:sz="0" w:space="0" w:color="auto"/>
        <w:left w:val="none" w:sz="0" w:space="0" w:color="auto"/>
        <w:bottom w:val="none" w:sz="0" w:space="0" w:color="auto"/>
        <w:right w:val="none" w:sz="0" w:space="0" w:color="auto"/>
      </w:divBdr>
    </w:div>
    <w:div w:id="981931160">
      <w:bodyDiv w:val="1"/>
      <w:marLeft w:val="0"/>
      <w:marRight w:val="0"/>
      <w:marTop w:val="0"/>
      <w:marBottom w:val="0"/>
      <w:divBdr>
        <w:top w:val="none" w:sz="0" w:space="0" w:color="auto"/>
        <w:left w:val="none" w:sz="0" w:space="0" w:color="auto"/>
        <w:bottom w:val="none" w:sz="0" w:space="0" w:color="auto"/>
        <w:right w:val="none" w:sz="0" w:space="0" w:color="auto"/>
      </w:divBdr>
    </w:div>
    <w:div w:id="983120040">
      <w:bodyDiv w:val="1"/>
      <w:marLeft w:val="0"/>
      <w:marRight w:val="0"/>
      <w:marTop w:val="0"/>
      <w:marBottom w:val="0"/>
      <w:divBdr>
        <w:top w:val="none" w:sz="0" w:space="0" w:color="auto"/>
        <w:left w:val="none" w:sz="0" w:space="0" w:color="auto"/>
        <w:bottom w:val="none" w:sz="0" w:space="0" w:color="auto"/>
        <w:right w:val="none" w:sz="0" w:space="0" w:color="auto"/>
      </w:divBdr>
    </w:div>
    <w:div w:id="983240566">
      <w:bodyDiv w:val="1"/>
      <w:marLeft w:val="0"/>
      <w:marRight w:val="0"/>
      <w:marTop w:val="0"/>
      <w:marBottom w:val="0"/>
      <w:divBdr>
        <w:top w:val="none" w:sz="0" w:space="0" w:color="auto"/>
        <w:left w:val="none" w:sz="0" w:space="0" w:color="auto"/>
        <w:bottom w:val="none" w:sz="0" w:space="0" w:color="auto"/>
        <w:right w:val="none" w:sz="0" w:space="0" w:color="auto"/>
      </w:divBdr>
    </w:div>
    <w:div w:id="985207660">
      <w:bodyDiv w:val="1"/>
      <w:marLeft w:val="0"/>
      <w:marRight w:val="0"/>
      <w:marTop w:val="0"/>
      <w:marBottom w:val="0"/>
      <w:divBdr>
        <w:top w:val="none" w:sz="0" w:space="0" w:color="auto"/>
        <w:left w:val="none" w:sz="0" w:space="0" w:color="auto"/>
        <w:bottom w:val="none" w:sz="0" w:space="0" w:color="auto"/>
        <w:right w:val="none" w:sz="0" w:space="0" w:color="auto"/>
      </w:divBdr>
    </w:div>
    <w:div w:id="989555577">
      <w:bodyDiv w:val="1"/>
      <w:marLeft w:val="0"/>
      <w:marRight w:val="0"/>
      <w:marTop w:val="0"/>
      <w:marBottom w:val="0"/>
      <w:divBdr>
        <w:top w:val="none" w:sz="0" w:space="0" w:color="auto"/>
        <w:left w:val="none" w:sz="0" w:space="0" w:color="auto"/>
        <w:bottom w:val="none" w:sz="0" w:space="0" w:color="auto"/>
        <w:right w:val="none" w:sz="0" w:space="0" w:color="auto"/>
      </w:divBdr>
    </w:div>
    <w:div w:id="990862189">
      <w:bodyDiv w:val="1"/>
      <w:marLeft w:val="0"/>
      <w:marRight w:val="0"/>
      <w:marTop w:val="0"/>
      <w:marBottom w:val="0"/>
      <w:divBdr>
        <w:top w:val="none" w:sz="0" w:space="0" w:color="auto"/>
        <w:left w:val="none" w:sz="0" w:space="0" w:color="auto"/>
        <w:bottom w:val="none" w:sz="0" w:space="0" w:color="auto"/>
        <w:right w:val="none" w:sz="0" w:space="0" w:color="auto"/>
      </w:divBdr>
    </w:div>
    <w:div w:id="991329534">
      <w:bodyDiv w:val="1"/>
      <w:marLeft w:val="0"/>
      <w:marRight w:val="0"/>
      <w:marTop w:val="0"/>
      <w:marBottom w:val="0"/>
      <w:divBdr>
        <w:top w:val="none" w:sz="0" w:space="0" w:color="auto"/>
        <w:left w:val="none" w:sz="0" w:space="0" w:color="auto"/>
        <w:bottom w:val="none" w:sz="0" w:space="0" w:color="auto"/>
        <w:right w:val="none" w:sz="0" w:space="0" w:color="auto"/>
      </w:divBdr>
    </w:div>
    <w:div w:id="991982796">
      <w:bodyDiv w:val="1"/>
      <w:marLeft w:val="0"/>
      <w:marRight w:val="0"/>
      <w:marTop w:val="0"/>
      <w:marBottom w:val="0"/>
      <w:divBdr>
        <w:top w:val="none" w:sz="0" w:space="0" w:color="auto"/>
        <w:left w:val="none" w:sz="0" w:space="0" w:color="auto"/>
        <w:bottom w:val="none" w:sz="0" w:space="0" w:color="auto"/>
        <w:right w:val="none" w:sz="0" w:space="0" w:color="auto"/>
      </w:divBdr>
    </w:div>
    <w:div w:id="992951256">
      <w:bodyDiv w:val="1"/>
      <w:marLeft w:val="0"/>
      <w:marRight w:val="0"/>
      <w:marTop w:val="0"/>
      <w:marBottom w:val="0"/>
      <w:divBdr>
        <w:top w:val="none" w:sz="0" w:space="0" w:color="auto"/>
        <w:left w:val="none" w:sz="0" w:space="0" w:color="auto"/>
        <w:bottom w:val="none" w:sz="0" w:space="0" w:color="auto"/>
        <w:right w:val="none" w:sz="0" w:space="0" w:color="auto"/>
      </w:divBdr>
    </w:div>
    <w:div w:id="993532849">
      <w:bodyDiv w:val="1"/>
      <w:marLeft w:val="0"/>
      <w:marRight w:val="0"/>
      <w:marTop w:val="0"/>
      <w:marBottom w:val="0"/>
      <w:divBdr>
        <w:top w:val="none" w:sz="0" w:space="0" w:color="auto"/>
        <w:left w:val="none" w:sz="0" w:space="0" w:color="auto"/>
        <w:bottom w:val="none" w:sz="0" w:space="0" w:color="auto"/>
        <w:right w:val="none" w:sz="0" w:space="0" w:color="auto"/>
      </w:divBdr>
    </w:div>
    <w:div w:id="996957043">
      <w:bodyDiv w:val="1"/>
      <w:marLeft w:val="0"/>
      <w:marRight w:val="0"/>
      <w:marTop w:val="0"/>
      <w:marBottom w:val="0"/>
      <w:divBdr>
        <w:top w:val="none" w:sz="0" w:space="0" w:color="auto"/>
        <w:left w:val="none" w:sz="0" w:space="0" w:color="auto"/>
        <w:bottom w:val="none" w:sz="0" w:space="0" w:color="auto"/>
        <w:right w:val="none" w:sz="0" w:space="0" w:color="auto"/>
      </w:divBdr>
    </w:div>
    <w:div w:id="997418457">
      <w:bodyDiv w:val="1"/>
      <w:marLeft w:val="0"/>
      <w:marRight w:val="0"/>
      <w:marTop w:val="0"/>
      <w:marBottom w:val="0"/>
      <w:divBdr>
        <w:top w:val="none" w:sz="0" w:space="0" w:color="auto"/>
        <w:left w:val="none" w:sz="0" w:space="0" w:color="auto"/>
        <w:bottom w:val="none" w:sz="0" w:space="0" w:color="auto"/>
        <w:right w:val="none" w:sz="0" w:space="0" w:color="auto"/>
      </w:divBdr>
    </w:div>
    <w:div w:id="997534441">
      <w:bodyDiv w:val="1"/>
      <w:marLeft w:val="0"/>
      <w:marRight w:val="0"/>
      <w:marTop w:val="0"/>
      <w:marBottom w:val="0"/>
      <w:divBdr>
        <w:top w:val="none" w:sz="0" w:space="0" w:color="auto"/>
        <w:left w:val="none" w:sz="0" w:space="0" w:color="auto"/>
        <w:bottom w:val="none" w:sz="0" w:space="0" w:color="auto"/>
        <w:right w:val="none" w:sz="0" w:space="0" w:color="auto"/>
      </w:divBdr>
    </w:div>
    <w:div w:id="997879914">
      <w:bodyDiv w:val="1"/>
      <w:marLeft w:val="0"/>
      <w:marRight w:val="0"/>
      <w:marTop w:val="0"/>
      <w:marBottom w:val="0"/>
      <w:divBdr>
        <w:top w:val="none" w:sz="0" w:space="0" w:color="auto"/>
        <w:left w:val="none" w:sz="0" w:space="0" w:color="auto"/>
        <w:bottom w:val="none" w:sz="0" w:space="0" w:color="auto"/>
        <w:right w:val="none" w:sz="0" w:space="0" w:color="auto"/>
      </w:divBdr>
    </w:div>
    <w:div w:id="998458353">
      <w:bodyDiv w:val="1"/>
      <w:marLeft w:val="0"/>
      <w:marRight w:val="0"/>
      <w:marTop w:val="0"/>
      <w:marBottom w:val="0"/>
      <w:divBdr>
        <w:top w:val="none" w:sz="0" w:space="0" w:color="auto"/>
        <w:left w:val="none" w:sz="0" w:space="0" w:color="auto"/>
        <w:bottom w:val="none" w:sz="0" w:space="0" w:color="auto"/>
        <w:right w:val="none" w:sz="0" w:space="0" w:color="auto"/>
      </w:divBdr>
    </w:div>
    <w:div w:id="999390215">
      <w:bodyDiv w:val="1"/>
      <w:marLeft w:val="0"/>
      <w:marRight w:val="0"/>
      <w:marTop w:val="0"/>
      <w:marBottom w:val="0"/>
      <w:divBdr>
        <w:top w:val="none" w:sz="0" w:space="0" w:color="auto"/>
        <w:left w:val="none" w:sz="0" w:space="0" w:color="auto"/>
        <w:bottom w:val="none" w:sz="0" w:space="0" w:color="auto"/>
        <w:right w:val="none" w:sz="0" w:space="0" w:color="auto"/>
      </w:divBdr>
    </w:div>
    <w:div w:id="1001543266">
      <w:bodyDiv w:val="1"/>
      <w:marLeft w:val="0"/>
      <w:marRight w:val="0"/>
      <w:marTop w:val="0"/>
      <w:marBottom w:val="0"/>
      <w:divBdr>
        <w:top w:val="none" w:sz="0" w:space="0" w:color="auto"/>
        <w:left w:val="none" w:sz="0" w:space="0" w:color="auto"/>
        <w:bottom w:val="none" w:sz="0" w:space="0" w:color="auto"/>
        <w:right w:val="none" w:sz="0" w:space="0" w:color="auto"/>
      </w:divBdr>
    </w:div>
    <w:div w:id="1002321369">
      <w:bodyDiv w:val="1"/>
      <w:marLeft w:val="0"/>
      <w:marRight w:val="0"/>
      <w:marTop w:val="0"/>
      <w:marBottom w:val="0"/>
      <w:divBdr>
        <w:top w:val="none" w:sz="0" w:space="0" w:color="auto"/>
        <w:left w:val="none" w:sz="0" w:space="0" w:color="auto"/>
        <w:bottom w:val="none" w:sz="0" w:space="0" w:color="auto"/>
        <w:right w:val="none" w:sz="0" w:space="0" w:color="auto"/>
      </w:divBdr>
    </w:div>
    <w:div w:id="1003434668">
      <w:bodyDiv w:val="1"/>
      <w:marLeft w:val="0"/>
      <w:marRight w:val="0"/>
      <w:marTop w:val="0"/>
      <w:marBottom w:val="0"/>
      <w:divBdr>
        <w:top w:val="none" w:sz="0" w:space="0" w:color="auto"/>
        <w:left w:val="none" w:sz="0" w:space="0" w:color="auto"/>
        <w:bottom w:val="none" w:sz="0" w:space="0" w:color="auto"/>
        <w:right w:val="none" w:sz="0" w:space="0" w:color="auto"/>
      </w:divBdr>
    </w:div>
    <w:div w:id="1004281554">
      <w:bodyDiv w:val="1"/>
      <w:marLeft w:val="0"/>
      <w:marRight w:val="0"/>
      <w:marTop w:val="0"/>
      <w:marBottom w:val="0"/>
      <w:divBdr>
        <w:top w:val="none" w:sz="0" w:space="0" w:color="auto"/>
        <w:left w:val="none" w:sz="0" w:space="0" w:color="auto"/>
        <w:bottom w:val="none" w:sz="0" w:space="0" w:color="auto"/>
        <w:right w:val="none" w:sz="0" w:space="0" w:color="auto"/>
      </w:divBdr>
    </w:div>
    <w:div w:id="1004631141">
      <w:bodyDiv w:val="1"/>
      <w:marLeft w:val="0"/>
      <w:marRight w:val="0"/>
      <w:marTop w:val="0"/>
      <w:marBottom w:val="0"/>
      <w:divBdr>
        <w:top w:val="none" w:sz="0" w:space="0" w:color="auto"/>
        <w:left w:val="none" w:sz="0" w:space="0" w:color="auto"/>
        <w:bottom w:val="none" w:sz="0" w:space="0" w:color="auto"/>
        <w:right w:val="none" w:sz="0" w:space="0" w:color="auto"/>
      </w:divBdr>
    </w:div>
    <w:div w:id="1006900229">
      <w:bodyDiv w:val="1"/>
      <w:marLeft w:val="0"/>
      <w:marRight w:val="0"/>
      <w:marTop w:val="0"/>
      <w:marBottom w:val="0"/>
      <w:divBdr>
        <w:top w:val="none" w:sz="0" w:space="0" w:color="auto"/>
        <w:left w:val="none" w:sz="0" w:space="0" w:color="auto"/>
        <w:bottom w:val="none" w:sz="0" w:space="0" w:color="auto"/>
        <w:right w:val="none" w:sz="0" w:space="0" w:color="auto"/>
      </w:divBdr>
    </w:div>
    <w:div w:id="1006984480">
      <w:bodyDiv w:val="1"/>
      <w:marLeft w:val="0"/>
      <w:marRight w:val="0"/>
      <w:marTop w:val="0"/>
      <w:marBottom w:val="0"/>
      <w:divBdr>
        <w:top w:val="none" w:sz="0" w:space="0" w:color="auto"/>
        <w:left w:val="none" w:sz="0" w:space="0" w:color="auto"/>
        <w:bottom w:val="none" w:sz="0" w:space="0" w:color="auto"/>
        <w:right w:val="none" w:sz="0" w:space="0" w:color="auto"/>
      </w:divBdr>
    </w:div>
    <w:div w:id="1008367584">
      <w:bodyDiv w:val="1"/>
      <w:marLeft w:val="0"/>
      <w:marRight w:val="0"/>
      <w:marTop w:val="0"/>
      <w:marBottom w:val="0"/>
      <w:divBdr>
        <w:top w:val="none" w:sz="0" w:space="0" w:color="auto"/>
        <w:left w:val="none" w:sz="0" w:space="0" w:color="auto"/>
        <w:bottom w:val="none" w:sz="0" w:space="0" w:color="auto"/>
        <w:right w:val="none" w:sz="0" w:space="0" w:color="auto"/>
      </w:divBdr>
    </w:div>
    <w:div w:id="1008599669">
      <w:bodyDiv w:val="1"/>
      <w:marLeft w:val="0"/>
      <w:marRight w:val="0"/>
      <w:marTop w:val="0"/>
      <w:marBottom w:val="0"/>
      <w:divBdr>
        <w:top w:val="none" w:sz="0" w:space="0" w:color="auto"/>
        <w:left w:val="none" w:sz="0" w:space="0" w:color="auto"/>
        <w:bottom w:val="none" w:sz="0" w:space="0" w:color="auto"/>
        <w:right w:val="none" w:sz="0" w:space="0" w:color="auto"/>
      </w:divBdr>
    </w:div>
    <w:div w:id="1008604341">
      <w:bodyDiv w:val="1"/>
      <w:marLeft w:val="0"/>
      <w:marRight w:val="0"/>
      <w:marTop w:val="0"/>
      <w:marBottom w:val="0"/>
      <w:divBdr>
        <w:top w:val="none" w:sz="0" w:space="0" w:color="auto"/>
        <w:left w:val="none" w:sz="0" w:space="0" w:color="auto"/>
        <w:bottom w:val="none" w:sz="0" w:space="0" w:color="auto"/>
        <w:right w:val="none" w:sz="0" w:space="0" w:color="auto"/>
      </w:divBdr>
    </w:div>
    <w:div w:id="1013457386">
      <w:bodyDiv w:val="1"/>
      <w:marLeft w:val="0"/>
      <w:marRight w:val="0"/>
      <w:marTop w:val="0"/>
      <w:marBottom w:val="0"/>
      <w:divBdr>
        <w:top w:val="none" w:sz="0" w:space="0" w:color="auto"/>
        <w:left w:val="none" w:sz="0" w:space="0" w:color="auto"/>
        <w:bottom w:val="none" w:sz="0" w:space="0" w:color="auto"/>
        <w:right w:val="none" w:sz="0" w:space="0" w:color="auto"/>
      </w:divBdr>
    </w:div>
    <w:div w:id="1014309145">
      <w:bodyDiv w:val="1"/>
      <w:marLeft w:val="0"/>
      <w:marRight w:val="0"/>
      <w:marTop w:val="0"/>
      <w:marBottom w:val="0"/>
      <w:divBdr>
        <w:top w:val="none" w:sz="0" w:space="0" w:color="auto"/>
        <w:left w:val="none" w:sz="0" w:space="0" w:color="auto"/>
        <w:bottom w:val="none" w:sz="0" w:space="0" w:color="auto"/>
        <w:right w:val="none" w:sz="0" w:space="0" w:color="auto"/>
      </w:divBdr>
    </w:div>
    <w:div w:id="1015230923">
      <w:bodyDiv w:val="1"/>
      <w:marLeft w:val="0"/>
      <w:marRight w:val="0"/>
      <w:marTop w:val="0"/>
      <w:marBottom w:val="0"/>
      <w:divBdr>
        <w:top w:val="none" w:sz="0" w:space="0" w:color="auto"/>
        <w:left w:val="none" w:sz="0" w:space="0" w:color="auto"/>
        <w:bottom w:val="none" w:sz="0" w:space="0" w:color="auto"/>
        <w:right w:val="none" w:sz="0" w:space="0" w:color="auto"/>
      </w:divBdr>
    </w:div>
    <w:div w:id="1016541723">
      <w:bodyDiv w:val="1"/>
      <w:marLeft w:val="0"/>
      <w:marRight w:val="0"/>
      <w:marTop w:val="0"/>
      <w:marBottom w:val="0"/>
      <w:divBdr>
        <w:top w:val="none" w:sz="0" w:space="0" w:color="auto"/>
        <w:left w:val="none" w:sz="0" w:space="0" w:color="auto"/>
        <w:bottom w:val="none" w:sz="0" w:space="0" w:color="auto"/>
        <w:right w:val="none" w:sz="0" w:space="0" w:color="auto"/>
      </w:divBdr>
    </w:div>
    <w:div w:id="1016615591">
      <w:bodyDiv w:val="1"/>
      <w:marLeft w:val="0"/>
      <w:marRight w:val="0"/>
      <w:marTop w:val="0"/>
      <w:marBottom w:val="0"/>
      <w:divBdr>
        <w:top w:val="none" w:sz="0" w:space="0" w:color="auto"/>
        <w:left w:val="none" w:sz="0" w:space="0" w:color="auto"/>
        <w:bottom w:val="none" w:sz="0" w:space="0" w:color="auto"/>
        <w:right w:val="none" w:sz="0" w:space="0" w:color="auto"/>
      </w:divBdr>
    </w:div>
    <w:div w:id="1018846135">
      <w:bodyDiv w:val="1"/>
      <w:marLeft w:val="0"/>
      <w:marRight w:val="0"/>
      <w:marTop w:val="0"/>
      <w:marBottom w:val="0"/>
      <w:divBdr>
        <w:top w:val="none" w:sz="0" w:space="0" w:color="auto"/>
        <w:left w:val="none" w:sz="0" w:space="0" w:color="auto"/>
        <w:bottom w:val="none" w:sz="0" w:space="0" w:color="auto"/>
        <w:right w:val="none" w:sz="0" w:space="0" w:color="auto"/>
      </w:divBdr>
    </w:div>
    <w:div w:id="1018895792">
      <w:bodyDiv w:val="1"/>
      <w:marLeft w:val="0"/>
      <w:marRight w:val="0"/>
      <w:marTop w:val="0"/>
      <w:marBottom w:val="0"/>
      <w:divBdr>
        <w:top w:val="none" w:sz="0" w:space="0" w:color="auto"/>
        <w:left w:val="none" w:sz="0" w:space="0" w:color="auto"/>
        <w:bottom w:val="none" w:sz="0" w:space="0" w:color="auto"/>
        <w:right w:val="none" w:sz="0" w:space="0" w:color="auto"/>
      </w:divBdr>
    </w:div>
    <w:div w:id="1021009986">
      <w:bodyDiv w:val="1"/>
      <w:marLeft w:val="0"/>
      <w:marRight w:val="0"/>
      <w:marTop w:val="0"/>
      <w:marBottom w:val="0"/>
      <w:divBdr>
        <w:top w:val="none" w:sz="0" w:space="0" w:color="auto"/>
        <w:left w:val="none" w:sz="0" w:space="0" w:color="auto"/>
        <w:bottom w:val="none" w:sz="0" w:space="0" w:color="auto"/>
        <w:right w:val="none" w:sz="0" w:space="0" w:color="auto"/>
      </w:divBdr>
    </w:div>
    <w:div w:id="1022434638">
      <w:bodyDiv w:val="1"/>
      <w:marLeft w:val="0"/>
      <w:marRight w:val="0"/>
      <w:marTop w:val="0"/>
      <w:marBottom w:val="0"/>
      <w:divBdr>
        <w:top w:val="none" w:sz="0" w:space="0" w:color="auto"/>
        <w:left w:val="none" w:sz="0" w:space="0" w:color="auto"/>
        <w:bottom w:val="none" w:sz="0" w:space="0" w:color="auto"/>
        <w:right w:val="none" w:sz="0" w:space="0" w:color="auto"/>
      </w:divBdr>
    </w:div>
    <w:div w:id="1025253549">
      <w:bodyDiv w:val="1"/>
      <w:marLeft w:val="0"/>
      <w:marRight w:val="0"/>
      <w:marTop w:val="0"/>
      <w:marBottom w:val="0"/>
      <w:divBdr>
        <w:top w:val="none" w:sz="0" w:space="0" w:color="auto"/>
        <w:left w:val="none" w:sz="0" w:space="0" w:color="auto"/>
        <w:bottom w:val="none" w:sz="0" w:space="0" w:color="auto"/>
        <w:right w:val="none" w:sz="0" w:space="0" w:color="auto"/>
      </w:divBdr>
    </w:div>
    <w:div w:id="1025328477">
      <w:bodyDiv w:val="1"/>
      <w:marLeft w:val="0"/>
      <w:marRight w:val="0"/>
      <w:marTop w:val="0"/>
      <w:marBottom w:val="0"/>
      <w:divBdr>
        <w:top w:val="none" w:sz="0" w:space="0" w:color="auto"/>
        <w:left w:val="none" w:sz="0" w:space="0" w:color="auto"/>
        <w:bottom w:val="none" w:sz="0" w:space="0" w:color="auto"/>
        <w:right w:val="none" w:sz="0" w:space="0" w:color="auto"/>
      </w:divBdr>
    </w:div>
    <w:div w:id="1026176803">
      <w:bodyDiv w:val="1"/>
      <w:marLeft w:val="0"/>
      <w:marRight w:val="0"/>
      <w:marTop w:val="0"/>
      <w:marBottom w:val="0"/>
      <w:divBdr>
        <w:top w:val="none" w:sz="0" w:space="0" w:color="auto"/>
        <w:left w:val="none" w:sz="0" w:space="0" w:color="auto"/>
        <w:bottom w:val="none" w:sz="0" w:space="0" w:color="auto"/>
        <w:right w:val="none" w:sz="0" w:space="0" w:color="auto"/>
      </w:divBdr>
    </w:div>
    <w:div w:id="1026179008">
      <w:bodyDiv w:val="1"/>
      <w:marLeft w:val="0"/>
      <w:marRight w:val="0"/>
      <w:marTop w:val="0"/>
      <w:marBottom w:val="0"/>
      <w:divBdr>
        <w:top w:val="none" w:sz="0" w:space="0" w:color="auto"/>
        <w:left w:val="none" w:sz="0" w:space="0" w:color="auto"/>
        <w:bottom w:val="none" w:sz="0" w:space="0" w:color="auto"/>
        <w:right w:val="none" w:sz="0" w:space="0" w:color="auto"/>
      </w:divBdr>
    </w:div>
    <w:div w:id="1026325866">
      <w:bodyDiv w:val="1"/>
      <w:marLeft w:val="0"/>
      <w:marRight w:val="0"/>
      <w:marTop w:val="0"/>
      <w:marBottom w:val="0"/>
      <w:divBdr>
        <w:top w:val="none" w:sz="0" w:space="0" w:color="auto"/>
        <w:left w:val="none" w:sz="0" w:space="0" w:color="auto"/>
        <w:bottom w:val="none" w:sz="0" w:space="0" w:color="auto"/>
        <w:right w:val="none" w:sz="0" w:space="0" w:color="auto"/>
      </w:divBdr>
    </w:div>
    <w:div w:id="1028336823">
      <w:bodyDiv w:val="1"/>
      <w:marLeft w:val="0"/>
      <w:marRight w:val="0"/>
      <w:marTop w:val="0"/>
      <w:marBottom w:val="0"/>
      <w:divBdr>
        <w:top w:val="none" w:sz="0" w:space="0" w:color="auto"/>
        <w:left w:val="none" w:sz="0" w:space="0" w:color="auto"/>
        <w:bottom w:val="none" w:sz="0" w:space="0" w:color="auto"/>
        <w:right w:val="none" w:sz="0" w:space="0" w:color="auto"/>
      </w:divBdr>
    </w:div>
    <w:div w:id="1028407836">
      <w:bodyDiv w:val="1"/>
      <w:marLeft w:val="0"/>
      <w:marRight w:val="0"/>
      <w:marTop w:val="0"/>
      <w:marBottom w:val="0"/>
      <w:divBdr>
        <w:top w:val="none" w:sz="0" w:space="0" w:color="auto"/>
        <w:left w:val="none" w:sz="0" w:space="0" w:color="auto"/>
        <w:bottom w:val="none" w:sz="0" w:space="0" w:color="auto"/>
        <w:right w:val="none" w:sz="0" w:space="0" w:color="auto"/>
      </w:divBdr>
    </w:div>
    <w:div w:id="1028412069">
      <w:bodyDiv w:val="1"/>
      <w:marLeft w:val="0"/>
      <w:marRight w:val="0"/>
      <w:marTop w:val="0"/>
      <w:marBottom w:val="0"/>
      <w:divBdr>
        <w:top w:val="none" w:sz="0" w:space="0" w:color="auto"/>
        <w:left w:val="none" w:sz="0" w:space="0" w:color="auto"/>
        <w:bottom w:val="none" w:sz="0" w:space="0" w:color="auto"/>
        <w:right w:val="none" w:sz="0" w:space="0" w:color="auto"/>
      </w:divBdr>
    </w:div>
    <w:div w:id="1028796634">
      <w:bodyDiv w:val="1"/>
      <w:marLeft w:val="0"/>
      <w:marRight w:val="0"/>
      <w:marTop w:val="0"/>
      <w:marBottom w:val="0"/>
      <w:divBdr>
        <w:top w:val="none" w:sz="0" w:space="0" w:color="auto"/>
        <w:left w:val="none" w:sz="0" w:space="0" w:color="auto"/>
        <w:bottom w:val="none" w:sz="0" w:space="0" w:color="auto"/>
        <w:right w:val="none" w:sz="0" w:space="0" w:color="auto"/>
      </w:divBdr>
    </w:div>
    <w:div w:id="1030758297">
      <w:bodyDiv w:val="1"/>
      <w:marLeft w:val="0"/>
      <w:marRight w:val="0"/>
      <w:marTop w:val="0"/>
      <w:marBottom w:val="0"/>
      <w:divBdr>
        <w:top w:val="none" w:sz="0" w:space="0" w:color="auto"/>
        <w:left w:val="none" w:sz="0" w:space="0" w:color="auto"/>
        <w:bottom w:val="none" w:sz="0" w:space="0" w:color="auto"/>
        <w:right w:val="none" w:sz="0" w:space="0" w:color="auto"/>
      </w:divBdr>
    </w:div>
    <w:div w:id="1033264424">
      <w:bodyDiv w:val="1"/>
      <w:marLeft w:val="0"/>
      <w:marRight w:val="0"/>
      <w:marTop w:val="0"/>
      <w:marBottom w:val="0"/>
      <w:divBdr>
        <w:top w:val="none" w:sz="0" w:space="0" w:color="auto"/>
        <w:left w:val="none" w:sz="0" w:space="0" w:color="auto"/>
        <w:bottom w:val="none" w:sz="0" w:space="0" w:color="auto"/>
        <w:right w:val="none" w:sz="0" w:space="0" w:color="auto"/>
      </w:divBdr>
    </w:div>
    <w:div w:id="1033384723">
      <w:bodyDiv w:val="1"/>
      <w:marLeft w:val="0"/>
      <w:marRight w:val="0"/>
      <w:marTop w:val="0"/>
      <w:marBottom w:val="0"/>
      <w:divBdr>
        <w:top w:val="none" w:sz="0" w:space="0" w:color="auto"/>
        <w:left w:val="none" w:sz="0" w:space="0" w:color="auto"/>
        <w:bottom w:val="none" w:sz="0" w:space="0" w:color="auto"/>
        <w:right w:val="none" w:sz="0" w:space="0" w:color="auto"/>
      </w:divBdr>
    </w:div>
    <w:div w:id="1035930328">
      <w:bodyDiv w:val="1"/>
      <w:marLeft w:val="0"/>
      <w:marRight w:val="0"/>
      <w:marTop w:val="0"/>
      <w:marBottom w:val="0"/>
      <w:divBdr>
        <w:top w:val="none" w:sz="0" w:space="0" w:color="auto"/>
        <w:left w:val="none" w:sz="0" w:space="0" w:color="auto"/>
        <w:bottom w:val="none" w:sz="0" w:space="0" w:color="auto"/>
        <w:right w:val="none" w:sz="0" w:space="0" w:color="auto"/>
      </w:divBdr>
    </w:div>
    <w:div w:id="1036200123">
      <w:bodyDiv w:val="1"/>
      <w:marLeft w:val="0"/>
      <w:marRight w:val="0"/>
      <w:marTop w:val="0"/>
      <w:marBottom w:val="0"/>
      <w:divBdr>
        <w:top w:val="none" w:sz="0" w:space="0" w:color="auto"/>
        <w:left w:val="none" w:sz="0" w:space="0" w:color="auto"/>
        <w:bottom w:val="none" w:sz="0" w:space="0" w:color="auto"/>
        <w:right w:val="none" w:sz="0" w:space="0" w:color="auto"/>
      </w:divBdr>
    </w:div>
    <w:div w:id="1036737910">
      <w:bodyDiv w:val="1"/>
      <w:marLeft w:val="0"/>
      <w:marRight w:val="0"/>
      <w:marTop w:val="0"/>
      <w:marBottom w:val="0"/>
      <w:divBdr>
        <w:top w:val="none" w:sz="0" w:space="0" w:color="auto"/>
        <w:left w:val="none" w:sz="0" w:space="0" w:color="auto"/>
        <w:bottom w:val="none" w:sz="0" w:space="0" w:color="auto"/>
        <w:right w:val="none" w:sz="0" w:space="0" w:color="auto"/>
      </w:divBdr>
    </w:div>
    <w:div w:id="1037854939">
      <w:bodyDiv w:val="1"/>
      <w:marLeft w:val="0"/>
      <w:marRight w:val="0"/>
      <w:marTop w:val="0"/>
      <w:marBottom w:val="0"/>
      <w:divBdr>
        <w:top w:val="none" w:sz="0" w:space="0" w:color="auto"/>
        <w:left w:val="none" w:sz="0" w:space="0" w:color="auto"/>
        <w:bottom w:val="none" w:sz="0" w:space="0" w:color="auto"/>
        <w:right w:val="none" w:sz="0" w:space="0" w:color="auto"/>
      </w:divBdr>
    </w:div>
    <w:div w:id="1038509380">
      <w:bodyDiv w:val="1"/>
      <w:marLeft w:val="0"/>
      <w:marRight w:val="0"/>
      <w:marTop w:val="0"/>
      <w:marBottom w:val="0"/>
      <w:divBdr>
        <w:top w:val="none" w:sz="0" w:space="0" w:color="auto"/>
        <w:left w:val="none" w:sz="0" w:space="0" w:color="auto"/>
        <w:bottom w:val="none" w:sz="0" w:space="0" w:color="auto"/>
        <w:right w:val="none" w:sz="0" w:space="0" w:color="auto"/>
      </w:divBdr>
    </w:div>
    <w:div w:id="1040321305">
      <w:bodyDiv w:val="1"/>
      <w:marLeft w:val="0"/>
      <w:marRight w:val="0"/>
      <w:marTop w:val="0"/>
      <w:marBottom w:val="0"/>
      <w:divBdr>
        <w:top w:val="none" w:sz="0" w:space="0" w:color="auto"/>
        <w:left w:val="none" w:sz="0" w:space="0" w:color="auto"/>
        <w:bottom w:val="none" w:sz="0" w:space="0" w:color="auto"/>
        <w:right w:val="none" w:sz="0" w:space="0" w:color="auto"/>
      </w:divBdr>
    </w:div>
    <w:div w:id="1043209624">
      <w:bodyDiv w:val="1"/>
      <w:marLeft w:val="0"/>
      <w:marRight w:val="0"/>
      <w:marTop w:val="0"/>
      <w:marBottom w:val="0"/>
      <w:divBdr>
        <w:top w:val="none" w:sz="0" w:space="0" w:color="auto"/>
        <w:left w:val="none" w:sz="0" w:space="0" w:color="auto"/>
        <w:bottom w:val="none" w:sz="0" w:space="0" w:color="auto"/>
        <w:right w:val="none" w:sz="0" w:space="0" w:color="auto"/>
      </w:divBdr>
    </w:div>
    <w:div w:id="1044019128">
      <w:bodyDiv w:val="1"/>
      <w:marLeft w:val="0"/>
      <w:marRight w:val="0"/>
      <w:marTop w:val="0"/>
      <w:marBottom w:val="0"/>
      <w:divBdr>
        <w:top w:val="none" w:sz="0" w:space="0" w:color="auto"/>
        <w:left w:val="none" w:sz="0" w:space="0" w:color="auto"/>
        <w:bottom w:val="none" w:sz="0" w:space="0" w:color="auto"/>
        <w:right w:val="none" w:sz="0" w:space="0" w:color="auto"/>
      </w:divBdr>
    </w:div>
    <w:div w:id="1046637493">
      <w:bodyDiv w:val="1"/>
      <w:marLeft w:val="0"/>
      <w:marRight w:val="0"/>
      <w:marTop w:val="0"/>
      <w:marBottom w:val="0"/>
      <w:divBdr>
        <w:top w:val="none" w:sz="0" w:space="0" w:color="auto"/>
        <w:left w:val="none" w:sz="0" w:space="0" w:color="auto"/>
        <w:bottom w:val="none" w:sz="0" w:space="0" w:color="auto"/>
        <w:right w:val="none" w:sz="0" w:space="0" w:color="auto"/>
      </w:divBdr>
    </w:div>
    <w:div w:id="1046835024">
      <w:bodyDiv w:val="1"/>
      <w:marLeft w:val="0"/>
      <w:marRight w:val="0"/>
      <w:marTop w:val="0"/>
      <w:marBottom w:val="0"/>
      <w:divBdr>
        <w:top w:val="none" w:sz="0" w:space="0" w:color="auto"/>
        <w:left w:val="none" w:sz="0" w:space="0" w:color="auto"/>
        <w:bottom w:val="none" w:sz="0" w:space="0" w:color="auto"/>
        <w:right w:val="none" w:sz="0" w:space="0" w:color="auto"/>
      </w:divBdr>
    </w:div>
    <w:div w:id="1047488160">
      <w:bodyDiv w:val="1"/>
      <w:marLeft w:val="0"/>
      <w:marRight w:val="0"/>
      <w:marTop w:val="0"/>
      <w:marBottom w:val="0"/>
      <w:divBdr>
        <w:top w:val="none" w:sz="0" w:space="0" w:color="auto"/>
        <w:left w:val="none" w:sz="0" w:space="0" w:color="auto"/>
        <w:bottom w:val="none" w:sz="0" w:space="0" w:color="auto"/>
        <w:right w:val="none" w:sz="0" w:space="0" w:color="auto"/>
      </w:divBdr>
    </w:div>
    <w:div w:id="1048147091">
      <w:bodyDiv w:val="1"/>
      <w:marLeft w:val="0"/>
      <w:marRight w:val="0"/>
      <w:marTop w:val="0"/>
      <w:marBottom w:val="0"/>
      <w:divBdr>
        <w:top w:val="none" w:sz="0" w:space="0" w:color="auto"/>
        <w:left w:val="none" w:sz="0" w:space="0" w:color="auto"/>
        <w:bottom w:val="none" w:sz="0" w:space="0" w:color="auto"/>
        <w:right w:val="none" w:sz="0" w:space="0" w:color="auto"/>
      </w:divBdr>
    </w:div>
    <w:div w:id="1049109719">
      <w:bodyDiv w:val="1"/>
      <w:marLeft w:val="0"/>
      <w:marRight w:val="0"/>
      <w:marTop w:val="0"/>
      <w:marBottom w:val="0"/>
      <w:divBdr>
        <w:top w:val="none" w:sz="0" w:space="0" w:color="auto"/>
        <w:left w:val="none" w:sz="0" w:space="0" w:color="auto"/>
        <w:bottom w:val="none" w:sz="0" w:space="0" w:color="auto"/>
        <w:right w:val="none" w:sz="0" w:space="0" w:color="auto"/>
      </w:divBdr>
    </w:div>
    <w:div w:id="1049838115">
      <w:bodyDiv w:val="1"/>
      <w:marLeft w:val="0"/>
      <w:marRight w:val="0"/>
      <w:marTop w:val="0"/>
      <w:marBottom w:val="0"/>
      <w:divBdr>
        <w:top w:val="none" w:sz="0" w:space="0" w:color="auto"/>
        <w:left w:val="none" w:sz="0" w:space="0" w:color="auto"/>
        <w:bottom w:val="none" w:sz="0" w:space="0" w:color="auto"/>
        <w:right w:val="none" w:sz="0" w:space="0" w:color="auto"/>
      </w:divBdr>
    </w:div>
    <w:div w:id="1051615620">
      <w:bodyDiv w:val="1"/>
      <w:marLeft w:val="0"/>
      <w:marRight w:val="0"/>
      <w:marTop w:val="0"/>
      <w:marBottom w:val="0"/>
      <w:divBdr>
        <w:top w:val="none" w:sz="0" w:space="0" w:color="auto"/>
        <w:left w:val="none" w:sz="0" w:space="0" w:color="auto"/>
        <w:bottom w:val="none" w:sz="0" w:space="0" w:color="auto"/>
        <w:right w:val="none" w:sz="0" w:space="0" w:color="auto"/>
      </w:divBdr>
    </w:div>
    <w:div w:id="1053308339">
      <w:bodyDiv w:val="1"/>
      <w:marLeft w:val="0"/>
      <w:marRight w:val="0"/>
      <w:marTop w:val="0"/>
      <w:marBottom w:val="0"/>
      <w:divBdr>
        <w:top w:val="none" w:sz="0" w:space="0" w:color="auto"/>
        <w:left w:val="none" w:sz="0" w:space="0" w:color="auto"/>
        <w:bottom w:val="none" w:sz="0" w:space="0" w:color="auto"/>
        <w:right w:val="none" w:sz="0" w:space="0" w:color="auto"/>
      </w:divBdr>
    </w:div>
    <w:div w:id="1053385113">
      <w:bodyDiv w:val="1"/>
      <w:marLeft w:val="0"/>
      <w:marRight w:val="0"/>
      <w:marTop w:val="0"/>
      <w:marBottom w:val="0"/>
      <w:divBdr>
        <w:top w:val="none" w:sz="0" w:space="0" w:color="auto"/>
        <w:left w:val="none" w:sz="0" w:space="0" w:color="auto"/>
        <w:bottom w:val="none" w:sz="0" w:space="0" w:color="auto"/>
        <w:right w:val="none" w:sz="0" w:space="0" w:color="auto"/>
      </w:divBdr>
    </w:div>
    <w:div w:id="1053653600">
      <w:bodyDiv w:val="1"/>
      <w:marLeft w:val="0"/>
      <w:marRight w:val="0"/>
      <w:marTop w:val="0"/>
      <w:marBottom w:val="0"/>
      <w:divBdr>
        <w:top w:val="none" w:sz="0" w:space="0" w:color="auto"/>
        <w:left w:val="none" w:sz="0" w:space="0" w:color="auto"/>
        <w:bottom w:val="none" w:sz="0" w:space="0" w:color="auto"/>
        <w:right w:val="none" w:sz="0" w:space="0" w:color="auto"/>
      </w:divBdr>
    </w:div>
    <w:div w:id="1055738611">
      <w:bodyDiv w:val="1"/>
      <w:marLeft w:val="0"/>
      <w:marRight w:val="0"/>
      <w:marTop w:val="0"/>
      <w:marBottom w:val="0"/>
      <w:divBdr>
        <w:top w:val="none" w:sz="0" w:space="0" w:color="auto"/>
        <w:left w:val="none" w:sz="0" w:space="0" w:color="auto"/>
        <w:bottom w:val="none" w:sz="0" w:space="0" w:color="auto"/>
        <w:right w:val="none" w:sz="0" w:space="0" w:color="auto"/>
      </w:divBdr>
    </w:div>
    <w:div w:id="1057169196">
      <w:bodyDiv w:val="1"/>
      <w:marLeft w:val="0"/>
      <w:marRight w:val="0"/>
      <w:marTop w:val="0"/>
      <w:marBottom w:val="0"/>
      <w:divBdr>
        <w:top w:val="none" w:sz="0" w:space="0" w:color="auto"/>
        <w:left w:val="none" w:sz="0" w:space="0" w:color="auto"/>
        <w:bottom w:val="none" w:sz="0" w:space="0" w:color="auto"/>
        <w:right w:val="none" w:sz="0" w:space="0" w:color="auto"/>
      </w:divBdr>
    </w:div>
    <w:div w:id="1057584996">
      <w:bodyDiv w:val="1"/>
      <w:marLeft w:val="0"/>
      <w:marRight w:val="0"/>
      <w:marTop w:val="0"/>
      <w:marBottom w:val="0"/>
      <w:divBdr>
        <w:top w:val="none" w:sz="0" w:space="0" w:color="auto"/>
        <w:left w:val="none" w:sz="0" w:space="0" w:color="auto"/>
        <w:bottom w:val="none" w:sz="0" w:space="0" w:color="auto"/>
        <w:right w:val="none" w:sz="0" w:space="0" w:color="auto"/>
      </w:divBdr>
    </w:div>
    <w:div w:id="1057629591">
      <w:bodyDiv w:val="1"/>
      <w:marLeft w:val="0"/>
      <w:marRight w:val="0"/>
      <w:marTop w:val="0"/>
      <w:marBottom w:val="0"/>
      <w:divBdr>
        <w:top w:val="none" w:sz="0" w:space="0" w:color="auto"/>
        <w:left w:val="none" w:sz="0" w:space="0" w:color="auto"/>
        <w:bottom w:val="none" w:sz="0" w:space="0" w:color="auto"/>
        <w:right w:val="none" w:sz="0" w:space="0" w:color="auto"/>
      </w:divBdr>
    </w:div>
    <w:div w:id="1058473452">
      <w:bodyDiv w:val="1"/>
      <w:marLeft w:val="0"/>
      <w:marRight w:val="0"/>
      <w:marTop w:val="0"/>
      <w:marBottom w:val="0"/>
      <w:divBdr>
        <w:top w:val="none" w:sz="0" w:space="0" w:color="auto"/>
        <w:left w:val="none" w:sz="0" w:space="0" w:color="auto"/>
        <w:bottom w:val="none" w:sz="0" w:space="0" w:color="auto"/>
        <w:right w:val="none" w:sz="0" w:space="0" w:color="auto"/>
      </w:divBdr>
    </w:div>
    <w:div w:id="1059403812">
      <w:bodyDiv w:val="1"/>
      <w:marLeft w:val="0"/>
      <w:marRight w:val="0"/>
      <w:marTop w:val="0"/>
      <w:marBottom w:val="0"/>
      <w:divBdr>
        <w:top w:val="none" w:sz="0" w:space="0" w:color="auto"/>
        <w:left w:val="none" w:sz="0" w:space="0" w:color="auto"/>
        <w:bottom w:val="none" w:sz="0" w:space="0" w:color="auto"/>
        <w:right w:val="none" w:sz="0" w:space="0" w:color="auto"/>
      </w:divBdr>
    </w:div>
    <w:div w:id="1060712203">
      <w:bodyDiv w:val="1"/>
      <w:marLeft w:val="0"/>
      <w:marRight w:val="0"/>
      <w:marTop w:val="0"/>
      <w:marBottom w:val="0"/>
      <w:divBdr>
        <w:top w:val="none" w:sz="0" w:space="0" w:color="auto"/>
        <w:left w:val="none" w:sz="0" w:space="0" w:color="auto"/>
        <w:bottom w:val="none" w:sz="0" w:space="0" w:color="auto"/>
        <w:right w:val="none" w:sz="0" w:space="0" w:color="auto"/>
      </w:divBdr>
    </w:div>
    <w:div w:id="1060905685">
      <w:bodyDiv w:val="1"/>
      <w:marLeft w:val="0"/>
      <w:marRight w:val="0"/>
      <w:marTop w:val="0"/>
      <w:marBottom w:val="0"/>
      <w:divBdr>
        <w:top w:val="none" w:sz="0" w:space="0" w:color="auto"/>
        <w:left w:val="none" w:sz="0" w:space="0" w:color="auto"/>
        <w:bottom w:val="none" w:sz="0" w:space="0" w:color="auto"/>
        <w:right w:val="none" w:sz="0" w:space="0" w:color="auto"/>
      </w:divBdr>
    </w:div>
    <w:div w:id="1061371117">
      <w:bodyDiv w:val="1"/>
      <w:marLeft w:val="0"/>
      <w:marRight w:val="0"/>
      <w:marTop w:val="0"/>
      <w:marBottom w:val="0"/>
      <w:divBdr>
        <w:top w:val="none" w:sz="0" w:space="0" w:color="auto"/>
        <w:left w:val="none" w:sz="0" w:space="0" w:color="auto"/>
        <w:bottom w:val="none" w:sz="0" w:space="0" w:color="auto"/>
        <w:right w:val="none" w:sz="0" w:space="0" w:color="auto"/>
      </w:divBdr>
    </w:div>
    <w:div w:id="1061900782">
      <w:bodyDiv w:val="1"/>
      <w:marLeft w:val="0"/>
      <w:marRight w:val="0"/>
      <w:marTop w:val="0"/>
      <w:marBottom w:val="0"/>
      <w:divBdr>
        <w:top w:val="none" w:sz="0" w:space="0" w:color="auto"/>
        <w:left w:val="none" w:sz="0" w:space="0" w:color="auto"/>
        <w:bottom w:val="none" w:sz="0" w:space="0" w:color="auto"/>
        <w:right w:val="none" w:sz="0" w:space="0" w:color="auto"/>
      </w:divBdr>
    </w:div>
    <w:div w:id="1062677806">
      <w:bodyDiv w:val="1"/>
      <w:marLeft w:val="0"/>
      <w:marRight w:val="0"/>
      <w:marTop w:val="0"/>
      <w:marBottom w:val="0"/>
      <w:divBdr>
        <w:top w:val="none" w:sz="0" w:space="0" w:color="auto"/>
        <w:left w:val="none" w:sz="0" w:space="0" w:color="auto"/>
        <w:bottom w:val="none" w:sz="0" w:space="0" w:color="auto"/>
        <w:right w:val="none" w:sz="0" w:space="0" w:color="auto"/>
      </w:divBdr>
    </w:div>
    <w:div w:id="1062947347">
      <w:bodyDiv w:val="1"/>
      <w:marLeft w:val="0"/>
      <w:marRight w:val="0"/>
      <w:marTop w:val="0"/>
      <w:marBottom w:val="0"/>
      <w:divBdr>
        <w:top w:val="none" w:sz="0" w:space="0" w:color="auto"/>
        <w:left w:val="none" w:sz="0" w:space="0" w:color="auto"/>
        <w:bottom w:val="none" w:sz="0" w:space="0" w:color="auto"/>
        <w:right w:val="none" w:sz="0" w:space="0" w:color="auto"/>
      </w:divBdr>
    </w:div>
    <w:div w:id="1064453890">
      <w:bodyDiv w:val="1"/>
      <w:marLeft w:val="0"/>
      <w:marRight w:val="0"/>
      <w:marTop w:val="0"/>
      <w:marBottom w:val="0"/>
      <w:divBdr>
        <w:top w:val="none" w:sz="0" w:space="0" w:color="auto"/>
        <w:left w:val="none" w:sz="0" w:space="0" w:color="auto"/>
        <w:bottom w:val="none" w:sz="0" w:space="0" w:color="auto"/>
        <w:right w:val="none" w:sz="0" w:space="0" w:color="auto"/>
      </w:divBdr>
    </w:div>
    <w:div w:id="1064647598">
      <w:bodyDiv w:val="1"/>
      <w:marLeft w:val="0"/>
      <w:marRight w:val="0"/>
      <w:marTop w:val="0"/>
      <w:marBottom w:val="0"/>
      <w:divBdr>
        <w:top w:val="none" w:sz="0" w:space="0" w:color="auto"/>
        <w:left w:val="none" w:sz="0" w:space="0" w:color="auto"/>
        <w:bottom w:val="none" w:sz="0" w:space="0" w:color="auto"/>
        <w:right w:val="none" w:sz="0" w:space="0" w:color="auto"/>
      </w:divBdr>
    </w:div>
    <w:div w:id="1067267714">
      <w:bodyDiv w:val="1"/>
      <w:marLeft w:val="0"/>
      <w:marRight w:val="0"/>
      <w:marTop w:val="0"/>
      <w:marBottom w:val="0"/>
      <w:divBdr>
        <w:top w:val="none" w:sz="0" w:space="0" w:color="auto"/>
        <w:left w:val="none" w:sz="0" w:space="0" w:color="auto"/>
        <w:bottom w:val="none" w:sz="0" w:space="0" w:color="auto"/>
        <w:right w:val="none" w:sz="0" w:space="0" w:color="auto"/>
      </w:divBdr>
    </w:div>
    <w:div w:id="1067414490">
      <w:bodyDiv w:val="1"/>
      <w:marLeft w:val="0"/>
      <w:marRight w:val="0"/>
      <w:marTop w:val="0"/>
      <w:marBottom w:val="0"/>
      <w:divBdr>
        <w:top w:val="none" w:sz="0" w:space="0" w:color="auto"/>
        <w:left w:val="none" w:sz="0" w:space="0" w:color="auto"/>
        <w:bottom w:val="none" w:sz="0" w:space="0" w:color="auto"/>
        <w:right w:val="none" w:sz="0" w:space="0" w:color="auto"/>
      </w:divBdr>
    </w:div>
    <w:div w:id="1067998516">
      <w:bodyDiv w:val="1"/>
      <w:marLeft w:val="0"/>
      <w:marRight w:val="0"/>
      <w:marTop w:val="0"/>
      <w:marBottom w:val="0"/>
      <w:divBdr>
        <w:top w:val="none" w:sz="0" w:space="0" w:color="auto"/>
        <w:left w:val="none" w:sz="0" w:space="0" w:color="auto"/>
        <w:bottom w:val="none" w:sz="0" w:space="0" w:color="auto"/>
        <w:right w:val="none" w:sz="0" w:space="0" w:color="auto"/>
      </w:divBdr>
    </w:div>
    <w:div w:id="1068189183">
      <w:bodyDiv w:val="1"/>
      <w:marLeft w:val="0"/>
      <w:marRight w:val="0"/>
      <w:marTop w:val="0"/>
      <w:marBottom w:val="0"/>
      <w:divBdr>
        <w:top w:val="none" w:sz="0" w:space="0" w:color="auto"/>
        <w:left w:val="none" w:sz="0" w:space="0" w:color="auto"/>
        <w:bottom w:val="none" w:sz="0" w:space="0" w:color="auto"/>
        <w:right w:val="none" w:sz="0" w:space="0" w:color="auto"/>
      </w:divBdr>
    </w:div>
    <w:div w:id="1069186254">
      <w:bodyDiv w:val="1"/>
      <w:marLeft w:val="0"/>
      <w:marRight w:val="0"/>
      <w:marTop w:val="0"/>
      <w:marBottom w:val="0"/>
      <w:divBdr>
        <w:top w:val="none" w:sz="0" w:space="0" w:color="auto"/>
        <w:left w:val="none" w:sz="0" w:space="0" w:color="auto"/>
        <w:bottom w:val="none" w:sz="0" w:space="0" w:color="auto"/>
        <w:right w:val="none" w:sz="0" w:space="0" w:color="auto"/>
      </w:divBdr>
    </w:div>
    <w:div w:id="1069960999">
      <w:bodyDiv w:val="1"/>
      <w:marLeft w:val="0"/>
      <w:marRight w:val="0"/>
      <w:marTop w:val="0"/>
      <w:marBottom w:val="0"/>
      <w:divBdr>
        <w:top w:val="none" w:sz="0" w:space="0" w:color="auto"/>
        <w:left w:val="none" w:sz="0" w:space="0" w:color="auto"/>
        <w:bottom w:val="none" w:sz="0" w:space="0" w:color="auto"/>
        <w:right w:val="none" w:sz="0" w:space="0" w:color="auto"/>
      </w:divBdr>
    </w:div>
    <w:div w:id="1070693100">
      <w:bodyDiv w:val="1"/>
      <w:marLeft w:val="0"/>
      <w:marRight w:val="0"/>
      <w:marTop w:val="0"/>
      <w:marBottom w:val="0"/>
      <w:divBdr>
        <w:top w:val="none" w:sz="0" w:space="0" w:color="auto"/>
        <w:left w:val="none" w:sz="0" w:space="0" w:color="auto"/>
        <w:bottom w:val="none" w:sz="0" w:space="0" w:color="auto"/>
        <w:right w:val="none" w:sz="0" w:space="0" w:color="auto"/>
      </w:divBdr>
    </w:div>
    <w:div w:id="1070737276">
      <w:bodyDiv w:val="1"/>
      <w:marLeft w:val="0"/>
      <w:marRight w:val="0"/>
      <w:marTop w:val="0"/>
      <w:marBottom w:val="0"/>
      <w:divBdr>
        <w:top w:val="none" w:sz="0" w:space="0" w:color="auto"/>
        <w:left w:val="none" w:sz="0" w:space="0" w:color="auto"/>
        <w:bottom w:val="none" w:sz="0" w:space="0" w:color="auto"/>
        <w:right w:val="none" w:sz="0" w:space="0" w:color="auto"/>
      </w:divBdr>
    </w:div>
    <w:div w:id="1070929121">
      <w:bodyDiv w:val="1"/>
      <w:marLeft w:val="0"/>
      <w:marRight w:val="0"/>
      <w:marTop w:val="0"/>
      <w:marBottom w:val="0"/>
      <w:divBdr>
        <w:top w:val="none" w:sz="0" w:space="0" w:color="auto"/>
        <w:left w:val="none" w:sz="0" w:space="0" w:color="auto"/>
        <w:bottom w:val="none" w:sz="0" w:space="0" w:color="auto"/>
        <w:right w:val="none" w:sz="0" w:space="0" w:color="auto"/>
      </w:divBdr>
    </w:div>
    <w:div w:id="1070930567">
      <w:bodyDiv w:val="1"/>
      <w:marLeft w:val="0"/>
      <w:marRight w:val="0"/>
      <w:marTop w:val="0"/>
      <w:marBottom w:val="0"/>
      <w:divBdr>
        <w:top w:val="none" w:sz="0" w:space="0" w:color="auto"/>
        <w:left w:val="none" w:sz="0" w:space="0" w:color="auto"/>
        <w:bottom w:val="none" w:sz="0" w:space="0" w:color="auto"/>
        <w:right w:val="none" w:sz="0" w:space="0" w:color="auto"/>
      </w:divBdr>
    </w:div>
    <w:div w:id="1071269489">
      <w:bodyDiv w:val="1"/>
      <w:marLeft w:val="0"/>
      <w:marRight w:val="0"/>
      <w:marTop w:val="0"/>
      <w:marBottom w:val="0"/>
      <w:divBdr>
        <w:top w:val="none" w:sz="0" w:space="0" w:color="auto"/>
        <w:left w:val="none" w:sz="0" w:space="0" w:color="auto"/>
        <w:bottom w:val="none" w:sz="0" w:space="0" w:color="auto"/>
        <w:right w:val="none" w:sz="0" w:space="0" w:color="auto"/>
      </w:divBdr>
    </w:div>
    <w:div w:id="1073701408">
      <w:bodyDiv w:val="1"/>
      <w:marLeft w:val="0"/>
      <w:marRight w:val="0"/>
      <w:marTop w:val="0"/>
      <w:marBottom w:val="0"/>
      <w:divBdr>
        <w:top w:val="none" w:sz="0" w:space="0" w:color="auto"/>
        <w:left w:val="none" w:sz="0" w:space="0" w:color="auto"/>
        <w:bottom w:val="none" w:sz="0" w:space="0" w:color="auto"/>
        <w:right w:val="none" w:sz="0" w:space="0" w:color="auto"/>
      </w:divBdr>
    </w:div>
    <w:div w:id="1074477260">
      <w:bodyDiv w:val="1"/>
      <w:marLeft w:val="0"/>
      <w:marRight w:val="0"/>
      <w:marTop w:val="0"/>
      <w:marBottom w:val="0"/>
      <w:divBdr>
        <w:top w:val="none" w:sz="0" w:space="0" w:color="auto"/>
        <w:left w:val="none" w:sz="0" w:space="0" w:color="auto"/>
        <w:bottom w:val="none" w:sz="0" w:space="0" w:color="auto"/>
        <w:right w:val="none" w:sz="0" w:space="0" w:color="auto"/>
      </w:divBdr>
    </w:div>
    <w:div w:id="1075708898">
      <w:bodyDiv w:val="1"/>
      <w:marLeft w:val="0"/>
      <w:marRight w:val="0"/>
      <w:marTop w:val="0"/>
      <w:marBottom w:val="0"/>
      <w:divBdr>
        <w:top w:val="none" w:sz="0" w:space="0" w:color="auto"/>
        <w:left w:val="none" w:sz="0" w:space="0" w:color="auto"/>
        <w:bottom w:val="none" w:sz="0" w:space="0" w:color="auto"/>
        <w:right w:val="none" w:sz="0" w:space="0" w:color="auto"/>
      </w:divBdr>
    </w:div>
    <w:div w:id="1076128660">
      <w:bodyDiv w:val="1"/>
      <w:marLeft w:val="0"/>
      <w:marRight w:val="0"/>
      <w:marTop w:val="0"/>
      <w:marBottom w:val="0"/>
      <w:divBdr>
        <w:top w:val="none" w:sz="0" w:space="0" w:color="auto"/>
        <w:left w:val="none" w:sz="0" w:space="0" w:color="auto"/>
        <w:bottom w:val="none" w:sz="0" w:space="0" w:color="auto"/>
        <w:right w:val="none" w:sz="0" w:space="0" w:color="auto"/>
      </w:divBdr>
    </w:div>
    <w:div w:id="1076435675">
      <w:bodyDiv w:val="1"/>
      <w:marLeft w:val="0"/>
      <w:marRight w:val="0"/>
      <w:marTop w:val="0"/>
      <w:marBottom w:val="0"/>
      <w:divBdr>
        <w:top w:val="none" w:sz="0" w:space="0" w:color="auto"/>
        <w:left w:val="none" w:sz="0" w:space="0" w:color="auto"/>
        <w:bottom w:val="none" w:sz="0" w:space="0" w:color="auto"/>
        <w:right w:val="none" w:sz="0" w:space="0" w:color="auto"/>
      </w:divBdr>
    </w:div>
    <w:div w:id="1077165462">
      <w:bodyDiv w:val="1"/>
      <w:marLeft w:val="0"/>
      <w:marRight w:val="0"/>
      <w:marTop w:val="0"/>
      <w:marBottom w:val="0"/>
      <w:divBdr>
        <w:top w:val="none" w:sz="0" w:space="0" w:color="auto"/>
        <w:left w:val="none" w:sz="0" w:space="0" w:color="auto"/>
        <w:bottom w:val="none" w:sz="0" w:space="0" w:color="auto"/>
        <w:right w:val="none" w:sz="0" w:space="0" w:color="auto"/>
      </w:divBdr>
    </w:div>
    <w:div w:id="1077556729">
      <w:bodyDiv w:val="1"/>
      <w:marLeft w:val="0"/>
      <w:marRight w:val="0"/>
      <w:marTop w:val="0"/>
      <w:marBottom w:val="0"/>
      <w:divBdr>
        <w:top w:val="none" w:sz="0" w:space="0" w:color="auto"/>
        <w:left w:val="none" w:sz="0" w:space="0" w:color="auto"/>
        <w:bottom w:val="none" w:sz="0" w:space="0" w:color="auto"/>
        <w:right w:val="none" w:sz="0" w:space="0" w:color="auto"/>
      </w:divBdr>
    </w:div>
    <w:div w:id="1079794436">
      <w:bodyDiv w:val="1"/>
      <w:marLeft w:val="0"/>
      <w:marRight w:val="0"/>
      <w:marTop w:val="0"/>
      <w:marBottom w:val="0"/>
      <w:divBdr>
        <w:top w:val="none" w:sz="0" w:space="0" w:color="auto"/>
        <w:left w:val="none" w:sz="0" w:space="0" w:color="auto"/>
        <w:bottom w:val="none" w:sz="0" w:space="0" w:color="auto"/>
        <w:right w:val="none" w:sz="0" w:space="0" w:color="auto"/>
      </w:divBdr>
    </w:div>
    <w:div w:id="1079795015">
      <w:bodyDiv w:val="1"/>
      <w:marLeft w:val="0"/>
      <w:marRight w:val="0"/>
      <w:marTop w:val="0"/>
      <w:marBottom w:val="0"/>
      <w:divBdr>
        <w:top w:val="none" w:sz="0" w:space="0" w:color="auto"/>
        <w:left w:val="none" w:sz="0" w:space="0" w:color="auto"/>
        <w:bottom w:val="none" w:sz="0" w:space="0" w:color="auto"/>
        <w:right w:val="none" w:sz="0" w:space="0" w:color="auto"/>
      </w:divBdr>
    </w:div>
    <w:div w:id="1079985291">
      <w:bodyDiv w:val="1"/>
      <w:marLeft w:val="0"/>
      <w:marRight w:val="0"/>
      <w:marTop w:val="0"/>
      <w:marBottom w:val="0"/>
      <w:divBdr>
        <w:top w:val="none" w:sz="0" w:space="0" w:color="auto"/>
        <w:left w:val="none" w:sz="0" w:space="0" w:color="auto"/>
        <w:bottom w:val="none" w:sz="0" w:space="0" w:color="auto"/>
        <w:right w:val="none" w:sz="0" w:space="0" w:color="auto"/>
      </w:divBdr>
    </w:div>
    <w:div w:id="1080325876">
      <w:bodyDiv w:val="1"/>
      <w:marLeft w:val="0"/>
      <w:marRight w:val="0"/>
      <w:marTop w:val="0"/>
      <w:marBottom w:val="0"/>
      <w:divBdr>
        <w:top w:val="none" w:sz="0" w:space="0" w:color="auto"/>
        <w:left w:val="none" w:sz="0" w:space="0" w:color="auto"/>
        <w:bottom w:val="none" w:sz="0" w:space="0" w:color="auto"/>
        <w:right w:val="none" w:sz="0" w:space="0" w:color="auto"/>
      </w:divBdr>
    </w:div>
    <w:div w:id="1080979380">
      <w:bodyDiv w:val="1"/>
      <w:marLeft w:val="0"/>
      <w:marRight w:val="0"/>
      <w:marTop w:val="0"/>
      <w:marBottom w:val="0"/>
      <w:divBdr>
        <w:top w:val="none" w:sz="0" w:space="0" w:color="auto"/>
        <w:left w:val="none" w:sz="0" w:space="0" w:color="auto"/>
        <w:bottom w:val="none" w:sz="0" w:space="0" w:color="auto"/>
        <w:right w:val="none" w:sz="0" w:space="0" w:color="auto"/>
      </w:divBdr>
    </w:div>
    <w:div w:id="1081830643">
      <w:bodyDiv w:val="1"/>
      <w:marLeft w:val="0"/>
      <w:marRight w:val="0"/>
      <w:marTop w:val="0"/>
      <w:marBottom w:val="0"/>
      <w:divBdr>
        <w:top w:val="none" w:sz="0" w:space="0" w:color="auto"/>
        <w:left w:val="none" w:sz="0" w:space="0" w:color="auto"/>
        <w:bottom w:val="none" w:sz="0" w:space="0" w:color="auto"/>
        <w:right w:val="none" w:sz="0" w:space="0" w:color="auto"/>
      </w:divBdr>
    </w:div>
    <w:div w:id="1082291061">
      <w:bodyDiv w:val="1"/>
      <w:marLeft w:val="0"/>
      <w:marRight w:val="0"/>
      <w:marTop w:val="0"/>
      <w:marBottom w:val="0"/>
      <w:divBdr>
        <w:top w:val="none" w:sz="0" w:space="0" w:color="auto"/>
        <w:left w:val="none" w:sz="0" w:space="0" w:color="auto"/>
        <w:bottom w:val="none" w:sz="0" w:space="0" w:color="auto"/>
        <w:right w:val="none" w:sz="0" w:space="0" w:color="auto"/>
      </w:divBdr>
    </w:div>
    <w:div w:id="1082800179">
      <w:bodyDiv w:val="1"/>
      <w:marLeft w:val="0"/>
      <w:marRight w:val="0"/>
      <w:marTop w:val="0"/>
      <w:marBottom w:val="0"/>
      <w:divBdr>
        <w:top w:val="none" w:sz="0" w:space="0" w:color="auto"/>
        <w:left w:val="none" w:sz="0" w:space="0" w:color="auto"/>
        <w:bottom w:val="none" w:sz="0" w:space="0" w:color="auto"/>
        <w:right w:val="none" w:sz="0" w:space="0" w:color="auto"/>
      </w:divBdr>
    </w:div>
    <w:div w:id="1082989813">
      <w:bodyDiv w:val="1"/>
      <w:marLeft w:val="0"/>
      <w:marRight w:val="0"/>
      <w:marTop w:val="0"/>
      <w:marBottom w:val="0"/>
      <w:divBdr>
        <w:top w:val="none" w:sz="0" w:space="0" w:color="auto"/>
        <w:left w:val="none" w:sz="0" w:space="0" w:color="auto"/>
        <w:bottom w:val="none" w:sz="0" w:space="0" w:color="auto"/>
        <w:right w:val="none" w:sz="0" w:space="0" w:color="auto"/>
      </w:divBdr>
    </w:div>
    <w:div w:id="1083186933">
      <w:bodyDiv w:val="1"/>
      <w:marLeft w:val="0"/>
      <w:marRight w:val="0"/>
      <w:marTop w:val="0"/>
      <w:marBottom w:val="0"/>
      <w:divBdr>
        <w:top w:val="none" w:sz="0" w:space="0" w:color="auto"/>
        <w:left w:val="none" w:sz="0" w:space="0" w:color="auto"/>
        <w:bottom w:val="none" w:sz="0" w:space="0" w:color="auto"/>
        <w:right w:val="none" w:sz="0" w:space="0" w:color="auto"/>
      </w:divBdr>
    </w:div>
    <w:div w:id="1083188781">
      <w:bodyDiv w:val="1"/>
      <w:marLeft w:val="0"/>
      <w:marRight w:val="0"/>
      <w:marTop w:val="0"/>
      <w:marBottom w:val="0"/>
      <w:divBdr>
        <w:top w:val="none" w:sz="0" w:space="0" w:color="auto"/>
        <w:left w:val="none" w:sz="0" w:space="0" w:color="auto"/>
        <w:bottom w:val="none" w:sz="0" w:space="0" w:color="auto"/>
        <w:right w:val="none" w:sz="0" w:space="0" w:color="auto"/>
      </w:divBdr>
    </w:div>
    <w:div w:id="1083451400">
      <w:bodyDiv w:val="1"/>
      <w:marLeft w:val="0"/>
      <w:marRight w:val="0"/>
      <w:marTop w:val="0"/>
      <w:marBottom w:val="0"/>
      <w:divBdr>
        <w:top w:val="none" w:sz="0" w:space="0" w:color="auto"/>
        <w:left w:val="none" w:sz="0" w:space="0" w:color="auto"/>
        <w:bottom w:val="none" w:sz="0" w:space="0" w:color="auto"/>
        <w:right w:val="none" w:sz="0" w:space="0" w:color="auto"/>
      </w:divBdr>
    </w:div>
    <w:div w:id="1083525306">
      <w:bodyDiv w:val="1"/>
      <w:marLeft w:val="0"/>
      <w:marRight w:val="0"/>
      <w:marTop w:val="0"/>
      <w:marBottom w:val="0"/>
      <w:divBdr>
        <w:top w:val="none" w:sz="0" w:space="0" w:color="auto"/>
        <w:left w:val="none" w:sz="0" w:space="0" w:color="auto"/>
        <w:bottom w:val="none" w:sz="0" w:space="0" w:color="auto"/>
        <w:right w:val="none" w:sz="0" w:space="0" w:color="auto"/>
      </w:divBdr>
    </w:div>
    <w:div w:id="1087076855">
      <w:bodyDiv w:val="1"/>
      <w:marLeft w:val="0"/>
      <w:marRight w:val="0"/>
      <w:marTop w:val="0"/>
      <w:marBottom w:val="0"/>
      <w:divBdr>
        <w:top w:val="none" w:sz="0" w:space="0" w:color="auto"/>
        <w:left w:val="none" w:sz="0" w:space="0" w:color="auto"/>
        <w:bottom w:val="none" w:sz="0" w:space="0" w:color="auto"/>
        <w:right w:val="none" w:sz="0" w:space="0" w:color="auto"/>
      </w:divBdr>
    </w:div>
    <w:div w:id="1088113884">
      <w:bodyDiv w:val="1"/>
      <w:marLeft w:val="0"/>
      <w:marRight w:val="0"/>
      <w:marTop w:val="0"/>
      <w:marBottom w:val="0"/>
      <w:divBdr>
        <w:top w:val="none" w:sz="0" w:space="0" w:color="auto"/>
        <w:left w:val="none" w:sz="0" w:space="0" w:color="auto"/>
        <w:bottom w:val="none" w:sz="0" w:space="0" w:color="auto"/>
        <w:right w:val="none" w:sz="0" w:space="0" w:color="auto"/>
      </w:divBdr>
    </w:div>
    <w:div w:id="1088691723">
      <w:bodyDiv w:val="1"/>
      <w:marLeft w:val="0"/>
      <w:marRight w:val="0"/>
      <w:marTop w:val="0"/>
      <w:marBottom w:val="0"/>
      <w:divBdr>
        <w:top w:val="none" w:sz="0" w:space="0" w:color="auto"/>
        <w:left w:val="none" w:sz="0" w:space="0" w:color="auto"/>
        <w:bottom w:val="none" w:sz="0" w:space="0" w:color="auto"/>
        <w:right w:val="none" w:sz="0" w:space="0" w:color="auto"/>
      </w:divBdr>
    </w:div>
    <w:div w:id="1089426564">
      <w:bodyDiv w:val="1"/>
      <w:marLeft w:val="0"/>
      <w:marRight w:val="0"/>
      <w:marTop w:val="0"/>
      <w:marBottom w:val="0"/>
      <w:divBdr>
        <w:top w:val="none" w:sz="0" w:space="0" w:color="auto"/>
        <w:left w:val="none" w:sz="0" w:space="0" w:color="auto"/>
        <w:bottom w:val="none" w:sz="0" w:space="0" w:color="auto"/>
        <w:right w:val="none" w:sz="0" w:space="0" w:color="auto"/>
      </w:divBdr>
    </w:div>
    <w:div w:id="1090740090">
      <w:bodyDiv w:val="1"/>
      <w:marLeft w:val="0"/>
      <w:marRight w:val="0"/>
      <w:marTop w:val="0"/>
      <w:marBottom w:val="0"/>
      <w:divBdr>
        <w:top w:val="none" w:sz="0" w:space="0" w:color="auto"/>
        <w:left w:val="none" w:sz="0" w:space="0" w:color="auto"/>
        <w:bottom w:val="none" w:sz="0" w:space="0" w:color="auto"/>
        <w:right w:val="none" w:sz="0" w:space="0" w:color="auto"/>
      </w:divBdr>
    </w:div>
    <w:div w:id="1090854779">
      <w:bodyDiv w:val="1"/>
      <w:marLeft w:val="0"/>
      <w:marRight w:val="0"/>
      <w:marTop w:val="0"/>
      <w:marBottom w:val="0"/>
      <w:divBdr>
        <w:top w:val="none" w:sz="0" w:space="0" w:color="auto"/>
        <w:left w:val="none" w:sz="0" w:space="0" w:color="auto"/>
        <w:bottom w:val="none" w:sz="0" w:space="0" w:color="auto"/>
        <w:right w:val="none" w:sz="0" w:space="0" w:color="auto"/>
      </w:divBdr>
    </w:div>
    <w:div w:id="1092507198">
      <w:bodyDiv w:val="1"/>
      <w:marLeft w:val="0"/>
      <w:marRight w:val="0"/>
      <w:marTop w:val="0"/>
      <w:marBottom w:val="0"/>
      <w:divBdr>
        <w:top w:val="none" w:sz="0" w:space="0" w:color="auto"/>
        <w:left w:val="none" w:sz="0" w:space="0" w:color="auto"/>
        <w:bottom w:val="none" w:sz="0" w:space="0" w:color="auto"/>
        <w:right w:val="none" w:sz="0" w:space="0" w:color="auto"/>
      </w:divBdr>
    </w:div>
    <w:div w:id="1095243879">
      <w:bodyDiv w:val="1"/>
      <w:marLeft w:val="0"/>
      <w:marRight w:val="0"/>
      <w:marTop w:val="0"/>
      <w:marBottom w:val="0"/>
      <w:divBdr>
        <w:top w:val="none" w:sz="0" w:space="0" w:color="auto"/>
        <w:left w:val="none" w:sz="0" w:space="0" w:color="auto"/>
        <w:bottom w:val="none" w:sz="0" w:space="0" w:color="auto"/>
        <w:right w:val="none" w:sz="0" w:space="0" w:color="auto"/>
      </w:divBdr>
    </w:div>
    <w:div w:id="1095248758">
      <w:bodyDiv w:val="1"/>
      <w:marLeft w:val="0"/>
      <w:marRight w:val="0"/>
      <w:marTop w:val="0"/>
      <w:marBottom w:val="0"/>
      <w:divBdr>
        <w:top w:val="none" w:sz="0" w:space="0" w:color="auto"/>
        <w:left w:val="none" w:sz="0" w:space="0" w:color="auto"/>
        <w:bottom w:val="none" w:sz="0" w:space="0" w:color="auto"/>
        <w:right w:val="none" w:sz="0" w:space="0" w:color="auto"/>
      </w:divBdr>
    </w:div>
    <w:div w:id="1098022405">
      <w:bodyDiv w:val="1"/>
      <w:marLeft w:val="0"/>
      <w:marRight w:val="0"/>
      <w:marTop w:val="0"/>
      <w:marBottom w:val="0"/>
      <w:divBdr>
        <w:top w:val="none" w:sz="0" w:space="0" w:color="auto"/>
        <w:left w:val="none" w:sz="0" w:space="0" w:color="auto"/>
        <w:bottom w:val="none" w:sz="0" w:space="0" w:color="auto"/>
        <w:right w:val="none" w:sz="0" w:space="0" w:color="auto"/>
      </w:divBdr>
    </w:div>
    <w:div w:id="1098599269">
      <w:bodyDiv w:val="1"/>
      <w:marLeft w:val="0"/>
      <w:marRight w:val="0"/>
      <w:marTop w:val="0"/>
      <w:marBottom w:val="0"/>
      <w:divBdr>
        <w:top w:val="none" w:sz="0" w:space="0" w:color="auto"/>
        <w:left w:val="none" w:sz="0" w:space="0" w:color="auto"/>
        <w:bottom w:val="none" w:sz="0" w:space="0" w:color="auto"/>
        <w:right w:val="none" w:sz="0" w:space="0" w:color="auto"/>
      </w:divBdr>
    </w:div>
    <w:div w:id="1099326784">
      <w:bodyDiv w:val="1"/>
      <w:marLeft w:val="0"/>
      <w:marRight w:val="0"/>
      <w:marTop w:val="0"/>
      <w:marBottom w:val="0"/>
      <w:divBdr>
        <w:top w:val="none" w:sz="0" w:space="0" w:color="auto"/>
        <w:left w:val="none" w:sz="0" w:space="0" w:color="auto"/>
        <w:bottom w:val="none" w:sz="0" w:space="0" w:color="auto"/>
        <w:right w:val="none" w:sz="0" w:space="0" w:color="auto"/>
      </w:divBdr>
    </w:div>
    <w:div w:id="1101953793">
      <w:bodyDiv w:val="1"/>
      <w:marLeft w:val="0"/>
      <w:marRight w:val="0"/>
      <w:marTop w:val="0"/>
      <w:marBottom w:val="0"/>
      <w:divBdr>
        <w:top w:val="none" w:sz="0" w:space="0" w:color="auto"/>
        <w:left w:val="none" w:sz="0" w:space="0" w:color="auto"/>
        <w:bottom w:val="none" w:sz="0" w:space="0" w:color="auto"/>
        <w:right w:val="none" w:sz="0" w:space="0" w:color="auto"/>
      </w:divBdr>
    </w:div>
    <w:div w:id="1102187064">
      <w:bodyDiv w:val="1"/>
      <w:marLeft w:val="0"/>
      <w:marRight w:val="0"/>
      <w:marTop w:val="0"/>
      <w:marBottom w:val="0"/>
      <w:divBdr>
        <w:top w:val="none" w:sz="0" w:space="0" w:color="auto"/>
        <w:left w:val="none" w:sz="0" w:space="0" w:color="auto"/>
        <w:bottom w:val="none" w:sz="0" w:space="0" w:color="auto"/>
        <w:right w:val="none" w:sz="0" w:space="0" w:color="auto"/>
      </w:divBdr>
    </w:div>
    <w:div w:id="1102606291">
      <w:bodyDiv w:val="1"/>
      <w:marLeft w:val="0"/>
      <w:marRight w:val="0"/>
      <w:marTop w:val="0"/>
      <w:marBottom w:val="0"/>
      <w:divBdr>
        <w:top w:val="none" w:sz="0" w:space="0" w:color="auto"/>
        <w:left w:val="none" w:sz="0" w:space="0" w:color="auto"/>
        <w:bottom w:val="none" w:sz="0" w:space="0" w:color="auto"/>
        <w:right w:val="none" w:sz="0" w:space="0" w:color="auto"/>
      </w:divBdr>
    </w:div>
    <w:div w:id="1104304535">
      <w:bodyDiv w:val="1"/>
      <w:marLeft w:val="0"/>
      <w:marRight w:val="0"/>
      <w:marTop w:val="0"/>
      <w:marBottom w:val="0"/>
      <w:divBdr>
        <w:top w:val="none" w:sz="0" w:space="0" w:color="auto"/>
        <w:left w:val="none" w:sz="0" w:space="0" w:color="auto"/>
        <w:bottom w:val="none" w:sz="0" w:space="0" w:color="auto"/>
        <w:right w:val="none" w:sz="0" w:space="0" w:color="auto"/>
      </w:divBdr>
    </w:div>
    <w:div w:id="1104375436">
      <w:bodyDiv w:val="1"/>
      <w:marLeft w:val="0"/>
      <w:marRight w:val="0"/>
      <w:marTop w:val="0"/>
      <w:marBottom w:val="0"/>
      <w:divBdr>
        <w:top w:val="none" w:sz="0" w:space="0" w:color="auto"/>
        <w:left w:val="none" w:sz="0" w:space="0" w:color="auto"/>
        <w:bottom w:val="none" w:sz="0" w:space="0" w:color="auto"/>
        <w:right w:val="none" w:sz="0" w:space="0" w:color="auto"/>
      </w:divBdr>
    </w:div>
    <w:div w:id="1104544144">
      <w:bodyDiv w:val="1"/>
      <w:marLeft w:val="0"/>
      <w:marRight w:val="0"/>
      <w:marTop w:val="0"/>
      <w:marBottom w:val="0"/>
      <w:divBdr>
        <w:top w:val="none" w:sz="0" w:space="0" w:color="auto"/>
        <w:left w:val="none" w:sz="0" w:space="0" w:color="auto"/>
        <w:bottom w:val="none" w:sz="0" w:space="0" w:color="auto"/>
        <w:right w:val="none" w:sz="0" w:space="0" w:color="auto"/>
      </w:divBdr>
    </w:div>
    <w:div w:id="1106389272">
      <w:bodyDiv w:val="1"/>
      <w:marLeft w:val="0"/>
      <w:marRight w:val="0"/>
      <w:marTop w:val="0"/>
      <w:marBottom w:val="0"/>
      <w:divBdr>
        <w:top w:val="none" w:sz="0" w:space="0" w:color="auto"/>
        <w:left w:val="none" w:sz="0" w:space="0" w:color="auto"/>
        <w:bottom w:val="none" w:sz="0" w:space="0" w:color="auto"/>
        <w:right w:val="none" w:sz="0" w:space="0" w:color="auto"/>
      </w:divBdr>
    </w:div>
    <w:div w:id="1106582250">
      <w:bodyDiv w:val="1"/>
      <w:marLeft w:val="0"/>
      <w:marRight w:val="0"/>
      <w:marTop w:val="0"/>
      <w:marBottom w:val="0"/>
      <w:divBdr>
        <w:top w:val="none" w:sz="0" w:space="0" w:color="auto"/>
        <w:left w:val="none" w:sz="0" w:space="0" w:color="auto"/>
        <w:bottom w:val="none" w:sz="0" w:space="0" w:color="auto"/>
        <w:right w:val="none" w:sz="0" w:space="0" w:color="auto"/>
      </w:divBdr>
    </w:div>
    <w:div w:id="1108282848">
      <w:bodyDiv w:val="1"/>
      <w:marLeft w:val="0"/>
      <w:marRight w:val="0"/>
      <w:marTop w:val="0"/>
      <w:marBottom w:val="0"/>
      <w:divBdr>
        <w:top w:val="none" w:sz="0" w:space="0" w:color="auto"/>
        <w:left w:val="none" w:sz="0" w:space="0" w:color="auto"/>
        <w:bottom w:val="none" w:sz="0" w:space="0" w:color="auto"/>
        <w:right w:val="none" w:sz="0" w:space="0" w:color="auto"/>
      </w:divBdr>
    </w:div>
    <w:div w:id="1109010479">
      <w:bodyDiv w:val="1"/>
      <w:marLeft w:val="0"/>
      <w:marRight w:val="0"/>
      <w:marTop w:val="0"/>
      <w:marBottom w:val="0"/>
      <w:divBdr>
        <w:top w:val="none" w:sz="0" w:space="0" w:color="auto"/>
        <w:left w:val="none" w:sz="0" w:space="0" w:color="auto"/>
        <w:bottom w:val="none" w:sz="0" w:space="0" w:color="auto"/>
        <w:right w:val="none" w:sz="0" w:space="0" w:color="auto"/>
      </w:divBdr>
    </w:div>
    <w:div w:id="1109396838">
      <w:bodyDiv w:val="1"/>
      <w:marLeft w:val="0"/>
      <w:marRight w:val="0"/>
      <w:marTop w:val="0"/>
      <w:marBottom w:val="0"/>
      <w:divBdr>
        <w:top w:val="none" w:sz="0" w:space="0" w:color="auto"/>
        <w:left w:val="none" w:sz="0" w:space="0" w:color="auto"/>
        <w:bottom w:val="none" w:sz="0" w:space="0" w:color="auto"/>
        <w:right w:val="none" w:sz="0" w:space="0" w:color="auto"/>
      </w:divBdr>
    </w:div>
    <w:div w:id="1113327086">
      <w:bodyDiv w:val="1"/>
      <w:marLeft w:val="0"/>
      <w:marRight w:val="0"/>
      <w:marTop w:val="0"/>
      <w:marBottom w:val="0"/>
      <w:divBdr>
        <w:top w:val="none" w:sz="0" w:space="0" w:color="auto"/>
        <w:left w:val="none" w:sz="0" w:space="0" w:color="auto"/>
        <w:bottom w:val="none" w:sz="0" w:space="0" w:color="auto"/>
        <w:right w:val="none" w:sz="0" w:space="0" w:color="auto"/>
      </w:divBdr>
    </w:div>
    <w:div w:id="1113596686">
      <w:bodyDiv w:val="1"/>
      <w:marLeft w:val="0"/>
      <w:marRight w:val="0"/>
      <w:marTop w:val="0"/>
      <w:marBottom w:val="0"/>
      <w:divBdr>
        <w:top w:val="none" w:sz="0" w:space="0" w:color="auto"/>
        <w:left w:val="none" w:sz="0" w:space="0" w:color="auto"/>
        <w:bottom w:val="none" w:sz="0" w:space="0" w:color="auto"/>
        <w:right w:val="none" w:sz="0" w:space="0" w:color="auto"/>
      </w:divBdr>
    </w:div>
    <w:div w:id="1113746468">
      <w:bodyDiv w:val="1"/>
      <w:marLeft w:val="0"/>
      <w:marRight w:val="0"/>
      <w:marTop w:val="0"/>
      <w:marBottom w:val="0"/>
      <w:divBdr>
        <w:top w:val="none" w:sz="0" w:space="0" w:color="auto"/>
        <w:left w:val="none" w:sz="0" w:space="0" w:color="auto"/>
        <w:bottom w:val="none" w:sz="0" w:space="0" w:color="auto"/>
        <w:right w:val="none" w:sz="0" w:space="0" w:color="auto"/>
      </w:divBdr>
    </w:div>
    <w:div w:id="1115052631">
      <w:bodyDiv w:val="1"/>
      <w:marLeft w:val="0"/>
      <w:marRight w:val="0"/>
      <w:marTop w:val="0"/>
      <w:marBottom w:val="0"/>
      <w:divBdr>
        <w:top w:val="none" w:sz="0" w:space="0" w:color="auto"/>
        <w:left w:val="none" w:sz="0" w:space="0" w:color="auto"/>
        <w:bottom w:val="none" w:sz="0" w:space="0" w:color="auto"/>
        <w:right w:val="none" w:sz="0" w:space="0" w:color="auto"/>
      </w:divBdr>
    </w:div>
    <w:div w:id="1115833009">
      <w:bodyDiv w:val="1"/>
      <w:marLeft w:val="0"/>
      <w:marRight w:val="0"/>
      <w:marTop w:val="0"/>
      <w:marBottom w:val="0"/>
      <w:divBdr>
        <w:top w:val="none" w:sz="0" w:space="0" w:color="auto"/>
        <w:left w:val="none" w:sz="0" w:space="0" w:color="auto"/>
        <w:bottom w:val="none" w:sz="0" w:space="0" w:color="auto"/>
        <w:right w:val="none" w:sz="0" w:space="0" w:color="auto"/>
      </w:divBdr>
    </w:div>
    <w:div w:id="1117529293">
      <w:bodyDiv w:val="1"/>
      <w:marLeft w:val="0"/>
      <w:marRight w:val="0"/>
      <w:marTop w:val="0"/>
      <w:marBottom w:val="0"/>
      <w:divBdr>
        <w:top w:val="none" w:sz="0" w:space="0" w:color="auto"/>
        <w:left w:val="none" w:sz="0" w:space="0" w:color="auto"/>
        <w:bottom w:val="none" w:sz="0" w:space="0" w:color="auto"/>
        <w:right w:val="none" w:sz="0" w:space="0" w:color="auto"/>
      </w:divBdr>
    </w:div>
    <w:div w:id="1117914212">
      <w:bodyDiv w:val="1"/>
      <w:marLeft w:val="0"/>
      <w:marRight w:val="0"/>
      <w:marTop w:val="0"/>
      <w:marBottom w:val="0"/>
      <w:divBdr>
        <w:top w:val="none" w:sz="0" w:space="0" w:color="auto"/>
        <w:left w:val="none" w:sz="0" w:space="0" w:color="auto"/>
        <w:bottom w:val="none" w:sz="0" w:space="0" w:color="auto"/>
        <w:right w:val="none" w:sz="0" w:space="0" w:color="auto"/>
      </w:divBdr>
    </w:div>
    <w:div w:id="1118836156">
      <w:bodyDiv w:val="1"/>
      <w:marLeft w:val="0"/>
      <w:marRight w:val="0"/>
      <w:marTop w:val="0"/>
      <w:marBottom w:val="0"/>
      <w:divBdr>
        <w:top w:val="none" w:sz="0" w:space="0" w:color="auto"/>
        <w:left w:val="none" w:sz="0" w:space="0" w:color="auto"/>
        <w:bottom w:val="none" w:sz="0" w:space="0" w:color="auto"/>
        <w:right w:val="none" w:sz="0" w:space="0" w:color="auto"/>
      </w:divBdr>
    </w:div>
    <w:div w:id="1118916732">
      <w:bodyDiv w:val="1"/>
      <w:marLeft w:val="0"/>
      <w:marRight w:val="0"/>
      <w:marTop w:val="0"/>
      <w:marBottom w:val="0"/>
      <w:divBdr>
        <w:top w:val="none" w:sz="0" w:space="0" w:color="auto"/>
        <w:left w:val="none" w:sz="0" w:space="0" w:color="auto"/>
        <w:bottom w:val="none" w:sz="0" w:space="0" w:color="auto"/>
        <w:right w:val="none" w:sz="0" w:space="0" w:color="auto"/>
      </w:divBdr>
    </w:div>
    <w:div w:id="1119027597">
      <w:bodyDiv w:val="1"/>
      <w:marLeft w:val="0"/>
      <w:marRight w:val="0"/>
      <w:marTop w:val="0"/>
      <w:marBottom w:val="0"/>
      <w:divBdr>
        <w:top w:val="none" w:sz="0" w:space="0" w:color="auto"/>
        <w:left w:val="none" w:sz="0" w:space="0" w:color="auto"/>
        <w:bottom w:val="none" w:sz="0" w:space="0" w:color="auto"/>
        <w:right w:val="none" w:sz="0" w:space="0" w:color="auto"/>
      </w:divBdr>
    </w:div>
    <w:div w:id="1119225879">
      <w:bodyDiv w:val="1"/>
      <w:marLeft w:val="0"/>
      <w:marRight w:val="0"/>
      <w:marTop w:val="0"/>
      <w:marBottom w:val="0"/>
      <w:divBdr>
        <w:top w:val="none" w:sz="0" w:space="0" w:color="auto"/>
        <w:left w:val="none" w:sz="0" w:space="0" w:color="auto"/>
        <w:bottom w:val="none" w:sz="0" w:space="0" w:color="auto"/>
        <w:right w:val="none" w:sz="0" w:space="0" w:color="auto"/>
      </w:divBdr>
    </w:div>
    <w:div w:id="1119690288">
      <w:bodyDiv w:val="1"/>
      <w:marLeft w:val="0"/>
      <w:marRight w:val="0"/>
      <w:marTop w:val="0"/>
      <w:marBottom w:val="0"/>
      <w:divBdr>
        <w:top w:val="none" w:sz="0" w:space="0" w:color="auto"/>
        <w:left w:val="none" w:sz="0" w:space="0" w:color="auto"/>
        <w:bottom w:val="none" w:sz="0" w:space="0" w:color="auto"/>
        <w:right w:val="none" w:sz="0" w:space="0" w:color="auto"/>
      </w:divBdr>
    </w:div>
    <w:div w:id="1120223713">
      <w:bodyDiv w:val="1"/>
      <w:marLeft w:val="0"/>
      <w:marRight w:val="0"/>
      <w:marTop w:val="0"/>
      <w:marBottom w:val="0"/>
      <w:divBdr>
        <w:top w:val="none" w:sz="0" w:space="0" w:color="auto"/>
        <w:left w:val="none" w:sz="0" w:space="0" w:color="auto"/>
        <w:bottom w:val="none" w:sz="0" w:space="0" w:color="auto"/>
        <w:right w:val="none" w:sz="0" w:space="0" w:color="auto"/>
      </w:divBdr>
    </w:div>
    <w:div w:id="1121725593">
      <w:bodyDiv w:val="1"/>
      <w:marLeft w:val="0"/>
      <w:marRight w:val="0"/>
      <w:marTop w:val="0"/>
      <w:marBottom w:val="0"/>
      <w:divBdr>
        <w:top w:val="none" w:sz="0" w:space="0" w:color="auto"/>
        <w:left w:val="none" w:sz="0" w:space="0" w:color="auto"/>
        <w:bottom w:val="none" w:sz="0" w:space="0" w:color="auto"/>
        <w:right w:val="none" w:sz="0" w:space="0" w:color="auto"/>
      </w:divBdr>
    </w:div>
    <w:div w:id="1122386855">
      <w:bodyDiv w:val="1"/>
      <w:marLeft w:val="0"/>
      <w:marRight w:val="0"/>
      <w:marTop w:val="0"/>
      <w:marBottom w:val="0"/>
      <w:divBdr>
        <w:top w:val="none" w:sz="0" w:space="0" w:color="auto"/>
        <w:left w:val="none" w:sz="0" w:space="0" w:color="auto"/>
        <w:bottom w:val="none" w:sz="0" w:space="0" w:color="auto"/>
        <w:right w:val="none" w:sz="0" w:space="0" w:color="auto"/>
      </w:divBdr>
    </w:div>
    <w:div w:id="1122848888">
      <w:bodyDiv w:val="1"/>
      <w:marLeft w:val="0"/>
      <w:marRight w:val="0"/>
      <w:marTop w:val="0"/>
      <w:marBottom w:val="0"/>
      <w:divBdr>
        <w:top w:val="none" w:sz="0" w:space="0" w:color="auto"/>
        <w:left w:val="none" w:sz="0" w:space="0" w:color="auto"/>
        <w:bottom w:val="none" w:sz="0" w:space="0" w:color="auto"/>
        <w:right w:val="none" w:sz="0" w:space="0" w:color="auto"/>
      </w:divBdr>
    </w:div>
    <w:div w:id="1124351477">
      <w:bodyDiv w:val="1"/>
      <w:marLeft w:val="0"/>
      <w:marRight w:val="0"/>
      <w:marTop w:val="0"/>
      <w:marBottom w:val="0"/>
      <w:divBdr>
        <w:top w:val="none" w:sz="0" w:space="0" w:color="auto"/>
        <w:left w:val="none" w:sz="0" w:space="0" w:color="auto"/>
        <w:bottom w:val="none" w:sz="0" w:space="0" w:color="auto"/>
        <w:right w:val="none" w:sz="0" w:space="0" w:color="auto"/>
      </w:divBdr>
    </w:div>
    <w:div w:id="1128737950">
      <w:bodyDiv w:val="1"/>
      <w:marLeft w:val="0"/>
      <w:marRight w:val="0"/>
      <w:marTop w:val="0"/>
      <w:marBottom w:val="0"/>
      <w:divBdr>
        <w:top w:val="none" w:sz="0" w:space="0" w:color="auto"/>
        <w:left w:val="none" w:sz="0" w:space="0" w:color="auto"/>
        <w:bottom w:val="none" w:sz="0" w:space="0" w:color="auto"/>
        <w:right w:val="none" w:sz="0" w:space="0" w:color="auto"/>
      </w:divBdr>
    </w:div>
    <w:div w:id="1132409876">
      <w:bodyDiv w:val="1"/>
      <w:marLeft w:val="0"/>
      <w:marRight w:val="0"/>
      <w:marTop w:val="0"/>
      <w:marBottom w:val="0"/>
      <w:divBdr>
        <w:top w:val="none" w:sz="0" w:space="0" w:color="auto"/>
        <w:left w:val="none" w:sz="0" w:space="0" w:color="auto"/>
        <w:bottom w:val="none" w:sz="0" w:space="0" w:color="auto"/>
        <w:right w:val="none" w:sz="0" w:space="0" w:color="auto"/>
      </w:divBdr>
    </w:div>
    <w:div w:id="1132480821">
      <w:bodyDiv w:val="1"/>
      <w:marLeft w:val="0"/>
      <w:marRight w:val="0"/>
      <w:marTop w:val="0"/>
      <w:marBottom w:val="0"/>
      <w:divBdr>
        <w:top w:val="none" w:sz="0" w:space="0" w:color="auto"/>
        <w:left w:val="none" w:sz="0" w:space="0" w:color="auto"/>
        <w:bottom w:val="none" w:sz="0" w:space="0" w:color="auto"/>
        <w:right w:val="none" w:sz="0" w:space="0" w:color="auto"/>
      </w:divBdr>
    </w:div>
    <w:div w:id="1132672590">
      <w:bodyDiv w:val="1"/>
      <w:marLeft w:val="0"/>
      <w:marRight w:val="0"/>
      <w:marTop w:val="0"/>
      <w:marBottom w:val="0"/>
      <w:divBdr>
        <w:top w:val="none" w:sz="0" w:space="0" w:color="auto"/>
        <w:left w:val="none" w:sz="0" w:space="0" w:color="auto"/>
        <w:bottom w:val="none" w:sz="0" w:space="0" w:color="auto"/>
        <w:right w:val="none" w:sz="0" w:space="0" w:color="auto"/>
      </w:divBdr>
    </w:div>
    <w:div w:id="1132871812">
      <w:bodyDiv w:val="1"/>
      <w:marLeft w:val="0"/>
      <w:marRight w:val="0"/>
      <w:marTop w:val="0"/>
      <w:marBottom w:val="0"/>
      <w:divBdr>
        <w:top w:val="none" w:sz="0" w:space="0" w:color="auto"/>
        <w:left w:val="none" w:sz="0" w:space="0" w:color="auto"/>
        <w:bottom w:val="none" w:sz="0" w:space="0" w:color="auto"/>
        <w:right w:val="none" w:sz="0" w:space="0" w:color="auto"/>
      </w:divBdr>
    </w:div>
    <w:div w:id="1134366158">
      <w:bodyDiv w:val="1"/>
      <w:marLeft w:val="0"/>
      <w:marRight w:val="0"/>
      <w:marTop w:val="0"/>
      <w:marBottom w:val="0"/>
      <w:divBdr>
        <w:top w:val="none" w:sz="0" w:space="0" w:color="auto"/>
        <w:left w:val="none" w:sz="0" w:space="0" w:color="auto"/>
        <w:bottom w:val="none" w:sz="0" w:space="0" w:color="auto"/>
        <w:right w:val="none" w:sz="0" w:space="0" w:color="auto"/>
      </w:divBdr>
    </w:div>
    <w:div w:id="1137407455">
      <w:bodyDiv w:val="1"/>
      <w:marLeft w:val="0"/>
      <w:marRight w:val="0"/>
      <w:marTop w:val="0"/>
      <w:marBottom w:val="0"/>
      <w:divBdr>
        <w:top w:val="none" w:sz="0" w:space="0" w:color="auto"/>
        <w:left w:val="none" w:sz="0" w:space="0" w:color="auto"/>
        <w:bottom w:val="none" w:sz="0" w:space="0" w:color="auto"/>
        <w:right w:val="none" w:sz="0" w:space="0" w:color="auto"/>
      </w:divBdr>
    </w:div>
    <w:div w:id="1137601930">
      <w:bodyDiv w:val="1"/>
      <w:marLeft w:val="0"/>
      <w:marRight w:val="0"/>
      <w:marTop w:val="0"/>
      <w:marBottom w:val="0"/>
      <w:divBdr>
        <w:top w:val="none" w:sz="0" w:space="0" w:color="auto"/>
        <w:left w:val="none" w:sz="0" w:space="0" w:color="auto"/>
        <w:bottom w:val="none" w:sz="0" w:space="0" w:color="auto"/>
        <w:right w:val="none" w:sz="0" w:space="0" w:color="auto"/>
      </w:divBdr>
    </w:div>
    <w:div w:id="1138453056">
      <w:bodyDiv w:val="1"/>
      <w:marLeft w:val="0"/>
      <w:marRight w:val="0"/>
      <w:marTop w:val="0"/>
      <w:marBottom w:val="0"/>
      <w:divBdr>
        <w:top w:val="none" w:sz="0" w:space="0" w:color="auto"/>
        <w:left w:val="none" w:sz="0" w:space="0" w:color="auto"/>
        <w:bottom w:val="none" w:sz="0" w:space="0" w:color="auto"/>
        <w:right w:val="none" w:sz="0" w:space="0" w:color="auto"/>
      </w:divBdr>
    </w:div>
    <w:div w:id="1139152703">
      <w:bodyDiv w:val="1"/>
      <w:marLeft w:val="0"/>
      <w:marRight w:val="0"/>
      <w:marTop w:val="0"/>
      <w:marBottom w:val="0"/>
      <w:divBdr>
        <w:top w:val="none" w:sz="0" w:space="0" w:color="auto"/>
        <w:left w:val="none" w:sz="0" w:space="0" w:color="auto"/>
        <w:bottom w:val="none" w:sz="0" w:space="0" w:color="auto"/>
        <w:right w:val="none" w:sz="0" w:space="0" w:color="auto"/>
      </w:divBdr>
    </w:div>
    <w:div w:id="1141464435">
      <w:bodyDiv w:val="1"/>
      <w:marLeft w:val="0"/>
      <w:marRight w:val="0"/>
      <w:marTop w:val="0"/>
      <w:marBottom w:val="0"/>
      <w:divBdr>
        <w:top w:val="none" w:sz="0" w:space="0" w:color="auto"/>
        <w:left w:val="none" w:sz="0" w:space="0" w:color="auto"/>
        <w:bottom w:val="none" w:sz="0" w:space="0" w:color="auto"/>
        <w:right w:val="none" w:sz="0" w:space="0" w:color="auto"/>
      </w:divBdr>
    </w:div>
    <w:div w:id="1141655128">
      <w:bodyDiv w:val="1"/>
      <w:marLeft w:val="0"/>
      <w:marRight w:val="0"/>
      <w:marTop w:val="0"/>
      <w:marBottom w:val="0"/>
      <w:divBdr>
        <w:top w:val="none" w:sz="0" w:space="0" w:color="auto"/>
        <w:left w:val="none" w:sz="0" w:space="0" w:color="auto"/>
        <w:bottom w:val="none" w:sz="0" w:space="0" w:color="auto"/>
        <w:right w:val="none" w:sz="0" w:space="0" w:color="auto"/>
      </w:divBdr>
    </w:div>
    <w:div w:id="1144855601">
      <w:bodyDiv w:val="1"/>
      <w:marLeft w:val="0"/>
      <w:marRight w:val="0"/>
      <w:marTop w:val="0"/>
      <w:marBottom w:val="0"/>
      <w:divBdr>
        <w:top w:val="none" w:sz="0" w:space="0" w:color="auto"/>
        <w:left w:val="none" w:sz="0" w:space="0" w:color="auto"/>
        <w:bottom w:val="none" w:sz="0" w:space="0" w:color="auto"/>
        <w:right w:val="none" w:sz="0" w:space="0" w:color="auto"/>
      </w:divBdr>
    </w:div>
    <w:div w:id="1146627517">
      <w:bodyDiv w:val="1"/>
      <w:marLeft w:val="0"/>
      <w:marRight w:val="0"/>
      <w:marTop w:val="0"/>
      <w:marBottom w:val="0"/>
      <w:divBdr>
        <w:top w:val="none" w:sz="0" w:space="0" w:color="auto"/>
        <w:left w:val="none" w:sz="0" w:space="0" w:color="auto"/>
        <w:bottom w:val="none" w:sz="0" w:space="0" w:color="auto"/>
        <w:right w:val="none" w:sz="0" w:space="0" w:color="auto"/>
      </w:divBdr>
    </w:div>
    <w:div w:id="1147817004">
      <w:bodyDiv w:val="1"/>
      <w:marLeft w:val="0"/>
      <w:marRight w:val="0"/>
      <w:marTop w:val="0"/>
      <w:marBottom w:val="0"/>
      <w:divBdr>
        <w:top w:val="none" w:sz="0" w:space="0" w:color="auto"/>
        <w:left w:val="none" w:sz="0" w:space="0" w:color="auto"/>
        <w:bottom w:val="none" w:sz="0" w:space="0" w:color="auto"/>
        <w:right w:val="none" w:sz="0" w:space="0" w:color="auto"/>
      </w:divBdr>
    </w:div>
    <w:div w:id="1149401099">
      <w:bodyDiv w:val="1"/>
      <w:marLeft w:val="0"/>
      <w:marRight w:val="0"/>
      <w:marTop w:val="0"/>
      <w:marBottom w:val="0"/>
      <w:divBdr>
        <w:top w:val="none" w:sz="0" w:space="0" w:color="auto"/>
        <w:left w:val="none" w:sz="0" w:space="0" w:color="auto"/>
        <w:bottom w:val="none" w:sz="0" w:space="0" w:color="auto"/>
        <w:right w:val="none" w:sz="0" w:space="0" w:color="auto"/>
      </w:divBdr>
    </w:div>
    <w:div w:id="1149782481">
      <w:bodyDiv w:val="1"/>
      <w:marLeft w:val="0"/>
      <w:marRight w:val="0"/>
      <w:marTop w:val="0"/>
      <w:marBottom w:val="0"/>
      <w:divBdr>
        <w:top w:val="none" w:sz="0" w:space="0" w:color="auto"/>
        <w:left w:val="none" w:sz="0" w:space="0" w:color="auto"/>
        <w:bottom w:val="none" w:sz="0" w:space="0" w:color="auto"/>
        <w:right w:val="none" w:sz="0" w:space="0" w:color="auto"/>
      </w:divBdr>
    </w:div>
    <w:div w:id="1150318688">
      <w:bodyDiv w:val="1"/>
      <w:marLeft w:val="0"/>
      <w:marRight w:val="0"/>
      <w:marTop w:val="0"/>
      <w:marBottom w:val="0"/>
      <w:divBdr>
        <w:top w:val="none" w:sz="0" w:space="0" w:color="auto"/>
        <w:left w:val="none" w:sz="0" w:space="0" w:color="auto"/>
        <w:bottom w:val="none" w:sz="0" w:space="0" w:color="auto"/>
        <w:right w:val="none" w:sz="0" w:space="0" w:color="auto"/>
      </w:divBdr>
    </w:div>
    <w:div w:id="1153252719">
      <w:bodyDiv w:val="1"/>
      <w:marLeft w:val="0"/>
      <w:marRight w:val="0"/>
      <w:marTop w:val="0"/>
      <w:marBottom w:val="0"/>
      <w:divBdr>
        <w:top w:val="none" w:sz="0" w:space="0" w:color="auto"/>
        <w:left w:val="none" w:sz="0" w:space="0" w:color="auto"/>
        <w:bottom w:val="none" w:sz="0" w:space="0" w:color="auto"/>
        <w:right w:val="none" w:sz="0" w:space="0" w:color="auto"/>
      </w:divBdr>
    </w:div>
    <w:div w:id="1153371405">
      <w:bodyDiv w:val="1"/>
      <w:marLeft w:val="0"/>
      <w:marRight w:val="0"/>
      <w:marTop w:val="0"/>
      <w:marBottom w:val="0"/>
      <w:divBdr>
        <w:top w:val="none" w:sz="0" w:space="0" w:color="auto"/>
        <w:left w:val="none" w:sz="0" w:space="0" w:color="auto"/>
        <w:bottom w:val="none" w:sz="0" w:space="0" w:color="auto"/>
        <w:right w:val="none" w:sz="0" w:space="0" w:color="auto"/>
      </w:divBdr>
    </w:div>
    <w:div w:id="1153519941">
      <w:bodyDiv w:val="1"/>
      <w:marLeft w:val="0"/>
      <w:marRight w:val="0"/>
      <w:marTop w:val="0"/>
      <w:marBottom w:val="0"/>
      <w:divBdr>
        <w:top w:val="none" w:sz="0" w:space="0" w:color="auto"/>
        <w:left w:val="none" w:sz="0" w:space="0" w:color="auto"/>
        <w:bottom w:val="none" w:sz="0" w:space="0" w:color="auto"/>
        <w:right w:val="none" w:sz="0" w:space="0" w:color="auto"/>
      </w:divBdr>
    </w:div>
    <w:div w:id="1153831809">
      <w:bodyDiv w:val="1"/>
      <w:marLeft w:val="0"/>
      <w:marRight w:val="0"/>
      <w:marTop w:val="0"/>
      <w:marBottom w:val="0"/>
      <w:divBdr>
        <w:top w:val="none" w:sz="0" w:space="0" w:color="auto"/>
        <w:left w:val="none" w:sz="0" w:space="0" w:color="auto"/>
        <w:bottom w:val="none" w:sz="0" w:space="0" w:color="auto"/>
        <w:right w:val="none" w:sz="0" w:space="0" w:color="auto"/>
      </w:divBdr>
    </w:div>
    <w:div w:id="1157497732">
      <w:bodyDiv w:val="1"/>
      <w:marLeft w:val="0"/>
      <w:marRight w:val="0"/>
      <w:marTop w:val="0"/>
      <w:marBottom w:val="0"/>
      <w:divBdr>
        <w:top w:val="none" w:sz="0" w:space="0" w:color="auto"/>
        <w:left w:val="none" w:sz="0" w:space="0" w:color="auto"/>
        <w:bottom w:val="none" w:sz="0" w:space="0" w:color="auto"/>
        <w:right w:val="none" w:sz="0" w:space="0" w:color="auto"/>
      </w:divBdr>
    </w:div>
    <w:div w:id="1157644856">
      <w:bodyDiv w:val="1"/>
      <w:marLeft w:val="0"/>
      <w:marRight w:val="0"/>
      <w:marTop w:val="0"/>
      <w:marBottom w:val="0"/>
      <w:divBdr>
        <w:top w:val="none" w:sz="0" w:space="0" w:color="auto"/>
        <w:left w:val="none" w:sz="0" w:space="0" w:color="auto"/>
        <w:bottom w:val="none" w:sz="0" w:space="0" w:color="auto"/>
        <w:right w:val="none" w:sz="0" w:space="0" w:color="auto"/>
      </w:divBdr>
    </w:div>
    <w:div w:id="1157652009">
      <w:bodyDiv w:val="1"/>
      <w:marLeft w:val="0"/>
      <w:marRight w:val="0"/>
      <w:marTop w:val="0"/>
      <w:marBottom w:val="0"/>
      <w:divBdr>
        <w:top w:val="none" w:sz="0" w:space="0" w:color="auto"/>
        <w:left w:val="none" w:sz="0" w:space="0" w:color="auto"/>
        <w:bottom w:val="none" w:sz="0" w:space="0" w:color="auto"/>
        <w:right w:val="none" w:sz="0" w:space="0" w:color="auto"/>
      </w:divBdr>
    </w:div>
    <w:div w:id="1159422694">
      <w:bodyDiv w:val="1"/>
      <w:marLeft w:val="0"/>
      <w:marRight w:val="0"/>
      <w:marTop w:val="0"/>
      <w:marBottom w:val="0"/>
      <w:divBdr>
        <w:top w:val="none" w:sz="0" w:space="0" w:color="auto"/>
        <w:left w:val="none" w:sz="0" w:space="0" w:color="auto"/>
        <w:bottom w:val="none" w:sz="0" w:space="0" w:color="auto"/>
        <w:right w:val="none" w:sz="0" w:space="0" w:color="auto"/>
      </w:divBdr>
    </w:div>
    <w:div w:id="1160081809">
      <w:bodyDiv w:val="1"/>
      <w:marLeft w:val="0"/>
      <w:marRight w:val="0"/>
      <w:marTop w:val="0"/>
      <w:marBottom w:val="0"/>
      <w:divBdr>
        <w:top w:val="none" w:sz="0" w:space="0" w:color="auto"/>
        <w:left w:val="none" w:sz="0" w:space="0" w:color="auto"/>
        <w:bottom w:val="none" w:sz="0" w:space="0" w:color="auto"/>
        <w:right w:val="none" w:sz="0" w:space="0" w:color="auto"/>
      </w:divBdr>
    </w:div>
    <w:div w:id="1160195105">
      <w:bodyDiv w:val="1"/>
      <w:marLeft w:val="0"/>
      <w:marRight w:val="0"/>
      <w:marTop w:val="0"/>
      <w:marBottom w:val="0"/>
      <w:divBdr>
        <w:top w:val="none" w:sz="0" w:space="0" w:color="auto"/>
        <w:left w:val="none" w:sz="0" w:space="0" w:color="auto"/>
        <w:bottom w:val="none" w:sz="0" w:space="0" w:color="auto"/>
        <w:right w:val="none" w:sz="0" w:space="0" w:color="auto"/>
      </w:divBdr>
    </w:div>
    <w:div w:id="1160655740">
      <w:bodyDiv w:val="1"/>
      <w:marLeft w:val="0"/>
      <w:marRight w:val="0"/>
      <w:marTop w:val="0"/>
      <w:marBottom w:val="0"/>
      <w:divBdr>
        <w:top w:val="none" w:sz="0" w:space="0" w:color="auto"/>
        <w:left w:val="none" w:sz="0" w:space="0" w:color="auto"/>
        <w:bottom w:val="none" w:sz="0" w:space="0" w:color="auto"/>
        <w:right w:val="none" w:sz="0" w:space="0" w:color="auto"/>
      </w:divBdr>
      <w:divsChild>
        <w:div w:id="1370765648">
          <w:marLeft w:val="0"/>
          <w:marRight w:val="0"/>
          <w:marTop w:val="0"/>
          <w:marBottom w:val="0"/>
          <w:divBdr>
            <w:top w:val="none" w:sz="0" w:space="0" w:color="auto"/>
            <w:left w:val="none" w:sz="0" w:space="0" w:color="auto"/>
            <w:bottom w:val="none" w:sz="0" w:space="0" w:color="auto"/>
            <w:right w:val="none" w:sz="0" w:space="0" w:color="auto"/>
          </w:divBdr>
        </w:div>
      </w:divsChild>
    </w:div>
    <w:div w:id="1163811154">
      <w:bodyDiv w:val="1"/>
      <w:marLeft w:val="0"/>
      <w:marRight w:val="0"/>
      <w:marTop w:val="0"/>
      <w:marBottom w:val="0"/>
      <w:divBdr>
        <w:top w:val="none" w:sz="0" w:space="0" w:color="auto"/>
        <w:left w:val="none" w:sz="0" w:space="0" w:color="auto"/>
        <w:bottom w:val="none" w:sz="0" w:space="0" w:color="auto"/>
        <w:right w:val="none" w:sz="0" w:space="0" w:color="auto"/>
      </w:divBdr>
    </w:div>
    <w:div w:id="1165633636">
      <w:bodyDiv w:val="1"/>
      <w:marLeft w:val="0"/>
      <w:marRight w:val="0"/>
      <w:marTop w:val="0"/>
      <w:marBottom w:val="0"/>
      <w:divBdr>
        <w:top w:val="none" w:sz="0" w:space="0" w:color="auto"/>
        <w:left w:val="none" w:sz="0" w:space="0" w:color="auto"/>
        <w:bottom w:val="none" w:sz="0" w:space="0" w:color="auto"/>
        <w:right w:val="none" w:sz="0" w:space="0" w:color="auto"/>
      </w:divBdr>
    </w:div>
    <w:div w:id="1166359683">
      <w:bodyDiv w:val="1"/>
      <w:marLeft w:val="0"/>
      <w:marRight w:val="0"/>
      <w:marTop w:val="0"/>
      <w:marBottom w:val="0"/>
      <w:divBdr>
        <w:top w:val="none" w:sz="0" w:space="0" w:color="auto"/>
        <w:left w:val="none" w:sz="0" w:space="0" w:color="auto"/>
        <w:bottom w:val="none" w:sz="0" w:space="0" w:color="auto"/>
        <w:right w:val="none" w:sz="0" w:space="0" w:color="auto"/>
      </w:divBdr>
    </w:div>
    <w:div w:id="1167016573">
      <w:bodyDiv w:val="1"/>
      <w:marLeft w:val="0"/>
      <w:marRight w:val="0"/>
      <w:marTop w:val="0"/>
      <w:marBottom w:val="0"/>
      <w:divBdr>
        <w:top w:val="none" w:sz="0" w:space="0" w:color="auto"/>
        <w:left w:val="none" w:sz="0" w:space="0" w:color="auto"/>
        <w:bottom w:val="none" w:sz="0" w:space="0" w:color="auto"/>
        <w:right w:val="none" w:sz="0" w:space="0" w:color="auto"/>
      </w:divBdr>
    </w:div>
    <w:div w:id="1167137723">
      <w:bodyDiv w:val="1"/>
      <w:marLeft w:val="0"/>
      <w:marRight w:val="0"/>
      <w:marTop w:val="0"/>
      <w:marBottom w:val="0"/>
      <w:divBdr>
        <w:top w:val="none" w:sz="0" w:space="0" w:color="auto"/>
        <w:left w:val="none" w:sz="0" w:space="0" w:color="auto"/>
        <w:bottom w:val="none" w:sz="0" w:space="0" w:color="auto"/>
        <w:right w:val="none" w:sz="0" w:space="0" w:color="auto"/>
      </w:divBdr>
    </w:div>
    <w:div w:id="1167405069">
      <w:bodyDiv w:val="1"/>
      <w:marLeft w:val="0"/>
      <w:marRight w:val="0"/>
      <w:marTop w:val="0"/>
      <w:marBottom w:val="0"/>
      <w:divBdr>
        <w:top w:val="none" w:sz="0" w:space="0" w:color="auto"/>
        <w:left w:val="none" w:sz="0" w:space="0" w:color="auto"/>
        <w:bottom w:val="none" w:sz="0" w:space="0" w:color="auto"/>
        <w:right w:val="none" w:sz="0" w:space="0" w:color="auto"/>
      </w:divBdr>
    </w:div>
    <w:div w:id="1168865382">
      <w:bodyDiv w:val="1"/>
      <w:marLeft w:val="0"/>
      <w:marRight w:val="0"/>
      <w:marTop w:val="0"/>
      <w:marBottom w:val="0"/>
      <w:divBdr>
        <w:top w:val="none" w:sz="0" w:space="0" w:color="auto"/>
        <w:left w:val="none" w:sz="0" w:space="0" w:color="auto"/>
        <w:bottom w:val="none" w:sz="0" w:space="0" w:color="auto"/>
        <w:right w:val="none" w:sz="0" w:space="0" w:color="auto"/>
      </w:divBdr>
    </w:div>
    <w:div w:id="1170293538">
      <w:bodyDiv w:val="1"/>
      <w:marLeft w:val="0"/>
      <w:marRight w:val="0"/>
      <w:marTop w:val="0"/>
      <w:marBottom w:val="0"/>
      <w:divBdr>
        <w:top w:val="none" w:sz="0" w:space="0" w:color="auto"/>
        <w:left w:val="none" w:sz="0" w:space="0" w:color="auto"/>
        <w:bottom w:val="none" w:sz="0" w:space="0" w:color="auto"/>
        <w:right w:val="none" w:sz="0" w:space="0" w:color="auto"/>
      </w:divBdr>
    </w:div>
    <w:div w:id="1170831643">
      <w:bodyDiv w:val="1"/>
      <w:marLeft w:val="0"/>
      <w:marRight w:val="0"/>
      <w:marTop w:val="0"/>
      <w:marBottom w:val="0"/>
      <w:divBdr>
        <w:top w:val="none" w:sz="0" w:space="0" w:color="auto"/>
        <w:left w:val="none" w:sz="0" w:space="0" w:color="auto"/>
        <w:bottom w:val="none" w:sz="0" w:space="0" w:color="auto"/>
        <w:right w:val="none" w:sz="0" w:space="0" w:color="auto"/>
      </w:divBdr>
    </w:div>
    <w:div w:id="1171068922">
      <w:bodyDiv w:val="1"/>
      <w:marLeft w:val="0"/>
      <w:marRight w:val="0"/>
      <w:marTop w:val="0"/>
      <w:marBottom w:val="0"/>
      <w:divBdr>
        <w:top w:val="none" w:sz="0" w:space="0" w:color="auto"/>
        <w:left w:val="none" w:sz="0" w:space="0" w:color="auto"/>
        <w:bottom w:val="none" w:sz="0" w:space="0" w:color="auto"/>
        <w:right w:val="none" w:sz="0" w:space="0" w:color="auto"/>
      </w:divBdr>
    </w:div>
    <w:div w:id="1173913459">
      <w:bodyDiv w:val="1"/>
      <w:marLeft w:val="0"/>
      <w:marRight w:val="0"/>
      <w:marTop w:val="0"/>
      <w:marBottom w:val="0"/>
      <w:divBdr>
        <w:top w:val="none" w:sz="0" w:space="0" w:color="auto"/>
        <w:left w:val="none" w:sz="0" w:space="0" w:color="auto"/>
        <w:bottom w:val="none" w:sz="0" w:space="0" w:color="auto"/>
        <w:right w:val="none" w:sz="0" w:space="0" w:color="auto"/>
      </w:divBdr>
    </w:div>
    <w:div w:id="1175027147">
      <w:bodyDiv w:val="1"/>
      <w:marLeft w:val="0"/>
      <w:marRight w:val="0"/>
      <w:marTop w:val="0"/>
      <w:marBottom w:val="0"/>
      <w:divBdr>
        <w:top w:val="none" w:sz="0" w:space="0" w:color="auto"/>
        <w:left w:val="none" w:sz="0" w:space="0" w:color="auto"/>
        <w:bottom w:val="none" w:sz="0" w:space="0" w:color="auto"/>
        <w:right w:val="none" w:sz="0" w:space="0" w:color="auto"/>
      </w:divBdr>
      <w:divsChild>
        <w:div w:id="829443955">
          <w:marLeft w:val="0"/>
          <w:marRight w:val="0"/>
          <w:marTop w:val="0"/>
          <w:marBottom w:val="0"/>
          <w:divBdr>
            <w:top w:val="none" w:sz="0" w:space="0" w:color="auto"/>
            <w:left w:val="none" w:sz="0" w:space="0" w:color="auto"/>
            <w:bottom w:val="none" w:sz="0" w:space="0" w:color="auto"/>
            <w:right w:val="none" w:sz="0" w:space="0" w:color="auto"/>
          </w:divBdr>
        </w:div>
      </w:divsChild>
    </w:div>
    <w:div w:id="1175605968">
      <w:bodyDiv w:val="1"/>
      <w:marLeft w:val="0"/>
      <w:marRight w:val="0"/>
      <w:marTop w:val="0"/>
      <w:marBottom w:val="0"/>
      <w:divBdr>
        <w:top w:val="none" w:sz="0" w:space="0" w:color="auto"/>
        <w:left w:val="none" w:sz="0" w:space="0" w:color="auto"/>
        <w:bottom w:val="none" w:sz="0" w:space="0" w:color="auto"/>
        <w:right w:val="none" w:sz="0" w:space="0" w:color="auto"/>
      </w:divBdr>
    </w:div>
    <w:div w:id="1178159504">
      <w:bodyDiv w:val="1"/>
      <w:marLeft w:val="0"/>
      <w:marRight w:val="0"/>
      <w:marTop w:val="0"/>
      <w:marBottom w:val="0"/>
      <w:divBdr>
        <w:top w:val="none" w:sz="0" w:space="0" w:color="auto"/>
        <w:left w:val="none" w:sz="0" w:space="0" w:color="auto"/>
        <w:bottom w:val="none" w:sz="0" w:space="0" w:color="auto"/>
        <w:right w:val="none" w:sz="0" w:space="0" w:color="auto"/>
      </w:divBdr>
    </w:div>
    <w:div w:id="1178347923">
      <w:bodyDiv w:val="1"/>
      <w:marLeft w:val="0"/>
      <w:marRight w:val="0"/>
      <w:marTop w:val="0"/>
      <w:marBottom w:val="0"/>
      <w:divBdr>
        <w:top w:val="none" w:sz="0" w:space="0" w:color="auto"/>
        <w:left w:val="none" w:sz="0" w:space="0" w:color="auto"/>
        <w:bottom w:val="none" w:sz="0" w:space="0" w:color="auto"/>
        <w:right w:val="none" w:sz="0" w:space="0" w:color="auto"/>
      </w:divBdr>
    </w:div>
    <w:div w:id="1179738661">
      <w:bodyDiv w:val="1"/>
      <w:marLeft w:val="0"/>
      <w:marRight w:val="0"/>
      <w:marTop w:val="0"/>
      <w:marBottom w:val="0"/>
      <w:divBdr>
        <w:top w:val="none" w:sz="0" w:space="0" w:color="auto"/>
        <w:left w:val="none" w:sz="0" w:space="0" w:color="auto"/>
        <w:bottom w:val="none" w:sz="0" w:space="0" w:color="auto"/>
        <w:right w:val="none" w:sz="0" w:space="0" w:color="auto"/>
      </w:divBdr>
    </w:div>
    <w:div w:id="1179806805">
      <w:bodyDiv w:val="1"/>
      <w:marLeft w:val="0"/>
      <w:marRight w:val="0"/>
      <w:marTop w:val="0"/>
      <w:marBottom w:val="0"/>
      <w:divBdr>
        <w:top w:val="none" w:sz="0" w:space="0" w:color="auto"/>
        <w:left w:val="none" w:sz="0" w:space="0" w:color="auto"/>
        <w:bottom w:val="none" w:sz="0" w:space="0" w:color="auto"/>
        <w:right w:val="none" w:sz="0" w:space="0" w:color="auto"/>
      </w:divBdr>
    </w:div>
    <w:div w:id="1181776930">
      <w:bodyDiv w:val="1"/>
      <w:marLeft w:val="0"/>
      <w:marRight w:val="0"/>
      <w:marTop w:val="0"/>
      <w:marBottom w:val="0"/>
      <w:divBdr>
        <w:top w:val="none" w:sz="0" w:space="0" w:color="auto"/>
        <w:left w:val="none" w:sz="0" w:space="0" w:color="auto"/>
        <w:bottom w:val="none" w:sz="0" w:space="0" w:color="auto"/>
        <w:right w:val="none" w:sz="0" w:space="0" w:color="auto"/>
      </w:divBdr>
    </w:div>
    <w:div w:id="1182016040">
      <w:bodyDiv w:val="1"/>
      <w:marLeft w:val="0"/>
      <w:marRight w:val="0"/>
      <w:marTop w:val="0"/>
      <w:marBottom w:val="0"/>
      <w:divBdr>
        <w:top w:val="none" w:sz="0" w:space="0" w:color="auto"/>
        <w:left w:val="none" w:sz="0" w:space="0" w:color="auto"/>
        <w:bottom w:val="none" w:sz="0" w:space="0" w:color="auto"/>
        <w:right w:val="none" w:sz="0" w:space="0" w:color="auto"/>
      </w:divBdr>
    </w:div>
    <w:div w:id="1182402483">
      <w:bodyDiv w:val="1"/>
      <w:marLeft w:val="0"/>
      <w:marRight w:val="0"/>
      <w:marTop w:val="0"/>
      <w:marBottom w:val="0"/>
      <w:divBdr>
        <w:top w:val="none" w:sz="0" w:space="0" w:color="auto"/>
        <w:left w:val="none" w:sz="0" w:space="0" w:color="auto"/>
        <w:bottom w:val="none" w:sz="0" w:space="0" w:color="auto"/>
        <w:right w:val="none" w:sz="0" w:space="0" w:color="auto"/>
      </w:divBdr>
    </w:div>
    <w:div w:id="1183472238">
      <w:bodyDiv w:val="1"/>
      <w:marLeft w:val="0"/>
      <w:marRight w:val="0"/>
      <w:marTop w:val="0"/>
      <w:marBottom w:val="0"/>
      <w:divBdr>
        <w:top w:val="none" w:sz="0" w:space="0" w:color="auto"/>
        <w:left w:val="none" w:sz="0" w:space="0" w:color="auto"/>
        <w:bottom w:val="none" w:sz="0" w:space="0" w:color="auto"/>
        <w:right w:val="none" w:sz="0" w:space="0" w:color="auto"/>
      </w:divBdr>
    </w:div>
    <w:div w:id="1184244829">
      <w:bodyDiv w:val="1"/>
      <w:marLeft w:val="0"/>
      <w:marRight w:val="0"/>
      <w:marTop w:val="0"/>
      <w:marBottom w:val="0"/>
      <w:divBdr>
        <w:top w:val="none" w:sz="0" w:space="0" w:color="auto"/>
        <w:left w:val="none" w:sz="0" w:space="0" w:color="auto"/>
        <w:bottom w:val="none" w:sz="0" w:space="0" w:color="auto"/>
        <w:right w:val="none" w:sz="0" w:space="0" w:color="auto"/>
      </w:divBdr>
    </w:div>
    <w:div w:id="1185173679">
      <w:bodyDiv w:val="1"/>
      <w:marLeft w:val="0"/>
      <w:marRight w:val="0"/>
      <w:marTop w:val="0"/>
      <w:marBottom w:val="0"/>
      <w:divBdr>
        <w:top w:val="none" w:sz="0" w:space="0" w:color="auto"/>
        <w:left w:val="none" w:sz="0" w:space="0" w:color="auto"/>
        <w:bottom w:val="none" w:sz="0" w:space="0" w:color="auto"/>
        <w:right w:val="none" w:sz="0" w:space="0" w:color="auto"/>
      </w:divBdr>
    </w:div>
    <w:div w:id="1185436409">
      <w:bodyDiv w:val="1"/>
      <w:marLeft w:val="0"/>
      <w:marRight w:val="0"/>
      <w:marTop w:val="0"/>
      <w:marBottom w:val="0"/>
      <w:divBdr>
        <w:top w:val="none" w:sz="0" w:space="0" w:color="auto"/>
        <w:left w:val="none" w:sz="0" w:space="0" w:color="auto"/>
        <w:bottom w:val="none" w:sz="0" w:space="0" w:color="auto"/>
        <w:right w:val="none" w:sz="0" w:space="0" w:color="auto"/>
      </w:divBdr>
    </w:div>
    <w:div w:id="1187018697">
      <w:bodyDiv w:val="1"/>
      <w:marLeft w:val="0"/>
      <w:marRight w:val="0"/>
      <w:marTop w:val="0"/>
      <w:marBottom w:val="0"/>
      <w:divBdr>
        <w:top w:val="none" w:sz="0" w:space="0" w:color="auto"/>
        <w:left w:val="none" w:sz="0" w:space="0" w:color="auto"/>
        <w:bottom w:val="none" w:sz="0" w:space="0" w:color="auto"/>
        <w:right w:val="none" w:sz="0" w:space="0" w:color="auto"/>
      </w:divBdr>
    </w:div>
    <w:div w:id="1192375731">
      <w:bodyDiv w:val="1"/>
      <w:marLeft w:val="0"/>
      <w:marRight w:val="0"/>
      <w:marTop w:val="0"/>
      <w:marBottom w:val="0"/>
      <w:divBdr>
        <w:top w:val="none" w:sz="0" w:space="0" w:color="auto"/>
        <w:left w:val="none" w:sz="0" w:space="0" w:color="auto"/>
        <w:bottom w:val="none" w:sz="0" w:space="0" w:color="auto"/>
        <w:right w:val="none" w:sz="0" w:space="0" w:color="auto"/>
      </w:divBdr>
    </w:div>
    <w:div w:id="1194001244">
      <w:bodyDiv w:val="1"/>
      <w:marLeft w:val="0"/>
      <w:marRight w:val="0"/>
      <w:marTop w:val="0"/>
      <w:marBottom w:val="0"/>
      <w:divBdr>
        <w:top w:val="none" w:sz="0" w:space="0" w:color="auto"/>
        <w:left w:val="none" w:sz="0" w:space="0" w:color="auto"/>
        <w:bottom w:val="none" w:sz="0" w:space="0" w:color="auto"/>
        <w:right w:val="none" w:sz="0" w:space="0" w:color="auto"/>
      </w:divBdr>
    </w:div>
    <w:div w:id="1194071433">
      <w:bodyDiv w:val="1"/>
      <w:marLeft w:val="0"/>
      <w:marRight w:val="0"/>
      <w:marTop w:val="0"/>
      <w:marBottom w:val="0"/>
      <w:divBdr>
        <w:top w:val="none" w:sz="0" w:space="0" w:color="auto"/>
        <w:left w:val="none" w:sz="0" w:space="0" w:color="auto"/>
        <w:bottom w:val="none" w:sz="0" w:space="0" w:color="auto"/>
        <w:right w:val="none" w:sz="0" w:space="0" w:color="auto"/>
      </w:divBdr>
    </w:div>
    <w:div w:id="1195264091">
      <w:bodyDiv w:val="1"/>
      <w:marLeft w:val="0"/>
      <w:marRight w:val="0"/>
      <w:marTop w:val="0"/>
      <w:marBottom w:val="0"/>
      <w:divBdr>
        <w:top w:val="none" w:sz="0" w:space="0" w:color="auto"/>
        <w:left w:val="none" w:sz="0" w:space="0" w:color="auto"/>
        <w:bottom w:val="none" w:sz="0" w:space="0" w:color="auto"/>
        <w:right w:val="none" w:sz="0" w:space="0" w:color="auto"/>
      </w:divBdr>
    </w:div>
    <w:div w:id="1197546067">
      <w:bodyDiv w:val="1"/>
      <w:marLeft w:val="0"/>
      <w:marRight w:val="0"/>
      <w:marTop w:val="0"/>
      <w:marBottom w:val="0"/>
      <w:divBdr>
        <w:top w:val="none" w:sz="0" w:space="0" w:color="auto"/>
        <w:left w:val="none" w:sz="0" w:space="0" w:color="auto"/>
        <w:bottom w:val="none" w:sz="0" w:space="0" w:color="auto"/>
        <w:right w:val="none" w:sz="0" w:space="0" w:color="auto"/>
      </w:divBdr>
    </w:div>
    <w:div w:id="1199316605">
      <w:bodyDiv w:val="1"/>
      <w:marLeft w:val="0"/>
      <w:marRight w:val="0"/>
      <w:marTop w:val="0"/>
      <w:marBottom w:val="0"/>
      <w:divBdr>
        <w:top w:val="none" w:sz="0" w:space="0" w:color="auto"/>
        <w:left w:val="none" w:sz="0" w:space="0" w:color="auto"/>
        <w:bottom w:val="none" w:sz="0" w:space="0" w:color="auto"/>
        <w:right w:val="none" w:sz="0" w:space="0" w:color="auto"/>
      </w:divBdr>
    </w:div>
    <w:div w:id="1199582900">
      <w:bodyDiv w:val="1"/>
      <w:marLeft w:val="0"/>
      <w:marRight w:val="0"/>
      <w:marTop w:val="0"/>
      <w:marBottom w:val="0"/>
      <w:divBdr>
        <w:top w:val="none" w:sz="0" w:space="0" w:color="auto"/>
        <w:left w:val="none" w:sz="0" w:space="0" w:color="auto"/>
        <w:bottom w:val="none" w:sz="0" w:space="0" w:color="auto"/>
        <w:right w:val="none" w:sz="0" w:space="0" w:color="auto"/>
      </w:divBdr>
    </w:div>
    <w:div w:id="1200582889">
      <w:bodyDiv w:val="1"/>
      <w:marLeft w:val="0"/>
      <w:marRight w:val="0"/>
      <w:marTop w:val="0"/>
      <w:marBottom w:val="0"/>
      <w:divBdr>
        <w:top w:val="none" w:sz="0" w:space="0" w:color="auto"/>
        <w:left w:val="none" w:sz="0" w:space="0" w:color="auto"/>
        <w:bottom w:val="none" w:sz="0" w:space="0" w:color="auto"/>
        <w:right w:val="none" w:sz="0" w:space="0" w:color="auto"/>
      </w:divBdr>
    </w:div>
    <w:div w:id="1200824524">
      <w:bodyDiv w:val="1"/>
      <w:marLeft w:val="0"/>
      <w:marRight w:val="0"/>
      <w:marTop w:val="0"/>
      <w:marBottom w:val="0"/>
      <w:divBdr>
        <w:top w:val="none" w:sz="0" w:space="0" w:color="auto"/>
        <w:left w:val="none" w:sz="0" w:space="0" w:color="auto"/>
        <w:bottom w:val="none" w:sz="0" w:space="0" w:color="auto"/>
        <w:right w:val="none" w:sz="0" w:space="0" w:color="auto"/>
      </w:divBdr>
    </w:div>
    <w:div w:id="1201626100">
      <w:bodyDiv w:val="1"/>
      <w:marLeft w:val="0"/>
      <w:marRight w:val="0"/>
      <w:marTop w:val="0"/>
      <w:marBottom w:val="0"/>
      <w:divBdr>
        <w:top w:val="none" w:sz="0" w:space="0" w:color="auto"/>
        <w:left w:val="none" w:sz="0" w:space="0" w:color="auto"/>
        <w:bottom w:val="none" w:sz="0" w:space="0" w:color="auto"/>
        <w:right w:val="none" w:sz="0" w:space="0" w:color="auto"/>
      </w:divBdr>
    </w:div>
    <w:div w:id="1203055339">
      <w:bodyDiv w:val="1"/>
      <w:marLeft w:val="0"/>
      <w:marRight w:val="0"/>
      <w:marTop w:val="0"/>
      <w:marBottom w:val="0"/>
      <w:divBdr>
        <w:top w:val="none" w:sz="0" w:space="0" w:color="auto"/>
        <w:left w:val="none" w:sz="0" w:space="0" w:color="auto"/>
        <w:bottom w:val="none" w:sz="0" w:space="0" w:color="auto"/>
        <w:right w:val="none" w:sz="0" w:space="0" w:color="auto"/>
      </w:divBdr>
    </w:div>
    <w:div w:id="1204175841">
      <w:bodyDiv w:val="1"/>
      <w:marLeft w:val="0"/>
      <w:marRight w:val="0"/>
      <w:marTop w:val="0"/>
      <w:marBottom w:val="0"/>
      <w:divBdr>
        <w:top w:val="none" w:sz="0" w:space="0" w:color="auto"/>
        <w:left w:val="none" w:sz="0" w:space="0" w:color="auto"/>
        <w:bottom w:val="none" w:sz="0" w:space="0" w:color="auto"/>
        <w:right w:val="none" w:sz="0" w:space="0" w:color="auto"/>
      </w:divBdr>
    </w:div>
    <w:div w:id="1205290157">
      <w:bodyDiv w:val="1"/>
      <w:marLeft w:val="0"/>
      <w:marRight w:val="0"/>
      <w:marTop w:val="0"/>
      <w:marBottom w:val="0"/>
      <w:divBdr>
        <w:top w:val="none" w:sz="0" w:space="0" w:color="auto"/>
        <w:left w:val="none" w:sz="0" w:space="0" w:color="auto"/>
        <w:bottom w:val="none" w:sz="0" w:space="0" w:color="auto"/>
        <w:right w:val="none" w:sz="0" w:space="0" w:color="auto"/>
      </w:divBdr>
    </w:div>
    <w:div w:id="1206679946">
      <w:bodyDiv w:val="1"/>
      <w:marLeft w:val="0"/>
      <w:marRight w:val="0"/>
      <w:marTop w:val="0"/>
      <w:marBottom w:val="0"/>
      <w:divBdr>
        <w:top w:val="none" w:sz="0" w:space="0" w:color="auto"/>
        <w:left w:val="none" w:sz="0" w:space="0" w:color="auto"/>
        <w:bottom w:val="none" w:sz="0" w:space="0" w:color="auto"/>
        <w:right w:val="none" w:sz="0" w:space="0" w:color="auto"/>
      </w:divBdr>
    </w:div>
    <w:div w:id="1208642487">
      <w:bodyDiv w:val="1"/>
      <w:marLeft w:val="0"/>
      <w:marRight w:val="0"/>
      <w:marTop w:val="0"/>
      <w:marBottom w:val="0"/>
      <w:divBdr>
        <w:top w:val="none" w:sz="0" w:space="0" w:color="auto"/>
        <w:left w:val="none" w:sz="0" w:space="0" w:color="auto"/>
        <w:bottom w:val="none" w:sz="0" w:space="0" w:color="auto"/>
        <w:right w:val="none" w:sz="0" w:space="0" w:color="auto"/>
      </w:divBdr>
    </w:div>
    <w:div w:id="1210805297">
      <w:bodyDiv w:val="1"/>
      <w:marLeft w:val="0"/>
      <w:marRight w:val="0"/>
      <w:marTop w:val="0"/>
      <w:marBottom w:val="0"/>
      <w:divBdr>
        <w:top w:val="none" w:sz="0" w:space="0" w:color="auto"/>
        <w:left w:val="none" w:sz="0" w:space="0" w:color="auto"/>
        <w:bottom w:val="none" w:sz="0" w:space="0" w:color="auto"/>
        <w:right w:val="none" w:sz="0" w:space="0" w:color="auto"/>
      </w:divBdr>
    </w:div>
    <w:div w:id="1213493219">
      <w:bodyDiv w:val="1"/>
      <w:marLeft w:val="0"/>
      <w:marRight w:val="0"/>
      <w:marTop w:val="0"/>
      <w:marBottom w:val="0"/>
      <w:divBdr>
        <w:top w:val="none" w:sz="0" w:space="0" w:color="auto"/>
        <w:left w:val="none" w:sz="0" w:space="0" w:color="auto"/>
        <w:bottom w:val="none" w:sz="0" w:space="0" w:color="auto"/>
        <w:right w:val="none" w:sz="0" w:space="0" w:color="auto"/>
      </w:divBdr>
    </w:div>
    <w:div w:id="1214121725">
      <w:bodyDiv w:val="1"/>
      <w:marLeft w:val="0"/>
      <w:marRight w:val="0"/>
      <w:marTop w:val="0"/>
      <w:marBottom w:val="0"/>
      <w:divBdr>
        <w:top w:val="none" w:sz="0" w:space="0" w:color="auto"/>
        <w:left w:val="none" w:sz="0" w:space="0" w:color="auto"/>
        <w:bottom w:val="none" w:sz="0" w:space="0" w:color="auto"/>
        <w:right w:val="none" w:sz="0" w:space="0" w:color="auto"/>
      </w:divBdr>
    </w:div>
    <w:div w:id="1214269494">
      <w:bodyDiv w:val="1"/>
      <w:marLeft w:val="0"/>
      <w:marRight w:val="0"/>
      <w:marTop w:val="0"/>
      <w:marBottom w:val="0"/>
      <w:divBdr>
        <w:top w:val="none" w:sz="0" w:space="0" w:color="auto"/>
        <w:left w:val="none" w:sz="0" w:space="0" w:color="auto"/>
        <w:bottom w:val="none" w:sz="0" w:space="0" w:color="auto"/>
        <w:right w:val="none" w:sz="0" w:space="0" w:color="auto"/>
      </w:divBdr>
    </w:div>
    <w:div w:id="1214343720">
      <w:bodyDiv w:val="1"/>
      <w:marLeft w:val="0"/>
      <w:marRight w:val="0"/>
      <w:marTop w:val="0"/>
      <w:marBottom w:val="0"/>
      <w:divBdr>
        <w:top w:val="none" w:sz="0" w:space="0" w:color="auto"/>
        <w:left w:val="none" w:sz="0" w:space="0" w:color="auto"/>
        <w:bottom w:val="none" w:sz="0" w:space="0" w:color="auto"/>
        <w:right w:val="none" w:sz="0" w:space="0" w:color="auto"/>
      </w:divBdr>
    </w:div>
    <w:div w:id="1215507897">
      <w:bodyDiv w:val="1"/>
      <w:marLeft w:val="0"/>
      <w:marRight w:val="0"/>
      <w:marTop w:val="0"/>
      <w:marBottom w:val="0"/>
      <w:divBdr>
        <w:top w:val="none" w:sz="0" w:space="0" w:color="auto"/>
        <w:left w:val="none" w:sz="0" w:space="0" w:color="auto"/>
        <w:bottom w:val="none" w:sz="0" w:space="0" w:color="auto"/>
        <w:right w:val="none" w:sz="0" w:space="0" w:color="auto"/>
      </w:divBdr>
    </w:div>
    <w:div w:id="1215509622">
      <w:bodyDiv w:val="1"/>
      <w:marLeft w:val="0"/>
      <w:marRight w:val="0"/>
      <w:marTop w:val="0"/>
      <w:marBottom w:val="0"/>
      <w:divBdr>
        <w:top w:val="none" w:sz="0" w:space="0" w:color="auto"/>
        <w:left w:val="none" w:sz="0" w:space="0" w:color="auto"/>
        <w:bottom w:val="none" w:sz="0" w:space="0" w:color="auto"/>
        <w:right w:val="none" w:sz="0" w:space="0" w:color="auto"/>
      </w:divBdr>
    </w:div>
    <w:div w:id="1216502808">
      <w:bodyDiv w:val="1"/>
      <w:marLeft w:val="0"/>
      <w:marRight w:val="0"/>
      <w:marTop w:val="0"/>
      <w:marBottom w:val="0"/>
      <w:divBdr>
        <w:top w:val="none" w:sz="0" w:space="0" w:color="auto"/>
        <w:left w:val="none" w:sz="0" w:space="0" w:color="auto"/>
        <w:bottom w:val="none" w:sz="0" w:space="0" w:color="auto"/>
        <w:right w:val="none" w:sz="0" w:space="0" w:color="auto"/>
      </w:divBdr>
    </w:div>
    <w:div w:id="1218710782">
      <w:bodyDiv w:val="1"/>
      <w:marLeft w:val="0"/>
      <w:marRight w:val="0"/>
      <w:marTop w:val="0"/>
      <w:marBottom w:val="0"/>
      <w:divBdr>
        <w:top w:val="none" w:sz="0" w:space="0" w:color="auto"/>
        <w:left w:val="none" w:sz="0" w:space="0" w:color="auto"/>
        <w:bottom w:val="none" w:sz="0" w:space="0" w:color="auto"/>
        <w:right w:val="none" w:sz="0" w:space="0" w:color="auto"/>
      </w:divBdr>
    </w:div>
    <w:div w:id="1220046817">
      <w:bodyDiv w:val="1"/>
      <w:marLeft w:val="0"/>
      <w:marRight w:val="0"/>
      <w:marTop w:val="0"/>
      <w:marBottom w:val="0"/>
      <w:divBdr>
        <w:top w:val="none" w:sz="0" w:space="0" w:color="auto"/>
        <w:left w:val="none" w:sz="0" w:space="0" w:color="auto"/>
        <w:bottom w:val="none" w:sz="0" w:space="0" w:color="auto"/>
        <w:right w:val="none" w:sz="0" w:space="0" w:color="auto"/>
      </w:divBdr>
    </w:div>
    <w:div w:id="1221941119">
      <w:bodyDiv w:val="1"/>
      <w:marLeft w:val="0"/>
      <w:marRight w:val="0"/>
      <w:marTop w:val="0"/>
      <w:marBottom w:val="0"/>
      <w:divBdr>
        <w:top w:val="none" w:sz="0" w:space="0" w:color="auto"/>
        <w:left w:val="none" w:sz="0" w:space="0" w:color="auto"/>
        <w:bottom w:val="none" w:sz="0" w:space="0" w:color="auto"/>
        <w:right w:val="none" w:sz="0" w:space="0" w:color="auto"/>
      </w:divBdr>
    </w:div>
    <w:div w:id="1222598279">
      <w:bodyDiv w:val="1"/>
      <w:marLeft w:val="0"/>
      <w:marRight w:val="0"/>
      <w:marTop w:val="0"/>
      <w:marBottom w:val="0"/>
      <w:divBdr>
        <w:top w:val="none" w:sz="0" w:space="0" w:color="auto"/>
        <w:left w:val="none" w:sz="0" w:space="0" w:color="auto"/>
        <w:bottom w:val="none" w:sz="0" w:space="0" w:color="auto"/>
        <w:right w:val="none" w:sz="0" w:space="0" w:color="auto"/>
      </w:divBdr>
    </w:div>
    <w:div w:id="1222717176">
      <w:bodyDiv w:val="1"/>
      <w:marLeft w:val="0"/>
      <w:marRight w:val="0"/>
      <w:marTop w:val="0"/>
      <w:marBottom w:val="0"/>
      <w:divBdr>
        <w:top w:val="none" w:sz="0" w:space="0" w:color="auto"/>
        <w:left w:val="none" w:sz="0" w:space="0" w:color="auto"/>
        <w:bottom w:val="none" w:sz="0" w:space="0" w:color="auto"/>
        <w:right w:val="none" w:sz="0" w:space="0" w:color="auto"/>
      </w:divBdr>
    </w:div>
    <w:div w:id="1223638350">
      <w:bodyDiv w:val="1"/>
      <w:marLeft w:val="0"/>
      <w:marRight w:val="0"/>
      <w:marTop w:val="0"/>
      <w:marBottom w:val="0"/>
      <w:divBdr>
        <w:top w:val="none" w:sz="0" w:space="0" w:color="auto"/>
        <w:left w:val="none" w:sz="0" w:space="0" w:color="auto"/>
        <w:bottom w:val="none" w:sz="0" w:space="0" w:color="auto"/>
        <w:right w:val="none" w:sz="0" w:space="0" w:color="auto"/>
      </w:divBdr>
    </w:div>
    <w:div w:id="1223760413">
      <w:bodyDiv w:val="1"/>
      <w:marLeft w:val="0"/>
      <w:marRight w:val="0"/>
      <w:marTop w:val="0"/>
      <w:marBottom w:val="0"/>
      <w:divBdr>
        <w:top w:val="none" w:sz="0" w:space="0" w:color="auto"/>
        <w:left w:val="none" w:sz="0" w:space="0" w:color="auto"/>
        <w:bottom w:val="none" w:sz="0" w:space="0" w:color="auto"/>
        <w:right w:val="none" w:sz="0" w:space="0" w:color="auto"/>
      </w:divBdr>
    </w:div>
    <w:div w:id="1223978968">
      <w:bodyDiv w:val="1"/>
      <w:marLeft w:val="0"/>
      <w:marRight w:val="0"/>
      <w:marTop w:val="0"/>
      <w:marBottom w:val="0"/>
      <w:divBdr>
        <w:top w:val="none" w:sz="0" w:space="0" w:color="auto"/>
        <w:left w:val="none" w:sz="0" w:space="0" w:color="auto"/>
        <w:bottom w:val="none" w:sz="0" w:space="0" w:color="auto"/>
        <w:right w:val="none" w:sz="0" w:space="0" w:color="auto"/>
      </w:divBdr>
    </w:div>
    <w:div w:id="1224222611">
      <w:bodyDiv w:val="1"/>
      <w:marLeft w:val="0"/>
      <w:marRight w:val="0"/>
      <w:marTop w:val="0"/>
      <w:marBottom w:val="0"/>
      <w:divBdr>
        <w:top w:val="none" w:sz="0" w:space="0" w:color="auto"/>
        <w:left w:val="none" w:sz="0" w:space="0" w:color="auto"/>
        <w:bottom w:val="none" w:sz="0" w:space="0" w:color="auto"/>
        <w:right w:val="none" w:sz="0" w:space="0" w:color="auto"/>
      </w:divBdr>
    </w:div>
    <w:div w:id="1225139343">
      <w:bodyDiv w:val="1"/>
      <w:marLeft w:val="0"/>
      <w:marRight w:val="0"/>
      <w:marTop w:val="0"/>
      <w:marBottom w:val="0"/>
      <w:divBdr>
        <w:top w:val="none" w:sz="0" w:space="0" w:color="auto"/>
        <w:left w:val="none" w:sz="0" w:space="0" w:color="auto"/>
        <w:bottom w:val="none" w:sz="0" w:space="0" w:color="auto"/>
        <w:right w:val="none" w:sz="0" w:space="0" w:color="auto"/>
      </w:divBdr>
    </w:div>
    <w:div w:id="1225919443">
      <w:bodyDiv w:val="1"/>
      <w:marLeft w:val="0"/>
      <w:marRight w:val="0"/>
      <w:marTop w:val="0"/>
      <w:marBottom w:val="0"/>
      <w:divBdr>
        <w:top w:val="none" w:sz="0" w:space="0" w:color="auto"/>
        <w:left w:val="none" w:sz="0" w:space="0" w:color="auto"/>
        <w:bottom w:val="none" w:sz="0" w:space="0" w:color="auto"/>
        <w:right w:val="none" w:sz="0" w:space="0" w:color="auto"/>
      </w:divBdr>
    </w:div>
    <w:div w:id="1226069949">
      <w:bodyDiv w:val="1"/>
      <w:marLeft w:val="0"/>
      <w:marRight w:val="0"/>
      <w:marTop w:val="0"/>
      <w:marBottom w:val="0"/>
      <w:divBdr>
        <w:top w:val="none" w:sz="0" w:space="0" w:color="auto"/>
        <w:left w:val="none" w:sz="0" w:space="0" w:color="auto"/>
        <w:bottom w:val="none" w:sz="0" w:space="0" w:color="auto"/>
        <w:right w:val="none" w:sz="0" w:space="0" w:color="auto"/>
      </w:divBdr>
    </w:div>
    <w:div w:id="1229607677">
      <w:bodyDiv w:val="1"/>
      <w:marLeft w:val="0"/>
      <w:marRight w:val="0"/>
      <w:marTop w:val="0"/>
      <w:marBottom w:val="0"/>
      <w:divBdr>
        <w:top w:val="none" w:sz="0" w:space="0" w:color="auto"/>
        <w:left w:val="none" w:sz="0" w:space="0" w:color="auto"/>
        <w:bottom w:val="none" w:sz="0" w:space="0" w:color="auto"/>
        <w:right w:val="none" w:sz="0" w:space="0" w:color="auto"/>
      </w:divBdr>
    </w:div>
    <w:div w:id="1230337143">
      <w:bodyDiv w:val="1"/>
      <w:marLeft w:val="0"/>
      <w:marRight w:val="0"/>
      <w:marTop w:val="0"/>
      <w:marBottom w:val="0"/>
      <w:divBdr>
        <w:top w:val="none" w:sz="0" w:space="0" w:color="auto"/>
        <w:left w:val="none" w:sz="0" w:space="0" w:color="auto"/>
        <w:bottom w:val="none" w:sz="0" w:space="0" w:color="auto"/>
        <w:right w:val="none" w:sz="0" w:space="0" w:color="auto"/>
      </w:divBdr>
    </w:div>
    <w:div w:id="1232160554">
      <w:bodyDiv w:val="1"/>
      <w:marLeft w:val="0"/>
      <w:marRight w:val="0"/>
      <w:marTop w:val="0"/>
      <w:marBottom w:val="0"/>
      <w:divBdr>
        <w:top w:val="none" w:sz="0" w:space="0" w:color="auto"/>
        <w:left w:val="none" w:sz="0" w:space="0" w:color="auto"/>
        <w:bottom w:val="none" w:sz="0" w:space="0" w:color="auto"/>
        <w:right w:val="none" w:sz="0" w:space="0" w:color="auto"/>
      </w:divBdr>
    </w:div>
    <w:div w:id="1233812768">
      <w:bodyDiv w:val="1"/>
      <w:marLeft w:val="0"/>
      <w:marRight w:val="0"/>
      <w:marTop w:val="0"/>
      <w:marBottom w:val="0"/>
      <w:divBdr>
        <w:top w:val="none" w:sz="0" w:space="0" w:color="auto"/>
        <w:left w:val="none" w:sz="0" w:space="0" w:color="auto"/>
        <w:bottom w:val="none" w:sz="0" w:space="0" w:color="auto"/>
        <w:right w:val="none" w:sz="0" w:space="0" w:color="auto"/>
      </w:divBdr>
    </w:div>
    <w:div w:id="1235823765">
      <w:bodyDiv w:val="1"/>
      <w:marLeft w:val="0"/>
      <w:marRight w:val="0"/>
      <w:marTop w:val="0"/>
      <w:marBottom w:val="0"/>
      <w:divBdr>
        <w:top w:val="none" w:sz="0" w:space="0" w:color="auto"/>
        <w:left w:val="none" w:sz="0" w:space="0" w:color="auto"/>
        <w:bottom w:val="none" w:sz="0" w:space="0" w:color="auto"/>
        <w:right w:val="none" w:sz="0" w:space="0" w:color="auto"/>
      </w:divBdr>
    </w:div>
    <w:div w:id="1236083828">
      <w:bodyDiv w:val="1"/>
      <w:marLeft w:val="0"/>
      <w:marRight w:val="0"/>
      <w:marTop w:val="0"/>
      <w:marBottom w:val="0"/>
      <w:divBdr>
        <w:top w:val="none" w:sz="0" w:space="0" w:color="auto"/>
        <w:left w:val="none" w:sz="0" w:space="0" w:color="auto"/>
        <w:bottom w:val="none" w:sz="0" w:space="0" w:color="auto"/>
        <w:right w:val="none" w:sz="0" w:space="0" w:color="auto"/>
      </w:divBdr>
    </w:div>
    <w:div w:id="1236939440">
      <w:bodyDiv w:val="1"/>
      <w:marLeft w:val="0"/>
      <w:marRight w:val="0"/>
      <w:marTop w:val="0"/>
      <w:marBottom w:val="0"/>
      <w:divBdr>
        <w:top w:val="none" w:sz="0" w:space="0" w:color="auto"/>
        <w:left w:val="none" w:sz="0" w:space="0" w:color="auto"/>
        <w:bottom w:val="none" w:sz="0" w:space="0" w:color="auto"/>
        <w:right w:val="none" w:sz="0" w:space="0" w:color="auto"/>
      </w:divBdr>
    </w:div>
    <w:div w:id="1237323537">
      <w:bodyDiv w:val="1"/>
      <w:marLeft w:val="0"/>
      <w:marRight w:val="0"/>
      <w:marTop w:val="0"/>
      <w:marBottom w:val="0"/>
      <w:divBdr>
        <w:top w:val="none" w:sz="0" w:space="0" w:color="auto"/>
        <w:left w:val="none" w:sz="0" w:space="0" w:color="auto"/>
        <w:bottom w:val="none" w:sz="0" w:space="0" w:color="auto"/>
        <w:right w:val="none" w:sz="0" w:space="0" w:color="auto"/>
      </w:divBdr>
    </w:div>
    <w:div w:id="1237595261">
      <w:bodyDiv w:val="1"/>
      <w:marLeft w:val="0"/>
      <w:marRight w:val="0"/>
      <w:marTop w:val="0"/>
      <w:marBottom w:val="0"/>
      <w:divBdr>
        <w:top w:val="none" w:sz="0" w:space="0" w:color="auto"/>
        <w:left w:val="none" w:sz="0" w:space="0" w:color="auto"/>
        <w:bottom w:val="none" w:sz="0" w:space="0" w:color="auto"/>
        <w:right w:val="none" w:sz="0" w:space="0" w:color="auto"/>
      </w:divBdr>
    </w:div>
    <w:div w:id="1238249881">
      <w:bodyDiv w:val="1"/>
      <w:marLeft w:val="0"/>
      <w:marRight w:val="0"/>
      <w:marTop w:val="0"/>
      <w:marBottom w:val="0"/>
      <w:divBdr>
        <w:top w:val="none" w:sz="0" w:space="0" w:color="auto"/>
        <w:left w:val="none" w:sz="0" w:space="0" w:color="auto"/>
        <w:bottom w:val="none" w:sz="0" w:space="0" w:color="auto"/>
        <w:right w:val="none" w:sz="0" w:space="0" w:color="auto"/>
      </w:divBdr>
    </w:div>
    <w:div w:id="1239247659">
      <w:bodyDiv w:val="1"/>
      <w:marLeft w:val="0"/>
      <w:marRight w:val="0"/>
      <w:marTop w:val="0"/>
      <w:marBottom w:val="0"/>
      <w:divBdr>
        <w:top w:val="none" w:sz="0" w:space="0" w:color="auto"/>
        <w:left w:val="none" w:sz="0" w:space="0" w:color="auto"/>
        <w:bottom w:val="none" w:sz="0" w:space="0" w:color="auto"/>
        <w:right w:val="none" w:sz="0" w:space="0" w:color="auto"/>
      </w:divBdr>
    </w:div>
    <w:div w:id="1239439637">
      <w:bodyDiv w:val="1"/>
      <w:marLeft w:val="0"/>
      <w:marRight w:val="0"/>
      <w:marTop w:val="0"/>
      <w:marBottom w:val="0"/>
      <w:divBdr>
        <w:top w:val="none" w:sz="0" w:space="0" w:color="auto"/>
        <w:left w:val="none" w:sz="0" w:space="0" w:color="auto"/>
        <w:bottom w:val="none" w:sz="0" w:space="0" w:color="auto"/>
        <w:right w:val="none" w:sz="0" w:space="0" w:color="auto"/>
      </w:divBdr>
    </w:div>
    <w:div w:id="1240019351">
      <w:bodyDiv w:val="1"/>
      <w:marLeft w:val="0"/>
      <w:marRight w:val="0"/>
      <w:marTop w:val="0"/>
      <w:marBottom w:val="0"/>
      <w:divBdr>
        <w:top w:val="none" w:sz="0" w:space="0" w:color="auto"/>
        <w:left w:val="none" w:sz="0" w:space="0" w:color="auto"/>
        <w:bottom w:val="none" w:sz="0" w:space="0" w:color="auto"/>
        <w:right w:val="none" w:sz="0" w:space="0" w:color="auto"/>
      </w:divBdr>
    </w:div>
    <w:div w:id="1241792499">
      <w:bodyDiv w:val="1"/>
      <w:marLeft w:val="0"/>
      <w:marRight w:val="0"/>
      <w:marTop w:val="0"/>
      <w:marBottom w:val="0"/>
      <w:divBdr>
        <w:top w:val="none" w:sz="0" w:space="0" w:color="auto"/>
        <w:left w:val="none" w:sz="0" w:space="0" w:color="auto"/>
        <w:bottom w:val="none" w:sz="0" w:space="0" w:color="auto"/>
        <w:right w:val="none" w:sz="0" w:space="0" w:color="auto"/>
      </w:divBdr>
    </w:div>
    <w:div w:id="1242714643">
      <w:bodyDiv w:val="1"/>
      <w:marLeft w:val="0"/>
      <w:marRight w:val="0"/>
      <w:marTop w:val="0"/>
      <w:marBottom w:val="0"/>
      <w:divBdr>
        <w:top w:val="none" w:sz="0" w:space="0" w:color="auto"/>
        <w:left w:val="none" w:sz="0" w:space="0" w:color="auto"/>
        <w:bottom w:val="none" w:sz="0" w:space="0" w:color="auto"/>
        <w:right w:val="none" w:sz="0" w:space="0" w:color="auto"/>
      </w:divBdr>
    </w:div>
    <w:div w:id="1243636319">
      <w:bodyDiv w:val="1"/>
      <w:marLeft w:val="0"/>
      <w:marRight w:val="0"/>
      <w:marTop w:val="0"/>
      <w:marBottom w:val="0"/>
      <w:divBdr>
        <w:top w:val="none" w:sz="0" w:space="0" w:color="auto"/>
        <w:left w:val="none" w:sz="0" w:space="0" w:color="auto"/>
        <w:bottom w:val="none" w:sz="0" w:space="0" w:color="auto"/>
        <w:right w:val="none" w:sz="0" w:space="0" w:color="auto"/>
      </w:divBdr>
    </w:div>
    <w:div w:id="1244071562">
      <w:bodyDiv w:val="1"/>
      <w:marLeft w:val="0"/>
      <w:marRight w:val="0"/>
      <w:marTop w:val="0"/>
      <w:marBottom w:val="0"/>
      <w:divBdr>
        <w:top w:val="none" w:sz="0" w:space="0" w:color="auto"/>
        <w:left w:val="none" w:sz="0" w:space="0" w:color="auto"/>
        <w:bottom w:val="none" w:sz="0" w:space="0" w:color="auto"/>
        <w:right w:val="none" w:sz="0" w:space="0" w:color="auto"/>
      </w:divBdr>
    </w:div>
    <w:div w:id="1244073591">
      <w:bodyDiv w:val="1"/>
      <w:marLeft w:val="0"/>
      <w:marRight w:val="0"/>
      <w:marTop w:val="0"/>
      <w:marBottom w:val="0"/>
      <w:divBdr>
        <w:top w:val="none" w:sz="0" w:space="0" w:color="auto"/>
        <w:left w:val="none" w:sz="0" w:space="0" w:color="auto"/>
        <w:bottom w:val="none" w:sz="0" w:space="0" w:color="auto"/>
        <w:right w:val="none" w:sz="0" w:space="0" w:color="auto"/>
      </w:divBdr>
    </w:div>
    <w:div w:id="1245410725">
      <w:bodyDiv w:val="1"/>
      <w:marLeft w:val="0"/>
      <w:marRight w:val="0"/>
      <w:marTop w:val="0"/>
      <w:marBottom w:val="0"/>
      <w:divBdr>
        <w:top w:val="none" w:sz="0" w:space="0" w:color="auto"/>
        <w:left w:val="none" w:sz="0" w:space="0" w:color="auto"/>
        <w:bottom w:val="none" w:sz="0" w:space="0" w:color="auto"/>
        <w:right w:val="none" w:sz="0" w:space="0" w:color="auto"/>
      </w:divBdr>
    </w:div>
    <w:div w:id="1245650135">
      <w:bodyDiv w:val="1"/>
      <w:marLeft w:val="0"/>
      <w:marRight w:val="0"/>
      <w:marTop w:val="0"/>
      <w:marBottom w:val="0"/>
      <w:divBdr>
        <w:top w:val="none" w:sz="0" w:space="0" w:color="auto"/>
        <w:left w:val="none" w:sz="0" w:space="0" w:color="auto"/>
        <w:bottom w:val="none" w:sz="0" w:space="0" w:color="auto"/>
        <w:right w:val="none" w:sz="0" w:space="0" w:color="auto"/>
      </w:divBdr>
    </w:div>
    <w:div w:id="1247109110">
      <w:bodyDiv w:val="1"/>
      <w:marLeft w:val="0"/>
      <w:marRight w:val="0"/>
      <w:marTop w:val="0"/>
      <w:marBottom w:val="0"/>
      <w:divBdr>
        <w:top w:val="none" w:sz="0" w:space="0" w:color="auto"/>
        <w:left w:val="none" w:sz="0" w:space="0" w:color="auto"/>
        <w:bottom w:val="none" w:sz="0" w:space="0" w:color="auto"/>
        <w:right w:val="none" w:sz="0" w:space="0" w:color="auto"/>
      </w:divBdr>
    </w:div>
    <w:div w:id="1250770669">
      <w:bodyDiv w:val="1"/>
      <w:marLeft w:val="0"/>
      <w:marRight w:val="0"/>
      <w:marTop w:val="0"/>
      <w:marBottom w:val="0"/>
      <w:divBdr>
        <w:top w:val="none" w:sz="0" w:space="0" w:color="auto"/>
        <w:left w:val="none" w:sz="0" w:space="0" w:color="auto"/>
        <w:bottom w:val="none" w:sz="0" w:space="0" w:color="auto"/>
        <w:right w:val="none" w:sz="0" w:space="0" w:color="auto"/>
      </w:divBdr>
    </w:div>
    <w:div w:id="1253978205">
      <w:bodyDiv w:val="1"/>
      <w:marLeft w:val="0"/>
      <w:marRight w:val="0"/>
      <w:marTop w:val="0"/>
      <w:marBottom w:val="0"/>
      <w:divBdr>
        <w:top w:val="none" w:sz="0" w:space="0" w:color="auto"/>
        <w:left w:val="none" w:sz="0" w:space="0" w:color="auto"/>
        <w:bottom w:val="none" w:sz="0" w:space="0" w:color="auto"/>
        <w:right w:val="none" w:sz="0" w:space="0" w:color="auto"/>
      </w:divBdr>
    </w:div>
    <w:div w:id="1256012812">
      <w:bodyDiv w:val="1"/>
      <w:marLeft w:val="0"/>
      <w:marRight w:val="0"/>
      <w:marTop w:val="0"/>
      <w:marBottom w:val="0"/>
      <w:divBdr>
        <w:top w:val="none" w:sz="0" w:space="0" w:color="auto"/>
        <w:left w:val="none" w:sz="0" w:space="0" w:color="auto"/>
        <w:bottom w:val="none" w:sz="0" w:space="0" w:color="auto"/>
        <w:right w:val="none" w:sz="0" w:space="0" w:color="auto"/>
      </w:divBdr>
    </w:div>
    <w:div w:id="1258758496">
      <w:bodyDiv w:val="1"/>
      <w:marLeft w:val="0"/>
      <w:marRight w:val="0"/>
      <w:marTop w:val="0"/>
      <w:marBottom w:val="0"/>
      <w:divBdr>
        <w:top w:val="none" w:sz="0" w:space="0" w:color="auto"/>
        <w:left w:val="none" w:sz="0" w:space="0" w:color="auto"/>
        <w:bottom w:val="none" w:sz="0" w:space="0" w:color="auto"/>
        <w:right w:val="none" w:sz="0" w:space="0" w:color="auto"/>
      </w:divBdr>
    </w:div>
    <w:div w:id="1263492137">
      <w:bodyDiv w:val="1"/>
      <w:marLeft w:val="0"/>
      <w:marRight w:val="0"/>
      <w:marTop w:val="0"/>
      <w:marBottom w:val="0"/>
      <w:divBdr>
        <w:top w:val="none" w:sz="0" w:space="0" w:color="auto"/>
        <w:left w:val="none" w:sz="0" w:space="0" w:color="auto"/>
        <w:bottom w:val="none" w:sz="0" w:space="0" w:color="auto"/>
        <w:right w:val="none" w:sz="0" w:space="0" w:color="auto"/>
      </w:divBdr>
    </w:div>
    <w:div w:id="1263686713">
      <w:bodyDiv w:val="1"/>
      <w:marLeft w:val="0"/>
      <w:marRight w:val="0"/>
      <w:marTop w:val="0"/>
      <w:marBottom w:val="0"/>
      <w:divBdr>
        <w:top w:val="none" w:sz="0" w:space="0" w:color="auto"/>
        <w:left w:val="none" w:sz="0" w:space="0" w:color="auto"/>
        <w:bottom w:val="none" w:sz="0" w:space="0" w:color="auto"/>
        <w:right w:val="none" w:sz="0" w:space="0" w:color="auto"/>
      </w:divBdr>
    </w:div>
    <w:div w:id="1264536555">
      <w:bodyDiv w:val="1"/>
      <w:marLeft w:val="0"/>
      <w:marRight w:val="0"/>
      <w:marTop w:val="0"/>
      <w:marBottom w:val="0"/>
      <w:divBdr>
        <w:top w:val="none" w:sz="0" w:space="0" w:color="auto"/>
        <w:left w:val="none" w:sz="0" w:space="0" w:color="auto"/>
        <w:bottom w:val="none" w:sz="0" w:space="0" w:color="auto"/>
        <w:right w:val="none" w:sz="0" w:space="0" w:color="auto"/>
      </w:divBdr>
    </w:div>
    <w:div w:id="1265379649">
      <w:bodyDiv w:val="1"/>
      <w:marLeft w:val="0"/>
      <w:marRight w:val="0"/>
      <w:marTop w:val="0"/>
      <w:marBottom w:val="0"/>
      <w:divBdr>
        <w:top w:val="none" w:sz="0" w:space="0" w:color="auto"/>
        <w:left w:val="none" w:sz="0" w:space="0" w:color="auto"/>
        <w:bottom w:val="none" w:sz="0" w:space="0" w:color="auto"/>
        <w:right w:val="none" w:sz="0" w:space="0" w:color="auto"/>
      </w:divBdr>
    </w:div>
    <w:div w:id="1266840876">
      <w:bodyDiv w:val="1"/>
      <w:marLeft w:val="0"/>
      <w:marRight w:val="0"/>
      <w:marTop w:val="0"/>
      <w:marBottom w:val="0"/>
      <w:divBdr>
        <w:top w:val="none" w:sz="0" w:space="0" w:color="auto"/>
        <w:left w:val="none" w:sz="0" w:space="0" w:color="auto"/>
        <w:bottom w:val="none" w:sz="0" w:space="0" w:color="auto"/>
        <w:right w:val="none" w:sz="0" w:space="0" w:color="auto"/>
      </w:divBdr>
    </w:div>
    <w:div w:id="1267154226">
      <w:bodyDiv w:val="1"/>
      <w:marLeft w:val="0"/>
      <w:marRight w:val="0"/>
      <w:marTop w:val="0"/>
      <w:marBottom w:val="0"/>
      <w:divBdr>
        <w:top w:val="none" w:sz="0" w:space="0" w:color="auto"/>
        <w:left w:val="none" w:sz="0" w:space="0" w:color="auto"/>
        <w:bottom w:val="none" w:sz="0" w:space="0" w:color="auto"/>
        <w:right w:val="none" w:sz="0" w:space="0" w:color="auto"/>
      </w:divBdr>
    </w:div>
    <w:div w:id="1267493877">
      <w:bodyDiv w:val="1"/>
      <w:marLeft w:val="0"/>
      <w:marRight w:val="0"/>
      <w:marTop w:val="0"/>
      <w:marBottom w:val="0"/>
      <w:divBdr>
        <w:top w:val="none" w:sz="0" w:space="0" w:color="auto"/>
        <w:left w:val="none" w:sz="0" w:space="0" w:color="auto"/>
        <w:bottom w:val="none" w:sz="0" w:space="0" w:color="auto"/>
        <w:right w:val="none" w:sz="0" w:space="0" w:color="auto"/>
      </w:divBdr>
    </w:div>
    <w:div w:id="1267616137">
      <w:bodyDiv w:val="1"/>
      <w:marLeft w:val="0"/>
      <w:marRight w:val="0"/>
      <w:marTop w:val="0"/>
      <w:marBottom w:val="0"/>
      <w:divBdr>
        <w:top w:val="none" w:sz="0" w:space="0" w:color="auto"/>
        <w:left w:val="none" w:sz="0" w:space="0" w:color="auto"/>
        <w:bottom w:val="none" w:sz="0" w:space="0" w:color="auto"/>
        <w:right w:val="none" w:sz="0" w:space="0" w:color="auto"/>
      </w:divBdr>
    </w:div>
    <w:div w:id="1271819664">
      <w:bodyDiv w:val="1"/>
      <w:marLeft w:val="0"/>
      <w:marRight w:val="0"/>
      <w:marTop w:val="0"/>
      <w:marBottom w:val="0"/>
      <w:divBdr>
        <w:top w:val="none" w:sz="0" w:space="0" w:color="auto"/>
        <w:left w:val="none" w:sz="0" w:space="0" w:color="auto"/>
        <w:bottom w:val="none" w:sz="0" w:space="0" w:color="auto"/>
        <w:right w:val="none" w:sz="0" w:space="0" w:color="auto"/>
      </w:divBdr>
    </w:div>
    <w:div w:id="1273783129">
      <w:bodyDiv w:val="1"/>
      <w:marLeft w:val="0"/>
      <w:marRight w:val="0"/>
      <w:marTop w:val="0"/>
      <w:marBottom w:val="0"/>
      <w:divBdr>
        <w:top w:val="none" w:sz="0" w:space="0" w:color="auto"/>
        <w:left w:val="none" w:sz="0" w:space="0" w:color="auto"/>
        <w:bottom w:val="none" w:sz="0" w:space="0" w:color="auto"/>
        <w:right w:val="none" w:sz="0" w:space="0" w:color="auto"/>
      </w:divBdr>
    </w:div>
    <w:div w:id="1273828173">
      <w:bodyDiv w:val="1"/>
      <w:marLeft w:val="0"/>
      <w:marRight w:val="0"/>
      <w:marTop w:val="0"/>
      <w:marBottom w:val="0"/>
      <w:divBdr>
        <w:top w:val="none" w:sz="0" w:space="0" w:color="auto"/>
        <w:left w:val="none" w:sz="0" w:space="0" w:color="auto"/>
        <w:bottom w:val="none" w:sz="0" w:space="0" w:color="auto"/>
        <w:right w:val="none" w:sz="0" w:space="0" w:color="auto"/>
      </w:divBdr>
    </w:div>
    <w:div w:id="1276862182">
      <w:bodyDiv w:val="1"/>
      <w:marLeft w:val="0"/>
      <w:marRight w:val="0"/>
      <w:marTop w:val="0"/>
      <w:marBottom w:val="0"/>
      <w:divBdr>
        <w:top w:val="none" w:sz="0" w:space="0" w:color="auto"/>
        <w:left w:val="none" w:sz="0" w:space="0" w:color="auto"/>
        <w:bottom w:val="none" w:sz="0" w:space="0" w:color="auto"/>
        <w:right w:val="none" w:sz="0" w:space="0" w:color="auto"/>
      </w:divBdr>
    </w:div>
    <w:div w:id="1279872092">
      <w:bodyDiv w:val="1"/>
      <w:marLeft w:val="0"/>
      <w:marRight w:val="0"/>
      <w:marTop w:val="0"/>
      <w:marBottom w:val="0"/>
      <w:divBdr>
        <w:top w:val="none" w:sz="0" w:space="0" w:color="auto"/>
        <w:left w:val="none" w:sz="0" w:space="0" w:color="auto"/>
        <w:bottom w:val="none" w:sz="0" w:space="0" w:color="auto"/>
        <w:right w:val="none" w:sz="0" w:space="0" w:color="auto"/>
      </w:divBdr>
    </w:div>
    <w:div w:id="1280184496">
      <w:bodyDiv w:val="1"/>
      <w:marLeft w:val="0"/>
      <w:marRight w:val="0"/>
      <w:marTop w:val="0"/>
      <w:marBottom w:val="0"/>
      <w:divBdr>
        <w:top w:val="none" w:sz="0" w:space="0" w:color="auto"/>
        <w:left w:val="none" w:sz="0" w:space="0" w:color="auto"/>
        <w:bottom w:val="none" w:sz="0" w:space="0" w:color="auto"/>
        <w:right w:val="none" w:sz="0" w:space="0" w:color="auto"/>
      </w:divBdr>
    </w:div>
    <w:div w:id="1280644154">
      <w:bodyDiv w:val="1"/>
      <w:marLeft w:val="0"/>
      <w:marRight w:val="0"/>
      <w:marTop w:val="0"/>
      <w:marBottom w:val="0"/>
      <w:divBdr>
        <w:top w:val="none" w:sz="0" w:space="0" w:color="auto"/>
        <w:left w:val="none" w:sz="0" w:space="0" w:color="auto"/>
        <w:bottom w:val="none" w:sz="0" w:space="0" w:color="auto"/>
        <w:right w:val="none" w:sz="0" w:space="0" w:color="auto"/>
      </w:divBdr>
    </w:div>
    <w:div w:id="1281381394">
      <w:bodyDiv w:val="1"/>
      <w:marLeft w:val="0"/>
      <w:marRight w:val="0"/>
      <w:marTop w:val="0"/>
      <w:marBottom w:val="0"/>
      <w:divBdr>
        <w:top w:val="none" w:sz="0" w:space="0" w:color="auto"/>
        <w:left w:val="none" w:sz="0" w:space="0" w:color="auto"/>
        <w:bottom w:val="none" w:sz="0" w:space="0" w:color="auto"/>
        <w:right w:val="none" w:sz="0" w:space="0" w:color="auto"/>
      </w:divBdr>
    </w:div>
    <w:div w:id="1282492376">
      <w:bodyDiv w:val="1"/>
      <w:marLeft w:val="0"/>
      <w:marRight w:val="0"/>
      <w:marTop w:val="0"/>
      <w:marBottom w:val="0"/>
      <w:divBdr>
        <w:top w:val="none" w:sz="0" w:space="0" w:color="auto"/>
        <w:left w:val="none" w:sz="0" w:space="0" w:color="auto"/>
        <w:bottom w:val="none" w:sz="0" w:space="0" w:color="auto"/>
        <w:right w:val="none" w:sz="0" w:space="0" w:color="auto"/>
      </w:divBdr>
    </w:div>
    <w:div w:id="1282617275">
      <w:bodyDiv w:val="1"/>
      <w:marLeft w:val="0"/>
      <w:marRight w:val="0"/>
      <w:marTop w:val="0"/>
      <w:marBottom w:val="0"/>
      <w:divBdr>
        <w:top w:val="none" w:sz="0" w:space="0" w:color="auto"/>
        <w:left w:val="none" w:sz="0" w:space="0" w:color="auto"/>
        <w:bottom w:val="none" w:sz="0" w:space="0" w:color="auto"/>
        <w:right w:val="none" w:sz="0" w:space="0" w:color="auto"/>
      </w:divBdr>
    </w:div>
    <w:div w:id="1282883059">
      <w:bodyDiv w:val="1"/>
      <w:marLeft w:val="0"/>
      <w:marRight w:val="0"/>
      <w:marTop w:val="0"/>
      <w:marBottom w:val="0"/>
      <w:divBdr>
        <w:top w:val="none" w:sz="0" w:space="0" w:color="auto"/>
        <w:left w:val="none" w:sz="0" w:space="0" w:color="auto"/>
        <w:bottom w:val="none" w:sz="0" w:space="0" w:color="auto"/>
        <w:right w:val="none" w:sz="0" w:space="0" w:color="auto"/>
      </w:divBdr>
    </w:div>
    <w:div w:id="1286160224">
      <w:bodyDiv w:val="1"/>
      <w:marLeft w:val="0"/>
      <w:marRight w:val="0"/>
      <w:marTop w:val="0"/>
      <w:marBottom w:val="0"/>
      <w:divBdr>
        <w:top w:val="none" w:sz="0" w:space="0" w:color="auto"/>
        <w:left w:val="none" w:sz="0" w:space="0" w:color="auto"/>
        <w:bottom w:val="none" w:sz="0" w:space="0" w:color="auto"/>
        <w:right w:val="none" w:sz="0" w:space="0" w:color="auto"/>
      </w:divBdr>
    </w:div>
    <w:div w:id="1286548005">
      <w:bodyDiv w:val="1"/>
      <w:marLeft w:val="0"/>
      <w:marRight w:val="0"/>
      <w:marTop w:val="0"/>
      <w:marBottom w:val="0"/>
      <w:divBdr>
        <w:top w:val="none" w:sz="0" w:space="0" w:color="auto"/>
        <w:left w:val="none" w:sz="0" w:space="0" w:color="auto"/>
        <w:bottom w:val="none" w:sz="0" w:space="0" w:color="auto"/>
        <w:right w:val="none" w:sz="0" w:space="0" w:color="auto"/>
      </w:divBdr>
    </w:div>
    <w:div w:id="1287420951">
      <w:bodyDiv w:val="1"/>
      <w:marLeft w:val="0"/>
      <w:marRight w:val="0"/>
      <w:marTop w:val="0"/>
      <w:marBottom w:val="0"/>
      <w:divBdr>
        <w:top w:val="none" w:sz="0" w:space="0" w:color="auto"/>
        <w:left w:val="none" w:sz="0" w:space="0" w:color="auto"/>
        <w:bottom w:val="none" w:sz="0" w:space="0" w:color="auto"/>
        <w:right w:val="none" w:sz="0" w:space="0" w:color="auto"/>
      </w:divBdr>
    </w:div>
    <w:div w:id="1287547920">
      <w:bodyDiv w:val="1"/>
      <w:marLeft w:val="0"/>
      <w:marRight w:val="0"/>
      <w:marTop w:val="0"/>
      <w:marBottom w:val="0"/>
      <w:divBdr>
        <w:top w:val="none" w:sz="0" w:space="0" w:color="auto"/>
        <w:left w:val="none" w:sz="0" w:space="0" w:color="auto"/>
        <w:bottom w:val="none" w:sz="0" w:space="0" w:color="auto"/>
        <w:right w:val="none" w:sz="0" w:space="0" w:color="auto"/>
      </w:divBdr>
    </w:div>
    <w:div w:id="1287812250">
      <w:bodyDiv w:val="1"/>
      <w:marLeft w:val="0"/>
      <w:marRight w:val="0"/>
      <w:marTop w:val="0"/>
      <w:marBottom w:val="0"/>
      <w:divBdr>
        <w:top w:val="none" w:sz="0" w:space="0" w:color="auto"/>
        <w:left w:val="none" w:sz="0" w:space="0" w:color="auto"/>
        <w:bottom w:val="none" w:sz="0" w:space="0" w:color="auto"/>
        <w:right w:val="none" w:sz="0" w:space="0" w:color="auto"/>
      </w:divBdr>
    </w:div>
    <w:div w:id="1287857156">
      <w:bodyDiv w:val="1"/>
      <w:marLeft w:val="0"/>
      <w:marRight w:val="0"/>
      <w:marTop w:val="0"/>
      <w:marBottom w:val="0"/>
      <w:divBdr>
        <w:top w:val="none" w:sz="0" w:space="0" w:color="auto"/>
        <w:left w:val="none" w:sz="0" w:space="0" w:color="auto"/>
        <w:bottom w:val="none" w:sz="0" w:space="0" w:color="auto"/>
        <w:right w:val="none" w:sz="0" w:space="0" w:color="auto"/>
      </w:divBdr>
    </w:div>
    <w:div w:id="1288197736">
      <w:bodyDiv w:val="1"/>
      <w:marLeft w:val="0"/>
      <w:marRight w:val="0"/>
      <w:marTop w:val="0"/>
      <w:marBottom w:val="0"/>
      <w:divBdr>
        <w:top w:val="none" w:sz="0" w:space="0" w:color="auto"/>
        <w:left w:val="none" w:sz="0" w:space="0" w:color="auto"/>
        <w:bottom w:val="none" w:sz="0" w:space="0" w:color="auto"/>
        <w:right w:val="none" w:sz="0" w:space="0" w:color="auto"/>
      </w:divBdr>
    </w:div>
    <w:div w:id="1288468519">
      <w:bodyDiv w:val="1"/>
      <w:marLeft w:val="0"/>
      <w:marRight w:val="0"/>
      <w:marTop w:val="0"/>
      <w:marBottom w:val="0"/>
      <w:divBdr>
        <w:top w:val="none" w:sz="0" w:space="0" w:color="auto"/>
        <w:left w:val="none" w:sz="0" w:space="0" w:color="auto"/>
        <w:bottom w:val="none" w:sz="0" w:space="0" w:color="auto"/>
        <w:right w:val="none" w:sz="0" w:space="0" w:color="auto"/>
      </w:divBdr>
    </w:div>
    <w:div w:id="1289820682">
      <w:bodyDiv w:val="1"/>
      <w:marLeft w:val="0"/>
      <w:marRight w:val="0"/>
      <w:marTop w:val="0"/>
      <w:marBottom w:val="0"/>
      <w:divBdr>
        <w:top w:val="none" w:sz="0" w:space="0" w:color="auto"/>
        <w:left w:val="none" w:sz="0" w:space="0" w:color="auto"/>
        <w:bottom w:val="none" w:sz="0" w:space="0" w:color="auto"/>
        <w:right w:val="none" w:sz="0" w:space="0" w:color="auto"/>
      </w:divBdr>
    </w:div>
    <w:div w:id="1291857878">
      <w:bodyDiv w:val="1"/>
      <w:marLeft w:val="0"/>
      <w:marRight w:val="0"/>
      <w:marTop w:val="0"/>
      <w:marBottom w:val="0"/>
      <w:divBdr>
        <w:top w:val="none" w:sz="0" w:space="0" w:color="auto"/>
        <w:left w:val="none" w:sz="0" w:space="0" w:color="auto"/>
        <w:bottom w:val="none" w:sz="0" w:space="0" w:color="auto"/>
        <w:right w:val="none" w:sz="0" w:space="0" w:color="auto"/>
      </w:divBdr>
    </w:div>
    <w:div w:id="1292130389">
      <w:bodyDiv w:val="1"/>
      <w:marLeft w:val="0"/>
      <w:marRight w:val="0"/>
      <w:marTop w:val="0"/>
      <w:marBottom w:val="0"/>
      <w:divBdr>
        <w:top w:val="none" w:sz="0" w:space="0" w:color="auto"/>
        <w:left w:val="none" w:sz="0" w:space="0" w:color="auto"/>
        <w:bottom w:val="none" w:sz="0" w:space="0" w:color="auto"/>
        <w:right w:val="none" w:sz="0" w:space="0" w:color="auto"/>
      </w:divBdr>
    </w:div>
    <w:div w:id="1293828434">
      <w:bodyDiv w:val="1"/>
      <w:marLeft w:val="0"/>
      <w:marRight w:val="0"/>
      <w:marTop w:val="0"/>
      <w:marBottom w:val="0"/>
      <w:divBdr>
        <w:top w:val="none" w:sz="0" w:space="0" w:color="auto"/>
        <w:left w:val="none" w:sz="0" w:space="0" w:color="auto"/>
        <w:bottom w:val="none" w:sz="0" w:space="0" w:color="auto"/>
        <w:right w:val="none" w:sz="0" w:space="0" w:color="auto"/>
      </w:divBdr>
    </w:div>
    <w:div w:id="1294212178">
      <w:bodyDiv w:val="1"/>
      <w:marLeft w:val="0"/>
      <w:marRight w:val="0"/>
      <w:marTop w:val="0"/>
      <w:marBottom w:val="0"/>
      <w:divBdr>
        <w:top w:val="none" w:sz="0" w:space="0" w:color="auto"/>
        <w:left w:val="none" w:sz="0" w:space="0" w:color="auto"/>
        <w:bottom w:val="none" w:sz="0" w:space="0" w:color="auto"/>
        <w:right w:val="none" w:sz="0" w:space="0" w:color="auto"/>
      </w:divBdr>
    </w:div>
    <w:div w:id="1295211912">
      <w:bodyDiv w:val="1"/>
      <w:marLeft w:val="0"/>
      <w:marRight w:val="0"/>
      <w:marTop w:val="0"/>
      <w:marBottom w:val="0"/>
      <w:divBdr>
        <w:top w:val="none" w:sz="0" w:space="0" w:color="auto"/>
        <w:left w:val="none" w:sz="0" w:space="0" w:color="auto"/>
        <w:bottom w:val="none" w:sz="0" w:space="0" w:color="auto"/>
        <w:right w:val="none" w:sz="0" w:space="0" w:color="auto"/>
      </w:divBdr>
    </w:div>
    <w:div w:id="1296373801">
      <w:bodyDiv w:val="1"/>
      <w:marLeft w:val="0"/>
      <w:marRight w:val="0"/>
      <w:marTop w:val="0"/>
      <w:marBottom w:val="0"/>
      <w:divBdr>
        <w:top w:val="none" w:sz="0" w:space="0" w:color="auto"/>
        <w:left w:val="none" w:sz="0" w:space="0" w:color="auto"/>
        <w:bottom w:val="none" w:sz="0" w:space="0" w:color="auto"/>
        <w:right w:val="none" w:sz="0" w:space="0" w:color="auto"/>
      </w:divBdr>
    </w:div>
    <w:div w:id="1296450360">
      <w:bodyDiv w:val="1"/>
      <w:marLeft w:val="0"/>
      <w:marRight w:val="0"/>
      <w:marTop w:val="0"/>
      <w:marBottom w:val="0"/>
      <w:divBdr>
        <w:top w:val="none" w:sz="0" w:space="0" w:color="auto"/>
        <w:left w:val="none" w:sz="0" w:space="0" w:color="auto"/>
        <w:bottom w:val="none" w:sz="0" w:space="0" w:color="auto"/>
        <w:right w:val="none" w:sz="0" w:space="0" w:color="auto"/>
      </w:divBdr>
    </w:div>
    <w:div w:id="1296790174">
      <w:bodyDiv w:val="1"/>
      <w:marLeft w:val="0"/>
      <w:marRight w:val="0"/>
      <w:marTop w:val="0"/>
      <w:marBottom w:val="0"/>
      <w:divBdr>
        <w:top w:val="none" w:sz="0" w:space="0" w:color="auto"/>
        <w:left w:val="none" w:sz="0" w:space="0" w:color="auto"/>
        <w:bottom w:val="none" w:sz="0" w:space="0" w:color="auto"/>
        <w:right w:val="none" w:sz="0" w:space="0" w:color="auto"/>
      </w:divBdr>
    </w:div>
    <w:div w:id="1298339202">
      <w:bodyDiv w:val="1"/>
      <w:marLeft w:val="0"/>
      <w:marRight w:val="0"/>
      <w:marTop w:val="0"/>
      <w:marBottom w:val="0"/>
      <w:divBdr>
        <w:top w:val="none" w:sz="0" w:space="0" w:color="auto"/>
        <w:left w:val="none" w:sz="0" w:space="0" w:color="auto"/>
        <w:bottom w:val="none" w:sz="0" w:space="0" w:color="auto"/>
        <w:right w:val="none" w:sz="0" w:space="0" w:color="auto"/>
      </w:divBdr>
    </w:div>
    <w:div w:id="1298947384">
      <w:bodyDiv w:val="1"/>
      <w:marLeft w:val="0"/>
      <w:marRight w:val="0"/>
      <w:marTop w:val="0"/>
      <w:marBottom w:val="0"/>
      <w:divBdr>
        <w:top w:val="none" w:sz="0" w:space="0" w:color="auto"/>
        <w:left w:val="none" w:sz="0" w:space="0" w:color="auto"/>
        <w:bottom w:val="none" w:sz="0" w:space="0" w:color="auto"/>
        <w:right w:val="none" w:sz="0" w:space="0" w:color="auto"/>
      </w:divBdr>
    </w:div>
    <w:div w:id="1300577120">
      <w:bodyDiv w:val="1"/>
      <w:marLeft w:val="0"/>
      <w:marRight w:val="0"/>
      <w:marTop w:val="0"/>
      <w:marBottom w:val="0"/>
      <w:divBdr>
        <w:top w:val="none" w:sz="0" w:space="0" w:color="auto"/>
        <w:left w:val="none" w:sz="0" w:space="0" w:color="auto"/>
        <w:bottom w:val="none" w:sz="0" w:space="0" w:color="auto"/>
        <w:right w:val="none" w:sz="0" w:space="0" w:color="auto"/>
      </w:divBdr>
    </w:div>
    <w:div w:id="1301767259">
      <w:bodyDiv w:val="1"/>
      <w:marLeft w:val="0"/>
      <w:marRight w:val="0"/>
      <w:marTop w:val="0"/>
      <w:marBottom w:val="0"/>
      <w:divBdr>
        <w:top w:val="none" w:sz="0" w:space="0" w:color="auto"/>
        <w:left w:val="none" w:sz="0" w:space="0" w:color="auto"/>
        <w:bottom w:val="none" w:sz="0" w:space="0" w:color="auto"/>
        <w:right w:val="none" w:sz="0" w:space="0" w:color="auto"/>
      </w:divBdr>
    </w:div>
    <w:div w:id="1303585469">
      <w:bodyDiv w:val="1"/>
      <w:marLeft w:val="0"/>
      <w:marRight w:val="0"/>
      <w:marTop w:val="0"/>
      <w:marBottom w:val="0"/>
      <w:divBdr>
        <w:top w:val="none" w:sz="0" w:space="0" w:color="auto"/>
        <w:left w:val="none" w:sz="0" w:space="0" w:color="auto"/>
        <w:bottom w:val="none" w:sz="0" w:space="0" w:color="auto"/>
        <w:right w:val="none" w:sz="0" w:space="0" w:color="auto"/>
      </w:divBdr>
    </w:div>
    <w:div w:id="1304195915">
      <w:bodyDiv w:val="1"/>
      <w:marLeft w:val="0"/>
      <w:marRight w:val="0"/>
      <w:marTop w:val="0"/>
      <w:marBottom w:val="0"/>
      <w:divBdr>
        <w:top w:val="none" w:sz="0" w:space="0" w:color="auto"/>
        <w:left w:val="none" w:sz="0" w:space="0" w:color="auto"/>
        <w:bottom w:val="none" w:sz="0" w:space="0" w:color="auto"/>
        <w:right w:val="none" w:sz="0" w:space="0" w:color="auto"/>
      </w:divBdr>
    </w:div>
    <w:div w:id="1307012565">
      <w:bodyDiv w:val="1"/>
      <w:marLeft w:val="0"/>
      <w:marRight w:val="0"/>
      <w:marTop w:val="0"/>
      <w:marBottom w:val="0"/>
      <w:divBdr>
        <w:top w:val="none" w:sz="0" w:space="0" w:color="auto"/>
        <w:left w:val="none" w:sz="0" w:space="0" w:color="auto"/>
        <w:bottom w:val="none" w:sz="0" w:space="0" w:color="auto"/>
        <w:right w:val="none" w:sz="0" w:space="0" w:color="auto"/>
      </w:divBdr>
    </w:div>
    <w:div w:id="1307130900">
      <w:bodyDiv w:val="1"/>
      <w:marLeft w:val="0"/>
      <w:marRight w:val="0"/>
      <w:marTop w:val="0"/>
      <w:marBottom w:val="0"/>
      <w:divBdr>
        <w:top w:val="none" w:sz="0" w:space="0" w:color="auto"/>
        <w:left w:val="none" w:sz="0" w:space="0" w:color="auto"/>
        <w:bottom w:val="none" w:sz="0" w:space="0" w:color="auto"/>
        <w:right w:val="none" w:sz="0" w:space="0" w:color="auto"/>
      </w:divBdr>
    </w:div>
    <w:div w:id="1308045417">
      <w:bodyDiv w:val="1"/>
      <w:marLeft w:val="0"/>
      <w:marRight w:val="0"/>
      <w:marTop w:val="0"/>
      <w:marBottom w:val="0"/>
      <w:divBdr>
        <w:top w:val="none" w:sz="0" w:space="0" w:color="auto"/>
        <w:left w:val="none" w:sz="0" w:space="0" w:color="auto"/>
        <w:bottom w:val="none" w:sz="0" w:space="0" w:color="auto"/>
        <w:right w:val="none" w:sz="0" w:space="0" w:color="auto"/>
      </w:divBdr>
    </w:div>
    <w:div w:id="1310137873">
      <w:bodyDiv w:val="1"/>
      <w:marLeft w:val="0"/>
      <w:marRight w:val="0"/>
      <w:marTop w:val="0"/>
      <w:marBottom w:val="0"/>
      <w:divBdr>
        <w:top w:val="none" w:sz="0" w:space="0" w:color="auto"/>
        <w:left w:val="none" w:sz="0" w:space="0" w:color="auto"/>
        <w:bottom w:val="none" w:sz="0" w:space="0" w:color="auto"/>
        <w:right w:val="none" w:sz="0" w:space="0" w:color="auto"/>
      </w:divBdr>
    </w:div>
    <w:div w:id="1310473078">
      <w:bodyDiv w:val="1"/>
      <w:marLeft w:val="0"/>
      <w:marRight w:val="0"/>
      <w:marTop w:val="0"/>
      <w:marBottom w:val="0"/>
      <w:divBdr>
        <w:top w:val="none" w:sz="0" w:space="0" w:color="auto"/>
        <w:left w:val="none" w:sz="0" w:space="0" w:color="auto"/>
        <w:bottom w:val="none" w:sz="0" w:space="0" w:color="auto"/>
        <w:right w:val="none" w:sz="0" w:space="0" w:color="auto"/>
      </w:divBdr>
    </w:div>
    <w:div w:id="1312558167">
      <w:bodyDiv w:val="1"/>
      <w:marLeft w:val="0"/>
      <w:marRight w:val="0"/>
      <w:marTop w:val="0"/>
      <w:marBottom w:val="0"/>
      <w:divBdr>
        <w:top w:val="none" w:sz="0" w:space="0" w:color="auto"/>
        <w:left w:val="none" w:sz="0" w:space="0" w:color="auto"/>
        <w:bottom w:val="none" w:sz="0" w:space="0" w:color="auto"/>
        <w:right w:val="none" w:sz="0" w:space="0" w:color="auto"/>
      </w:divBdr>
    </w:div>
    <w:div w:id="1312907288">
      <w:bodyDiv w:val="1"/>
      <w:marLeft w:val="0"/>
      <w:marRight w:val="0"/>
      <w:marTop w:val="0"/>
      <w:marBottom w:val="0"/>
      <w:divBdr>
        <w:top w:val="none" w:sz="0" w:space="0" w:color="auto"/>
        <w:left w:val="none" w:sz="0" w:space="0" w:color="auto"/>
        <w:bottom w:val="none" w:sz="0" w:space="0" w:color="auto"/>
        <w:right w:val="none" w:sz="0" w:space="0" w:color="auto"/>
      </w:divBdr>
    </w:div>
    <w:div w:id="1313410495">
      <w:bodyDiv w:val="1"/>
      <w:marLeft w:val="0"/>
      <w:marRight w:val="0"/>
      <w:marTop w:val="0"/>
      <w:marBottom w:val="0"/>
      <w:divBdr>
        <w:top w:val="none" w:sz="0" w:space="0" w:color="auto"/>
        <w:left w:val="none" w:sz="0" w:space="0" w:color="auto"/>
        <w:bottom w:val="none" w:sz="0" w:space="0" w:color="auto"/>
        <w:right w:val="none" w:sz="0" w:space="0" w:color="auto"/>
      </w:divBdr>
    </w:div>
    <w:div w:id="1314214158">
      <w:bodyDiv w:val="1"/>
      <w:marLeft w:val="0"/>
      <w:marRight w:val="0"/>
      <w:marTop w:val="0"/>
      <w:marBottom w:val="0"/>
      <w:divBdr>
        <w:top w:val="none" w:sz="0" w:space="0" w:color="auto"/>
        <w:left w:val="none" w:sz="0" w:space="0" w:color="auto"/>
        <w:bottom w:val="none" w:sz="0" w:space="0" w:color="auto"/>
        <w:right w:val="none" w:sz="0" w:space="0" w:color="auto"/>
      </w:divBdr>
    </w:div>
    <w:div w:id="1317030299">
      <w:bodyDiv w:val="1"/>
      <w:marLeft w:val="0"/>
      <w:marRight w:val="0"/>
      <w:marTop w:val="0"/>
      <w:marBottom w:val="0"/>
      <w:divBdr>
        <w:top w:val="none" w:sz="0" w:space="0" w:color="auto"/>
        <w:left w:val="none" w:sz="0" w:space="0" w:color="auto"/>
        <w:bottom w:val="none" w:sz="0" w:space="0" w:color="auto"/>
        <w:right w:val="none" w:sz="0" w:space="0" w:color="auto"/>
      </w:divBdr>
    </w:div>
    <w:div w:id="1317340797">
      <w:bodyDiv w:val="1"/>
      <w:marLeft w:val="0"/>
      <w:marRight w:val="0"/>
      <w:marTop w:val="0"/>
      <w:marBottom w:val="0"/>
      <w:divBdr>
        <w:top w:val="none" w:sz="0" w:space="0" w:color="auto"/>
        <w:left w:val="none" w:sz="0" w:space="0" w:color="auto"/>
        <w:bottom w:val="none" w:sz="0" w:space="0" w:color="auto"/>
        <w:right w:val="none" w:sz="0" w:space="0" w:color="auto"/>
      </w:divBdr>
    </w:div>
    <w:div w:id="1317613359">
      <w:bodyDiv w:val="1"/>
      <w:marLeft w:val="0"/>
      <w:marRight w:val="0"/>
      <w:marTop w:val="0"/>
      <w:marBottom w:val="0"/>
      <w:divBdr>
        <w:top w:val="none" w:sz="0" w:space="0" w:color="auto"/>
        <w:left w:val="none" w:sz="0" w:space="0" w:color="auto"/>
        <w:bottom w:val="none" w:sz="0" w:space="0" w:color="auto"/>
        <w:right w:val="none" w:sz="0" w:space="0" w:color="auto"/>
      </w:divBdr>
    </w:div>
    <w:div w:id="1317998818">
      <w:bodyDiv w:val="1"/>
      <w:marLeft w:val="0"/>
      <w:marRight w:val="0"/>
      <w:marTop w:val="0"/>
      <w:marBottom w:val="0"/>
      <w:divBdr>
        <w:top w:val="none" w:sz="0" w:space="0" w:color="auto"/>
        <w:left w:val="none" w:sz="0" w:space="0" w:color="auto"/>
        <w:bottom w:val="none" w:sz="0" w:space="0" w:color="auto"/>
        <w:right w:val="none" w:sz="0" w:space="0" w:color="auto"/>
      </w:divBdr>
    </w:div>
    <w:div w:id="1318075146">
      <w:bodyDiv w:val="1"/>
      <w:marLeft w:val="0"/>
      <w:marRight w:val="0"/>
      <w:marTop w:val="0"/>
      <w:marBottom w:val="0"/>
      <w:divBdr>
        <w:top w:val="none" w:sz="0" w:space="0" w:color="auto"/>
        <w:left w:val="none" w:sz="0" w:space="0" w:color="auto"/>
        <w:bottom w:val="none" w:sz="0" w:space="0" w:color="auto"/>
        <w:right w:val="none" w:sz="0" w:space="0" w:color="auto"/>
      </w:divBdr>
    </w:div>
    <w:div w:id="1319646751">
      <w:bodyDiv w:val="1"/>
      <w:marLeft w:val="0"/>
      <w:marRight w:val="0"/>
      <w:marTop w:val="0"/>
      <w:marBottom w:val="0"/>
      <w:divBdr>
        <w:top w:val="none" w:sz="0" w:space="0" w:color="auto"/>
        <w:left w:val="none" w:sz="0" w:space="0" w:color="auto"/>
        <w:bottom w:val="none" w:sz="0" w:space="0" w:color="auto"/>
        <w:right w:val="none" w:sz="0" w:space="0" w:color="auto"/>
      </w:divBdr>
    </w:div>
    <w:div w:id="1320692970">
      <w:bodyDiv w:val="1"/>
      <w:marLeft w:val="0"/>
      <w:marRight w:val="0"/>
      <w:marTop w:val="0"/>
      <w:marBottom w:val="0"/>
      <w:divBdr>
        <w:top w:val="none" w:sz="0" w:space="0" w:color="auto"/>
        <w:left w:val="none" w:sz="0" w:space="0" w:color="auto"/>
        <w:bottom w:val="none" w:sz="0" w:space="0" w:color="auto"/>
        <w:right w:val="none" w:sz="0" w:space="0" w:color="auto"/>
      </w:divBdr>
    </w:div>
    <w:div w:id="1321497029">
      <w:bodyDiv w:val="1"/>
      <w:marLeft w:val="0"/>
      <w:marRight w:val="0"/>
      <w:marTop w:val="0"/>
      <w:marBottom w:val="0"/>
      <w:divBdr>
        <w:top w:val="none" w:sz="0" w:space="0" w:color="auto"/>
        <w:left w:val="none" w:sz="0" w:space="0" w:color="auto"/>
        <w:bottom w:val="none" w:sz="0" w:space="0" w:color="auto"/>
        <w:right w:val="none" w:sz="0" w:space="0" w:color="auto"/>
      </w:divBdr>
    </w:div>
    <w:div w:id="1322269923">
      <w:bodyDiv w:val="1"/>
      <w:marLeft w:val="0"/>
      <w:marRight w:val="0"/>
      <w:marTop w:val="0"/>
      <w:marBottom w:val="0"/>
      <w:divBdr>
        <w:top w:val="none" w:sz="0" w:space="0" w:color="auto"/>
        <w:left w:val="none" w:sz="0" w:space="0" w:color="auto"/>
        <w:bottom w:val="none" w:sz="0" w:space="0" w:color="auto"/>
        <w:right w:val="none" w:sz="0" w:space="0" w:color="auto"/>
      </w:divBdr>
    </w:div>
    <w:div w:id="1322582703">
      <w:bodyDiv w:val="1"/>
      <w:marLeft w:val="0"/>
      <w:marRight w:val="0"/>
      <w:marTop w:val="0"/>
      <w:marBottom w:val="0"/>
      <w:divBdr>
        <w:top w:val="none" w:sz="0" w:space="0" w:color="auto"/>
        <w:left w:val="none" w:sz="0" w:space="0" w:color="auto"/>
        <w:bottom w:val="none" w:sz="0" w:space="0" w:color="auto"/>
        <w:right w:val="none" w:sz="0" w:space="0" w:color="auto"/>
      </w:divBdr>
    </w:div>
    <w:div w:id="1323119822">
      <w:bodyDiv w:val="1"/>
      <w:marLeft w:val="0"/>
      <w:marRight w:val="0"/>
      <w:marTop w:val="0"/>
      <w:marBottom w:val="0"/>
      <w:divBdr>
        <w:top w:val="none" w:sz="0" w:space="0" w:color="auto"/>
        <w:left w:val="none" w:sz="0" w:space="0" w:color="auto"/>
        <w:bottom w:val="none" w:sz="0" w:space="0" w:color="auto"/>
        <w:right w:val="none" w:sz="0" w:space="0" w:color="auto"/>
      </w:divBdr>
    </w:div>
    <w:div w:id="1324772302">
      <w:bodyDiv w:val="1"/>
      <w:marLeft w:val="0"/>
      <w:marRight w:val="0"/>
      <w:marTop w:val="0"/>
      <w:marBottom w:val="0"/>
      <w:divBdr>
        <w:top w:val="none" w:sz="0" w:space="0" w:color="auto"/>
        <w:left w:val="none" w:sz="0" w:space="0" w:color="auto"/>
        <w:bottom w:val="none" w:sz="0" w:space="0" w:color="auto"/>
        <w:right w:val="none" w:sz="0" w:space="0" w:color="auto"/>
      </w:divBdr>
    </w:div>
    <w:div w:id="1326276014">
      <w:bodyDiv w:val="1"/>
      <w:marLeft w:val="0"/>
      <w:marRight w:val="0"/>
      <w:marTop w:val="0"/>
      <w:marBottom w:val="0"/>
      <w:divBdr>
        <w:top w:val="none" w:sz="0" w:space="0" w:color="auto"/>
        <w:left w:val="none" w:sz="0" w:space="0" w:color="auto"/>
        <w:bottom w:val="none" w:sz="0" w:space="0" w:color="auto"/>
        <w:right w:val="none" w:sz="0" w:space="0" w:color="auto"/>
      </w:divBdr>
    </w:div>
    <w:div w:id="1326933003">
      <w:bodyDiv w:val="1"/>
      <w:marLeft w:val="0"/>
      <w:marRight w:val="0"/>
      <w:marTop w:val="0"/>
      <w:marBottom w:val="0"/>
      <w:divBdr>
        <w:top w:val="none" w:sz="0" w:space="0" w:color="auto"/>
        <w:left w:val="none" w:sz="0" w:space="0" w:color="auto"/>
        <w:bottom w:val="none" w:sz="0" w:space="0" w:color="auto"/>
        <w:right w:val="none" w:sz="0" w:space="0" w:color="auto"/>
      </w:divBdr>
    </w:div>
    <w:div w:id="1328291529">
      <w:bodyDiv w:val="1"/>
      <w:marLeft w:val="0"/>
      <w:marRight w:val="0"/>
      <w:marTop w:val="0"/>
      <w:marBottom w:val="0"/>
      <w:divBdr>
        <w:top w:val="none" w:sz="0" w:space="0" w:color="auto"/>
        <w:left w:val="none" w:sz="0" w:space="0" w:color="auto"/>
        <w:bottom w:val="none" w:sz="0" w:space="0" w:color="auto"/>
        <w:right w:val="none" w:sz="0" w:space="0" w:color="auto"/>
      </w:divBdr>
    </w:div>
    <w:div w:id="1328939264">
      <w:bodyDiv w:val="1"/>
      <w:marLeft w:val="0"/>
      <w:marRight w:val="0"/>
      <w:marTop w:val="0"/>
      <w:marBottom w:val="0"/>
      <w:divBdr>
        <w:top w:val="none" w:sz="0" w:space="0" w:color="auto"/>
        <w:left w:val="none" w:sz="0" w:space="0" w:color="auto"/>
        <w:bottom w:val="none" w:sz="0" w:space="0" w:color="auto"/>
        <w:right w:val="none" w:sz="0" w:space="0" w:color="auto"/>
      </w:divBdr>
    </w:div>
    <w:div w:id="1329291274">
      <w:bodyDiv w:val="1"/>
      <w:marLeft w:val="0"/>
      <w:marRight w:val="0"/>
      <w:marTop w:val="0"/>
      <w:marBottom w:val="0"/>
      <w:divBdr>
        <w:top w:val="none" w:sz="0" w:space="0" w:color="auto"/>
        <w:left w:val="none" w:sz="0" w:space="0" w:color="auto"/>
        <w:bottom w:val="none" w:sz="0" w:space="0" w:color="auto"/>
        <w:right w:val="none" w:sz="0" w:space="0" w:color="auto"/>
      </w:divBdr>
    </w:div>
    <w:div w:id="1331174474">
      <w:bodyDiv w:val="1"/>
      <w:marLeft w:val="0"/>
      <w:marRight w:val="0"/>
      <w:marTop w:val="0"/>
      <w:marBottom w:val="0"/>
      <w:divBdr>
        <w:top w:val="none" w:sz="0" w:space="0" w:color="auto"/>
        <w:left w:val="none" w:sz="0" w:space="0" w:color="auto"/>
        <w:bottom w:val="none" w:sz="0" w:space="0" w:color="auto"/>
        <w:right w:val="none" w:sz="0" w:space="0" w:color="auto"/>
      </w:divBdr>
    </w:div>
    <w:div w:id="1333416390">
      <w:bodyDiv w:val="1"/>
      <w:marLeft w:val="0"/>
      <w:marRight w:val="0"/>
      <w:marTop w:val="0"/>
      <w:marBottom w:val="0"/>
      <w:divBdr>
        <w:top w:val="none" w:sz="0" w:space="0" w:color="auto"/>
        <w:left w:val="none" w:sz="0" w:space="0" w:color="auto"/>
        <w:bottom w:val="none" w:sz="0" w:space="0" w:color="auto"/>
        <w:right w:val="none" w:sz="0" w:space="0" w:color="auto"/>
      </w:divBdr>
    </w:div>
    <w:div w:id="1333798049">
      <w:bodyDiv w:val="1"/>
      <w:marLeft w:val="0"/>
      <w:marRight w:val="0"/>
      <w:marTop w:val="0"/>
      <w:marBottom w:val="0"/>
      <w:divBdr>
        <w:top w:val="none" w:sz="0" w:space="0" w:color="auto"/>
        <w:left w:val="none" w:sz="0" w:space="0" w:color="auto"/>
        <w:bottom w:val="none" w:sz="0" w:space="0" w:color="auto"/>
        <w:right w:val="none" w:sz="0" w:space="0" w:color="auto"/>
      </w:divBdr>
    </w:div>
    <w:div w:id="1334986927">
      <w:bodyDiv w:val="1"/>
      <w:marLeft w:val="0"/>
      <w:marRight w:val="0"/>
      <w:marTop w:val="0"/>
      <w:marBottom w:val="0"/>
      <w:divBdr>
        <w:top w:val="none" w:sz="0" w:space="0" w:color="auto"/>
        <w:left w:val="none" w:sz="0" w:space="0" w:color="auto"/>
        <w:bottom w:val="none" w:sz="0" w:space="0" w:color="auto"/>
        <w:right w:val="none" w:sz="0" w:space="0" w:color="auto"/>
      </w:divBdr>
    </w:div>
    <w:div w:id="1336610146">
      <w:bodyDiv w:val="1"/>
      <w:marLeft w:val="0"/>
      <w:marRight w:val="0"/>
      <w:marTop w:val="0"/>
      <w:marBottom w:val="0"/>
      <w:divBdr>
        <w:top w:val="none" w:sz="0" w:space="0" w:color="auto"/>
        <w:left w:val="none" w:sz="0" w:space="0" w:color="auto"/>
        <w:bottom w:val="none" w:sz="0" w:space="0" w:color="auto"/>
        <w:right w:val="none" w:sz="0" w:space="0" w:color="auto"/>
      </w:divBdr>
    </w:div>
    <w:div w:id="1337656192">
      <w:bodyDiv w:val="1"/>
      <w:marLeft w:val="0"/>
      <w:marRight w:val="0"/>
      <w:marTop w:val="0"/>
      <w:marBottom w:val="0"/>
      <w:divBdr>
        <w:top w:val="none" w:sz="0" w:space="0" w:color="auto"/>
        <w:left w:val="none" w:sz="0" w:space="0" w:color="auto"/>
        <w:bottom w:val="none" w:sz="0" w:space="0" w:color="auto"/>
        <w:right w:val="none" w:sz="0" w:space="0" w:color="auto"/>
      </w:divBdr>
    </w:div>
    <w:div w:id="1338311930">
      <w:bodyDiv w:val="1"/>
      <w:marLeft w:val="0"/>
      <w:marRight w:val="0"/>
      <w:marTop w:val="0"/>
      <w:marBottom w:val="0"/>
      <w:divBdr>
        <w:top w:val="none" w:sz="0" w:space="0" w:color="auto"/>
        <w:left w:val="none" w:sz="0" w:space="0" w:color="auto"/>
        <w:bottom w:val="none" w:sz="0" w:space="0" w:color="auto"/>
        <w:right w:val="none" w:sz="0" w:space="0" w:color="auto"/>
      </w:divBdr>
    </w:div>
    <w:div w:id="1341470950">
      <w:bodyDiv w:val="1"/>
      <w:marLeft w:val="0"/>
      <w:marRight w:val="0"/>
      <w:marTop w:val="0"/>
      <w:marBottom w:val="0"/>
      <w:divBdr>
        <w:top w:val="none" w:sz="0" w:space="0" w:color="auto"/>
        <w:left w:val="none" w:sz="0" w:space="0" w:color="auto"/>
        <w:bottom w:val="none" w:sz="0" w:space="0" w:color="auto"/>
        <w:right w:val="none" w:sz="0" w:space="0" w:color="auto"/>
      </w:divBdr>
    </w:div>
    <w:div w:id="1341928377">
      <w:bodyDiv w:val="1"/>
      <w:marLeft w:val="0"/>
      <w:marRight w:val="0"/>
      <w:marTop w:val="0"/>
      <w:marBottom w:val="0"/>
      <w:divBdr>
        <w:top w:val="none" w:sz="0" w:space="0" w:color="auto"/>
        <w:left w:val="none" w:sz="0" w:space="0" w:color="auto"/>
        <w:bottom w:val="none" w:sz="0" w:space="0" w:color="auto"/>
        <w:right w:val="none" w:sz="0" w:space="0" w:color="auto"/>
      </w:divBdr>
    </w:div>
    <w:div w:id="1343624718">
      <w:bodyDiv w:val="1"/>
      <w:marLeft w:val="0"/>
      <w:marRight w:val="0"/>
      <w:marTop w:val="0"/>
      <w:marBottom w:val="0"/>
      <w:divBdr>
        <w:top w:val="none" w:sz="0" w:space="0" w:color="auto"/>
        <w:left w:val="none" w:sz="0" w:space="0" w:color="auto"/>
        <w:bottom w:val="none" w:sz="0" w:space="0" w:color="auto"/>
        <w:right w:val="none" w:sz="0" w:space="0" w:color="auto"/>
      </w:divBdr>
    </w:div>
    <w:div w:id="1343626535">
      <w:bodyDiv w:val="1"/>
      <w:marLeft w:val="0"/>
      <w:marRight w:val="0"/>
      <w:marTop w:val="0"/>
      <w:marBottom w:val="0"/>
      <w:divBdr>
        <w:top w:val="none" w:sz="0" w:space="0" w:color="auto"/>
        <w:left w:val="none" w:sz="0" w:space="0" w:color="auto"/>
        <w:bottom w:val="none" w:sz="0" w:space="0" w:color="auto"/>
        <w:right w:val="none" w:sz="0" w:space="0" w:color="auto"/>
      </w:divBdr>
    </w:div>
    <w:div w:id="1345671463">
      <w:bodyDiv w:val="1"/>
      <w:marLeft w:val="0"/>
      <w:marRight w:val="0"/>
      <w:marTop w:val="0"/>
      <w:marBottom w:val="0"/>
      <w:divBdr>
        <w:top w:val="none" w:sz="0" w:space="0" w:color="auto"/>
        <w:left w:val="none" w:sz="0" w:space="0" w:color="auto"/>
        <w:bottom w:val="none" w:sz="0" w:space="0" w:color="auto"/>
        <w:right w:val="none" w:sz="0" w:space="0" w:color="auto"/>
      </w:divBdr>
    </w:div>
    <w:div w:id="1345858098">
      <w:bodyDiv w:val="1"/>
      <w:marLeft w:val="0"/>
      <w:marRight w:val="0"/>
      <w:marTop w:val="0"/>
      <w:marBottom w:val="0"/>
      <w:divBdr>
        <w:top w:val="none" w:sz="0" w:space="0" w:color="auto"/>
        <w:left w:val="none" w:sz="0" w:space="0" w:color="auto"/>
        <w:bottom w:val="none" w:sz="0" w:space="0" w:color="auto"/>
        <w:right w:val="none" w:sz="0" w:space="0" w:color="auto"/>
      </w:divBdr>
    </w:div>
    <w:div w:id="1346634780">
      <w:bodyDiv w:val="1"/>
      <w:marLeft w:val="0"/>
      <w:marRight w:val="0"/>
      <w:marTop w:val="0"/>
      <w:marBottom w:val="0"/>
      <w:divBdr>
        <w:top w:val="none" w:sz="0" w:space="0" w:color="auto"/>
        <w:left w:val="none" w:sz="0" w:space="0" w:color="auto"/>
        <w:bottom w:val="none" w:sz="0" w:space="0" w:color="auto"/>
        <w:right w:val="none" w:sz="0" w:space="0" w:color="auto"/>
      </w:divBdr>
    </w:div>
    <w:div w:id="1349604539">
      <w:bodyDiv w:val="1"/>
      <w:marLeft w:val="0"/>
      <w:marRight w:val="0"/>
      <w:marTop w:val="0"/>
      <w:marBottom w:val="0"/>
      <w:divBdr>
        <w:top w:val="none" w:sz="0" w:space="0" w:color="auto"/>
        <w:left w:val="none" w:sz="0" w:space="0" w:color="auto"/>
        <w:bottom w:val="none" w:sz="0" w:space="0" w:color="auto"/>
        <w:right w:val="none" w:sz="0" w:space="0" w:color="auto"/>
      </w:divBdr>
    </w:div>
    <w:div w:id="1351104365">
      <w:bodyDiv w:val="1"/>
      <w:marLeft w:val="0"/>
      <w:marRight w:val="0"/>
      <w:marTop w:val="0"/>
      <w:marBottom w:val="0"/>
      <w:divBdr>
        <w:top w:val="none" w:sz="0" w:space="0" w:color="auto"/>
        <w:left w:val="none" w:sz="0" w:space="0" w:color="auto"/>
        <w:bottom w:val="none" w:sz="0" w:space="0" w:color="auto"/>
        <w:right w:val="none" w:sz="0" w:space="0" w:color="auto"/>
      </w:divBdr>
    </w:div>
    <w:div w:id="1352798621">
      <w:bodyDiv w:val="1"/>
      <w:marLeft w:val="0"/>
      <w:marRight w:val="0"/>
      <w:marTop w:val="0"/>
      <w:marBottom w:val="0"/>
      <w:divBdr>
        <w:top w:val="none" w:sz="0" w:space="0" w:color="auto"/>
        <w:left w:val="none" w:sz="0" w:space="0" w:color="auto"/>
        <w:bottom w:val="none" w:sz="0" w:space="0" w:color="auto"/>
        <w:right w:val="none" w:sz="0" w:space="0" w:color="auto"/>
      </w:divBdr>
    </w:div>
    <w:div w:id="1353992873">
      <w:bodyDiv w:val="1"/>
      <w:marLeft w:val="0"/>
      <w:marRight w:val="0"/>
      <w:marTop w:val="0"/>
      <w:marBottom w:val="0"/>
      <w:divBdr>
        <w:top w:val="none" w:sz="0" w:space="0" w:color="auto"/>
        <w:left w:val="none" w:sz="0" w:space="0" w:color="auto"/>
        <w:bottom w:val="none" w:sz="0" w:space="0" w:color="auto"/>
        <w:right w:val="none" w:sz="0" w:space="0" w:color="auto"/>
      </w:divBdr>
    </w:div>
    <w:div w:id="1354573680">
      <w:bodyDiv w:val="1"/>
      <w:marLeft w:val="0"/>
      <w:marRight w:val="0"/>
      <w:marTop w:val="0"/>
      <w:marBottom w:val="0"/>
      <w:divBdr>
        <w:top w:val="none" w:sz="0" w:space="0" w:color="auto"/>
        <w:left w:val="none" w:sz="0" w:space="0" w:color="auto"/>
        <w:bottom w:val="none" w:sz="0" w:space="0" w:color="auto"/>
        <w:right w:val="none" w:sz="0" w:space="0" w:color="auto"/>
      </w:divBdr>
    </w:div>
    <w:div w:id="1355184833">
      <w:bodyDiv w:val="1"/>
      <w:marLeft w:val="0"/>
      <w:marRight w:val="0"/>
      <w:marTop w:val="0"/>
      <w:marBottom w:val="0"/>
      <w:divBdr>
        <w:top w:val="none" w:sz="0" w:space="0" w:color="auto"/>
        <w:left w:val="none" w:sz="0" w:space="0" w:color="auto"/>
        <w:bottom w:val="none" w:sz="0" w:space="0" w:color="auto"/>
        <w:right w:val="none" w:sz="0" w:space="0" w:color="auto"/>
      </w:divBdr>
    </w:div>
    <w:div w:id="1357852488">
      <w:bodyDiv w:val="1"/>
      <w:marLeft w:val="0"/>
      <w:marRight w:val="0"/>
      <w:marTop w:val="0"/>
      <w:marBottom w:val="0"/>
      <w:divBdr>
        <w:top w:val="none" w:sz="0" w:space="0" w:color="auto"/>
        <w:left w:val="none" w:sz="0" w:space="0" w:color="auto"/>
        <w:bottom w:val="none" w:sz="0" w:space="0" w:color="auto"/>
        <w:right w:val="none" w:sz="0" w:space="0" w:color="auto"/>
      </w:divBdr>
    </w:div>
    <w:div w:id="1358313123">
      <w:bodyDiv w:val="1"/>
      <w:marLeft w:val="0"/>
      <w:marRight w:val="0"/>
      <w:marTop w:val="0"/>
      <w:marBottom w:val="0"/>
      <w:divBdr>
        <w:top w:val="none" w:sz="0" w:space="0" w:color="auto"/>
        <w:left w:val="none" w:sz="0" w:space="0" w:color="auto"/>
        <w:bottom w:val="none" w:sz="0" w:space="0" w:color="auto"/>
        <w:right w:val="none" w:sz="0" w:space="0" w:color="auto"/>
      </w:divBdr>
    </w:div>
    <w:div w:id="1358386660">
      <w:bodyDiv w:val="1"/>
      <w:marLeft w:val="0"/>
      <w:marRight w:val="0"/>
      <w:marTop w:val="0"/>
      <w:marBottom w:val="0"/>
      <w:divBdr>
        <w:top w:val="none" w:sz="0" w:space="0" w:color="auto"/>
        <w:left w:val="none" w:sz="0" w:space="0" w:color="auto"/>
        <w:bottom w:val="none" w:sz="0" w:space="0" w:color="auto"/>
        <w:right w:val="none" w:sz="0" w:space="0" w:color="auto"/>
      </w:divBdr>
    </w:div>
    <w:div w:id="1359358481">
      <w:bodyDiv w:val="1"/>
      <w:marLeft w:val="0"/>
      <w:marRight w:val="0"/>
      <w:marTop w:val="0"/>
      <w:marBottom w:val="0"/>
      <w:divBdr>
        <w:top w:val="none" w:sz="0" w:space="0" w:color="auto"/>
        <w:left w:val="none" w:sz="0" w:space="0" w:color="auto"/>
        <w:bottom w:val="none" w:sz="0" w:space="0" w:color="auto"/>
        <w:right w:val="none" w:sz="0" w:space="0" w:color="auto"/>
      </w:divBdr>
    </w:div>
    <w:div w:id="1362323011">
      <w:bodyDiv w:val="1"/>
      <w:marLeft w:val="0"/>
      <w:marRight w:val="0"/>
      <w:marTop w:val="0"/>
      <w:marBottom w:val="0"/>
      <w:divBdr>
        <w:top w:val="none" w:sz="0" w:space="0" w:color="auto"/>
        <w:left w:val="none" w:sz="0" w:space="0" w:color="auto"/>
        <w:bottom w:val="none" w:sz="0" w:space="0" w:color="auto"/>
        <w:right w:val="none" w:sz="0" w:space="0" w:color="auto"/>
      </w:divBdr>
    </w:div>
    <w:div w:id="1364163146">
      <w:bodyDiv w:val="1"/>
      <w:marLeft w:val="0"/>
      <w:marRight w:val="0"/>
      <w:marTop w:val="0"/>
      <w:marBottom w:val="0"/>
      <w:divBdr>
        <w:top w:val="none" w:sz="0" w:space="0" w:color="auto"/>
        <w:left w:val="none" w:sz="0" w:space="0" w:color="auto"/>
        <w:bottom w:val="none" w:sz="0" w:space="0" w:color="auto"/>
        <w:right w:val="none" w:sz="0" w:space="0" w:color="auto"/>
      </w:divBdr>
    </w:div>
    <w:div w:id="1365402611">
      <w:bodyDiv w:val="1"/>
      <w:marLeft w:val="0"/>
      <w:marRight w:val="0"/>
      <w:marTop w:val="0"/>
      <w:marBottom w:val="0"/>
      <w:divBdr>
        <w:top w:val="none" w:sz="0" w:space="0" w:color="auto"/>
        <w:left w:val="none" w:sz="0" w:space="0" w:color="auto"/>
        <w:bottom w:val="none" w:sz="0" w:space="0" w:color="auto"/>
        <w:right w:val="none" w:sz="0" w:space="0" w:color="auto"/>
      </w:divBdr>
    </w:div>
    <w:div w:id="1367949060">
      <w:bodyDiv w:val="1"/>
      <w:marLeft w:val="0"/>
      <w:marRight w:val="0"/>
      <w:marTop w:val="0"/>
      <w:marBottom w:val="0"/>
      <w:divBdr>
        <w:top w:val="none" w:sz="0" w:space="0" w:color="auto"/>
        <w:left w:val="none" w:sz="0" w:space="0" w:color="auto"/>
        <w:bottom w:val="none" w:sz="0" w:space="0" w:color="auto"/>
        <w:right w:val="none" w:sz="0" w:space="0" w:color="auto"/>
      </w:divBdr>
    </w:div>
    <w:div w:id="1368331355">
      <w:bodyDiv w:val="1"/>
      <w:marLeft w:val="0"/>
      <w:marRight w:val="0"/>
      <w:marTop w:val="0"/>
      <w:marBottom w:val="0"/>
      <w:divBdr>
        <w:top w:val="none" w:sz="0" w:space="0" w:color="auto"/>
        <w:left w:val="none" w:sz="0" w:space="0" w:color="auto"/>
        <w:bottom w:val="none" w:sz="0" w:space="0" w:color="auto"/>
        <w:right w:val="none" w:sz="0" w:space="0" w:color="auto"/>
      </w:divBdr>
    </w:div>
    <w:div w:id="1369331692">
      <w:bodyDiv w:val="1"/>
      <w:marLeft w:val="0"/>
      <w:marRight w:val="0"/>
      <w:marTop w:val="0"/>
      <w:marBottom w:val="0"/>
      <w:divBdr>
        <w:top w:val="none" w:sz="0" w:space="0" w:color="auto"/>
        <w:left w:val="none" w:sz="0" w:space="0" w:color="auto"/>
        <w:bottom w:val="none" w:sz="0" w:space="0" w:color="auto"/>
        <w:right w:val="none" w:sz="0" w:space="0" w:color="auto"/>
      </w:divBdr>
    </w:div>
    <w:div w:id="1370062722">
      <w:bodyDiv w:val="1"/>
      <w:marLeft w:val="0"/>
      <w:marRight w:val="0"/>
      <w:marTop w:val="0"/>
      <w:marBottom w:val="0"/>
      <w:divBdr>
        <w:top w:val="none" w:sz="0" w:space="0" w:color="auto"/>
        <w:left w:val="none" w:sz="0" w:space="0" w:color="auto"/>
        <w:bottom w:val="none" w:sz="0" w:space="0" w:color="auto"/>
        <w:right w:val="none" w:sz="0" w:space="0" w:color="auto"/>
      </w:divBdr>
    </w:div>
    <w:div w:id="1370686146">
      <w:bodyDiv w:val="1"/>
      <w:marLeft w:val="0"/>
      <w:marRight w:val="0"/>
      <w:marTop w:val="0"/>
      <w:marBottom w:val="0"/>
      <w:divBdr>
        <w:top w:val="none" w:sz="0" w:space="0" w:color="auto"/>
        <w:left w:val="none" w:sz="0" w:space="0" w:color="auto"/>
        <w:bottom w:val="none" w:sz="0" w:space="0" w:color="auto"/>
        <w:right w:val="none" w:sz="0" w:space="0" w:color="auto"/>
      </w:divBdr>
    </w:div>
    <w:div w:id="1372874507">
      <w:bodyDiv w:val="1"/>
      <w:marLeft w:val="0"/>
      <w:marRight w:val="0"/>
      <w:marTop w:val="0"/>
      <w:marBottom w:val="0"/>
      <w:divBdr>
        <w:top w:val="none" w:sz="0" w:space="0" w:color="auto"/>
        <w:left w:val="none" w:sz="0" w:space="0" w:color="auto"/>
        <w:bottom w:val="none" w:sz="0" w:space="0" w:color="auto"/>
        <w:right w:val="none" w:sz="0" w:space="0" w:color="auto"/>
      </w:divBdr>
    </w:div>
    <w:div w:id="1373916573">
      <w:bodyDiv w:val="1"/>
      <w:marLeft w:val="0"/>
      <w:marRight w:val="0"/>
      <w:marTop w:val="0"/>
      <w:marBottom w:val="0"/>
      <w:divBdr>
        <w:top w:val="none" w:sz="0" w:space="0" w:color="auto"/>
        <w:left w:val="none" w:sz="0" w:space="0" w:color="auto"/>
        <w:bottom w:val="none" w:sz="0" w:space="0" w:color="auto"/>
        <w:right w:val="none" w:sz="0" w:space="0" w:color="auto"/>
      </w:divBdr>
    </w:div>
    <w:div w:id="1374036330">
      <w:bodyDiv w:val="1"/>
      <w:marLeft w:val="0"/>
      <w:marRight w:val="0"/>
      <w:marTop w:val="0"/>
      <w:marBottom w:val="0"/>
      <w:divBdr>
        <w:top w:val="none" w:sz="0" w:space="0" w:color="auto"/>
        <w:left w:val="none" w:sz="0" w:space="0" w:color="auto"/>
        <w:bottom w:val="none" w:sz="0" w:space="0" w:color="auto"/>
        <w:right w:val="none" w:sz="0" w:space="0" w:color="auto"/>
      </w:divBdr>
    </w:div>
    <w:div w:id="1374574106">
      <w:bodyDiv w:val="1"/>
      <w:marLeft w:val="0"/>
      <w:marRight w:val="0"/>
      <w:marTop w:val="0"/>
      <w:marBottom w:val="0"/>
      <w:divBdr>
        <w:top w:val="none" w:sz="0" w:space="0" w:color="auto"/>
        <w:left w:val="none" w:sz="0" w:space="0" w:color="auto"/>
        <w:bottom w:val="none" w:sz="0" w:space="0" w:color="auto"/>
        <w:right w:val="none" w:sz="0" w:space="0" w:color="auto"/>
      </w:divBdr>
    </w:div>
    <w:div w:id="1374963372">
      <w:bodyDiv w:val="1"/>
      <w:marLeft w:val="0"/>
      <w:marRight w:val="0"/>
      <w:marTop w:val="0"/>
      <w:marBottom w:val="0"/>
      <w:divBdr>
        <w:top w:val="none" w:sz="0" w:space="0" w:color="auto"/>
        <w:left w:val="none" w:sz="0" w:space="0" w:color="auto"/>
        <w:bottom w:val="none" w:sz="0" w:space="0" w:color="auto"/>
        <w:right w:val="none" w:sz="0" w:space="0" w:color="auto"/>
      </w:divBdr>
    </w:div>
    <w:div w:id="1375036769">
      <w:bodyDiv w:val="1"/>
      <w:marLeft w:val="0"/>
      <w:marRight w:val="0"/>
      <w:marTop w:val="0"/>
      <w:marBottom w:val="0"/>
      <w:divBdr>
        <w:top w:val="none" w:sz="0" w:space="0" w:color="auto"/>
        <w:left w:val="none" w:sz="0" w:space="0" w:color="auto"/>
        <w:bottom w:val="none" w:sz="0" w:space="0" w:color="auto"/>
        <w:right w:val="none" w:sz="0" w:space="0" w:color="auto"/>
      </w:divBdr>
    </w:div>
    <w:div w:id="1375041921">
      <w:bodyDiv w:val="1"/>
      <w:marLeft w:val="0"/>
      <w:marRight w:val="0"/>
      <w:marTop w:val="0"/>
      <w:marBottom w:val="0"/>
      <w:divBdr>
        <w:top w:val="none" w:sz="0" w:space="0" w:color="auto"/>
        <w:left w:val="none" w:sz="0" w:space="0" w:color="auto"/>
        <w:bottom w:val="none" w:sz="0" w:space="0" w:color="auto"/>
        <w:right w:val="none" w:sz="0" w:space="0" w:color="auto"/>
      </w:divBdr>
    </w:div>
    <w:div w:id="1375615344">
      <w:bodyDiv w:val="1"/>
      <w:marLeft w:val="0"/>
      <w:marRight w:val="0"/>
      <w:marTop w:val="0"/>
      <w:marBottom w:val="0"/>
      <w:divBdr>
        <w:top w:val="none" w:sz="0" w:space="0" w:color="auto"/>
        <w:left w:val="none" w:sz="0" w:space="0" w:color="auto"/>
        <w:bottom w:val="none" w:sz="0" w:space="0" w:color="auto"/>
        <w:right w:val="none" w:sz="0" w:space="0" w:color="auto"/>
      </w:divBdr>
    </w:div>
    <w:div w:id="1377049515">
      <w:bodyDiv w:val="1"/>
      <w:marLeft w:val="0"/>
      <w:marRight w:val="0"/>
      <w:marTop w:val="0"/>
      <w:marBottom w:val="0"/>
      <w:divBdr>
        <w:top w:val="none" w:sz="0" w:space="0" w:color="auto"/>
        <w:left w:val="none" w:sz="0" w:space="0" w:color="auto"/>
        <w:bottom w:val="none" w:sz="0" w:space="0" w:color="auto"/>
        <w:right w:val="none" w:sz="0" w:space="0" w:color="auto"/>
      </w:divBdr>
    </w:div>
    <w:div w:id="1379629594">
      <w:bodyDiv w:val="1"/>
      <w:marLeft w:val="0"/>
      <w:marRight w:val="0"/>
      <w:marTop w:val="0"/>
      <w:marBottom w:val="0"/>
      <w:divBdr>
        <w:top w:val="none" w:sz="0" w:space="0" w:color="auto"/>
        <w:left w:val="none" w:sz="0" w:space="0" w:color="auto"/>
        <w:bottom w:val="none" w:sz="0" w:space="0" w:color="auto"/>
        <w:right w:val="none" w:sz="0" w:space="0" w:color="auto"/>
      </w:divBdr>
    </w:div>
    <w:div w:id="1381781953">
      <w:bodyDiv w:val="1"/>
      <w:marLeft w:val="0"/>
      <w:marRight w:val="0"/>
      <w:marTop w:val="0"/>
      <w:marBottom w:val="0"/>
      <w:divBdr>
        <w:top w:val="none" w:sz="0" w:space="0" w:color="auto"/>
        <w:left w:val="none" w:sz="0" w:space="0" w:color="auto"/>
        <w:bottom w:val="none" w:sz="0" w:space="0" w:color="auto"/>
        <w:right w:val="none" w:sz="0" w:space="0" w:color="auto"/>
      </w:divBdr>
    </w:div>
    <w:div w:id="1383216717">
      <w:bodyDiv w:val="1"/>
      <w:marLeft w:val="0"/>
      <w:marRight w:val="0"/>
      <w:marTop w:val="0"/>
      <w:marBottom w:val="0"/>
      <w:divBdr>
        <w:top w:val="none" w:sz="0" w:space="0" w:color="auto"/>
        <w:left w:val="none" w:sz="0" w:space="0" w:color="auto"/>
        <w:bottom w:val="none" w:sz="0" w:space="0" w:color="auto"/>
        <w:right w:val="none" w:sz="0" w:space="0" w:color="auto"/>
      </w:divBdr>
    </w:div>
    <w:div w:id="1385523392">
      <w:bodyDiv w:val="1"/>
      <w:marLeft w:val="0"/>
      <w:marRight w:val="0"/>
      <w:marTop w:val="0"/>
      <w:marBottom w:val="0"/>
      <w:divBdr>
        <w:top w:val="none" w:sz="0" w:space="0" w:color="auto"/>
        <w:left w:val="none" w:sz="0" w:space="0" w:color="auto"/>
        <w:bottom w:val="none" w:sz="0" w:space="0" w:color="auto"/>
        <w:right w:val="none" w:sz="0" w:space="0" w:color="auto"/>
      </w:divBdr>
    </w:div>
    <w:div w:id="1386099051">
      <w:bodyDiv w:val="1"/>
      <w:marLeft w:val="0"/>
      <w:marRight w:val="0"/>
      <w:marTop w:val="0"/>
      <w:marBottom w:val="0"/>
      <w:divBdr>
        <w:top w:val="none" w:sz="0" w:space="0" w:color="auto"/>
        <w:left w:val="none" w:sz="0" w:space="0" w:color="auto"/>
        <w:bottom w:val="none" w:sz="0" w:space="0" w:color="auto"/>
        <w:right w:val="none" w:sz="0" w:space="0" w:color="auto"/>
      </w:divBdr>
    </w:div>
    <w:div w:id="1386567797">
      <w:bodyDiv w:val="1"/>
      <w:marLeft w:val="0"/>
      <w:marRight w:val="0"/>
      <w:marTop w:val="0"/>
      <w:marBottom w:val="0"/>
      <w:divBdr>
        <w:top w:val="none" w:sz="0" w:space="0" w:color="auto"/>
        <w:left w:val="none" w:sz="0" w:space="0" w:color="auto"/>
        <w:bottom w:val="none" w:sz="0" w:space="0" w:color="auto"/>
        <w:right w:val="none" w:sz="0" w:space="0" w:color="auto"/>
      </w:divBdr>
    </w:div>
    <w:div w:id="1386951386">
      <w:bodyDiv w:val="1"/>
      <w:marLeft w:val="0"/>
      <w:marRight w:val="0"/>
      <w:marTop w:val="0"/>
      <w:marBottom w:val="0"/>
      <w:divBdr>
        <w:top w:val="none" w:sz="0" w:space="0" w:color="auto"/>
        <w:left w:val="none" w:sz="0" w:space="0" w:color="auto"/>
        <w:bottom w:val="none" w:sz="0" w:space="0" w:color="auto"/>
        <w:right w:val="none" w:sz="0" w:space="0" w:color="auto"/>
      </w:divBdr>
    </w:div>
    <w:div w:id="1387535195">
      <w:bodyDiv w:val="1"/>
      <w:marLeft w:val="0"/>
      <w:marRight w:val="0"/>
      <w:marTop w:val="0"/>
      <w:marBottom w:val="0"/>
      <w:divBdr>
        <w:top w:val="none" w:sz="0" w:space="0" w:color="auto"/>
        <w:left w:val="none" w:sz="0" w:space="0" w:color="auto"/>
        <w:bottom w:val="none" w:sz="0" w:space="0" w:color="auto"/>
        <w:right w:val="none" w:sz="0" w:space="0" w:color="auto"/>
      </w:divBdr>
    </w:div>
    <w:div w:id="1387951554">
      <w:bodyDiv w:val="1"/>
      <w:marLeft w:val="0"/>
      <w:marRight w:val="0"/>
      <w:marTop w:val="0"/>
      <w:marBottom w:val="0"/>
      <w:divBdr>
        <w:top w:val="none" w:sz="0" w:space="0" w:color="auto"/>
        <w:left w:val="none" w:sz="0" w:space="0" w:color="auto"/>
        <w:bottom w:val="none" w:sz="0" w:space="0" w:color="auto"/>
        <w:right w:val="none" w:sz="0" w:space="0" w:color="auto"/>
      </w:divBdr>
    </w:div>
    <w:div w:id="1388190972">
      <w:bodyDiv w:val="1"/>
      <w:marLeft w:val="0"/>
      <w:marRight w:val="0"/>
      <w:marTop w:val="0"/>
      <w:marBottom w:val="0"/>
      <w:divBdr>
        <w:top w:val="none" w:sz="0" w:space="0" w:color="auto"/>
        <w:left w:val="none" w:sz="0" w:space="0" w:color="auto"/>
        <w:bottom w:val="none" w:sz="0" w:space="0" w:color="auto"/>
        <w:right w:val="none" w:sz="0" w:space="0" w:color="auto"/>
      </w:divBdr>
    </w:div>
    <w:div w:id="1390494258">
      <w:bodyDiv w:val="1"/>
      <w:marLeft w:val="0"/>
      <w:marRight w:val="0"/>
      <w:marTop w:val="0"/>
      <w:marBottom w:val="0"/>
      <w:divBdr>
        <w:top w:val="none" w:sz="0" w:space="0" w:color="auto"/>
        <w:left w:val="none" w:sz="0" w:space="0" w:color="auto"/>
        <w:bottom w:val="none" w:sz="0" w:space="0" w:color="auto"/>
        <w:right w:val="none" w:sz="0" w:space="0" w:color="auto"/>
      </w:divBdr>
    </w:div>
    <w:div w:id="1390762875">
      <w:bodyDiv w:val="1"/>
      <w:marLeft w:val="0"/>
      <w:marRight w:val="0"/>
      <w:marTop w:val="0"/>
      <w:marBottom w:val="0"/>
      <w:divBdr>
        <w:top w:val="none" w:sz="0" w:space="0" w:color="auto"/>
        <w:left w:val="none" w:sz="0" w:space="0" w:color="auto"/>
        <w:bottom w:val="none" w:sz="0" w:space="0" w:color="auto"/>
        <w:right w:val="none" w:sz="0" w:space="0" w:color="auto"/>
      </w:divBdr>
    </w:div>
    <w:div w:id="1391154584">
      <w:bodyDiv w:val="1"/>
      <w:marLeft w:val="0"/>
      <w:marRight w:val="0"/>
      <w:marTop w:val="0"/>
      <w:marBottom w:val="0"/>
      <w:divBdr>
        <w:top w:val="none" w:sz="0" w:space="0" w:color="auto"/>
        <w:left w:val="none" w:sz="0" w:space="0" w:color="auto"/>
        <w:bottom w:val="none" w:sz="0" w:space="0" w:color="auto"/>
        <w:right w:val="none" w:sz="0" w:space="0" w:color="auto"/>
      </w:divBdr>
    </w:div>
    <w:div w:id="1391341011">
      <w:bodyDiv w:val="1"/>
      <w:marLeft w:val="0"/>
      <w:marRight w:val="0"/>
      <w:marTop w:val="0"/>
      <w:marBottom w:val="0"/>
      <w:divBdr>
        <w:top w:val="none" w:sz="0" w:space="0" w:color="auto"/>
        <w:left w:val="none" w:sz="0" w:space="0" w:color="auto"/>
        <w:bottom w:val="none" w:sz="0" w:space="0" w:color="auto"/>
        <w:right w:val="none" w:sz="0" w:space="0" w:color="auto"/>
      </w:divBdr>
    </w:div>
    <w:div w:id="1391345568">
      <w:bodyDiv w:val="1"/>
      <w:marLeft w:val="0"/>
      <w:marRight w:val="0"/>
      <w:marTop w:val="0"/>
      <w:marBottom w:val="0"/>
      <w:divBdr>
        <w:top w:val="none" w:sz="0" w:space="0" w:color="auto"/>
        <w:left w:val="none" w:sz="0" w:space="0" w:color="auto"/>
        <w:bottom w:val="none" w:sz="0" w:space="0" w:color="auto"/>
        <w:right w:val="none" w:sz="0" w:space="0" w:color="auto"/>
      </w:divBdr>
    </w:div>
    <w:div w:id="1391611644">
      <w:bodyDiv w:val="1"/>
      <w:marLeft w:val="0"/>
      <w:marRight w:val="0"/>
      <w:marTop w:val="0"/>
      <w:marBottom w:val="0"/>
      <w:divBdr>
        <w:top w:val="none" w:sz="0" w:space="0" w:color="auto"/>
        <w:left w:val="none" w:sz="0" w:space="0" w:color="auto"/>
        <w:bottom w:val="none" w:sz="0" w:space="0" w:color="auto"/>
        <w:right w:val="none" w:sz="0" w:space="0" w:color="auto"/>
      </w:divBdr>
    </w:div>
    <w:div w:id="1391689411">
      <w:bodyDiv w:val="1"/>
      <w:marLeft w:val="0"/>
      <w:marRight w:val="0"/>
      <w:marTop w:val="0"/>
      <w:marBottom w:val="0"/>
      <w:divBdr>
        <w:top w:val="none" w:sz="0" w:space="0" w:color="auto"/>
        <w:left w:val="none" w:sz="0" w:space="0" w:color="auto"/>
        <w:bottom w:val="none" w:sz="0" w:space="0" w:color="auto"/>
        <w:right w:val="none" w:sz="0" w:space="0" w:color="auto"/>
      </w:divBdr>
    </w:div>
    <w:div w:id="1395202169">
      <w:bodyDiv w:val="1"/>
      <w:marLeft w:val="0"/>
      <w:marRight w:val="0"/>
      <w:marTop w:val="0"/>
      <w:marBottom w:val="0"/>
      <w:divBdr>
        <w:top w:val="none" w:sz="0" w:space="0" w:color="auto"/>
        <w:left w:val="none" w:sz="0" w:space="0" w:color="auto"/>
        <w:bottom w:val="none" w:sz="0" w:space="0" w:color="auto"/>
        <w:right w:val="none" w:sz="0" w:space="0" w:color="auto"/>
      </w:divBdr>
    </w:div>
    <w:div w:id="1398552571">
      <w:bodyDiv w:val="1"/>
      <w:marLeft w:val="0"/>
      <w:marRight w:val="0"/>
      <w:marTop w:val="0"/>
      <w:marBottom w:val="0"/>
      <w:divBdr>
        <w:top w:val="none" w:sz="0" w:space="0" w:color="auto"/>
        <w:left w:val="none" w:sz="0" w:space="0" w:color="auto"/>
        <w:bottom w:val="none" w:sz="0" w:space="0" w:color="auto"/>
        <w:right w:val="none" w:sz="0" w:space="0" w:color="auto"/>
      </w:divBdr>
    </w:div>
    <w:div w:id="1399791194">
      <w:bodyDiv w:val="1"/>
      <w:marLeft w:val="0"/>
      <w:marRight w:val="0"/>
      <w:marTop w:val="0"/>
      <w:marBottom w:val="0"/>
      <w:divBdr>
        <w:top w:val="none" w:sz="0" w:space="0" w:color="auto"/>
        <w:left w:val="none" w:sz="0" w:space="0" w:color="auto"/>
        <w:bottom w:val="none" w:sz="0" w:space="0" w:color="auto"/>
        <w:right w:val="none" w:sz="0" w:space="0" w:color="auto"/>
      </w:divBdr>
    </w:div>
    <w:div w:id="1400709499">
      <w:bodyDiv w:val="1"/>
      <w:marLeft w:val="0"/>
      <w:marRight w:val="0"/>
      <w:marTop w:val="0"/>
      <w:marBottom w:val="0"/>
      <w:divBdr>
        <w:top w:val="none" w:sz="0" w:space="0" w:color="auto"/>
        <w:left w:val="none" w:sz="0" w:space="0" w:color="auto"/>
        <w:bottom w:val="none" w:sz="0" w:space="0" w:color="auto"/>
        <w:right w:val="none" w:sz="0" w:space="0" w:color="auto"/>
      </w:divBdr>
    </w:div>
    <w:div w:id="1403454302">
      <w:bodyDiv w:val="1"/>
      <w:marLeft w:val="0"/>
      <w:marRight w:val="0"/>
      <w:marTop w:val="0"/>
      <w:marBottom w:val="0"/>
      <w:divBdr>
        <w:top w:val="none" w:sz="0" w:space="0" w:color="auto"/>
        <w:left w:val="none" w:sz="0" w:space="0" w:color="auto"/>
        <w:bottom w:val="none" w:sz="0" w:space="0" w:color="auto"/>
        <w:right w:val="none" w:sz="0" w:space="0" w:color="auto"/>
      </w:divBdr>
    </w:div>
    <w:div w:id="1405027340">
      <w:bodyDiv w:val="1"/>
      <w:marLeft w:val="0"/>
      <w:marRight w:val="0"/>
      <w:marTop w:val="0"/>
      <w:marBottom w:val="0"/>
      <w:divBdr>
        <w:top w:val="none" w:sz="0" w:space="0" w:color="auto"/>
        <w:left w:val="none" w:sz="0" w:space="0" w:color="auto"/>
        <w:bottom w:val="none" w:sz="0" w:space="0" w:color="auto"/>
        <w:right w:val="none" w:sz="0" w:space="0" w:color="auto"/>
      </w:divBdr>
    </w:div>
    <w:div w:id="1409884126">
      <w:bodyDiv w:val="1"/>
      <w:marLeft w:val="0"/>
      <w:marRight w:val="0"/>
      <w:marTop w:val="0"/>
      <w:marBottom w:val="0"/>
      <w:divBdr>
        <w:top w:val="none" w:sz="0" w:space="0" w:color="auto"/>
        <w:left w:val="none" w:sz="0" w:space="0" w:color="auto"/>
        <w:bottom w:val="none" w:sz="0" w:space="0" w:color="auto"/>
        <w:right w:val="none" w:sz="0" w:space="0" w:color="auto"/>
      </w:divBdr>
    </w:div>
    <w:div w:id="1410885592">
      <w:bodyDiv w:val="1"/>
      <w:marLeft w:val="0"/>
      <w:marRight w:val="0"/>
      <w:marTop w:val="0"/>
      <w:marBottom w:val="0"/>
      <w:divBdr>
        <w:top w:val="none" w:sz="0" w:space="0" w:color="auto"/>
        <w:left w:val="none" w:sz="0" w:space="0" w:color="auto"/>
        <w:bottom w:val="none" w:sz="0" w:space="0" w:color="auto"/>
        <w:right w:val="none" w:sz="0" w:space="0" w:color="auto"/>
      </w:divBdr>
    </w:div>
    <w:div w:id="1412001263">
      <w:bodyDiv w:val="1"/>
      <w:marLeft w:val="0"/>
      <w:marRight w:val="0"/>
      <w:marTop w:val="0"/>
      <w:marBottom w:val="0"/>
      <w:divBdr>
        <w:top w:val="none" w:sz="0" w:space="0" w:color="auto"/>
        <w:left w:val="none" w:sz="0" w:space="0" w:color="auto"/>
        <w:bottom w:val="none" w:sz="0" w:space="0" w:color="auto"/>
        <w:right w:val="none" w:sz="0" w:space="0" w:color="auto"/>
      </w:divBdr>
    </w:div>
    <w:div w:id="1412771590">
      <w:bodyDiv w:val="1"/>
      <w:marLeft w:val="0"/>
      <w:marRight w:val="0"/>
      <w:marTop w:val="0"/>
      <w:marBottom w:val="0"/>
      <w:divBdr>
        <w:top w:val="none" w:sz="0" w:space="0" w:color="auto"/>
        <w:left w:val="none" w:sz="0" w:space="0" w:color="auto"/>
        <w:bottom w:val="none" w:sz="0" w:space="0" w:color="auto"/>
        <w:right w:val="none" w:sz="0" w:space="0" w:color="auto"/>
      </w:divBdr>
    </w:div>
    <w:div w:id="1414088128">
      <w:bodyDiv w:val="1"/>
      <w:marLeft w:val="0"/>
      <w:marRight w:val="0"/>
      <w:marTop w:val="0"/>
      <w:marBottom w:val="0"/>
      <w:divBdr>
        <w:top w:val="none" w:sz="0" w:space="0" w:color="auto"/>
        <w:left w:val="none" w:sz="0" w:space="0" w:color="auto"/>
        <w:bottom w:val="none" w:sz="0" w:space="0" w:color="auto"/>
        <w:right w:val="none" w:sz="0" w:space="0" w:color="auto"/>
      </w:divBdr>
    </w:div>
    <w:div w:id="1414468033">
      <w:bodyDiv w:val="1"/>
      <w:marLeft w:val="0"/>
      <w:marRight w:val="0"/>
      <w:marTop w:val="0"/>
      <w:marBottom w:val="0"/>
      <w:divBdr>
        <w:top w:val="none" w:sz="0" w:space="0" w:color="auto"/>
        <w:left w:val="none" w:sz="0" w:space="0" w:color="auto"/>
        <w:bottom w:val="none" w:sz="0" w:space="0" w:color="auto"/>
        <w:right w:val="none" w:sz="0" w:space="0" w:color="auto"/>
      </w:divBdr>
    </w:div>
    <w:div w:id="1414543971">
      <w:bodyDiv w:val="1"/>
      <w:marLeft w:val="0"/>
      <w:marRight w:val="0"/>
      <w:marTop w:val="0"/>
      <w:marBottom w:val="0"/>
      <w:divBdr>
        <w:top w:val="none" w:sz="0" w:space="0" w:color="auto"/>
        <w:left w:val="none" w:sz="0" w:space="0" w:color="auto"/>
        <w:bottom w:val="none" w:sz="0" w:space="0" w:color="auto"/>
        <w:right w:val="none" w:sz="0" w:space="0" w:color="auto"/>
      </w:divBdr>
    </w:div>
    <w:div w:id="1415668060">
      <w:bodyDiv w:val="1"/>
      <w:marLeft w:val="0"/>
      <w:marRight w:val="0"/>
      <w:marTop w:val="0"/>
      <w:marBottom w:val="0"/>
      <w:divBdr>
        <w:top w:val="none" w:sz="0" w:space="0" w:color="auto"/>
        <w:left w:val="none" w:sz="0" w:space="0" w:color="auto"/>
        <w:bottom w:val="none" w:sz="0" w:space="0" w:color="auto"/>
        <w:right w:val="none" w:sz="0" w:space="0" w:color="auto"/>
      </w:divBdr>
    </w:div>
    <w:div w:id="1416629317">
      <w:bodyDiv w:val="1"/>
      <w:marLeft w:val="0"/>
      <w:marRight w:val="0"/>
      <w:marTop w:val="0"/>
      <w:marBottom w:val="0"/>
      <w:divBdr>
        <w:top w:val="none" w:sz="0" w:space="0" w:color="auto"/>
        <w:left w:val="none" w:sz="0" w:space="0" w:color="auto"/>
        <w:bottom w:val="none" w:sz="0" w:space="0" w:color="auto"/>
        <w:right w:val="none" w:sz="0" w:space="0" w:color="auto"/>
      </w:divBdr>
    </w:div>
    <w:div w:id="1420833830">
      <w:bodyDiv w:val="1"/>
      <w:marLeft w:val="0"/>
      <w:marRight w:val="0"/>
      <w:marTop w:val="0"/>
      <w:marBottom w:val="0"/>
      <w:divBdr>
        <w:top w:val="none" w:sz="0" w:space="0" w:color="auto"/>
        <w:left w:val="none" w:sz="0" w:space="0" w:color="auto"/>
        <w:bottom w:val="none" w:sz="0" w:space="0" w:color="auto"/>
        <w:right w:val="none" w:sz="0" w:space="0" w:color="auto"/>
      </w:divBdr>
    </w:div>
    <w:div w:id="1420903113">
      <w:bodyDiv w:val="1"/>
      <w:marLeft w:val="0"/>
      <w:marRight w:val="0"/>
      <w:marTop w:val="0"/>
      <w:marBottom w:val="0"/>
      <w:divBdr>
        <w:top w:val="none" w:sz="0" w:space="0" w:color="auto"/>
        <w:left w:val="none" w:sz="0" w:space="0" w:color="auto"/>
        <w:bottom w:val="none" w:sz="0" w:space="0" w:color="auto"/>
        <w:right w:val="none" w:sz="0" w:space="0" w:color="auto"/>
      </w:divBdr>
    </w:div>
    <w:div w:id="1421022838">
      <w:bodyDiv w:val="1"/>
      <w:marLeft w:val="0"/>
      <w:marRight w:val="0"/>
      <w:marTop w:val="0"/>
      <w:marBottom w:val="0"/>
      <w:divBdr>
        <w:top w:val="none" w:sz="0" w:space="0" w:color="auto"/>
        <w:left w:val="none" w:sz="0" w:space="0" w:color="auto"/>
        <w:bottom w:val="none" w:sz="0" w:space="0" w:color="auto"/>
        <w:right w:val="none" w:sz="0" w:space="0" w:color="auto"/>
      </w:divBdr>
    </w:div>
    <w:div w:id="1422022890">
      <w:bodyDiv w:val="1"/>
      <w:marLeft w:val="0"/>
      <w:marRight w:val="0"/>
      <w:marTop w:val="0"/>
      <w:marBottom w:val="0"/>
      <w:divBdr>
        <w:top w:val="none" w:sz="0" w:space="0" w:color="auto"/>
        <w:left w:val="none" w:sz="0" w:space="0" w:color="auto"/>
        <w:bottom w:val="none" w:sz="0" w:space="0" w:color="auto"/>
        <w:right w:val="none" w:sz="0" w:space="0" w:color="auto"/>
      </w:divBdr>
    </w:div>
    <w:div w:id="1422263158">
      <w:bodyDiv w:val="1"/>
      <w:marLeft w:val="0"/>
      <w:marRight w:val="0"/>
      <w:marTop w:val="0"/>
      <w:marBottom w:val="0"/>
      <w:divBdr>
        <w:top w:val="none" w:sz="0" w:space="0" w:color="auto"/>
        <w:left w:val="none" w:sz="0" w:space="0" w:color="auto"/>
        <w:bottom w:val="none" w:sz="0" w:space="0" w:color="auto"/>
        <w:right w:val="none" w:sz="0" w:space="0" w:color="auto"/>
      </w:divBdr>
    </w:div>
    <w:div w:id="1422918702">
      <w:bodyDiv w:val="1"/>
      <w:marLeft w:val="0"/>
      <w:marRight w:val="0"/>
      <w:marTop w:val="0"/>
      <w:marBottom w:val="0"/>
      <w:divBdr>
        <w:top w:val="none" w:sz="0" w:space="0" w:color="auto"/>
        <w:left w:val="none" w:sz="0" w:space="0" w:color="auto"/>
        <w:bottom w:val="none" w:sz="0" w:space="0" w:color="auto"/>
        <w:right w:val="none" w:sz="0" w:space="0" w:color="auto"/>
      </w:divBdr>
    </w:div>
    <w:div w:id="1423142386">
      <w:bodyDiv w:val="1"/>
      <w:marLeft w:val="0"/>
      <w:marRight w:val="0"/>
      <w:marTop w:val="0"/>
      <w:marBottom w:val="0"/>
      <w:divBdr>
        <w:top w:val="none" w:sz="0" w:space="0" w:color="auto"/>
        <w:left w:val="none" w:sz="0" w:space="0" w:color="auto"/>
        <w:bottom w:val="none" w:sz="0" w:space="0" w:color="auto"/>
        <w:right w:val="none" w:sz="0" w:space="0" w:color="auto"/>
      </w:divBdr>
    </w:div>
    <w:div w:id="1423986357">
      <w:bodyDiv w:val="1"/>
      <w:marLeft w:val="0"/>
      <w:marRight w:val="0"/>
      <w:marTop w:val="0"/>
      <w:marBottom w:val="0"/>
      <w:divBdr>
        <w:top w:val="none" w:sz="0" w:space="0" w:color="auto"/>
        <w:left w:val="none" w:sz="0" w:space="0" w:color="auto"/>
        <w:bottom w:val="none" w:sz="0" w:space="0" w:color="auto"/>
        <w:right w:val="none" w:sz="0" w:space="0" w:color="auto"/>
      </w:divBdr>
    </w:div>
    <w:div w:id="1426731894">
      <w:bodyDiv w:val="1"/>
      <w:marLeft w:val="0"/>
      <w:marRight w:val="0"/>
      <w:marTop w:val="0"/>
      <w:marBottom w:val="0"/>
      <w:divBdr>
        <w:top w:val="none" w:sz="0" w:space="0" w:color="auto"/>
        <w:left w:val="none" w:sz="0" w:space="0" w:color="auto"/>
        <w:bottom w:val="none" w:sz="0" w:space="0" w:color="auto"/>
        <w:right w:val="none" w:sz="0" w:space="0" w:color="auto"/>
      </w:divBdr>
    </w:div>
    <w:div w:id="1427850830">
      <w:bodyDiv w:val="1"/>
      <w:marLeft w:val="0"/>
      <w:marRight w:val="0"/>
      <w:marTop w:val="0"/>
      <w:marBottom w:val="0"/>
      <w:divBdr>
        <w:top w:val="none" w:sz="0" w:space="0" w:color="auto"/>
        <w:left w:val="none" w:sz="0" w:space="0" w:color="auto"/>
        <w:bottom w:val="none" w:sz="0" w:space="0" w:color="auto"/>
        <w:right w:val="none" w:sz="0" w:space="0" w:color="auto"/>
      </w:divBdr>
    </w:div>
    <w:div w:id="1429765477">
      <w:bodyDiv w:val="1"/>
      <w:marLeft w:val="0"/>
      <w:marRight w:val="0"/>
      <w:marTop w:val="0"/>
      <w:marBottom w:val="0"/>
      <w:divBdr>
        <w:top w:val="none" w:sz="0" w:space="0" w:color="auto"/>
        <w:left w:val="none" w:sz="0" w:space="0" w:color="auto"/>
        <w:bottom w:val="none" w:sz="0" w:space="0" w:color="auto"/>
        <w:right w:val="none" w:sz="0" w:space="0" w:color="auto"/>
      </w:divBdr>
    </w:div>
    <w:div w:id="1431269041">
      <w:bodyDiv w:val="1"/>
      <w:marLeft w:val="0"/>
      <w:marRight w:val="0"/>
      <w:marTop w:val="0"/>
      <w:marBottom w:val="0"/>
      <w:divBdr>
        <w:top w:val="none" w:sz="0" w:space="0" w:color="auto"/>
        <w:left w:val="none" w:sz="0" w:space="0" w:color="auto"/>
        <w:bottom w:val="none" w:sz="0" w:space="0" w:color="auto"/>
        <w:right w:val="none" w:sz="0" w:space="0" w:color="auto"/>
      </w:divBdr>
    </w:div>
    <w:div w:id="1431971563">
      <w:bodyDiv w:val="1"/>
      <w:marLeft w:val="0"/>
      <w:marRight w:val="0"/>
      <w:marTop w:val="0"/>
      <w:marBottom w:val="0"/>
      <w:divBdr>
        <w:top w:val="none" w:sz="0" w:space="0" w:color="auto"/>
        <w:left w:val="none" w:sz="0" w:space="0" w:color="auto"/>
        <w:bottom w:val="none" w:sz="0" w:space="0" w:color="auto"/>
        <w:right w:val="none" w:sz="0" w:space="0" w:color="auto"/>
      </w:divBdr>
    </w:div>
    <w:div w:id="1432124941">
      <w:bodyDiv w:val="1"/>
      <w:marLeft w:val="0"/>
      <w:marRight w:val="0"/>
      <w:marTop w:val="0"/>
      <w:marBottom w:val="0"/>
      <w:divBdr>
        <w:top w:val="none" w:sz="0" w:space="0" w:color="auto"/>
        <w:left w:val="none" w:sz="0" w:space="0" w:color="auto"/>
        <w:bottom w:val="none" w:sz="0" w:space="0" w:color="auto"/>
        <w:right w:val="none" w:sz="0" w:space="0" w:color="auto"/>
      </w:divBdr>
    </w:div>
    <w:div w:id="1436825042">
      <w:bodyDiv w:val="1"/>
      <w:marLeft w:val="0"/>
      <w:marRight w:val="0"/>
      <w:marTop w:val="0"/>
      <w:marBottom w:val="0"/>
      <w:divBdr>
        <w:top w:val="none" w:sz="0" w:space="0" w:color="auto"/>
        <w:left w:val="none" w:sz="0" w:space="0" w:color="auto"/>
        <w:bottom w:val="none" w:sz="0" w:space="0" w:color="auto"/>
        <w:right w:val="none" w:sz="0" w:space="0" w:color="auto"/>
      </w:divBdr>
    </w:div>
    <w:div w:id="1437023531">
      <w:bodyDiv w:val="1"/>
      <w:marLeft w:val="0"/>
      <w:marRight w:val="0"/>
      <w:marTop w:val="0"/>
      <w:marBottom w:val="0"/>
      <w:divBdr>
        <w:top w:val="none" w:sz="0" w:space="0" w:color="auto"/>
        <w:left w:val="none" w:sz="0" w:space="0" w:color="auto"/>
        <w:bottom w:val="none" w:sz="0" w:space="0" w:color="auto"/>
        <w:right w:val="none" w:sz="0" w:space="0" w:color="auto"/>
      </w:divBdr>
    </w:div>
    <w:div w:id="1437168788">
      <w:bodyDiv w:val="1"/>
      <w:marLeft w:val="0"/>
      <w:marRight w:val="0"/>
      <w:marTop w:val="0"/>
      <w:marBottom w:val="0"/>
      <w:divBdr>
        <w:top w:val="none" w:sz="0" w:space="0" w:color="auto"/>
        <w:left w:val="none" w:sz="0" w:space="0" w:color="auto"/>
        <w:bottom w:val="none" w:sz="0" w:space="0" w:color="auto"/>
        <w:right w:val="none" w:sz="0" w:space="0" w:color="auto"/>
      </w:divBdr>
    </w:div>
    <w:div w:id="1438409628">
      <w:bodyDiv w:val="1"/>
      <w:marLeft w:val="0"/>
      <w:marRight w:val="0"/>
      <w:marTop w:val="0"/>
      <w:marBottom w:val="0"/>
      <w:divBdr>
        <w:top w:val="none" w:sz="0" w:space="0" w:color="auto"/>
        <w:left w:val="none" w:sz="0" w:space="0" w:color="auto"/>
        <w:bottom w:val="none" w:sz="0" w:space="0" w:color="auto"/>
        <w:right w:val="none" w:sz="0" w:space="0" w:color="auto"/>
      </w:divBdr>
    </w:div>
    <w:div w:id="1439716364">
      <w:bodyDiv w:val="1"/>
      <w:marLeft w:val="0"/>
      <w:marRight w:val="0"/>
      <w:marTop w:val="0"/>
      <w:marBottom w:val="0"/>
      <w:divBdr>
        <w:top w:val="none" w:sz="0" w:space="0" w:color="auto"/>
        <w:left w:val="none" w:sz="0" w:space="0" w:color="auto"/>
        <w:bottom w:val="none" w:sz="0" w:space="0" w:color="auto"/>
        <w:right w:val="none" w:sz="0" w:space="0" w:color="auto"/>
      </w:divBdr>
    </w:div>
    <w:div w:id="1442190141">
      <w:bodyDiv w:val="1"/>
      <w:marLeft w:val="0"/>
      <w:marRight w:val="0"/>
      <w:marTop w:val="0"/>
      <w:marBottom w:val="0"/>
      <w:divBdr>
        <w:top w:val="none" w:sz="0" w:space="0" w:color="auto"/>
        <w:left w:val="none" w:sz="0" w:space="0" w:color="auto"/>
        <w:bottom w:val="none" w:sz="0" w:space="0" w:color="auto"/>
        <w:right w:val="none" w:sz="0" w:space="0" w:color="auto"/>
      </w:divBdr>
    </w:div>
    <w:div w:id="1442922071">
      <w:bodyDiv w:val="1"/>
      <w:marLeft w:val="0"/>
      <w:marRight w:val="0"/>
      <w:marTop w:val="0"/>
      <w:marBottom w:val="0"/>
      <w:divBdr>
        <w:top w:val="none" w:sz="0" w:space="0" w:color="auto"/>
        <w:left w:val="none" w:sz="0" w:space="0" w:color="auto"/>
        <w:bottom w:val="none" w:sz="0" w:space="0" w:color="auto"/>
        <w:right w:val="none" w:sz="0" w:space="0" w:color="auto"/>
      </w:divBdr>
    </w:div>
    <w:div w:id="1443644574">
      <w:bodyDiv w:val="1"/>
      <w:marLeft w:val="0"/>
      <w:marRight w:val="0"/>
      <w:marTop w:val="0"/>
      <w:marBottom w:val="0"/>
      <w:divBdr>
        <w:top w:val="none" w:sz="0" w:space="0" w:color="auto"/>
        <w:left w:val="none" w:sz="0" w:space="0" w:color="auto"/>
        <w:bottom w:val="none" w:sz="0" w:space="0" w:color="auto"/>
        <w:right w:val="none" w:sz="0" w:space="0" w:color="auto"/>
      </w:divBdr>
    </w:div>
    <w:div w:id="1444108952">
      <w:bodyDiv w:val="1"/>
      <w:marLeft w:val="0"/>
      <w:marRight w:val="0"/>
      <w:marTop w:val="0"/>
      <w:marBottom w:val="0"/>
      <w:divBdr>
        <w:top w:val="none" w:sz="0" w:space="0" w:color="auto"/>
        <w:left w:val="none" w:sz="0" w:space="0" w:color="auto"/>
        <w:bottom w:val="none" w:sz="0" w:space="0" w:color="auto"/>
        <w:right w:val="none" w:sz="0" w:space="0" w:color="auto"/>
      </w:divBdr>
    </w:div>
    <w:div w:id="1448159292">
      <w:bodyDiv w:val="1"/>
      <w:marLeft w:val="0"/>
      <w:marRight w:val="0"/>
      <w:marTop w:val="0"/>
      <w:marBottom w:val="0"/>
      <w:divBdr>
        <w:top w:val="none" w:sz="0" w:space="0" w:color="auto"/>
        <w:left w:val="none" w:sz="0" w:space="0" w:color="auto"/>
        <w:bottom w:val="none" w:sz="0" w:space="0" w:color="auto"/>
        <w:right w:val="none" w:sz="0" w:space="0" w:color="auto"/>
      </w:divBdr>
    </w:div>
    <w:div w:id="1448960895">
      <w:bodyDiv w:val="1"/>
      <w:marLeft w:val="0"/>
      <w:marRight w:val="0"/>
      <w:marTop w:val="0"/>
      <w:marBottom w:val="0"/>
      <w:divBdr>
        <w:top w:val="none" w:sz="0" w:space="0" w:color="auto"/>
        <w:left w:val="none" w:sz="0" w:space="0" w:color="auto"/>
        <w:bottom w:val="none" w:sz="0" w:space="0" w:color="auto"/>
        <w:right w:val="none" w:sz="0" w:space="0" w:color="auto"/>
      </w:divBdr>
    </w:div>
    <w:div w:id="1449818206">
      <w:bodyDiv w:val="1"/>
      <w:marLeft w:val="0"/>
      <w:marRight w:val="0"/>
      <w:marTop w:val="0"/>
      <w:marBottom w:val="0"/>
      <w:divBdr>
        <w:top w:val="none" w:sz="0" w:space="0" w:color="auto"/>
        <w:left w:val="none" w:sz="0" w:space="0" w:color="auto"/>
        <w:bottom w:val="none" w:sz="0" w:space="0" w:color="auto"/>
        <w:right w:val="none" w:sz="0" w:space="0" w:color="auto"/>
      </w:divBdr>
    </w:div>
    <w:div w:id="1450389782">
      <w:bodyDiv w:val="1"/>
      <w:marLeft w:val="0"/>
      <w:marRight w:val="0"/>
      <w:marTop w:val="0"/>
      <w:marBottom w:val="0"/>
      <w:divBdr>
        <w:top w:val="none" w:sz="0" w:space="0" w:color="auto"/>
        <w:left w:val="none" w:sz="0" w:space="0" w:color="auto"/>
        <w:bottom w:val="none" w:sz="0" w:space="0" w:color="auto"/>
        <w:right w:val="none" w:sz="0" w:space="0" w:color="auto"/>
      </w:divBdr>
    </w:div>
    <w:div w:id="1450784832">
      <w:bodyDiv w:val="1"/>
      <w:marLeft w:val="0"/>
      <w:marRight w:val="0"/>
      <w:marTop w:val="0"/>
      <w:marBottom w:val="0"/>
      <w:divBdr>
        <w:top w:val="none" w:sz="0" w:space="0" w:color="auto"/>
        <w:left w:val="none" w:sz="0" w:space="0" w:color="auto"/>
        <w:bottom w:val="none" w:sz="0" w:space="0" w:color="auto"/>
        <w:right w:val="none" w:sz="0" w:space="0" w:color="auto"/>
      </w:divBdr>
    </w:div>
    <w:div w:id="1451125861">
      <w:bodyDiv w:val="1"/>
      <w:marLeft w:val="0"/>
      <w:marRight w:val="0"/>
      <w:marTop w:val="0"/>
      <w:marBottom w:val="0"/>
      <w:divBdr>
        <w:top w:val="none" w:sz="0" w:space="0" w:color="auto"/>
        <w:left w:val="none" w:sz="0" w:space="0" w:color="auto"/>
        <w:bottom w:val="none" w:sz="0" w:space="0" w:color="auto"/>
        <w:right w:val="none" w:sz="0" w:space="0" w:color="auto"/>
      </w:divBdr>
    </w:div>
    <w:div w:id="1452162731">
      <w:bodyDiv w:val="1"/>
      <w:marLeft w:val="0"/>
      <w:marRight w:val="0"/>
      <w:marTop w:val="0"/>
      <w:marBottom w:val="0"/>
      <w:divBdr>
        <w:top w:val="none" w:sz="0" w:space="0" w:color="auto"/>
        <w:left w:val="none" w:sz="0" w:space="0" w:color="auto"/>
        <w:bottom w:val="none" w:sz="0" w:space="0" w:color="auto"/>
        <w:right w:val="none" w:sz="0" w:space="0" w:color="auto"/>
      </w:divBdr>
    </w:div>
    <w:div w:id="1453860570">
      <w:bodyDiv w:val="1"/>
      <w:marLeft w:val="0"/>
      <w:marRight w:val="0"/>
      <w:marTop w:val="0"/>
      <w:marBottom w:val="0"/>
      <w:divBdr>
        <w:top w:val="none" w:sz="0" w:space="0" w:color="auto"/>
        <w:left w:val="none" w:sz="0" w:space="0" w:color="auto"/>
        <w:bottom w:val="none" w:sz="0" w:space="0" w:color="auto"/>
        <w:right w:val="none" w:sz="0" w:space="0" w:color="auto"/>
      </w:divBdr>
    </w:div>
    <w:div w:id="1457917655">
      <w:bodyDiv w:val="1"/>
      <w:marLeft w:val="0"/>
      <w:marRight w:val="0"/>
      <w:marTop w:val="0"/>
      <w:marBottom w:val="0"/>
      <w:divBdr>
        <w:top w:val="none" w:sz="0" w:space="0" w:color="auto"/>
        <w:left w:val="none" w:sz="0" w:space="0" w:color="auto"/>
        <w:bottom w:val="none" w:sz="0" w:space="0" w:color="auto"/>
        <w:right w:val="none" w:sz="0" w:space="0" w:color="auto"/>
      </w:divBdr>
    </w:div>
    <w:div w:id="1458647883">
      <w:bodyDiv w:val="1"/>
      <w:marLeft w:val="0"/>
      <w:marRight w:val="0"/>
      <w:marTop w:val="0"/>
      <w:marBottom w:val="0"/>
      <w:divBdr>
        <w:top w:val="none" w:sz="0" w:space="0" w:color="auto"/>
        <w:left w:val="none" w:sz="0" w:space="0" w:color="auto"/>
        <w:bottom w:val="none" w:sz="0" w:space="0" w:color="auto"/>
        <w:right w:val="none" w:sz="0" w:space="0" w:color="auto"/>
      </w:divBdr>
    </w:div>
    <w:div w:id="1461996856">
      <w:bodyDiv w:val="1"/>
      <w:marLeft w:val="0"/>
      <w:marRight w:val="0"/>
      <w:marTop w:val="0"/>
      <w:marBottom w:val="0"/>
      <w:divBdr>
        <w:top w:val="none" w:sz="0" w:space="0" w:color="auto"/>
        <w:left w:val="none" w:sz="0" w:space="0" w:color="auto"/>
        <w:bottom w:val="none" w:sz="0" w:space="0" w:color="auto"/>
        <w:right w:val="none" w:sz="0" w:space="0" w:color="auto"/>
      </w:divBdr>
    </w:div>
    <w:div w:id="1462653033">
      <w:bodyDiv w:val="1"/>
      <w:marLeft w:val="0"/>
      <w:marRight w:val="0"/>
      <w:marTop w:val="0"/>
      <w:marBottom w:val="0"/>
      <w:divBdr>
        <w:top w:val="none" w:sz="0" w:space="0" w:color="auto"/>
        <w:left w:val="none" w:sz="0" w:space="0" w:color="auto"/>
        <w:bottom w:val="none" w:sz="0" w:space="0" w:color="auto"/>
        <w:right w:val="none" w:sz="0" w:space="0" w:color="auto"/>
      </w:divBdr>
    </w:div>
    <w:div w:id="1463235667">
      <w:bodyDiv w:val="1"/>
      <w:marLeft w:val="0"/>
      <w:marRight w:val="0"/>
      <w:marTop w:val="0"/>
      <w:marBottom w:val="0"/>
      <w:divBdr>
        <w:top w:val="none" w:sz="0" w:space="0" w:color="auto"/>
        <w:left w:val="none" w:sz="0" w:space="0" w:color="auto"/>
        <w:bottom w:val="none" w:sz="0" w:space="0" w:color="auto"/>
        <w:right w:val="none" w:sz="0" w:space="0" w:color="auto"/>
      </w:divBdr>
    </w:div>
    <w:div w:id="1463840253">
      <w:bodyDiv w:val="1"/>
      <w:marLeft w:val="0"/>
      <w:marRight w:val="0"/>
      <w:marTop w:val="0"/>
      <w:marBottom w:val="0"/>
      <w:divBdr>
        <w:top w:val="none" w:sz="0" w:space="0" w:color="auto"/>
        <w:left w:val="none" w:sz="0" w:space="0" w:color="auto"/>
        <w:bottom w:val="none" w:sz="0" w:space="0" w:color="auto"/>
        <w:right w:val="none" w:sz="0" w:space="0" w:color="auto"/>
      </w:divBdr>
    </w:div>
    <w:div w:id="1464345872">
      <w:bodyDiv w:val="1"/>
      <w:marLeft w:val="0"/>
      <w:marRight w:val="0"/>
      <w:marTop w:val="0"/>
      <w:marBottom w:val="0"/>
      <w:divBdr>
        <w:top w:val="none" w:sz="0" w:space="0" w:color="auto"/>
        <w:left w:val="none" w:sz="0" w:space="0" w:color="auto"/>
        <w:bottom w:val="none" w:sz="0" w:space="0" w:color="auto"/>
        <w:right w:val="none" w:sz="0" w:space="0" w:color="auto"/>
      </w:divBdr>
    </w:div>
    <w:div w:id="1464619334">
      <w:bodyDiv w:val="1"/>
      <w:marLeft w:val="0"/>
      <w:marRight w:val="0"/>
      <w:marTop w:val="0"/>
      <w:marBottom w:val="0"/>
      <w:divBdr>
        <w:top w:val="none" w:sz="0" w:space="0" w:color="auto"/>
        <w:left w:val="none" w:sz="0" w:space="0" w:color="auto"/>
        <w:bottom w:val="none" w:sz="0" w:space="0" w:color="auto"/>
        <w:right w:val="none" w:sz="0" w:space="0" w:color="auto"/>
      </w:divBdr>
    </w:div>
    <w:div w:id="1466972600">
      <w:bodyDiv w:val="1"/>
      <w:marLeft w:val="0"/>
      <w:marRight w:val="0"/>
      <w:marTop w:val="0"/>
      <w:marBottom w:val="0"/>
      <w:divBdr>
        <w:top w:val="none" w:sz="0" w:space="0" w:color="auto"/>
        <w:left w:val="none" w:sz="0" w:space="0" w:color="auto"/>
        <w:bottom w:val="none" w:sz="0" w:space="0" w:color="auto"/>
        <w:right w:val="none" w:sz="0" w:space="0" w:color="auto"/>
      </w:divBdr>
    </w:div>
    <w:div w:id="1468813359">
      <w:bodyDiv w:val="1"/>
      <w:marLeft w:val="0"/>
      <w:marRight w:val="0"/>
      <w:marTop w:val="0"/>
      <w:marBottom w:val="0"/>
      <w:divBdr>
        <w:top w:val="none" w:sz="0" w:space="0" w:color="auto"/>
        <w:left w:val="none" w:sz="0" w:space="0" w:color="auto"/>
        <w:bottom w:val="none" w:sz="0" w:space="0" w:color="auto"/>
        <w:right w:val="none" w:sz="0" w:space="0" w:color="auto"/>
      </w:divBdr>
    </w:div>
    <w:div w:id="1468813374">
      <w:bodyDiv w:val="1"/>
      <w:marLeft w:val="0"/>
      <w:marRight w:val="0"/>
      <w:marTop w:val="0"/>
      <w:marBottom w:val="0"/>
      <w:divBdr>
        <w:top w:val="none" w:sz="0" w:space="0" w:color="auto"/>
        <w:left w:val="none" w:sz="0" w:space="0" w:color="auto"/>
        <w:bottom w:val="none" w:sz="0" w:space="0" w:color="auto"/>
        <w:right w:val="none" w:sz="0" w:space="0" w:color="auto"/>
      </w:divBdr>
    </w:div>
    <w:div w:id="1468938309">
      <w:bodyDiv w:val="1"/>
      <w:marLeft w:val="0"/>
      <w:marRight w:val="0"/>
      <w:marTop w:val="0"/>
      <w:marBottom w:val="0"/>
      <w:divBdr>
        <w:top w:val="none" w:sz="0" w:space="0" w:color="auto"/>
        <w:left w:val="none" w:sz="0" w:space="0" w:color="auto"/>
        <w:bottom w:val="none" w:sz="0" w:space="0" w:color="auto"/>
        <w:right w:val="none" w:sz="0" w:space="0" w:color="auto"/>
      </w:divBdr>
    </w:div>
    <w:div w:id="1469401248">
      <w:bodyDiv w:val="1"/>
      <w:marLeft w:val="0"/>
      <w:marRight w:val="0"/>
      <w:marTop w:val="0"/>
      <w:marBottom w:val="0"/>
      <w:divBdr>
        <w:top w:val="none" w:sz="0" w:space="0" w:color="auto"/>
        <w:left w:val="none" w:sz="0" w:space="0" w:color="auto"/>
        <w:bottom w:val="none" w:sz="0" w:space="0" w:color="auto"/>
        <w:right w:val="none" w:sz="0" w:space="0" w:color="auto"/>
      </w:divBdr>
    </w:div>
    <w:div w:id="1471508731">
      <w:bodyDiv w:val="1"/>
      <w:marLeft w:val="0"/>
      <w:marRight w:val="0"/>
      <w:marTop w:val="0"/>
      <w:marBottom w:val="0"/>
      <w:divBdr>
        <w:top w:val="none" w:sz="0" w:space="0" w:color="auto"/>
        <w:left w:val="none" w:sz="0" w:space="0" w:color="auto"/>
        <w:bottom w:val="none" w:sz="0" w:space="0" w:color="auto"/>
        <w:right w:val="none" w:sz="0" w:space="0" w:color="auto"/>
      </w:divBdr>
    </w:div>
    <w:div w:id="1471554390">
      <w:bodyDiv w:val="1"/>
      <w:marLeft w:val="0"/>
      <w:marRight w:val="0"/>
      <w:marTop w:val="0"/>
      <w:marBottom w:val="0"/>
      <w:divBdr>
        <w:top w:val="none" w:sz="0" w:space="0" w:color="auto"/>
        <w:left w:val="none" w:sz="0" w:space="0" w:color="auto"/>
        <w:bottom w:val="none" w:sz="0" w:space="0" w:color="auto"/>
        <w:right w:val="none" w:sz="0" w:space="0" w:color="auto"/>
      </w:divBdr>
    </w:div>
    <w:div w:id="1474835857">
      <w:bodyDiv w:val="1"/>
      <w:marLeft w:val="0"/>
      <w:marRight w:val="0"/>
      <w:marTop w:val="0"/>
      <w:marBottom w:val="0"/>
      <w:divBdr>
        <w:top w:val="none" w:sz="0" w:space="0" w:color="auto"/>
        <w:left w:val="none" w:sz="0" w:space="0" w:color="auto"/>
        <w:bottom w:val="none" w:sz="0" w:space="0" w:color="auto"/>
        <w:right w:val="none" w:sz="0" w:space="0" w:color="auto"/>
      </w:divBdr>
    </w:div>
    <w:div w:id="1475026380">
      <w:bodyDiv w:val="1"/>
      <w:marLeft w:val="0"/>
      <w:marRight w:val="0"/>
      <w:marTop w:val="0"/>
      <w:marBottom w:val="0"/>
      <w:divBdr>
        <w:top w:val="none" w:sz="0" w:space="0" w:color="auto"/>
        <w:left w:val="none" w:sz="0" w:space="0" w:color="auto"/>
        <w:bottom w:val="none" w:sz="0" w:space="0" w:color="auto"/>
        <w:right w:val="none" w:sz="0" w:space="0" w:color="auto"/>
      </w:divBdr>
    </w:div>
    <w:div w:id="1475832795">
      <w:bodyDiv w:val="1"/>
      <w:marLeft w:val="0"/>
      <w:marRight w:val="0"/>
      <w:marTop w:val="0"/>
      <w:marBottom w:val="0"/>
      <w:divBdr>
        <w:top w:val="none" w:sz="0" w:space="0" w:color="auto"/>
        <w:left w:val="none" w:sz="0" w:space="0" w:color="auto"/>
        <w:bottom w:val="none" w:sz="0" w:space="0" w:color="auto"/>
        <w:right w:val="none" w:sz="0" w:space="0" w:color="auto"/>
      </w:divBdr>
    </w:div>
    <w:div w:id="1479154946">
      <w:bodyDiv w:val="1"/>
      <w:marLeft w:val="0"/>
      <w:marRight w:val="0"/>
      <w:marTop w:val="0"/>
      <w:marBottom w:val="0"/>
      <w:divBdr>
        <w:top w:val="none" w:sz="0" w:space="0" w:color="auto"/>
        <w:left w:val="none" w:sz="0" w:space="0" w:color="auto"/>
        <w:bottom w:val="none" w:sz="0" w:space="0" w:color="auto"/>
        <w:right w:val="none" w:sz="0" w:space="0" w:color="auto"/>
      </w:divBdr>
    </w:div>
    <w:div w:id="1480852582">
      <w:bodyDiv w:val="1"/>
      <w:marLeft w:val="0"/>
      <w:marRight w:val="0"/>
      <w:marTop w:val="0"/>
      <w:marBottom w:val="0"/>
      <w:divBdr>
        <w:top w:val="none" w:sz="0" w:space="0" w:color="auto"/>
        <w:left w:val="none" w:sz="0" w:space="0" w:color="auto"/>
        <w:bottom w:val="none" w:sz="0" w:space="0" w:color="auto"/>
        <w:right w:val="none" w:sz="0" w:space="0" w:color="auto"/>
      </w:divBdr>
    </w:div>
    <w:div w:id="1481380681">
      <w:bodyDiv w:val="1"/>
      <w:marLeft w:val="0"/>
      <w:marRight w:val="0"/>
      <w:marTop w:val="0"/>
      <w:marBottom w:val="0"/>
      <w:divBdr>
        <w:top w:val="none" w:sz="0" w:space="0" w:color="auto"/>
        <w:left w:val="none" w:sz="0" w:space="0" w:color="auto"/>
        <w:bottom w:val="none" w:sz="0" w:space="0" w:color="auto"/>
        <w:right w:val="none" w:sz="0" w:space="0" w:color="auto"/>
      </w:divBdr>
    </w:div>
    <w:div w:id="1482384862">
      <w:bodyDiv w:val="1"/>
      <w:marLeft w:val="0"/>
      <w:marRight w:val="0"/>
      <w:marTop w:val="0"/>
      <w:marBottom w:val="0"/>
      <w:divBdr>
        <w:top w:val="none" w:sz="0" w:space="0" w:color="auto"/>
        <w:left w:val="none" w:sz="0" w:space="0" w:color="auto"/>
        <w:bottom w:val="none" w:sz="0" w:space="0" w:color="auto"/>
        <w:right w:val="none" w:sz="0" w:space="0" w:color="auto"/>
      </w:divBdr>
    </w:div>
    <w:div w:id="1483042008">
      <w:bodyDiv w:val="1"/>
      <w:marLeft w:val="0"/>
      <w:marRight w:val="0"/>
      <w:marTop w:val="0"/>
      <w:marBottom w:val="0"/>
      <w:divBdr>
        <w:top w:val="none" w:sz="0" w:space="0" w:color="auto"/>
        <w:left w:val="none" w:sz="0" w:space="0" w:color="auto"/>
        <w:bottom w:val="none" w:sz="0" w:space="0" w:color="auto"/>
        <w:right w:val="none" w:sz="0" w:space="0" w:color="auto"/>
      </w:divBdr>
    </w:div>
    <w:div w:id="1483081798">
      <w:bodyDiv w:val="1"/>
      <w:marLeft w:val="0"/>
      <w:marRight w:val="0"/>
      <w:marTop w:val="0"/>
      <w:marBottom w:val="0"/>
      <w:divBdr>
        <w:top w:val="none" w:sz="0" w:space="0" w:color="auto"/>
        <w:left w:val="none" w:sz="0" w:space="0" w:color="auto"/>
        <w:bottom w:val="none" w:sz="0" w:space="0" w:color="auto"/>
        <w:right w:val="none" w:sz="0" w:space="0" w:color="auto"/>
      </w:divBdr>
    </w:div>
    <w:div w:id="1483501292">
      <w:bodyDiv w:val="1"/>
      <w:marLeft w:val="0"/>
      <w:marRight w:val="0"/>
      <w:marTop w:val="0"/>
      <w:marBottom w:val="0"/>
      <w:divBdr>
        <w:top w:val="none" w:sz="0" w:space="0" w:color="auto"/>
        <w:left w:val="none" w:sz="0" w:space="0" w:color="auto"/>
        <w:bottom w:val="none" w:sz="0" w:space="0" w:color="auto"/>
        <w:right w:val="none" w:sz="0" w:space="0" w:color="auto"/>
      </w:divBdr>
    </w:div>
    <w:div w:id="1483692522">
      <w:bodyDiv w:val="1"/>
      <w:marLeft w:val="0"/>
      <w:marRight w:val="0"/>
      <w:marTop w:val="0"/>
      <w:marBottom w:val="0"/>
      <w:divBdr>
        <w:top w:val="none" w:sz="0" w:space="0" w:color="auto"/>
        <w:left w:val="none" w:sz="0" w:space="0" w:color="auto"/>
        <w:bottom w:val="none" w:sz="0" w:space="0" w:color="auto"/>
        <w:right w:val="none" w:sz="0" w:space="0" w:color="auto"/>
      </w:divBdr>
    </w:div>
    <w:div w:id="1484467282">
      <w:bodyDiv w:val="1"/>
      <w:marLeft w:val="0"/>
      <w:marRight w:val="0"/>
      <w:marTop w:val="0"/>
      <w:marBottom w:val="0"/>
      <w:divBdr>
        <w:top w:val="none" w:sz="0" w:space="0" w:color="auto"/>
        <w:left w:val="none" w:sz="0" w:space="0" w:color="auto"/>
        <w:bottom w:val="none" w:sz="0" w:space="0" w:color="auto"/>
        <w:right w:val="none" w:sz="0" w:space="0" w:color="auto"/>
      </w:divBdr>
    </w:div>
    <w:div w:id="1485855086">
      <w:bodyDiv w:val="1"/>
      <w:marLeft w:val="0"/>
      <w:marRight w:val="0"/>
      <w:marTop w:val="0"/>
      <w:marBottom w:val="0"/>
      <w:divBdr>
        <w:top w:val="none" w:sz="0" w:space="0" w:color="auto"/>
        <w:left w:val="none" w:sz="0" w:space="0" w:color="auto"/>
        <w:bottom w:val="none" w:sz="0" w:space="0" w:color="auto"/>
        <w:right w:val="none" w:sz="0" w:space="0" w:color="auto"/>
      </w:divBdr>
    </w:div>
    <w:div w:id="1486625622">
      <w:bodyDiv w:val="1"/>
      <w:marLeft w:val="0"/>
      <w:marRight w:val="0"/>
      <w:marTop w:val="0"/>
      <w:marBottom w:val="0"/>
      <w:divBdr>
        <w:top w:val="none" w:sz="0" w:space="0" w:color="auto"/>
        <w:left w:val="none" w:sz="0" w:space="0" w:color="auto"/>
        <w:bottom w:val="none" w:sz="0" w:space="0" w:color="auto"/>
        <w:right w:val="none" w:sz="0" w:space="0" w:color="auto"/>
      </w:divBdr>
    </w:div>
    <w:div w:id="1486773384">
      <w:bodyDiv w:val="1"/>
      <w:marLeft w:val="0"/>
      <w:marRight w:val="0"/>
      <w:marTop w:val="0"/>
      <w:marBottom w:val="0"/>
      <w:divBdr>
        <w:top w:val="none" w:sz="0" w:space="0" w:color="auto"/>
        <w:left w:val="none" w:sz="0" w:space="0" w:color="auto"/>
        <w:bottom w:val="none" w:sz="0" w:space="0" w:color="auto"/>
        <w:right w:val="none" w:sz="0" w:space="0" w:color="auto"/>
      </w:divBdr>
    </w:div>
    <w:div w:id="1488932729">
      <w:bodyDiv w:val="1"/>
      <w:marLeft w:val="0"/>
      <w:marRight w:val="0"/>
      <w:marTop w:val="0"/>
      <w:marBottom w:val="0"/>
      <w:divBdr>
        <w:top w:val="none" w:sz="0" w:space="0" w:color="auto"/>
        <w:left w:val="none" w:sz="0" w:space="0" w:color="auto"/>
        <w:bottom w:val="none" w:sz="0" w:space="0" w:color="auto"/>
        <w:right w:val="none" w:sz="0" w:space="0" w:color="auto"/>
      </w:divBdr>
    </w:div>
    <w:div w:id="1490561210">
      <w:bodyDiv w:val="1"/>
      <w:marLeft w:val="0"/>
      <w:marRight w:val="0"/>
      <w:marTop w:val="0"/>
      <w:marBottom w:val="0"/>
      <w:divBdr>
        <w:top w:val="none" w:sz="0" w:space="0" w:color="auto"/>
        <w:left w:val="none" w:sz="0" w:space="0" w:color="auto"/>
        <w:bottom w:val="none" w:sz="0" w:space="0" w:color="auto"/>
        <w:right w:val="none" w:sz="0" w:space="0" w:color="auto"/>
      </w:divBdr>
    </w:div>
    <w:div w:id="1491020951">
      <w:bodyDiv w:val="1"/>
      <w:marLeft w:val="0"/>
      <w:marRight w:val="0"/>
      <w:marTop w:val="0"/>
      <w:marBottom w:val="0"/>
      <w:divBdr>
        <w:top w:val="none" w:sz="0" w:space="0" w:color="auto"/>
        <w:left w:val="none" w:sz="0" w:space="0" w:color="auto"/>
        <w:bottom w:val="none" w:sz="0" w:space="0" w:color="auto"/>
        <w:right w:val="none" w:sz="0" w:space="0" w:color="auto"/>
      </w:divBdr>
    </w:div>
    <w:div w:id="1492715337">
      <w:bodyDiv w:val="1"/>
      <w:marLeft w:val="0"/>
      <w:marRight w:val="0"/>
      <w:marTop w:val="0"/>
      <w:marBottom w:val="0"/>
      <w:divBdr>
        <w:top w:val="none" w:sz="0" w:space="0" w:color="auto"/>
        <w:left w:val="none" w:sz="0" w:space="0" w:color="auto"/>
        <w:bottom w:val="none" w:sz="0" w:space="0" w:color="auto"/>
        <w:right w:val="none" w:sz="0" w:space="0" w:color="auto"/>
      </w:divBdr>
    </w:div>
    <w:div w:id="1492940088">
      <w:bodyDiv w:val="1"/>
      <w:marLeft w:val="0"/>
      <w:marRight w:val="0"/>
      <w:marTop w:val="0"/>
      <w:marBottom w:val="0"/>
      <w:divBdr>
        <w:top w:val="none" w:sz="0" w:space="0" w:color="auto"/>
        <w:left w:val="none" w:sz="0" w:space="0" w:color="auto"/>
        <w:bottom w:val="none" w:sz="0" w:space="0" w:color="auto"/>
        <w:right w:val="none" w:sz="0" w:space="0" w:color="auto"/>
      </w:divBdr>
    </w:div>
    <w:div w:id="1494834926">
      <w:bodyDiv w:val="1"/>
      <w:marLeft w:val="0"/>
      <w:marRight w:val="0"/>
      <w:marTop w:val="0"/>
      <w:marBottom w:val="0"/>
      <w:divBdr>
        <w:top w:val="none" w:sz="0" w:space="0" w:color="auto"/>
        <w:left w:val="none" w:sz="0" w:space="0" w:color="auto"/>
        <w:bottom w:val="none" w:sz="0" w:space="0" w:color="auto"/>
        <w:right w:val="none" w:sz="0" w:space="0" w:color="auto"/>
      </w:divBdr>
    </w:div>
    <w:div w:id="1496140426">
      <w:bodyDiv w:val="1"/>
      <w:marLeft w:val="0"/>
      <w:marRight w:val="0"/>
      <w:marTop w:val="0"/>
      <w:marBottom w:val="0"/>
      <w:divBdr>
        <w:top w:val="none" w:sz="0" w:space="0" w:color="auto"/>
        <w:left w:val="none" w:sz="0" w:space="0" w:color="auto"/>
        <w:bottom w:val="none" w:sz="0" w:space="0" w:color="auto"/>
        <w:right w:val="none" w:sz="0" w:space="0" w:color="auto"/>
      </w:divBdr>
    </w:div>
    <w:div w:id="1496144188">
      <w:bodyDiv w:val="1"/>
      <w:marLeft w:val="0"/>
      <w:marRight w:val="0"/>
      <w:marTop w:val="0"/>
      <w:marBottom w:val="0"/>
      <w:divBdr>
        <w:top w:val="none" w:sz="0" w:space="0" w:color="auto"/>
        <w:left w:val="none" w:sz="0" w:space="0" w:color="auto"/>
        <w:bottom w:val="none" w:sz="0" w:space="0" w:color="auto"/>
        <w:right w:val="none" w:sz="0" w:space="0" w:color="auto"/>
      </w:divBdr>
    </w:div>
    <w:div w:id="1496147765">
      <w:bodyDiv w:val="1"/>
      <w:marLeft w:val="0"/>
      <w:marRight w:val="0"/>
      <w:marTop w:val="0"/>
      <w:marBottom w:val="0"/>
      <w:divBdr>
        <w:top w:val="none" w:sz="0" w:space="0" w:color="auto"/>
        <w:left w:val="none" w:sz="0" w:space="0" w:color="auto"/>
        <w:bottom w:val="none" w:sz="0" w:space="0" w:color="auto"/>
        <w:right w:val="none" w:sz="0" w:space="0" w:color="auto"/>
      </w:divBdr>
    </w:div>
    <w:div w:id="1496724873">
      <w:bodyDiv w:val="1"/>
      <w:marLeft w:val="0"/>
      <w:marRight w:val="0"/>
      <w:marTop w:val="0"/>
      <w:marBottom w:val="0"/>
      <w:divBdr>
        <w:top w:val="none" w:sz="0" w:space="0" w:color="auto"/>
        <w:left w:val="none" w:sz="0" w:space="0" w:color="auto"/>
        <w:bottom w:val="none" w:sz="0" w:space="0" w:color="auto"/>
        <w:right w:val="none" w:sz="0" w:space="0" w:color="auto"/>
      </w:divBdr>
    </w:div>
    <w:div w:id="1501458097">
      <w:bodyDiv w:val="1"/>
      <w:marLeft w:val="0"/>
      <w:marRight w:val="0"/>
      <w:marTop w:val="0"/>
      <w:marBottom w:val="0"/>
      <w:divBdr>
        <w:top w:val="none" w:sz="0" w:space="0" w:color="auto"/>
        <w:left w:val="none" w:sz="0" w:space="0" w:color="auto"/>
        <w:bottom w:val="none" w:sz="0" w:space="0" w:color="auto"/>
        <w:right w:val="none" w:sz="0" w:space="0" w:color="auto"/>
      </w:divBdr>
    </w:div>
    <w:div w:id="1502039164">
      <w:bodyDiv w:val="1"/>
      <w:marLeft w:val="0"/>
      <w:marRight w:val="0"/>
      <w:marTop w:val="0"/>
      <w:marBottom w:val="0"/>
      <w:divBdr>
        <w:top w:val="none" w:sz="0" w:space="0" w:color="auto"/>
        <w:left w:val="none" w:sz="0" w:space="0" w:color="auto"/>
        <w:bottom w:val="none" w:sz="0" w:space="0" w:color="auto"/>
        <w:right w:val="none" w:sz="0" w:space="0" w:color="auto"/>
      </w:divBdr>
    </w:div>
    <w:div w:id="1504472681">
      <w:bodyDiv w:val="1"/>
      <w:marLeft w:val="0"/>
      <w:marRight w:val="0"/>
      <w:marTop w:val="0"/>
      <w:marBottom w:val="0"/>
      <w:divBdr>
        <w:top w:val="none" w:sz="0" w:space="0" w:color="auto"/>
        <w:left w:val="none" w:sz="0" w:space="0" w:color="auto"/>
        <w:bottom w:val="none" w:sz="0" w:space="0" w:color="auto"/>
        <w:right w:val="none" w:sz="0" w:space="0" w:color="auto"/>
      </w:divBdr>
    </w:div>
    <w:div w:id="1506088653">
      <w:bodyDiv w:val="1"/>
      <w:marLeft w:val="0"/>
      <w:marRight w:val="0"/>
      <w:marTop w:val="0"/>
      <w:marBottom w:val="0"/>
      <w:divBdr>
        <w:top w:val="none" w:sz="0" w:space="0" w:color="auto"/>
        <w:left w:val="none" w:sz="0" w:space="0" w:color="auto"/>
        <w:bottom w:val="none" w:sz="0" w:space="0" w:color="auto"/>
        <w:right w:val="none" w:sz="0" w:space="0" w:color="auto"/>
      </w:divBdr>
    </w:div>
    <w:div w:id="1507330503">
      <w:bodyDiv w:val="1"/>
      <w:marLeft w:val="0"/>
      <w:marRight w:val="0"/>
      <w:marTop w:val="0"/>
      <w:marBottom w:val="0"/>
      <w:divBdr>
        <w:top w:val="none" w:sz="0" w:space="0" w:color="auto"/>
        <w:left w:val="none" w:sz="0" w:space="0" w:color="auto"/>
        <w:bottom w:val="none" w:sz="0" w:space="0" w:color="auto"/>
        <w:right w:val="none" w:sz="0" w:space="0" w:color="auto"/>
      </w:divBdr>
    </w:div>
    <w:div w:id="1508135717">
      <w:bodyDiv w:val="1"/>
      <w:marLeft w:val="0"/>
      <w:marRight w:val="0"/>
      <w:marTop w:val="0"/>
      <w:marBottom w:val="0"/>
      <w:divBdr>
        <w:top w:val="none" w:sz="0" w:space="0" w:color="auto"/>
        <w:left w:val="none" w:sz="0" w:space="0" w:color="auto"/>
        <w:bottom w:val="none" w:sz="0" w:space="0" w:color="auto"/>
        <w:right w:val="none" w:sz="0" w:space="0" w:color="auto"/>
      </w:divBdr>
    </w:div>
    <w:div w:id="1510559539">
      <w:bodyDiv w:val="1"/>
      <w:marLeft w:val="0"/>
      <w:marRight w:val="0"/>
      <w:marTop w:val="0"/>
      <w:marBottom w:val="0"/>
      <w:divBdr>
        <w:top w:val="none" w:sz="0" w:space="0" w:color="auto"/>
        <w:left w:val="none" w:sz="0" w:space="0" w:color="auto"/>
        <w:bottom w:val="none" w:sz="0" w:space="0" w:color="auto"/>
        <w:right w:val="none" w:sz="0" w:space="0" w:color="auto"/>
      </w:divBdr>
    </w:div>
    <w:div w:id="1511523253">
      <w:bodyDiv w:val="1"/>
      <w:marLeft w:val="0"/>
      <w:marRight w:val="0"/>
      <w:marTop w:val="0"/>
      <w:marBottom w:val="0"/>
      <w:divBdr>
        <w:top w:val="none" w:sz="0" w:space="0" w:color="auto"/>
        <w:left w:val="none" w:sz="0" w:space="0" w:color="auto"/>
        <w:bottom w:val="none" w:sz="0" w:space="0" w:color="auto"/>
        <w:right w:val="none" w:sz="0" w:space="0" w:color="auto"/>
      </w:divBdr>
    </w:div>
    <w:div w:id="1511720161">
      <w:bodyDiv w:val="1"/>
      <w:marLeft w:val="0"/>
      <w:marRight w:val="0"/>
      <w:marTop w:val="0"/>
      <w:marBottom w:val="0"/>
      <w:divBdr>
        <w:top w:val="none" w:sz="0" w:space="0" w:color="auto"/>
        <w:left w:val="none" w:sz="0" w:space="0" w:color="auto"/>
        <w:bottom w:val="none" w:sz="0" w:space="0" w:color="auto"/>
        <w:right w:val="none" w:sz="0" w:space="0" w:color="auto"/>
      </w:divBdr>
    </w:div>
    <w:div w:id="1512600631">
      <w:bodyDiv w:val="1"/>
      <w:marLeft w:val="0"/>
      <w:marRight w:val="0"/>
      <w:marTop w:val="0"/>
      <w:marBottom w:val="0"/>
      <w:divBdr>
        <w:top w:val="none" w:sz="0" w:space="0" w:color="auto"/>
        <w:left w:val="none" w:sz="0" w:space="0" w:color="auto"/>
        <w:bottom w:val="none" w:sz="0" w:space="0" w:color="auto"/>
        <w:right w:val="none" w:sz="0" w:space="0" w:color="auto"/>
      </w:divBdr>
    </w:div>
    <w:div w:id="1514108933">
      <w:bodyDiv w:val="1"/>
      <w:marLeft w:val="0"/>
      <w:marRight w:val="0"/>
      <w:marTop w:val="0"/>
      <w:marBottom w:val="0"/>
      <w:divBdr>
        <w:top w:val="none" w:sz="0" w:space="0" w:color="auto"/>
        <w:left w:val="none" w:sz="0" w:space="0" w:color="auto"/>
        <w:bottom w:val="none" w:sz="0" w:space="0" w:color="auto"/>
        <w:right w:val="none" w:sz="0" w:space="0" w:color="auto"/>
      </w:divBdr>
    </w:div>
    <w:div w:id="1515071277">
      <w:bodyDiv w:val="1"/>
      <w:marLeft w:val="0"/>
      <w:marRight w:val="0"/>
      <w:marTop w:val="0"/>
      <w:marBottom w:val="0"/>
      <w:divBdr>
        <w:top w:val="none" w:sz="0" w:space="0" w:color="auto"/>
        <w:left w:val="none" w:sz="0" w:space="0" w:color="auto"/>
        <w:bottom w:val="none" w:sz="0" w:space="0" w:color="auto"/>
        <w:right w:val="none" w:sz="0" w:space="0" w:color="auto"/>
      </w:divBdr>
    </w:div>
    <w:div w:id="1515654610">
      <w:bodyDiv w:val="1"/>
      <w:marLeft w:val="0"/>
      <w:marRight w:val="0"/>
      <w:marTop w:val="0"/>
      <w:marBottom w:val="0"/>
      <w:divBdr>
        <w:top w:val="none" w:sz="0" w:space="0" w:color="auto"/>
        <w:left w:val="none" w:sz="0" w:space="0" w:color="auto"/>
        <w:bottom w:val="none" w:sz="0" w:space="0" w:color="auto"/>
        <w:right w:val="none" w:sz="0" w:space="0" w:color="auto"/>
      </w:divBdr>
    </w:div>
    <w:div w:id="1515681034">
      <w:bodyDiv w:val="1"/>
      <w:marLeft w:val="0"/>
      <w:marRight w:val="0"/>
      <w:marTop w:val="0"/>
      <w:marBottom w:val="0"/>
      <w:divBdr>
        <w:top w:val="none" w:sz="0" w:space="0" w:color="auto"/>
        <w:left w:val="none" w:sz="0" w:space="0" w:color="auto"/>
        <w:bottom w:val="none" w:sz="0" w:space="0" w:color="auto"/>
        <w:right w:val="none" w:sz="0" w:space="0" w:color="auto"/>
      </w:divBdr>
    </w:div>
    <w:div w:id="1516185507">
      <w:bodyDiv w:val="1"/>
      <w:marLeft w:val="0"/>
      <w:marRight w:val="0"/>
      <w:marTop w:val="0"/>
      <w:marBottom w:val="0"/>
      <w:divBdr>
        <w:top w:val="none" w:sz="0" w:space="0" w:color="auto"/>
        <w:left w:val="none" w:sz="0" w:space="0" w:color="auto"/>
        <w:bottom w:val="none" w:sz="0" w:space="0" w:color="auto"/>
        <w:right w:val="none" w:sz="0" w:space="0" w:color="auto"/>
      </w:divBdr>
    </w:div>
    <w:div w:id="1517383320">
      <w:bodyDiv w:val="1"/>
      <w:marLeft w:val="0"/>
      <w:marRight w:val="0"/>
      <w:marTop w:val="0"/>
      <w:marBottom w:val="0"/>
      <w:divBdr>
        <w:top w:val="none" w:sz="0" w:space="0" w:color="auto"/>
        <w:left w:val="none" w:sz="0" w:space="0" w:color="auto"/>
        <w:bottom w:val="none" w:sz="0" w:space="0" w:color="auto"/>
        <w:right w:val="none" w:sz="0" w:space="0" w:color="auto"/>
      </w:divBdr>
    </w:div>
    <w:div w:id="1518038734">
      <w:bodyDiv w:val="1"/>
      <w:marLeft w:val="0"/>
      <w:marRight w:val="0"/>
      <w:marTop w:val="0"/>
      <w:marBottom w:val="0"/>
      <w:divBdr>
        <w:top w:val="none" w:sz="0" w:space="0" w:color="auto"/>
        <w:left w:val="none" w:sz="0" w:space="0" w:color="auto"/>
        <w:bottom w:val="none" w:sz="0" w:space="0" w:color="auto"/>
        <w:right w:val="none" w:sz="0" w:space="0" w:color="auto"/>
      </w:divBdr>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
    <w:div w:id="1521504925">
      <w:bodyDiv w:val="1"/>
      <w:marLeft w:val="0"/>
      <w:marRight w:val="0"/>
      <w:marTop w:val="0"/>
      <w:marBottom w:val="0"/>
      <w:divBdr>
        <w:top w:val="none" w:sz="0" w:space="0" w:color="auto"/>
        <w:left w:val="none" w:sz="0" w:space="0" w:color="auto"/>
        <w:bottom w:val="none" w:sz="0" w:space="0" w:color="auto"/>
        <w:right w:val="none" w:sz="0" w:space="0" w:color="auto"/>
      </w:divBdr>
    </w:div>
    <w:div w:id="1521507504">
      <w:bodyDiv w:val="1"/>
      <w:marLeft w:val="0"/>
      <w:marRight w:val="0"/>
      <w:marTop w:val="0"/>
      <w:marBottom w:val="0"/>
      <w:divBdr>
        <w:top w:val="none" w:sz="0" w:space="0" w:color="auto"/>
        <w:left w:val="none" w:sz="0" w:space="0" w:color="auto"/>
        <w:bottom w:val="none" w:sz="0" w:space="0" w:color="auto"/>
        <w:right w:val="none" w:sz="0" w:space="0" w:color="auto"/>
      </w:divBdr>
    </w:div>
    <w:div w:id="1521623624">
      <w:bodyDiv w:val="1"/>
      <w:marLeft w:val="0"/>
      <w:marRight w:val="0"/>
      <w:marTop w:val="0"/>
      <w:marBottom w:val="0"/>
      <w:divBdr>
        <w:top w:val="none" w:sz="0" w:space="0" w:color="auto"/>
        <w:left w:val="none" w:sz="0" w:space="0" w:color="auto"/>
        <w:bottom w:val="none" w:sz="0" w:space="0" w:color="auto"/>
        <w:right w:val="none" w:sz="0" w:space="0" w:color="auto"/>
      </w:divBdr>
    </w:div>
    <w:div w:id="1521626336">
      <w:bodyDiv w:val="1"/>
      <w:marLeft w:val="0"/>
      <w:marRight w:val="0"/>
      <w:marTop w:val="0"/>
      <w:marBottom w:val="0"/>
      <w:divBdr>
        <w:top w:val="none" w:sz="0" w:space="0" w:color="auto"/>
        <w:left w:val="none" w:sz="0" w:space="0" w:color="auto"/>
        <w:bottom w:val="none" w:sz="0" w:space="0" w:color="auto"/>
        <w:right w:val="none" w:sz="0" w:space="0" w:color="auto"/>
      </w:divBdr>
    </w:div>
    <w:div w:id="1522743506">
      <w:bodyDiv w:val="1"/>
      <w:marLeft w:val="0"/>
      <w:marRight w:val="0"/>
      <w:marTop w:val="0"/>
      <w:marBottom w:val="0"/>
      <w:divBdr>
        <w:top w:val="none" w:sz="0" w:space="0" w:color="auto"/>
        <w:left w:val="none" w:sz="0" w:space="0" w:color="auto"/>
        <w:bottom w:val="none" w:sz="0" w:space="0" w:color="auto"/>
        <w:right w:val="none" w:sz="0" w:space="0" w:color="auto"/>
      </w:divBdr>
    </w:div>
    <w:div w:id="1523011769">
      <w:bodyDiv w:val="1"/>
      <w:marLeft w:val="0"/>
      <w:marRight w:val="0"/>
      <w:marTop w:val="0"/>
      <w:marBottom w:val="0"/>
      <w:divBdr>
        <w:top w:val="none" w:sz="0" w:space="0" w:color="auto"/>
        <w:left w:val="none" w:sz="0" w:space="0" w:color="auto"/>
        <w:bottom w:val="none" w:sz="0" w:space="0" w:color="auto"/>
        <w:right w:val="none" w:sz="0" w:space="0" w:color="auto"/>
      </w:divBdr>
    </w:div>
    <w:div w:id="1524786674">
      <w:bodyDiv w:val="1"/>
      <w:marLeft w:val="0"/>
      <w:marRight w:val="0"/>
      <w:marTop w:val="0"/>
      <w:marBottom w:val="0"/>
      <w:divBdr>
        <w:top w:val="none" w:sz="0" w:space="0" w:color="auto"/>
        <w:left w:val="none" w:sz="0" w:space="0" w:color="auto"/>
        <w:bottom w:val="none" w:sz="0" w:space="0" w:color="auto"/>
        <w:right w:val="none" w:sz="0" w:space="0" w:color="auto"/>
      </w:divBdr>
    </w:div>
    <w:div w:id="1525098087">
      <w:bodyDiv w:val="1"/>
      <w:marLeft w:val="0"/>
      <w:marRight w:val="0"/>
      <w:marTop w:val="0"/>
      <w:marBottom w:val="0"/>
      <w:divBdr>
        <w:top w:val="none" w:sz="0" w:space="0" w:color="auto"/>
        <w:left w:val="none" w:sz="0" w:space="0" w:color="auto"/>
        <w:bottom w:val="none" w:sz="0" w:space="0" w:color="auto"/>
        <w:right w:val="none" w:sz="0" w:space="0" w:color="auto"/>
      </w:divBdr>
    </w:div>
    <w:div w:id="1526207172">
      <w:bodyDiv w:val="1"/>
      <w:marLeft w:val="0"/>
      <w:marRight w:val="0"/>
      <w:marTop w:val="0"/>
      <w:marBottom w:val="0"/>
      <w:divBdr>
        <w:top w:val="none" w:sz="0" w:space="0" w:color="auto"/>
        <w:left w:val="none" w:sz="0" w:space="0" w:color="auto"/>
        <w:bottom w:val="none" w:sz="0" w:space="0" w:color="auto"/>
        <w:right w:val="none" w:sz="0" w:space="0" w:color="auto"/>
      </w:divBdr>
    </w:div>
    <w:div w:id="1526938854">
      <w:bodyDiv w:val="1"/>
      <w:marLeft w:val="0"/>
      <w:marRight w:val="0"/>
      <w:marTop w:val="0"/>
      <w:marBottom w:val="0"/>
      <w:divBdr>
        <w:top w:val="none" w:sz="0" w:space="0" w:color="auto"/>
        <w:left w:val="none" w:sz="0" w:space="0" w:color="auto"/>
        <w:bottom w:val="none" w:sz="0" w:space="0" w:color="auto"/>
        <w:right w:val="none" w:sz="0" w:space="0" w:color="auto"/>
      </w:divBdr>
    </w:div>
    <w:div w:id="1527907506">
      <w:bodyDiv w:val="1"/>
      <w:marLeft w:val="0"/>
      <w:marRight w:val="0"/>
      <w:marTop w:val="0"/>
      <w:marBottom w:val="0"/>
      <w:divBdr>
        <w:top w:val="none" w:sz="0" w:space="0" w:color="auto"/>
        <w:left w:val="none" w:sz="0" w:space="0" w:color="auto"/>
        <w:bottom w:val="none" w:sz="0" w:space="0" w:color="auto"/>
        <w:right w:val="none" w:sz="0" w:space="0" w:color="auto"/>
      </w:divBdr>
    </w:div>
    <w:div w:id="1528134049">
      <w:bodyDiv w:val="1"/>
      <w:marLeft w:val="0"/>
      <w:marRight w:val="0"/>
      <w:marTop w:val="0"/>
      <w:marBottom w:val="0"/>
      <w:divBdr>
        <w:top w:val="none" w:sz="0" w:space="0" w:color="auto"/>
        <w:left w:val="none" w:sz="0" w:space="0" w:color="auto"/>
        <w:bottom w:val="none" w:sz="0" w:space="0" w:color="auto"/>
        <w:right w:val="none" w:sz="0" w:space="0" w:color="auto"/>
      </w:divBdr>
    </w:div>
    <w:div w:id="1528367366">
      <w:bodyDiv w:val="1"/>
      <w:marLeft w:val="0"/>
      <w:marRight w:val="0"/>
      <w:marTop w:val="0"/>
      <w:marBottom w:val="0"/>
      <w:divBdr>
        <w:top w:val="none" w:sz="0" w:space="0" w:color="auto"/>
        <w:left w:val="none" w:sz="0" w:space="0" w:color="auto"/>
        <w:bottom w:val="none" w:sz="0" w:space="0" w:color="auto"/>
        <w:right w:val="none" w:sz="0" w:space="0" w:color="auto"/>
      </w:divBdr>
    </w:div>
    <w:div w:id="1528518237">
      <w:bodyDiv w:val="1"/>
      <w:marLeft w:val="0"/>
      <w:marRight w:val="0"/>
      <w:marTop w:val="0"/>
      <w:marBottom w:val="0"/>
      <w:divBdr>
        <w:top w:val="none" w:sz="0" w:space="0" w:color="auto"/>
        <w:left w:val="none" w:sz="0" w:space="0" w:color="auto"/>
        <w:bottom w:val="none" w:sz="0" w:space="0" w:color="auto"/>
        <w:right w:val="none" w:sz="0" w:space="0" w:color="auto"/>
      </w:divBdr>
    </w:div>
    <w:div w:id="1528567464">
      <w:bodyDiv w:val="1"/>
      <w:marLeft w:val="0"/>
      <w:marRight w:val="0"/>
      <w:marTop w:val="0"/>
      <w:marBottom w:val="0"/>
      <w:divBdr>
        <w:top w:val="none" w:sz="0" w:space="0" w:color="auto"/>
        <w:left w:val="none" w:sz="0" w:space="0" w:color="auto"/>
        <w:bottom w:val="none" w:sz="0" w:space="0" w:color="auto"/>
        <w:right w:val="none" w:sz="0" w:space="0" w:color="auto"/>
      </w:divBdr>
    </w:div>
    <w:div w:id="1531332478">
      <w:bodyDiv w:val="1"/>
      <w:marLeft w:val="0"/>
      <w:marRight w:val="0"/>
      <w:marTop w:val="0"/>
      <w:marBottom w:val="0"/>
      <w:divBdr>
        <w:top w:val="none" w:sz="0" w:space="0" w:color="auto"/>
        <w:left w:val="none" w:sz="0" w:space="0" w:color="auto"/>
        <w:bottom w:val="none" w:sz="0" w:space="0" w:color="auto"/>
        <w:right w:val="none" w:sz="0" w:space="0" w:color="auto"/>
      </w:divBdr>
    </w:div>
    <w:div w:id="1532306708">
      <w:bodyDiv w:val="1"/>
      <w:marLeft w:val="0"/>
      <w:marRight w:val="0"/>
      <w:marTop w:val="0"/>
      <w:marBottom w:val="0"/>
      <w:divBdr>
        <w:top w:val="none" w:sz="0" w:space="0" w:color="auto"/>
        <w:left w:val="none" w:sz="0" w:space="0" w:color="auto"/>
        <w:bottom w:val="none" w:sz="0" w:space="0" w:color="auto"/>
        <w:right w:val="none" w:sz="0" w:space="0" w:color="auto"/>
      </w:divBdr>
    </w:div>
    <w:div w:id="1532452543">
      <w:bodyDiv w:val="1"/>
      <w:marLeft w:val="0"/>
      <w:marRight w:val="0"/>
      <w:marTop w:val="0"/>
      <w:marBottom w:val="0"/>
      <w:divBdr>
        <w:top w:val="none" w:sz="0" w:space="0" w:color="auto"/>
        <w:left w:val="none" w:sz="0" w:space="0" w:color="auto"/>
        <w:bottom w:val="none" w:sz="0" w:space="0" w:color="auto"/>
        <w:right w:val="none" w:sz="0" w:space="0" w:color="auto"/>
      </w:divBdr>
    </w:div>
    <w:div w:id="1534221982">
      <w:bodyDiv w:val="1"/>
      <w:marLeft w:val="0"/>
      <w:marRight w:val="0"/>
      <w:marTop w:val="0"/>
      <w:marBottom w:val="0"/>
      <w:divBdr>
        <w:top w:val="none" w:sz="0" w:space="0" w:color="auto"/>
        <w:left w:val="none" w:sz="0" w:space="0" w:color="auto"/>
        <w:bottom w:val="none" w:sz="0" w:space="0" w:color="auto"/>
        <w:right w:val="none" w:sz="0" w:space="0" w:color="auto"/>
      </w:divBdr>
    </w:div>
    <w:div w:id="1534416542">
      <w:bodyDiv w:val="1"/>
      <w:marLeft w:val="0"/>
      <w:marRight w:val="0"/>
      <w:marTop w:val="0"/>
      <w:marBottom w:val="0"/>
      <w:divBdr>
        <w:top w:val="none" w:sz="0" w:space="0" w:color="auto"/>
        <w:left w:val="none" w:sz="0" w:space="0" w:color="auto"/>
        <w:bottom w:val="none" w:sz="0" w:space="0" w:color="auto"/>
        <w:right w:val="none" w:sz="0" w:space="0" w:color="auto"/>
      </w:divBdr>
    </w:div>
    <w:div w:id="1534491740">
      <w:bodyDiv w:val="1"/>
      <w:marLeft w:val="0"/>
      <w:marRight w:val="0"/>
      <w:marTop w:val="0"/>
      <w:marBottom w:val="0"/>
      <w:divBdr>
        <w:top w:val="none" w:sz="0" w:space="0" w:color="auto"/>
        <w:left w:val="none" w:sz="0" w:space="0" w:color="auto"/>
        <w:bottom w:val="none" w:sz="0" w:space="0" w:color="auto"/>
        <w:right w:val="none" w:sz="0" w:space="0" w:color="auto"/>
      </w:divBdr>
    </w:div>
    <w:div w:id="1536695857">
      <w:bodyDiv w:val="1"/>
      <w:marLeft w:val="0"/>
      <w:marRight w:val="0"/>
      <w:marTop w:val="0"/>
      <w:marBottom w:val="0"/>
      <w:divBdr>
        <w:top w:val="none" w:sz="0" w:space="0" w:color="auto"/>
        <w:left w:val="none" w:sz="0" w:space="0" w:color="auto"/>
        <w:bottom w:val="none" w:sz="0" w:space="0" w:color="auto"/>
        <w:right w:val="none" w:sz="0" w:space="0" w:color="auto"/>
      </w:divBdr>
    </w:div>
    <w:div w:id="1537232734">
      <w:bodyDiv w:val="1"/>
      <w:marLeft w:val="0"/>
      <w:marRight w:val="0"/>
      <w:marTop w:val="0"/>
      <w:marBottom w:val="0"/>
      <w:divBdr>
        <w:top w:val="none" w:sz="0" w:space="0" w:color="auto"/>
        <w:left w:val="none" w:sz="0" w:space="0" w:color="auto"/>
        <w:bottom w:val="none" w:sz="0" w:space="0" w:color="auto"/>
        <w:right w:val="none" w:sz="0" w:space="0" w:color="auto"/>
      </w:divBdr>
    </w:div>
    <w:div w:id="1537348330">
      <w:bodyDiv w:val="1"/>
      <w:marLeft w:val="0"/>
      <w:marRight w:val="0"/>
      <w:marTop w:val="0"/>
      <w:marBottom w:val="0"/>
      <w:divBdr>
        <w:top w:val="none" w:sz="0" w:space="0" w:color="auto"/>
        <w:left w:val="none" w:sz="0" w:space="0" w:color="auto"/>
        <w:bottom w:val="none" w:sz="0" w:space="0" w:color="auto"/>
        <w:right w:val="none" w:sz="0" w:space="0" w:color="auto"/>
      </w:divBdr>
    </w:div>
    <w:div w:id="1538271761">
      <w:bodyDiv w:val="1"/>
      <w:marLeft w:val="0"/>
      <w:marRight w:val="0"/>
      <w:marTop w:val="0"/>
      <w:marBottom w:val="0"/>
      <w:divBdr>
        <w:top w:val="none" w:sz="0" w:space="0" w:color="auto"/>
        <w:left w:val="none" w:sz="0" w:space="0" w:color="auto"/>
        <w:bottom w:val="none" w:sz="0" w:space="0" w:color="auto"/>
        <w:right w:val="none" w:sz="0" w:space="0" w:color="auto"/>
      </w:divBdr>
    </w:div>
    <w:div w:id="1539394539">
      <w:bodyDiv w:val="1"/>
      <w:marLeft w:val="0"/>
      <w:marRight w:val="0"/>
      <w:marTop w:val="0"/>
      <w:marBottom w:val="0"/>
      <w:divBdr>
        <w:top w:val="none" w:sz="0" w:space="0" w:color="auto"/>
        <w:left w:val="none" w:sz="0" w:space="0" w:color="auto"/>
        <w:bottom w:val="none" w:sz="0" w:space="0" w:color="auto"/>
        <w:right w:val="none" w:sz="0" w:space="0" w:color="auto"/>
      </w:divBdr>
    </w:div>
    <w:div w:id="1542012353">
      <w:bodyDiv w:val="1"/>
      <w:marLeft w:val="0"/>
      <w:marRight w:val="0"/>
      <w:marTop w:val="0"/>
      <w:marBottom w:val="0"/>
      <w:divBdr>
        <w:top w:val="none" w:sz="0" w:space="0" w:color="auto"/>
        <w:left w:val="none" w:sz="0" w:space="0" w:color="auto"/>
        <w:bottom w:val="none" w:sz="0" w:space="0" w:color="auto"/>
        <w:right w:val="none" w:sz="0" w:space="0" w:color="auto"/>
      </w:divBdr>
    </w:div>
    <w:div w:id="1544321603">
      <w:bodyDiv w:val="1"/>
      <w:marLeft w:val="0"/>
      <w:marRight w:val="0"/>
      <w:marTop w:val="0"/>
      <w:marBottom w:val="0"/>
      <w:divBdr>
        <w:top w:val="none" w:sz="0" w:space="0" w:color="auto"/>
        <w:left w:val="none" w:sz="0" w:space="0" w:color="auto"/>
        <w:bottom w:val="none" w:sz="0" w:space="0" w:color="auto"/>
        <w:right w:val="none" w:sz="0" w:space="0" w:color="auto"/>
      </w:divBdr>
    </w:div>
    <w:div w:id="1545405753">
      <w:bodyDiv w:val="1"/>
      <w:marLeft w:val="0"/>
      <w:marRight w:val="0"/>
      <w:marTop w:val="0"/>
      <w:marBottom w:val="0"/>
      <w:divBdr>
        <w:top w:val="none" w:sz="0" w:space="0" w:color="auto"/>
        <w:left w:val="none" w:sz="0" w:space="0" w:color="auto"/>
        <w:bottom w:val="none" w:sz="0" w:space="0" w:color="auto"/>
        <w:right w:val="none" w:sz="0" w:space="0" w:color="auto"/>
      </w:divBdr>
    </w:div>
    <w:div w:id="1545555268">
      <w:bodyDiv w:val="1"/>
      <w:marLeft w:val="0"/>
      <w:marRight w:val="0"/>
      <w:marTop w:val="0"/>
      <w:marBottom w:val="0"/>
      <w:divBdr>
        <w:top w:val="none" w:sz="0" w:space="0" w:color="auto"/>
        <w:left w:val="none" w:sz="0" w:space="0" w:color="auto"/>
        <w:bottom w:val="none" w:sz="0" w:space="0" w:color="auto"/>
        <w:right w:val="none" w:sz="0" w:space="0" w:color="auto"/>
      </w:divBdr>
    </w:div>
    <w:div w:id="1545629702">
      <w:bodyDiv w:val="1"/>
      <w:marLeft w:val="0"/>
      <w:marRight w:val="0"/>
      <w:marTop w:val="0"/>
      <w:marBottom w:val="0"/>
      <w:divBdr>
        <w:top w:val="none" w:sz="0" w:space="0" w:color="auto"/>
        <w:left w:val="none" w:sz="0" w:space="0" w:color="auto"/>
        <w:bottom w:val="none" w:sz="0" w:space="0" w:color="auto"/>
        <w:right w:val="none" w:sz="0" w:space="0" w:color="auto"/>
      </w:divBdr>
    </w:div>
    <w:div w:id="1545828356">
      <w:bodyDiv w:val="1"/>
      <w:marLeft w:val="0"/>
      <w:marRight w:val="0"/>
      <w:marTop w:val="0"/>
      <w:marBottom w:val="0"/>
      <w:divBdr>
        <w:top w:val="none" w:sz="0" w:space="0" w:color="auto"/>
        <w:left w:val="none" w:sz="0" w:space="0" w:color="auto"/>
        <w:bottom w:val="none" w:sz="0" w:space="0" w:color="auto"/>
        <w:right w:val="none" w:sz="0" w:space="0" w:color="auto"/>
      </w:divBdr>
    </w:div>
    <w:div w:id="1546332215">
      <w:bodyDiv w:val="1"/>
      <w:marLeft w:val="0"/>
      <w:marRight w:val="0"/>
      <w:marTop w:val="0"/>
      <w:marBottom w:val="0"/>
      <w:divBdr>
        <w:top w:val="none" w:sz="0" w:space="0" w:color="auto"/>
        <w:left w:val="none" w:sz="0" w:space="0" w:color="auto"/>
        <w:bottom w:val="none" w:sz="0" w:space="0" w:color="auto"/>
        <w:right w:val="none" w:sz="0" w:space="0" w:color="auto"/>
      </w:divBdr>
    </w:div>
    <w:div w:id="1546336822">
      <w:bodyDiv w:val="1"/>
      <w:marLeft w:val="0"/>
      <w:marRight w:val="0"/>
      <w:marTop w:val="0"/>
      <w:marBottom w:val="0"/>
      <w:divBdr>
        <w:top w:val="none" w:sz="0" w:space="0" w:color="auto"/>
        <w:left w:val="none" w:sz="0" w:space="0" w:color="auto"/>
        <w:bottom w:val="none" w:sz="0" w:space="0" w:color="auto"/>
        <w:right w:val="none" w:sz="0" w:space="0" w:color="auto"/>
      </w:divBdr>
    </w:div>
    <w:div w:id="1547137611">
      <w:bodyDiv w:val="1"/>
      <w:marLeft w:val="0"/>
      <w:marRight w:val="0"/>
      <w:marTop w:val="0"/>
      <w:marBottom w:val="0"/>
      <w:divBdr>
        <w:top w:val="none" w:sz="0" w:space="0" w:color="auto"/>
        <w:left w:val="none" w:sz="0" w:space="0" w:color="auto"/>
        <w:bottom w:val="none" w:sz="0" w:space="0" w:color="auto"/>
        <w:right w:val="none" w:sz="0" w:space="0" w:color="auto"/>
      </w:divBdr>
    </w:div>
    <w:div w:id="1549219800">
      <w:bodyDiv w:val="1"/>
      <w:marLeft w:val="0"/>
      <w:marRight w:val="0"/>
      <w:marTop w:val="0"/>
      <w:marBottom w:val="0"/>
      <w:divBdr>
        <w:top w:val="none" w:sz="0" w:space="0" w:color="auto"/>
        <w:left w:val="none" w:sz="0" w:space="0" w:color="auto"/>
        <w:bottom w:val="none" w:sz="0" w:space="0" w:color="auto"/>
        <w:right w:val="none" w:sz="0" w:space="0" w:color="auto"/>
      </w:divBdr>
    </w:div>
    <w:div w:id="1549221617">
      <w:bodyDiv w:val="1"/>
      <w:marLeft w:val="0"/>
      <w:marRight w:val="0"/>
      <w:marTop w:val="0"/>
      <w:marBottom w:val="0"/>
      <w:divBdr>
        <w:top w:val="none" w:sz="0" w:space="0" w:color="auto"/>
        <w:left w:val="none" w:sz="0" w:space="0" w:color="auto"/>
        <w:bottom w:val="none" w:sz="0" w:space="0" w:color="auto"/>
        <w:right w:val="none" w:sz="0" w:space="0" w:color="auto"/>
      </w:divBdr>
    </w:div>
    <w:div w:id="1549610292">
      <w:bodyDiv w:val="1"/>
      <w:marLeft w:val="0"/>
      <w:marRight w:val="0"/>
      <w:marTop w:val="0"/>
      <w:marBottom w:val="0"/>
      <w:divBdr>
        <w:top w:val="none" w:sz="0" w:space="0" w:color="auto"/>
        <w:left w:val="none" w:sz="0" w:space="0" w:color="auto"/>
        <w:bottom w:val="none" w:sz="0" w:space="0" w:color="auto"/>
        <w:right w:val="none" w:sz="0" w:space="0" w:color="auto"/>
      </w:divBdr>
    </w:div>
    <w:div w:id="1552302619">
      <w:bodyDiv w:val="1"/>
      <w:marLeft w:val="0"/>
      <w:marRight w:val="0"/>
      <w:marTop w:val="0"/>
      <w:marBottom w:val="0"/>
      <w:divBdr>
        <w:top w:val="none" w:sz="0" w:space="0" w:color="auto"/>
        <w:left w:val="none" w:sz="0" w:space="0" w:color="auto"/>
        <w:bottom w:val="none" w:sz="0" w:space="0" w:color="auto"/>
        <w:right w:val="none" w:sz="0" w:space="0" w:color="auto"/>
      </w:divBdr>
    </w:div>
    <w:div w:id="1552569165">
      <w:bodyDiv w:val="1"/>
      <w:marLeft w:val="0"/>
      <w:marRight w:val="0"/>
      <w:marTop w:val="0"/>
      <w:marBottom w:val="0"/>
      <w:divBdr>
        <w:top w:val="none" w:sz="0" w:space="0" w:color="auto"/>
        <w:left w:val="none" w:sz="0" w:space="0" w:color="auto"/>
        <w:bottom w:val="none" w:sz="0" w:space="0" w:color="auto"/>
        <w:right w:val="none" w:sz="0" w:space="0" w:color="auto"/>
      </w:divBdr>
    </w:div>
    <w:div w:id="1552576037">
      <w:bodyDiv w:val="1"/>
      <w:marLeft w:val="0"/>
      <w:marRight w:val="0"/>
      <w:marTop w:val="0"/>
      <w:marBottom w:val="0"/>
      <w:divBdr>
        <w:top w:val="none" w:sz="0" w:space="0" w:color="auto"/>
        <w:left w:val="none" w:sz="0" w:space="0" w:color="auto"/>
        <w:bottom w:val="none" w:sz="0" w:space="0" w:color="auto"/>
        <w:right w:val="none" w:sz="0" w:space="0" w:color="auto"/>
      </w:divBdr>
    </w:div>
    <w:div w:id="1553151391">
      <w:bodyDiv w:val="1"/>
      <w:marLeft w:val="0"/>
      <w:marRight w:val="0"/>
      <w:marTop w:val="0"/>
      <w:marBottom w:val="0"/>
      <w:divBdr>
        <w:top w:val="none" w:sz="0" w:space="0" w:color="auto"/>
        <w:left w:val="none" w:sz="0" w:space="0" w:color="auto"/>
        <w:bottom w:val="none" w:sz="0" w:space="0" w:color="auto"/>
        <w:right w:val="none" w:sz="0" w:space="0" w:color="auto"/>
      </w:divBdr>
    </w:div>
    <w:div w:id="1555964859">
      <w:bodyDiv w:val="1"/>
      <w:marLeft w:val="0"/>
      <w:marRight w:val="0"/>
      <w:marTop w:val="0"/>
      <w:marBottom w:val="0"/>
      <w:divBdr>
        <w:top w:val="none" w:sz="0" w:space="0" w:color="auto"/>
        <w:left w:val="none" w:sz="0" w:space="0" w:color="auto"/>
        <w:bottom w:val="none" w:sz="0" w:space="0" w:color="auto"/>
        <w:right w:val="none" w:sz="0" w:space="0" w:color="auto"/>
      </w:divBdr>
    </w:div>
    <w:div w:id="1555969001">
      <w:bodyDiv w:val="1"/>
      <w:marLeft w:val="0"/>
      <w:marRight w:val="0"/>
      <w:marTop w:val="0"/>
      <w:marBottom w:val="0"/>
      <w:divBdr>
        <w:top w:val="none" w:sz="0" w:space="0" w:color="auto"/>
        <w:left w:val="none" w:sz="0" w:space="0" w:color="auto"/>
        <w:bottom w:val="none" w:sz="0" w:space="0" w:color="auto"/>
        <w:right w:val="none" w:sz="0" w:space="0" w:color="auto"/>
      </w:divBdr>
    </w:div>
    <w:div w:id="1557594297">
      <w:bodyDiv w:val="1"/>
      <w:marLeft w:val="0"/>
      <w:marRight w:val="0"/>
      <w:marTop w:val="0"/>
      <w:marBottom w:val="0"/>
      <w:divBdr>
        <w:top w:val="none" w:sz="0" w:space="0" w:color="auto"/>
        <w:left w:val="none" w:sz="0" w:space="0" w:color="auto"/>
        <w:bottom w:val="none" w:sz="0" w:space="0" w:color="auto"/>
        <w:right w:val="none" w:sz="0" w:space="0" w:color="auto"/>
      </w:divBdr>
    </w:div>
    <w:div w:id="1557887974">
      <w:bodyDiv w:val="1"/>
      <w:marLeft w:val="0"/>
      <w:marRight w:val="0"/>
      <w:marTop w:val="0"/>
      <w:marBottom w:val="0"/>
      <w:divBdr>
        <w:top w:val="none" w:sz="0" w:space="0" w:color="auto"/>
        <w:left w:val="none" w:sz="0" w:space="0" w:color="auto"/>
        <w:bottom w:val="none" w:sz="0" w:space="0" w:color="auto"/>
        <w:right w:val="none" w:sz="0" w:space="0" w:color="auto"/>
      </w:divBdr>
    </w:div>
    <w:div w:id="1558516190">
      <w:bodyDiv w:val="1"/>
      <w:marLeft w:val="0"/>
      <w:marRight w:val="0"/>
      <w:marTop w:val="0"/>
      <w:marBottom w:val="0"/>
      <w:divBdr>
        <w:top w:val="none" w:sz="0" w:space="0" w:color="auto"/>
        <w:left w:val="none" w:sz="0" w:space="0" w:color="auto"/>
        <w:bottom w:val="none" w:sz="0" w:space="0" w:color="auto"/>
        <w:right w:val="none" w:sz="0" w:space="0" w:color="auto"/>
      </w:divBdr>
    </w:div>
    <w:div w:id="1558782228">
      <w:bodyDiv w:val="1"/>
      <w:marLeft w:val="0"/>
      <w:marRight w:val="0"/>
      <w:marTop w:val="0"/>
      <w:marBottom w:val="0"/>
      <w:divBdr>
        <w:top w:val="none" w:sz="0" w:space="0" w:color="auto"/>
        <w:left w:val="none" w:sz="0" w:space="0" w:color="auto"/>
        <w:bottom w:val="none" w:sz="0" w:space="0" w:color="auto"/>
        <w:right w:val="none" w:sz="0" w:space="0" w:color="auto"/>
      </w:divBdr>
    </w:div>
    <w:div w:id="1558861485">
      <w:bodyDiv w:val="1"/>
      <w:marLeft w:val="0"/>
      <w:marRight w:val="0"/>
      <w:marTop w:val="0"/>
      <w:marBottom w:val="0"/>
      <w:divBdr>
        <w:top w:val="none" w:sz="0" w:space="0" w:color="auto"/>
        <w:left w:val="none" w:sz="0" w:space="0" w:color="auto"/>
        <w:bottom w:val="none" w:sz="0" w:space="0" w:color="auto"/>
        <w:right w:val="none" w:sz="0" w:space="0" w:color="auto"/>
      </w:divBdr>
    </w:div>
    <w:div w:id="1559440378">
      <w:bodyDiv w:val="1"/>
      <w:marLeft w:val="0"/>
      <w:marRight w:val="0"/>
      <w:marTop w:val="0"/>
      <w:marBottom w:val="0"/>
      <w:divBdr>
        <w:top w:val="none" w:sz="0" w:space="0" w:color="auto"/>
        <w:left w:val="none" w:sz="0" w:space="0" w:color="auto"/>
        <w:bottom w:val="none" w:sz="0" w:space="0" w:color="auto"/>
        <w:right w:val="none" w:sz="0" w:space="0" w:color="auto"/>
      </w:divBdr>
    </w:div>
    <w:div w:id="1559629843">
      <w:bodyDiv w:val="1"/>
      <w:marLeft w:val="0"/>
      <w:marRight w:val="0"/>
      <w:marTop w:val="0"/>
      <w:marBottom w:val="0"/>
      <w:divBdr>
        <w:top w:val="none" w:sz="0" w:space="0" w:color="auto"/>
        <w:left w:val="none" w:sz="0" w:space="0" w:color="auto"/>
        <w:bottom w:val="none" w:sz="0" w:space="0" w:color="auto"/>
        <w:right w:val="none" w:sz="0" w:space="0" w:color="auto"/>
      </w:divBdr>
    </w:div>
    <w:div w:id="1559632986">
      <w:bodyDiv w:val="1"/>
      <w:marLeft w:val="0"/>
      <w:marRight w:val="0"/>
      <w:marTop w:val="0"/>
      <w:marBottom w:val="0"/>
      <w:divBdr>
        <w:top w:val="none" w:sz="0" w:space="0" w:color="auto"/>
        <w:left w:val="none" w:sz="0" w:space="0" w:color="auto"/>
        <w:bottom w:val="none" w:sz="0" w:space="0" w:color="auto"/>
        <w:right w:val="none" w:sz="0" w:space="0" w:color="auto"/>
      </w:divBdr>
    </w:div>
    <w:div w:id="1560019763">
      <w:bodyDiv w:val="1"/>
      <w:marLeft w:val="0"/>
      <w:marRight w:val="0"/>
      <w:marTop w:val="0"/>
      <w:marBottom w:val="0"/>
      <w:divBdr>
        <w:top w:val="none" w:sz="0" w:space="0" w:color="auto"/>
        <w:left w:val="none" w:sz="0" w:space="0" w:color="auto"/>
        <w:bottom w:val="none" w:sz="0" w:space="0" w:color="auto"/>
        <w:right w:val="none" w:sz="0" w:space="0" w:color="auto"/>
      </w:divBdr>
    </w:div>
    <w:div w:id="1561940927">
      <w:bodyDiv w:val="1"/>
      <w:marLeft w:val="0"/>
      <w:marRight w:val="0"/>
      <w:marTop w:val="0"/>
      <w:marBottom w:val="0"/>
      <w:divBdr>
        <w:top w:val="none" w:sz="0" w:space="0" w:color="auto"/>
        <w:left w:val="none" w:sz="0" w:space="0" w:color="auto"/>
        <w:bottom w:val="none" w:sz="0" w:space="0" w:color="auto"/>
        <w:right w:val="none" w:sz="0" w:space="0" w:color="auto"/>
      </w:divBdr>
    </w:div>
    <w:div w:id="1562134710">
      <w:bodyDiv w:val="1"/>
      <w:marLeft w:val="0"/>
      <w:marRight w:val="0"/>
      <w:marTop w:val="0"/>
      <w:marBottom w:val="0"/>
      <w:divBdr>
        <w:top w:val="none" w:sz="0" w:space="0" w:color="auto"/>
        <w:left w:val="none" w:sz="0" w:space="0" w:color="auto"/>
        <w:bottom w:val="none" w:sz="0" w:space="0" w:color="auto"/>
        <w:right w:val="none" w:sz="0" w:space="0" w:color="auto"/>
      </w:divBdr>
    </w:div>
    <w:div w:id="1562525063">
      <w:bodyDiv w:val="1"/>
      <w:marLeft w:val="0"/>
      <w:marRight w:val="0"/>
      <w:marTop w:val="0"/>
      <w:marBottom w:val="0"/>
      <w:divBdr>
        <w:top w:val="none" w:sz="0" w:space="0" w:color="auto"/>
        <w:left w:val="none" w:sz="0" w:space="0" w:color="auto"/>
        <w:bottom w:val="none" w:sz="0" w:space="0" w:color="auto"/>
        <w:right w:val="none" w:sz="0" w:space="0" w:color="auto"/>
      </w:divBdr>
    </w:div>
    <w:div w:id="1562911061">
      <w:bodyDiv w:val="1"/>
      <w:marLeft w:val="0"/>
      <w:marRight w:val="0"/>
      <w:marTop w:val="0"/>
      <w:marBottom w:val="0"/>
      <w:divBdr>
        <w:top w:val="none" w:sz="0" w:space="0" w:color="auto"/>
        <w:left w:val="none" w:sz="0" w:space="0" w:color="auto"/>
        <w:bottom w:val="none" w:sz="0" w:space="0" w:color="auto"/>
        <w:right w:val="none" w:sz="0" w:space="0" w:color="auto"/>
      </w:divBdr>
    </w:div>
    <w:div w:id="1564830188">
      <w:bodyDiv w:val="1"/>
      <w:marLeft w:val="0"/>
      <w:marRight w:val="0"/>
      <w:marTop w:val="0"/>
      <w:marBottom w:val="0"/>
      <w:divBdr>
        <w:top w:val="none" w:sz="0" w:space="0" w:color="auto"/>
        <w:left w:val="none" w:sz="0" w:space="0" w:color="auto"/>
        <w:bottom w:val="none" w:sz="0" w:space="0" w:color="auto"/>
        <w:right w:val="none" w:sz="0" w:space="0" w:color="auto"/>
      </w:divBdr>
    </w:div>
    <w:div w:id="1564946661">
      <w:bodyDiv w:val="1"/>
      <w:marLeft w:val="0"/>
      <w:marRight w:val="0"/>
      <w:marTop w:val="0"/>
      <w:marBottom w:val="0"/>
      <w:divBdr>
        <w:top w:val="none" w:sz="0" w:space="0" w:color="auto"/>
        <w:left w:val="none" w:sz="0" w:space="0" w:color="auto"/>
        <w:bottom w:val="none" w:sz="0" w:space="0" w:color="auto"/>
        <w:right w:val="none" w:sz="0" w:space="0" w:color="auto"/>
      </w:divBdr>
    </w:div>
    <w:div w:id="1566064073">
      <w:bodyDiv w:val="1"/>
      <w:marLeft w:val="0"/>
      <w:marRight w:val="0"/>
      <w:marTop w:val="0"/>
      <w:marBottom w:val="0"/>
      <w:divBdr>
        <w:top w:val="none" w:sz="0" w:space="0" w:color="auto"/>
        <w:left w:val="none" w:sz="0" w:space="0" w:color="auto"/>
        <w:bottom w:val="none" w:sz="0" w:space="0" w:color="auto"/>
        <w:right w:val="none" w:sz="0" w:space="0" w:color="auto"/>
      </w:divBdr>
    </w:div>
    <w:div w:id="1566406362">
      <w:bodyDiv w:val="1"/>
      <w:marLeft w:val="0"/>
      <w:marRight w:val="0"/>
      <w:marTop w:val="0"/>
      <w:marBottom w:val="0"/>
      <w:divBdr>
        <w:top w:val="none" w:sz="0" w:space="0" w:color="auto"/>
        <w:left w:val="none" w:sz="0" w:space="0" w:color="auto"/>
        <w:bottom w:val="none" w:sz="0" w:space="0" w:color="auto"/>
        <w:right w:val="none" w:sz="0" w:space="0" w:color="auto"/>
      </w:divBdr>
    </w:div>
    <w:div w:id="1566836470">
      <w:bodyDiv w:val="1"/>
      <w:marLeft w:val="0"/>
      <w:marRight w:val="0"/>
      <w:marTop w:val="0"/>
      <w:marBottom w:val="0"/>
      <w:divBdr>
        <w:top w:val="none" w:sz="0" w:space="0" w:color="auto"/>
        <w:left w:val="none" w:sz="0" w:space="0" w:color="auto"/>
        <w:bottom w:val="none" w:sz="0" w:space="0" w:color="auto"/>
        <w:right w:val="none" w:sz="0" w:space="0" w:color="auto"/>
      </w:divBdr>
    </w:div>
    <w:div w:id="1568998022">
      <w:bodyDiv w:val="1"/>
      <w:marLeft w:val="0"/>
      <w:marRight w:val="0"/>
      <w:marTop w:val="0"/>
      <w:marBottom w:val="0"/>
      <w:divBdr>
        <w:top w:val="none" w:sz="0" w:space="0" w:color="auto"/>
        <w:left w:val="none" w:sz="0" w:space="0" w:color="auto"/>
        <w:bottom w:val="none" w:sz="0" w:space="0" w:color="auto"/>
        <w:right w:val="none" w:sz="0" w:space="0" w:color="auto"/>
      </w:divBdr>
    </w:div>
    <w:div w:id="1569341100">
      <w:bodyDiv w:val="1"/>
      <w:marLeft w:val="0"/>
      <w:marRight w:val="0"/>
      <w:marTop w:val="0"/>
      <w:marBottom w:val="0"/>
      <w:divBdr>
        <w:top w:val="none" w:sz="0" w:space="0" w:color="auto"/>
        <w:left w:val="none" w:sz="0" w:space="0" w:color="auto"/>
        <w:bottom w:val="none" w:sz="0" w:space="0" w:color="auto"/>
        <w:right w:val="none" w:sz="0" w:space="0" w:color="auto"/>
      </w:divBdr>
    </w:div>
    <w:div w:id="1573656990">
      <w:bodyDiv w:val="1"/>
      <w:marLeft w:val="0"/>
      <w:marRight w:val="0"/>
      <w:marTop w:val="0"/>
      <w:marBottom w:val="0"/>
      <w:divBdr>
        <w:top w:val="none" w:sz="0" w:space="0" w:color="auto"/>
        <w:left w:val="none" w:sz="0" w:space="0" w:color="auto"/>
        <w:bottom w:val="none" w:sz="0" w:space="0" w:color="auto"/>
        <w:right w:val="none" w:sz="0" w:space="0" w:color="auto"/>
      </w:divBdr>
    </w:div>
    <w:div w:id="1574731263">
      <w:bodyDiv w:val="1"/>
      <w:marLeft w:val="0"/>
      <w:marRight w:val="0"/>
      <w:marTop w:val="0"/>
      <w:marBottom w:val="0"/>
      <w:divBdr>
        <w:top w:val="none" w:sz="0" w:space="0" w:color="auto"/>
        <w:left w:val="none" w:sz="0" w:space="0" w:color="auto"/>
        <w:bottom w:val="none" w:sz="0" w:space="0" w:color="auto"/>
        <w:right w:val="none" w:sz="0" w:space="0" w:color="auto"/>
      </w:divBdr>
    </w:div>
    <w:div w:id="1579364786">
      <w:bodyDiv w:val="1"/>
      <w:marLeft w:val="0"/>
      <w:marRight w:val="0"/>
      <w:marTop w:val="0"/>
      <w:marBottom w:val="0"/>
      <w:divBdr>
        <w:top w:val="none" w:sz="0" w:space="0" w:color="auto"/>
        <w:left w:val="none" w:sz="0" w:space="0" w:color="auto"/>
        <w:bottom w:val="none" w:sz="0" w:space="0" w:color="auto"/>
        <w:right w:val="none" w:sz="0" w:space="0" w:color="auto"/>
      </w:divBdr>
    </w:div>
    <w:div w:id="1579483209">
      <w:bodyDiv w:val="1"/>
      <w:marLeft w:val="0"/>
      <w:marRight w:val="0"/>
      <w:marTop w:val="0"/>
      <w:marBottom w:val="0"/>
      <w:divBdr>
        <w:top w:val="none" w:sz="0" w:space="0" w:color="auto"/>
        <w:left w:val="none" w:sz="0" w:space="0" w:color="auto"/>
        <w:bottom w:val="none" w:sz="0" w:space="0" w:color="auto"/>
        <w:right w:val="none" w:sz="0" w:space="0" w:color="auto"/>
      </w:divBdr>
    </w:div>
    <w:div w:id="1580099054">
      <w:bodyDiv w:val="1"/>
      <w:marLeft w:val="0"/>
      <w:marRight w:val="0"/>
      <w:marTop w:val="0"/>
      <w:marBottom w:val="0"/>
      <w:divBdr>
        <w:top w:val="none" w:sz="0" w:space="0" w:color="auto"/>
        <w:left w:val="none" w:sz="0" w:space="0" w:color="auto"/>
        <w:bottom w:val="none" w:sz="0" w:space="0" w:color="auto"/>
        <w:right w:val="none" w:sz="0" w:space="0" w:color="auto"/>
      </w:divBdr>
    </w:div>
    <w:div w:id="1581869867">
      <w:bodyDiv w:val="1"/>
      <w:marLeft w:val="0"/>
      <w:marRight w:val="0"/>
      <w:marTop w:val="0"/>
      <w:marBottom w:val="0"/>
      <w:divBdr>
        <w:top w:val="none" w:sz="0" w:space="0" w:color="auto"/>
        <w:left w:val="none" w:sz="0" w:space="0" w:color="auto"/>
        <w:bottom w:val="none" w:sz="0" w:space="0" w:color="auto"/>
        <w:right w:val="none" w:sz="0" w:space="0" w:color="auto"/>
      </w:divBdr>
    </w:div>
    <w:div w:id="1582639650">
      <w:bodyDiv w:val="1"/>
      <w:marLeft w:val="0"/>
      <w:marRight w:val="0"/>
      <w:marTop w:val="0"/>
      <w:marBottom w:val="0"/>
      <w:divBdr>
        <w:top w:val="none" w:sz="0" w:space="0" w:color="auto"/>
        <w:left w:val="none" w:sz="0" w:space="0" w:color="auto"/>
        <w:bottom w:val="none" w:sz="0" w:space="0" w:color="auto"/>
        <w:right w:val="none" w:sz="0" w:space="0" w:color="auto"/>
      </w:divBdr>
    </w:div>
    <w:div w:id="1582641188">
      <w:bodyDiv w:val="1"/>
      <w:marLeft w:val="0"/>
      <w:marRight w:val="0"/>
      <w:marTop w:val="0"/>
      <w:marBottom w:val="0"/>
      <w:divBdr>
        <w:top w:val="none" w:sz="0" w:space="0" w:color="auto"/>
        <w:left w:val="none" w:sz="0" w:space="0" w:color="auto"/>
        <w:bottom w:val="none" w:sz="0" w:space="0" w:color="auto"/>
        <w:right w:val="none" w:sz="0" w:space="0" w:color="auto"/>
      </w:divBdr>
    </w:div>
    <w:div w:id="1582981549">
      <w:bodyDiv w:val="1"/>
      <w:marLeft w:val="0"/>
      <w:marRight w:val="0"/>
      <w:marTop w:val="0"/>
      <w:marBottom w:val="0"/>
      <w:divBdr>
        <w:top w:val="none" w:sz="0" w:space="0" w:color="auto"/>
        <w:left w:val="none" w:sz="0" w:space="0" w:color="auto"/>
        <w:bottom w:val="none" w:sz="0" w:space="0" w:color="auto"/>
        <w:right w:val="none" w:sz="0" w:space="0" w:color="auto"/>
      </w:divBdr>
    </w:div>
    <w:div w:id="1583031709">
      <w:bodyDiv w:val="1"/>
      <w:marLeft w:val="0"/>
      <w:marRight w:val="0"/>
      <w:marTop w:val="0"/>
      <w:marBottom w:val="0"/>
      <w:divBdr>
        <w:top w:val="none" w:sz="0" w:space="0" w:color="auto"/>
        <w:left w:val="none" w:sz="0" w:space="0" w:color="auto"/>
        <w:bottom w:val="none" w:sz="0" w:space="0" w:color="auto"/>
        <w:right w:val="none" w:sz="0" w:space="0" w:color="auto"/>
      </w:divBdr>
    </w:div>
    <w:div w:id="1583218807">
      <w:bodyDiv w:val="1"/>
      <w:marLeft w:val="0"/>
      <w:marRight w:val="0"/>
      <w:marTop w:val="0"/>
      <w:marBottom w:val="0"/>
      <w:divBdr>
        <w:top w:val="none" w:sz="0" w:space="0" w:color="auto"/>
        <w:left w:val="none" w:sz="0" w:space="0" w:color="auto"/>
        <w:bottom w:val="none" w:sz="0" w:space="0" w:color="auto"/>
        <w:right w:val="none" w:sz="0" w:space="0" w:color="auto"/>
      </w:divBdr>
    </w:div>
    <w:div w:id="1583372077">
      <w:bodyDiv w:val="1"/>
      <w:marLeft w:val="0"/>
      <w:marRight w:val="0"/>
      <w:marTop w:val="0"/>
      <w:marBottom w:val="0"/>
      <w:divBdr>
        <w:top w:val="none" w:sz="0" w:space="0" w:color="auto"/>
        <w:left w:val="none" w:sz="0" w:space="0" w:color="auto"/>
        <w:bottom w:val="none" w:sz="0" w:space="0" w:color="auto"/>
        <w:right w:val="none" w:sz="0" w:space="0" w:color="auto"/>
      </w:divBdr>
    </w:div>
    <w:div w:id="1588075877">
      <w:bodyDiv w:val="1"/>
      <w:marLeft w:val="0"/>
      <w:marRight w:val="0"/>
      <w:marTop w:val="0"/>
      <w:marBottom w:val="0"/>
      <w:divBdr>
        <w:top w:val="none" w:sz="0" w:space="0" w:color="auto"/>
        <w:left w:val="none" w:sz="0" w:space="0" w:color="auto"/>
        <w:bottom w:val="none" w:sz="0" w:space="0" w:color="auto"/>
        <w:right w:val="none" w:sz="0" w:space="0" w:color="auto"/>
      </w:divBdr>
    </w:div>
    <w:div w:id="1588343994">
      <w:bodyDiv w:val="1"/>
      <w:marLeft w:val="0"/>
      <w:marRight w:val="0"/>
      <w:marTop w:val="0"/>
      <w:marBottom w:val="0"/>
      <w:divBdr>
        <w:top w:val="none" w:sz="0" w:space="0" w:color="auto"/>
        <w:left w:val="none" w:sz="0" w:space="0" w:color="auto"/>
        <w:bottom w:val="none" w:sz="0" w:space="0" w:color="auto"/>
        <w:right w:val="none" w:sz="0" w:space="0" w:color="auto"/>
      </w:divBdr>
    </w:div>
    <w:div w:id="1588926107">
      <w:bodyDiv w:val="1"/>
      <w:marLeft w:val="0"/>
      <w:marRight w:val="0"/>
      <w:marTop w:val="0"/>
      <w:marBottom w:val="0"/>
      <w:divBdr>
        <w:top w:val="none" w:sz="0" w:space="0" w:color="auto"/>
        <w:left w:val="none" w:sz="0" w:space="0" w:color="auto"/>
        <w:bottom w:val="none" w:sz="0" w:space="0" w:color="auto"/>
        <w:right w:val="none" w:sz="0" w:space="0" w:color="auto"/>
      </w:divBdr>
    </w:div>
    <w:div w:id="1590112354">
      <w:bodyDiv w:val="1"/>
      <w:marLeft w:val="0"/>
      <w:marRight w:val="0"/>
      <w:marTop w:val="0"/>
      <w:marBottom w:val="0"/>
      <w:divBdr>
        <w:top w:val="none" w:sz="0" w:space="0" w:color="auto"/>
        <w:left w:val="none" w:sz="0" w:space="0" w:color="auto"/>
        <w:bottom w:val="none" w:sz="0" w:space="0" w:color="auto"/>
        <w:right w:val="none" w:sz="0" w:space="0" w:color="auto"/>
      </w:divBdr>
    </w:div>
    <w:div w:id="1592002929">
      <w:bodyDiv w:val="1"/>
      <w:marLeft w:val="0"/>
      <w:marRight w:val="0"/>
      <w:marTop w:val="0"/>
      <w:marBottom w:val="0"/>
      <w:divBdr>
        <w:top w:val="none" w:sz="0" w:space="0" w:color="auto"/>
        <w:left w:val="none" w:sz="0" w:space="0" w:color="auto"/>
        <w:bottom w:val="none" w:sz="0" w:space="0" w:color="auto"/>
        <w:right w:val="none" w:sz="0" w:space="0" w:color="auto"/>
      </w:divBdr>
    </w:div>
    <w:div w:id="1592393758">
      <w:bodyDiv w:val="1"/>
      <w:marLeft w:val="0"/>
      <w:marRight w:val="0"/>
      <w:marTop w:val="0"/>
      <w:marBottom w:val="0"/>
      <w:divBdr>
        <w:top w:val="none" w:sz="0" w:space="0" w:color="auto"/>
        <w:left w:val="none" w:sz="0" w:space="0" w:color="auto"/>
        <w:bottom w:val="none" w:sz="0" w:space="0" w:color="auto"/>
        <w:right w:val="none" w:sz="0" w:space="0" w:color="auto"/>
      </w:divBdr>
    </w:div>
    <w:div w:id="1592591931">
      <w:bodyDiv w:val="1"/>
      <w:marLeft w:val="0"/>
      <w:marRight w:val="0"/>
      <w:marTop w:val="0"/>
      <w:marBottom w:val="0"/>
      <w:divBdr>
        <w:top w:val="none" w:sz="0" w:space="0" w:color="auto"/>
        <w:left w:val="none" w:sz="0" w:space="0" w:color="auto"/>
        <w:bottom w:val="none" w:sz="0" w:space="0" w:color="auto"/>
        <w:right w:val="none" w:sz="0" w:space="0" w:color="auto"/>
      </w:divBdr>
    </w:div>
    <w:div w:id="1592809011">
      <w:bodyDiv w:val="1"/>
      <w:marLeft w:val="0"/>
      <w:marRight w:val="0"/>
      <w:marTop w:val="0"/>
      <w:marBottom w:val="0"/>
      <w:divBdr>
        <w:top w:val="none" w:sz="0" w:space="0" w:color="auto"/>
        <w:left w:val="none" w:sz="0" w:space="0" w:color="auto"/>
        <w:bottom w:val="none" w:sz="0" w:space="0" w:color="auto"/>
        <w:right w:val="none" w:sz="0" w:space="0" w:color="auto"/>
      </w:divBdr>
    </w:div>
    <w:div w:id="1593322619">
      <w:bodyDiv w:val="1"/>
      <w:marLeft w:val="0"/>
      <w:marRight w:val="0"/>
      <w:marTop w:val="0"/>
      <w:marBottom w:val="0"/>
      <w:divBdr>
        <w:top w:val="none" w:sz="0" w:space="0" w:color="auto"/>
        <w:left w:val="none" w:sz="0" w:space="0" w:color="auto"/>
        <w:bottom w:val="none" w:sz="0" w:space="0" w:color="auto"/>
        <w:right w:val="none" w:sz="0" w:space="0" w:color="auto"/>
      </w:divBdr>
    </w:div>
    <w:div w:id="1595941058">
      <w:bodyDiv w:val="1"/>
      <w:marLeft w:val="0"/>
      <w:marRight w:val="0"/>
      <w:marTop w:val="0"/>
      <w:marBottom w:val="0"/>
      <w:divBdr>
        <w:top w:val="none" w:sz="0" w:space="0" w:color="auto"/>
        <w:left w:val="none" w:sz="0" w:space="0" w:color="auto"/>
        <w:bottom w:val="none" w:sz="0" w:space="0" w:color="auto"/>
        <w:right w:val="none" w:sz="0" w:space="0" w:color="auto"/>
      </w:divBdr>
    </w:div>
    <w:div w:id="1596475703">
      <w:bodyDiv w:val="1"/>
      <w:marLeft w:val="0"/>
      <w:marRight w:val="0"/>
      <w:marTop w:val="0"/>
      <w:marBottom w:val="0"/>
      <w:divBdr>
        <w:top w:val="none" w:sz="0" w:space="0" w:color="auto"/>
        <w:left w:val="none" w:sz="0" w:space="0" w:color="auto"/>
        <w:bottom w:val="none" w:sz="0" w:space="0" w:color="auto"/>
        <w:right w:val="none" w:sz="0" w:space="0" w:color="auto"/>
      </w:divBdr>
    </w:div>
    <w:div w:id="1596937445">
      <w:bodyDiv w:val="1"/>
      <w:marLeft w:val="0"/>
      <w:marRight w:val="0"/>
      <w:marTop w:val="0"/>
      <w:marBottom w:val="0"/>
      <w:divBdr>
        <w:top w:val="none" w:sz="0" w:space="0" w:color="auto"/>
        <w:left w:val="none" w:sz="0" w:space="0" w:color="auto"/>
        <w:bottom w:val="none" w:sz="0" w:space="0" w:color="auto"/>
        <w:right w:val="none" w:sz="0" w:space="0" w:color="auto"/>
      </w:divBdr>
    </w:div>
    <w:div w:id="1596940730">
      <w:bodyDiv w:val="1"/>
      <w:marLeft w:val="0"/>
      <w:marRight w:val="0"/>
      <w:marTop w:val="0"/>
      <w:marBottom w:val="0"/>
      <w:divBdr>
        <w:top w:val="none" w:sz="0" w:space="0" w:color="auto"/>
        <w:left w:val="none" w:sz="0" w:space="0" w:color="auto"/>
        <w:bottom w:val="none" w:sz="0" w:space="0" w:color="auto"/>
        <w:right w:val="none" w:sz="0" w:space="0" w:color="auto"/>
      </w:divBdr>
    </w:div>
    <w:div w:id="1597471908">
      <w:bodyDiv w:val="1"/>
      <w:marLeft w:val="0"/>
      <w:marRight w:val="0"/>
      <w:marTop w:val="0"/>
      <w:marBottom w:val="0"/>
      <w:divBdr>
        <w:top w:val="none" w:sz="0" w:space="0" w:color="auto"/>
        <w:left w:val="none" w:sz="0" w:space="0" w:color="auto"/>
        <w:bottom w:val="none" w:sz="0" w:space="0" w:color="auto"/>
        <w:right w:val="none" w:sz="0" w:space="0" w:color="auto"/>
      </w:divBdr>
    </w:div>
    <w:div w:id="1598098370">
      <w:bodyDiv w:val="1"/>
      <w:marLeft w:val="0"/>
      <w:marRight w:val="0"/>
      <w:marTop w:val="0"/>
      <w:marBottom w:val="0"/>
      <w:divBdr>
        <w:top w:val="none" w:sz="0" w:space="0" w:color="auto"/>
        <w:left w:val="none" w:sz="0" w:space="0" w:color="auto"/>
        <w:bottom w:val="none" w:sz="0" w:space="0" w:color="auto"/>
        <w:right w:val="none" w:sz="0" w:space="0" w:color="auto"/>
      </w:divBdr>
    </w:div>
    <w:div w:id="1601330011">
      <w:bodyDiv w:val="1"/>
      <w:marLeft w:val="0"/>
      <w:marRight w:val="0"/>
      <w:marTop w:val="0"/>
      <w:marBottom w:val="0"/>
      <w:divBdr>
        <w:top w:val="none" w:sz="0" w:space="0" w:color="auto"/>
        <w:left w:val="none" w:sz="0" w:space="0" w:color="auto"/>
        <w:bottom w:val="none" w:sz="0" w:space="0" w:color="auto"/>
        <w:right w:val="none" w:sz="0" w:space="0" w:color="auto"/>
      </w:divBdr>
    </w:div>
    <w:div w:id="1601790685">
      <w:bodyDiv w:val="1"/>
      <w:marLeft w:val="0"/>
      <w:marRight w:val="0"/>
      <w:marTop w:val="0"/>
      <w:marBottom w:val="0"/>
      <w:divBdr>
        <w:top w:val="none" w:sz="0" w:space="0" w:color="auto"/>
        <w:left w:val="none" w:sz="0" w:space="0" w:color="auto"/>
        <w:bottom w:val="none" w:sz="0" w:space="0" w:color="auto"/>
        <w:right w:val="none" w:sz="0" w:space="0" w:color="auto"/>
      </w:divBdr>
    </w:div>
    <w:div w:id="1602374772">
      <w:bodyDiv w:val="1"/>
      <w:marLeft w:val="0"/>
      <w:marRight w:val="0"/>
      <w:marTop w:val="0"/>
      <w:marBottom w:val="0"/>
      <w:divBdr>
        <w:top w:val="none" w:sz="0" w:space="0" w:color="auto"/>
        <w:left w:val="none" w:sz="0" w:space="0" w:color="auto"/>
        <w:bottom w:val="none" w:sz="0" w:space="0" w:color="auto"/>
        <w:right w:val="none" w:sz="0" w:space="0" w:color="auto"/>
      </w:divBdr>
    </w:div>
    <w:div w:id="1605647074">
      <w:bodyDiv w:val="1"/>
      <w:marLeft w:val="0"/>
      <w:marRight w:val="0"/>
      <w:marTop w:val="0"/>
      <w:marBottom w:val="0"/>
      <w:divBdr>
        <w:top w:val="none" w:sz="0" w:space="0" w:color="auto"/>
        <w:left w:val="none" w:sz="0" w:space="0" w:color="auto"/>
        <w:bottom w:val="none" w:sz="0" w:space="0" w:color="auto"/>
        <w:right w:val="none" w:sz="0" w:space="0" w:color="auto"/>
      </w:divBdr>
    </w:div>
    <w:div w:id="1608582587">
      <w:bodyDiv w:val="1"/>
      <w:marLeft w:val="0"/>
      <w:marRight w:val="0"/>
      <w:marTop w:val="0"/>
      <w:marBottom w:val="0"/>
      <w:divBdr>
        <w:top w:val="none" w:sz="0" w:space="0" w:color="auto"/>
        <w:left w:val="none" w:sz="0" w:space="0" w:color="auto"/>
        <w:bottom w:val="none" w:sz="0" w:space="0" w:color="auto"/>
        <w:right w:val="none" w:sz="0" w:space="0" w:color="auto"/>
      </w:divBdr>
    </w:div>
    <w:div w:id="1609002234">
      <w:bodyDiv w:val="1"/>
      <w:marLeft w:val="0"/>
      <w:marRight w:val="0"/>
      <w:marTop w:val="0"/>
      <w:marBottom w:val="0"/>
      <w:divBdr>
        <w:top w:val="none" w:sz="0" w:space="0" w:color="auto"/>
        <w:left w:val="none" w:sz="0" w:space="0" w:color="auto"/>
        <w:bottom w:val="none" w:sz="0" w:space="0" w:color="auto"/>
        <w:right w:val="none" w:sz="0" w:space="0" w:color="auto"/>
      </w:divBdr>
    </w:div>
    <w:div w:id="1609584128">
      <w:bodyDiv w:val="1"/>
      <w:marLeft w:val="0"/>
      <w:marRight w:val="0"/>
      <w:marTop w:val="0"/>
      <w:marBottom w:val="0"/>
      <w:divBdr>
        <w:top w:val="none" w:sz="0" w:space="0" w:color="auto"/>
        <w:left w:val="none" w:sz="0" w:space="0" w:color="auto"/>
        <w:bottom w:val="none" w:sz="0" w:space="0" w:color="auto"/>
        <w:right w:val="none" w:sz="0" w:space="0" w:color="auto"/>
      </w:divBdr>
    </w:div>
    <w:div w:id="1609967459">
      <w:bodyDiv w:val="1"/>
      <w:marLeft w:val="0"/>
      <w:marRight w:val="0"/>
      <w:marTop w:val="0"/>
      <w:marBottom w:val="0"/>
      <w:divBdr>
        <w:top w:val="none" w:sz="0" w:space="0" w:color="auto"/>
        <w:left w:val="none" w:sz="0" w:space="0" w:color="auto"/>
        <w:bottom w:val="none" w:sz="0" w:space="0" w:color="auto"/>
        <w:right w:val="none" w:sz="0" w:space="0" w:color="auto"/>
      </w:divBdr>
    </w:div>
    <w:div w:id="1611626164">
      <w:bodyDiv w:val="1"/>
      <w:marLeft w:val="0"/>
      <w:marRight w:val="0"/>
      <w:marTop w:val="0"/>
      <w:marBottom w:val="0"/>
      <w:divBdr>
        <w:top w:val="none" w:sz="0" w:space="0" w:color="auto"/>
        <w:left w:val="none" w:sz="0" w:space="0" w:color="auto"/>
        <w:bottom w:val="none" w:sz="0" w:space="0" w:color="auto"/>
        <w:right w:val="none" w:sz="0" w:space="0" w:color="auto"/>
      </w:divBdr>
    </w:div>
    <w:div w:id="1612124419">
      <w:bodyDiv w:val="1"/>
      <w:marLeft w:val="0"/>
      <w:marRight w:val="0"/>
      <w:marTop w:val="0"/>
      <w:marBottom w:val="0"/>
      <w:divBdr>
        <w:top w:val="none" w:sz="0" w:space="0" w:color="auto"/>
        <w:left w:val="none" w:sz="0" w:space="0" w:color="auto"/>
        <w:bottom w:val="none" w:sz="0" w:space="0" w:color="auto"/>
        <w:right w:val="none" w:sz="0" w:space="0" w:color="auto"/>
      </w:divBdr>
    </w:div>
    <w:div w:id="1612778153">
      <w:bodyDiv w:val="1"/>
      <w:marLeft w:val="0"/>
      <w:marRight w:val="0"/>
      <w:marTop w:val="0"/>
      <w:marBottom w:val="0"/>
      <w:divBdr>
        <w:top w:val="none" w:sz="0" w:space="0" w:color="auto"/>
        <w:left w:val="none" w:sz="0" w:space="0" w:color="auto"/>
        <w:bottom w:val="none" w:sz="0" w:space="0" w:color="auto"/>
        <w:right w:val="none" w:sz="0" w:space="0" w:color="auto"/>
      </w:divBdr>
    </w:div>
    <w:div w:id="1612981006">
      <w:bodyDiv w:val="1"/>
      <w:marLeft w:val="0"/>
      <w:marRight w:val="0"/>
      <w:marTop w:val="0"/>
      <w:marBottom w:val="0"/>
      <w:divBdr>
        <w:top w:val="none" w:sz="0" w:space="0" w:color="auto"/>
        <w:left w:val="none" w:sz="0" w:space="0" w:color="auto"/>
        <w:bottom w:val="none" w:sz="0" w:space="0" w:color="auto"/>
        <w:right w:val="none" w:sz="0" w:space="0" w:color="auto"/>
      </w:divBdr>
    </w:div>
    <w:div w:id="1613247409">
      <w:bodyDiv w:val="1"/>
      <w:marLeft w:val="0"/>
      <w:marRight w:val="0"/>
      <w:marTop w:val="0"/>
      <w:marBottom w:val="0"/>
      <w:divBdr>
        <w:top w:val="none" w:sz="0" w:space="0" w:color="auto"/>
        <w:left w:val="none" w:sz="0" w:space="0" w:color="auto"/>
        <w:bottom w:val="none" w:sz="0" w:space="0" w:color="auto"/>
        <w:right w:val="none" w:sz="0" w:space="0" w:color="auto"/>
      </w:divBdr>
    </w:div>
    <w:div w:id="1613633521">
      <w:bodyDiv w:val="1"/>
      <w:marLeft w:val="0"/>
      <w:marRight w:val="0"/>
      <w:marTop w:val="0"/>
      <w:marBottom w:val="0"/>
      <w:divBdr>
        <w:top w:val="none" w:sz="0" w:space="0" w:color="auto"/>
        <w:left w:val="none" w:sz="0" w:space="0" w:color="auto"/>
        <w:bottom w:val="none" w:sz="0" w:space="0" w:color="auto"/>
        <w:right w:val="none" w:sz="0" w:space="0" w:color="auto"/>
      </w:divBdr>
    </w:div>
    <w:div w:id="1615288042">
      <w:bodyDiv w:val="1"/>
      <w:marLeft w:val="0"/>
      <w:marRight w:val="0"/>
      <w:marTop w:val="0"/>
      <w:marBottom w:val="0"/>
      <w:divBdr>
        <w:top w:val="none" w:sz="0" w:space="0" w:color="auto"/>
        <w:left w:val="none" w:sz="0" w:space="0" w:color="auto"/>
        <w:bottom w:val="none" w:sz="0" w:space="0" w:color="auto"/>
        <w:right w:val="none" w:sz="0" w:space="0" w:color="auto"/>
      </w:divBdr>
    </w:div>
    <w:div w:id="1615870771">
      <w:bodyDiv w:val="1"/>
      <w:marLeft w:val="0"/>
      <w:marRight w:val="0"/>
      <w:marTop w:val="0"/>
      <w:marBottom w:val="0"/>
      <w:divBdr>
        <w:top w:val="none" w:sz="0" w:space="0" w:color="auto"/>
        <w:left w:val="none" w:sz="0" w:space="0" w:color="auto"/>
        <w:bottom w:val="none" w:sz="0" w:space="0" w:color="auto"/>
        <w:right w:val="none" w:sz="0" w:space="0" w:color="auto"/>
      </w:divBdr>
    </w:div>
    <w:div w:id="1618215403">
      <w:bodyDiv w:val="1"/>
      <w:marLeft w:val="0"/>
      <w:marRight w:val="0"/>
      <w:marTop w:val="0"/>
      <w:marBottom w:val="0"/>
      <w:divBdr>
        <w:top w:val="none" w:sz="0" w:space="0" w:color="auto"/>
        <w:left w:val="none" w:sz="0" w:space="0" w:color="auto"/>
        <w:bottom w:val="none" w:sz="0" w:space="0" w:color="auto"/>
        <w:right w:val="none" w:sz="0" w:space="0" w:color="auto"/>
      </w:divBdr>
    </w:div>
    <w:div w:id="1618296867">
      <w:bodyDiv w:val="1"/>
      <w:marLeft w:val="0"/>
      <w:marRight w:val="0"/>
      <w:marTop w:val="0"/>
      <w:marBottom w:val="0"/>
      <w:divBdr>
        <w:top w:val="none" w:sz="0" w:space="0" w:color="auto"/>
        <w:left w:val="none" w:sz="0" w:space="0" w:color="auto"/>
        <w:bottom w:val="none" w:sz="0" w:space="0" w:color="auto"/>
        <w:right w:val="none" w:sz="0" w:space="0" w:color="auto"/>
      </w:divBdr>
    </w:div>
    <w:div w:id="1618876916">
      <w:bodyDiv w:val="1"/>
      <w:marLeft w:val="0"/>
      <w:marRight w:val="0"/>
      <w:marTop w:val="0"/>
      <w:marBottom w:val="0"/>
      <w:divBdr>
        <w:top w:val="none" w:sz="0" w:space="0" w:color="auto"/>
        <w:left w:val="none" w:sz="0" w:space="0" w:color="auto"/>
        <w:bottom w:val="none" w:sz="0" w:space="0" w:color="auto"/>
        <w:right w:val="none" w:sz="0" w:space="0" w:color="auto"/>
      </w:divBdr>
    </w:div>
    <w:div w:id="1619334377">
      <w:bodyDiv w:val="1"/>
      <w:marLeft w:val="0"/>
      <w:marRight w:val="0"/>
      <w:marTop w:val="0"/>
      <w:marBottom w:val="0"/>
      <w:divBdr>
        <w:top w:val="none" w:sz="0" w:space="0" w:color="auto"/>
        <w:left w:val="none" w:sz="0" w:space="0" w:color="auto"/>
        <w:bottom w:val="none" w:sz="0" w:space="0" w:color="auto"/>
        <w:right w:val="none" w:sz="0" w:space="0" w:color="auto"/>
      </w:divBdr>
    </w:div>
    <w:div w:id="1620337280">
      <w:bodyDiv w:val="1"/>
      <w:marLeft w:val="0"/>
      <w:marRight w:val="0"/>
      <w:marTop w:val="0"/>
      <w:marBottom w:val="0"/>
      <w:divBdr>
        <w:top w:val="none" w:sz="0" w:space="0" w:color="auto"/>
        <w:left w:val="none" w:sz="0" w:space="0" w:color="auto"/>
        <w:bottom w:val="none" w:sz="0" w:space="0" w:color="auto"/>
        <w:right w:val="none" w:sz="0" w:space="0" w:color="auto"/>
      </w:divBdr>
    </w:div>
    <w:div w:id="1620648481">
      <w:bodyDiv w:val="1"/>
      <w:marLeft w:val="0"/>
      <w:marRight w:val="0"/>
      <w:marTop w:val="0"/>
      <w:marBottom w:val="0"/>
      <w:divBdr>
        <w:top w:val="none" w:sz="0" w:space="0" w:color="auto"/>
        <w:left w:val="none" w:sz="0" w:space="0" w:color="auto"/>
        <w:bottom w:val="none" w:sz="0" w:space="0" w:color="auto"/>
        <w:right w:val="none" w:sz="0" w:space="0" w:color="auto"/>
      </w:divBdr>
    </w:div>
    <w:div w:id="1621573006">
      <w:bodyDiv w:val="1"/>
      <w:marLeft w:val="0"/>
      <w:marRight w:val="0"/>
      <w:marTop w:val="0"/>
      <w:marBottom w:val="0"/>
      <w:divBdr>
        <w:top w:val="none" w:sz="0" w:space="0" w:color="auto"/>
        <w:left w:val="none" w:sz="0" w:space="0" w:color="auto"/>
        <w:bottom w:val="none" w:sz="0" w:space="0" w:color="auto"/>
        <w:right w:val="none" w:sz="0" w:space="0" w:color="auto"/>
      </w:divBdr>
    </w:div>
    <w:div w:id="1622221904">
      <w:bodyDiv w:val="1"/>
      <w:marLeft w:val="0"/>
      <w:marRight w:val="0"/>
      <w:marTop w:val="0"/>
      <w:marBottom w:val="0"/>
      <w:divBdr>
        <w:top w:val="none" w:sz="0" w:space="0" w:color="auto"/>
        <w:left w:val="none" w:sz="0" w:space="0" w:color="auto"/>
        <w:bottom w:val="none" w:sz="0" w:space="0" w:color="auto"/>
        <w:right w:val="none" w:sz="0" w:space="0" w:color="auto"/>
      </w:divBdr>
    </w:div>
    <w:div w:id="1623540722">
      <w:bodyDiv w:val="1"/>
      <w:marLeft w:val="0"/>
      <w:marRight w:val="0"/>
      <w:marTop w:val="0"/>
      <w:marBottom w:val="0"/>
      <w:divBdr>
        <w:top w:val="none" w:sz="0" w:space="0" w:color="auto"/>
        <w:left w:val="none" w:sz="0" w:space="0" w:color="auto"/>
        <w:bottom w:val="none" w:sz="0" w:space="0" w:color="auto"/>
        <w:right w:val="none" w:sz="0" w:space="0" w:color="auto"/>
      </w:divBdr>
    </w:div>
    <w:div w:id="1624339422">
      <w:bodyDiv w:val="1"/>
      <w:marLeft w:val="0"/>
      <w:marRight w:val="0"/>
      <w:marTop w:val="0"/>
      <w:marBottom w:val="0"/>
      <w:divBdr>
        <w:top w:val="none" w:sz="0" w:space="0" w:color="auto"/>
        <w:left w:val="none" w:sz="0" w:space="0" w:color="auto"/>
        <w:bottom w:val="none" w:sz="0" w:space="0" w:color="auto"/>
        <w:right w:val="none" w:sz="0" w:space="0" w:color="auto"/>
      </w:divBdr>
    </w:div>
    <w:div w:id="1624388872">
      <w:bodyDiv w:val="1"/>
      <w:marLeft w:val="0"/>
      <w:marRight w:val="0"/>
      <w:marTop w:val="0"/>
      <w:marBottom w:val="0"/>
      <w:divBdr>
        <w:top w:val="none" w:sz="0" w:space="0" w:color="auto"/>
        <w:left w:val="none" w:sz="0" w:space="0" w:color="auto"/>
        <w:bottom w:val="none" w:sz="0" w:space="0" w:color="auto"/>
        <w:right w:val="none" w:sz="0" w:space="0" w:color="auto"/>
      </w:divBdr>
    </w:div>
    <w:div w:id="1624459092">
      <w:bodyDiv w:val="1"/>
      <w:marLeft w:val="0"/>
      <w:marRight w:val="0"/>
      <w:marTop w:val="0"/>
      <w:marBottom w:val="0"/>
      <w:divBdr>
        <w:top w:val="none" w:sz="0" w:space="0" w:color="auto"/>
        <w:left w:val="none" w:sz="0" w:space="0" w:color="auto"/>
        <w:bottom w:val="none" w:sz="0" w:space="0" w:color="auto"/>
        <w:right w:val="none" w:sz="0" w:space="0" w:color="auto"/>
      </w:divBdr>
    </w:div>
    <w:div w:id="1627544751">
      <w:bodyDiv w:val="1"/>
      <w:marLeft w:val="0"/>
      <w:marRight w:val="0"/>
      <w:marTop w:val="0"/>
      <w:marBottom w:val="0"/>
      <w:divBdr>
        <w:top w:val="none" w:sz="0" w:space="0" w:color="auto"/>
        <w:left w:val="none" w:sz="0" w:space="0" w:color="auto"/>
        <w:bottom w:val="none" w:sz="0" w:space="0" w:color="auto"/>
        <w:right w:val="none" w:sz="0" w:space="0" w:color="auto"/>
      </w:divBdr>
    </w:div>
    <w:div w:id="1627807352">
      <w:bodyDiv w:val="1"/>
      <w:marLeft w:val="0"/>
      <w:marRight w:val="0"/>
      <w:marTop w:val="0"/>
      <w:marBottom w:val="0"/>
      <w:divBdr>
        <w:top w:val="none" w:sz="0" w:space="0" w:color="auto"/>
        <w:left w:val="none" w:sz="0" w:space="0" w:color="auto"/>
        <w:bottom w:val="none" w:sz="0" w:space="0" w:color="auto"/>
        <w:right w:val="none" w:sz="0" w:space="0" w:color="auto"/>
      </w:divBdr>
    </w:div>
    <w:div w:id="1628009043">
      <w:bodyDiv w:val="1"/>
      <w:marLeft w:val="0"/>
      <w:marRight w:val="0"/>
      <w:marTop w:val="0"/>
      <w:marBottom w:val="0"/>
      <w:divBdr>
        <w:top w:val="none" w:sz="0" w:space="0" w:color="auto"/>
        <w:left w:val="none" w:sz="0" w:space="0" w:color="auto"/>
        <w:bottom w:val="none" w:sz="0" w:space="0" w:color="auto"/>
        <w:right w:val="none" w:sz="0" w:space="0" w:color="auto"/>
      </w:divBdr>
    </w:div>
    <w:div w:id="1630667780">
      <w:bodyDiv w:val="1"/>
      <w:marLeft w:val="0"/>
      <w:marRight w:val="0"/>
      <w:marTop w:val="0"/>
      <w:marBottom w:val="0"/>
      <w:divBdr>
        <w:top w:val="none" w:sz="0" w:space="0" w:color="auto"/>
        <w:left w:val="none" w:sz="0" w:space="0" w:color="auto"/>
        <w:bottom w:val="none" w:sz="0" w:space="0" w:color="auto"/>
        <w:right w:val="none" w:sz="0" w:space="0" w:color="auto"/>
      </w:divBdr>
    </w:div>
    <w:div w:id="1632906071">
      <w:bodyDiv w:val="1"/>
      <w:marLeft w:val="0"/>
      <w:marRight w:val="0"/>
      <w:marTop w:val="0"/>
      <w:marBottom w:val="0"/>
      <w:divBdr>
        <w:top w:val="none" w:sz="0" w:space="0" w:color="auto"/>
        <w:left w:val="none" w:sz="0" w:space="0" w:color="auto"/>
        <w:bottom w:val="none" w:sz="0" w:space="0" w:color="auto"/>
        <w:right w:val="none" w:sz="0" w:space="0" w:color="auto"/>
      </w:divBdr>
    </w:div>
    <w:div w:id="1632979902">
      <w:bodyDiv w:val="1"/>
      <w:marLeft w:val="0"/>
      <w:marRight w:val="0"/>
      <w:marTop w:val="0"/>
      <w:marBottom w:val="0"/>
      <w:divBdr>
        <w:top w:val="none" w:sz="0" w:space="0" w:color="auto"/>
        <w:left w:val="none" w:sz="0" w:space="0" w:color="auto"/>
        <w:bottom w:val="none" w:sz="0" w:space="0" w:color="auto"/>
        <w:right w:val="none" w:sz="0" w:space="0" w:color="auto"/>
      </w:divBdr>
    </w:div>
    <w:div w:id="1633099162">
      <w:bodyDiv w:val="1"/>
      <w:marLeft w:val="0"/>
      <w:marRight w:val="0"/>
      <w:marTop w:val="0"/>
      <w:marBottom w:val="0"/>
      <w:divBdr>
        <w:top w:val="none" w:sz="0" w:space="0" w:color="auto"/>
        <w:left w:val="none" w:sz="0" w:space="0" w:color="auto"/>
        <w:bottom w:val="none" w:sz="0" w:space="0" w:color="auto"/>
        <w:right w:val="none" w:sz="0" w:space="0" w:color="auto"/>
      </w:divBdr>
    </w:div>
    <w:div w:id="1634630943">
      <w:bodyDiv w:val="1"/>
      <w:marLeft w:val="0"/>
      <w:marRight w:val="0"/>
      <w:marTop w:val="0"/>
      <w:marBottom w:val="0"/>
      <w:divBdr>
        <w:top w:val="none" w:sz="0" w:space="0" w:color="auto"/>
        <w:left w:val="none" w:sz="0" w:space="0" w:color="auto"/>
        <w:bottom w:val="none" w:sz="0" w:space="0" w:color="auto"/>
        <w:right w:val="none" w:sz="0" w:space="0" w:color="auto"/>
      </w:divBdr>
    </w:div>
    <w:div w:id="1636518679">
      <w:bodyDiv w:val="1"/>
      <w:marLeft w:val="0"/>
      <w:marRight w:val="0"/>
      <w:marTop w:val="0"/>
      <w:marBottom w:val="0"/>
      <w:divBdr>
        <w:top w:val="none" w:sz="0" w:space="0" w:color="auto"/>
        <w:left w:val="none" w:sz="0" w:space="0" w:color="auto"/>
        <w:bottom w:val="none" w:sz="0" w:space="0" w:color="auto"/>
        <w:right w:val="none" w:sz="0" w:space="0" w:color="auto"/>
      </w:divBdr>
    </w:div>
    <w:div w:id="1637175865">
      <w:bodyDiv w:val="1"/>
      <w:marLeft w:val="0"/>
      <w:marRight w:val="0"/>
      <w:marTop w:val="0"/>
      <w:marBottom w:val="0"/>
      <w:divBdr>
        <w:top w:val="none" w:sz="0" w:space="0" w:color="auto"/>
        <w:left w:val="none" w:sz="0" w:space="0" w:color="auto"/>
        <w:bottom w:val="none" w:sz="0" w:space="0" w:color="auto"/>
        <w:right w:val="none" w:sz="0" w:space="0" w:color="auto"/>
      </w:divBdr>
    </w:div>
    <w:div w:id="1637486934">
      <w:bodyDiv w:val="1"/>
      <w:marLeft w:val="0"/>
      <w:marRight w:val="0"/>
      <w:marTop w:val="0"/>
      <w:marBottom w:val="0"/>
      <w:divBdr>
        <w:top w:val="none" w:sz="0" w:space="0" w:color="auto"/>
        <w:left w:val="none" w:sz="0" w:space="0" w:color="auto"/>
        <w:bottom w:val="none" w:sz="0" w:space="0" w:color="auto"/>
        <w:right w:val="none" w:sz="0" w:space="0" w:color="auto"/>
      </w:divBdr>
    </w:div>
    <w:div w:id="1638216687">
      <w:bodyDiv w:val="1"/>
      <w:marLeft w:val="0"/>
      <w:marRight w:val="0"/>
      <w:marTop w:val="0"/>
      <w:marBottom w:val="0"/>
      <w:divBdr>
        <w:top w:val="none" w:sz="0" w:space="0" w:color="auto"/>
        <w:left w:val="none" w:sz="0" w:space="0" w:color="auto"/>
        <w:bottom w:val="none" w:sz="0" w:space="0" w:color="auto"/>
        <w:right w:val="none" w:sz="0" w:space="0" w:color="auto"/>
      </w:divBdr>
    </w:div>
    <w:div w:id="1639069230">
      <w:bodyDiv w:val="1"/>
      <w:marLeft w:val="0"/>
      <w:marRight w:val="0"/>
      <w:marTop w:val="0"/>
      <w:marBottom w:val="0"/>
      <w:divBdr>
        <w:top w:val="none" w:sz="0" w:space="0" w:color="auto"/>
        <w:left w:val="none" w:sz="0" w:space="0" w:color="auto"/>
        <w:bottom w:val="none" w:sz="0" w:space="0" w:color="auto"/>
        <w:right w:val="none" w:sz="0" w:space="0" w:color="auto"/>
      </w:divBdr>
    </w:div>
    <w:div w:id="1639187970">
      <w:bodyDiv w:val="1"/>
      <w:marLeft w:val="0"/>
      <w:marRight w:val="0"/>
      <w:marTop w:val="0"/>
      <w:marBottom w:val="0"/>
      <w:divBdr>
        <w:top w:val="none" w:sz="0" w:space="0" w:color="auto"/>
        <w:left w:val="none" w:sz="0" w:space="0" w:color="auto"/>
        <w:bottom w:val="none" w:sz="0" w:space="0" w:color="auto"/>
        <w:right w:val="none" w:sz="0" w:space="0" w:color="auto"/>
      </w:divBdr>
    </w:div>
    <w:div w:id="1641153352">
      <w:bodyDiv w:val="1"/>
      <w:marLeft w:val="0"/>
      <w:marRight w:val="0"/>
      <w:marTop w:val="0"/>
      <w:marBottom w:val="0"/>
      <w:divBdr>
        <w:top w:val="none" w:sz="0" w:space="0" w:color="auto"/>
        <w:left w:val="none" w:sz="0" w:space="0" w:color="auto"/>
        <w:bottom w:val="none" w:sz="0" w:space="0" w:color="auto"/>
        <w:right w:val="none" w:sz="0" w:space="0" w:color="auto"/>
      </w:divBdr>
    </w:div>
    <w:div w:id="1641962834">
      <w:bodyDiv w:val="1"/>
      <w:marLeft w:val="0"/>
      <w:marRight w:val="0"/>
      <w:marTop w:val="0"/>
      <w:marBottom w:val="0"/>
      <w:divBdr>
        <w:top w:val="none" w:sz="0" w:space="0" w:color="auto"/>
        <w:left w:val="none" w:sz="0" w:space="0" w:color="auto"/>
        <w:bottom w:val="none" w:sz="0" w:space="0" w:color="auto"/>
        <w:right w:val="none" w:sz="0" w:space="0" w:color="auto"/>
      </w:divBdr>
    </w:div>
    <w:div w:id="1643194335">
      <w:bodyDiv w:val="1"/>
      <w:marLeft w:val="0"/>
      <w:marRight w:val="0"/>
      <w:marTop w:val="0"/>
      <w:marBottom w:val="0"/>
      <w:divBdr>
        <w:top w:val="none" w:sz="0" w:space="0" w:color="auto"/>
        <w:left w:val="none" w:sz="0" w:space="0" w:color="auto"/>
        <w:bottom w:val="none" w:sz="0" w:space="0" w:color="auto"/>
        <w:right w:val="none" w:sz="0" w:space="0" w:color="auto"/>
      </w:divBdr>
    </w:div>
    <w:div w:id="1643466702">
      <w:bodyDiv w:val="1"/>
      <w:marLeft w:val="0"/>
      <w:marRight w:val="0"/>
      <w:marTop w:val="0"/>
      <w:marBottom w:val="0"/>
      <w:divBdr>
        <w:top w:val="none" w:sz="0" w:space="0" w:color="auto"/>
        <w:left w:val="none" w:sz="0" w:space="0" w:color="auto"/>
        <w:bottom w:val="none" w:sz="0" w:space="0" w:color="auto"/>
        <w:right w:val="none" w:sz="0" w:space="0" w:color="auto"/>
      </w:divBdr>
    </w:div>
    <w:div w:id="1644193194">
      <w:bodyDiv w:val="1"/>
      <w:marLeft w:val="0"/>
      <w:marRight w:val="0"/>
      <w:marTop w:val="0"/>
      <w:marBottom w:val="0"/>
      <w:divBdr>
        <w:top w:val="none" w:sz="0" w:space="0" w:color="auto"/>
        <w:left w:val="none" w:sz="0" w:space="0" w:color="auto"/>
        <w:bottom w:val="none" w:sz="0" w:space="0" w:color="auto"/>
        <w:right w:val="none" w:sz="0" w:space="0" w:color="auto"/>
      </w:divBdr>
    </w:div>
    <w:div w:id="1645161739">
      <w:bodyDiv w:val="1"/>
      <w:marLeft w:val="0"/>
      <w:marRight w:val="0"/>
      <w:marTop w:val="0"/>
      <w:marBottom w:val="0"/>
      <w:divBdr>
        <w:top w:val="none" w:sz="0" w:space="0" w:color="auto"/>
        <w:left w:val="none" w:sz="0" w:space="0" w:color="auto"/>
        <w:bottom w:val="none" w:sz="0" w:space="0" w:color="auto"/>
        <w:right w:val="none" w:sz="0" w:space="0" w:color="auto"/>
      </w:divBdr>
    </w:div>
    <w:div w:id="1645239730">
      <w:bodyDiv w:val="1"/>
      <w:marLeft w:val="0"/>
      <w:marRight w:val="0"/>
      <w:marTop w:val="0"/>
      <w:marBottom w:val="0"/>
      <w:divBdr>
        <w:top w:val="none" w:sz="0" w:space="0" w:color="auto"/>
        <w:left w:val="none" w:sz="0" w:space="0" w:color="auto"/>
        <w:bottom w:val="none" w:sz="0" w:space="0" w:color="auto"/>
        <w:right w:val="none" w:sz="0" w:space="0" w:color="auto"/>
      </w:divBdr>
    </w:div>
    <w:div w:id="1645816867">
      <w:bodyDiv w:val="1"/>
      <w:marLeft w:val="0"/>
      <w:marRight w:val="0"/>
      <w:marTop w:val="0"/>
      <w:marBottom w:val="0"/>
      <w:divBdr>
        <w:top w:val="none" w:sz="0" w:space="0" w:color="auto"/>
        <w:left w:val="none" w:sz="0" w:space="0" w:color="auto"/>
        <w:bottom w:val="none" w:sz="0" w:space="0" w:color="auto"/>
        <w:right w:val="none" w:sz="0" w:space="0" w:color="auto"/>
      </w:divBdr>
    </w:div>
    <w:div w:id="1646276198">
      <w:bodyDiv w:val="1"/>
      <w:marLeft w:val="0"/>
      <w:marRight w:val="0"/>
      <w:marTop w:val="0"/>
      <w:marBottom w:val="0"/>
      <w:divBdr>
        <w:top w:val="none" w:sz="0" w:space="0" w:color="auto"/>
        <w:left w:val="none" w:sz="0" w:space="0" w:color="auto"/>
        <w:bottom w:val="none" w:sz="0" w:space="0" w:color="auto"/>
        <w:right w:val="none" w:sz="0" w:space="0" w:color="auto"/>
      </w:divBdr>
    </w:div>
    <w:div w:id="1647204255">
      <w:bodyDiv w:val="1"/>
      <w:marLeft w:val="0"/>
      <w:marRight w:val="0"/>
      <w:marTop w:val="0"/>
      <w:marBottom w:val="0"/>
      <w:divBdr>
        <w:top w:val="none" w:sz="0" w:space="0" w:color="auto"/>
        <w:left w:val="none" w:sz="0" w:space="0" w:color="auto"/>
        <w:bottom w:val="none" w:sz="0" w:space="0" w:color="auto"/>
        <w:right w:val="none" w:sz="0" w:space="0" w:color="auto"/>
      </w:divBdr>
    </w:div>
    <w:div w:id="1647783943">
      <w:bodyDiv w:val="1"/>
      <w:marLeft w:val="0"/>
      <w:marRight w:val="0"/>
      <w:marTop w:val="0"/>
      <w:marBottom w:val="0"/>
      <w:divBdr>
        <w:top w:val="none" w:sz="0" w:space="0" w:color="auto"/>
        <w:left w:val="none" w:sz="0" w:space="0" w:color="auto"/>
        <w:bottom w:val="none" w:sz="0" w:space="0" w:color="auto"/>
        <w:right w:val="none" w:sz="0" w:space="0" w:color="auto"/>
      </w:divBdr>
    </w:div>
    <w:div w:id="1648587269">
      <w:bodyDiv w:val="1"/>
      <w:marLeft w:val="0"/>
      <w:marRight w:val="0"/>
      <w:marTop w:val="0"/>
      <w:marBottom w:val="0"/>
      <w:divBdr>
        <w:top w:val="none" w:sz="0" w:space="0" w:color="auto"/>
        <w:left w:val="none" w:sz="0" w:space="0" w:color="auto"/>
        <w:bottom w:val="none" w:sz="0" w:space="0" w:color="auto"/>
        <w:right w:val="none" w:sz="0" w:space="0" w:color="auto"/>
      </w:divBdr>
    </w:div>
    <w:div w:id="1649901386">
      <w:bodyDiv w:val="1"/>
      <w:marLeft w:val="0"/>
      <w:marRight w:val="0"/>
      <w:marTop w:val="0"/>
      <w:marBottom w:val="0"/>
      <w:divBdr>
        <w:top w:val="none" w:sz="0" w:space="0" w:color="auto"/>
        <w:left w:val="none" w:sz="0" w:space="0" w:color="auto"/>
        <w:bottom w:val="none" w:sz="0" w:space="0" w:color="auto"/>
        <w:right w:val="none" w:sz="0" w:space="0" w:color="auto"/>
      </w:divBdr>
    </w:div>
    <w:div w:id="1651792603">
      <w:bodyDiv w:val="1"/>
      <w:marLeft w:val="0"/>
      <w:marRight w:val="0"/>
      <w:marTop w:val="0"/>
      <w:marBottom w:val="0"/>
      <w:divBdr>
        <w:top w:val="none" w:sz="0" w:space="0" w:color="auto"/>
        <w:left w:val="none" w:sz="0" w:space="0" w:color="auto"/>
        <w:bottom w:val="none" w:sz="0" w:space="0" w:color="auto"/>
        <w:right w:val="none" w:sz="0" w:space="0" w:color="auto"/>
      </w:divBdr>
    </w:div>
    <w:div w:id="1652321576">
      <w:bodyDiv w:val="1"/>
      <w:marLeft w:val="0"/>
      <w:marRight w:val="0"/>
      <w:marTop w:val="0"/>
      <w:marBottom w:val="0"/>
      <w:divBdr>
        <w:top w:val="none" w:sz="0" w:space="0" w:color="auto"/>
        <w:left w:val="none" w:sz="0" w:space="0" w:color="auto"/>
        <w:bottom w:val="none" w:sz="0" w:space="0" w:color="auto"/>
        <w:right w:val="none" w:sz="0" w:space="0" w:color="auto"/>
      </w:divBdr>
    </w:div>
    <w:div w:id="1652826797">
      <w:bodyDiv w:val="1"/>
      <w:marLeft w:val="0"/>
      <w:marRight w:val="0"/>
      <w:marTop w:val="0"/>
      <w:marBottom w:val="0"/>
      <w:divBdr>
        <w:top w:val="none" w:sz="0" w:space="0" w:color="auto"/>
        <w:left w:val="none" w:sz="0" w:space="0" w:color="auto"/>
        <w:bottom w:val="none" w:sz="0" w:space="0" w:color="auto"/>
        <w:right w:val="none" w:sz="0" w:space="0" w:color="auto"/>
      </w:divBdr>
    </w:div>
    <w:div w:id="1653409814">
      <w:bodyDiv w:val="1"/>
      <w:marLeft w:val="0"/>
      <w:marRight w:val="0"/>
      <w:marTop w:val="0"/>
      <w:marBottom w:val="0"/>
      <w:divBdr>
        <w:top w:val="none" w:sz="0" w:space="0" w:color="auto"/>
        <w:left w:val="none" w:sz="0" w:space="0" w:color="auto"/>
        <w:bottom w:val="none" w:sz="0" w:space="0" w:color="auto"/>
        <w:right w:val="none" w:sz="0" w:space="0" w:color="auto"/>
      </w:divBdr>
    </w:div>
    <w:div w:id="1653943425">
      <w:bodyDiv w:val="1"/>
      <w:marLeft w:val="0"/>
      <w:marRight w:val="0"/>
      <w:marTop w:val="0"/>
      <w:marBottom w:val="0"/>
      <w:divBdr>
        <w:top w:val="none" w:sz="0" w:space="0" w:color="auto"/>
        <w:left w:val="none" w:sz="0" w:space="0" w:color="auto"/>
        <w:bottom w:val="none" w:sz="0" w:space="0" w:color="auto"/>
        <w:right w:val="none" w:sz="0" w:space="0" w:color="auto"/>
      </w:divBdr>
    </w:div>
    <w:div w:id="1654142264">
      <w:bodyDiv w:val="1"/>
      <w:marLeft w:val="0"/>
      <w:marRight w:val="0"/>
      <w:marTop w:val="0"/>
      <w:marBottom w:val="0"/>
      <w:divBdr>
        <w:top w:val="none" w:sz="0" w:space="0" w:color="auto"/>
        <w:left w:val="none" w:sz="0" w:space="0" w:color="auto"/>
        <w:bottom w:val="none" w:sz="0" w:space="0" w:color="auto"/>
        <w:right w:val="none" w:sz="0" w:space="0" w:color="auto"/>
      </w:divBdr>
    </w:div>
    <w:div w:id="1654720146">
      <w:bodyDiv w:val="1"/>
      <w:marLeft w:val="0"/>
      <w:marRight w:val="0"/>
      <w:marTop w:val="0"/>
      <w:marBottom w:val="0"/>
      <w:divBdr>
        <w:top w:val="none" w:sz="0" w:space="0" w:color="auto"/>
        <w:left w:val="none" w:sz="0" w:space="0" w:color="auto"/>
        <w:bottom w:val="none" w:sz="0" w:space="0" w:color="auto"/>
        <w:right w:val="none" w:sz="0" w:space="0" w:color="auto"/>
      </w:divBdr>
    </w:div>
    <w:div w:id="1654873422">
      <w:bodyDiv w:val="1"/>
      <w:marLeft w:val="0"/>
      <w:marRight w:val="0"/>
      <w:marTop w:val="0"/>
      <w:marBottom w:val="0"/>
      <w:divBdr>
        <w:top w:val="none" w:sz="0" w:space="0" w:color="auto"/>
        <w:left w:val="none" w:sz="0" w:space="0" w:color="auto"/>
        <w:bottom w:val="none" w:sz="0" w:space="0" w:color="auto"/>
        <w:right w:val="none" w:sz="0" w:space="0" w:color="auto"/>
      </w:divBdr>
    </w:div>
    <w:div w:id="1654987996">
      <w:bodyDiv w:val="1"/>
      <w:marLeft w:val="0"/>
      <w:marRight w:val="0"/>
      <w:marTop w:val="0"/>
      <w:marBottom w:val="0"/>
      <w:divBdr>
        <w:top w:val="none" w:sz="0" w:space="0" w:color="auto"/>
        <w:left w:val="none" w:sz="0" w:space="0" w:color="auto"/>
        <w:bottom w:val="none" w:sz="0" w:space="0" w:color="auto"/>
        <w:right w:val="none" w:sz="0" w:space="0" w:color="auto"/>
      </w:divBdr>
    </w:div>
    <w:div w:id="1655405514">
      <w:bodyDiv w:val="1"/>
      <w:marLeft w:val="0"/>
      <w:marRight w:val="0"/>
      <w:marTop w:val="0"/>
      <w:marBottom w:val="0"/>
      <w:divBdr>
        <w:top w:val="none" w:sz="0" w:space="0" w:color="auto"/>
        <w:left w:val="none" w:sz="0" w:space="0" w:color="auto"/>
        <w:bottom w:val="none" w:sz="0" w:space="0" w:color="auto"/>
        <w:right w:val="none" w:sz="0" w:space="0" w:color="auto"/>
      </w:divBdr>
    </w:div>
    <w:div w:id="1656569506">
      <w:bodyDiv w:val="1"/>
      <w:marLeft w:val="0"/>
      <w:marRight w:val="0"/>
      <w:marTop w:val="0"/>
      <w:marBottom w:val="0"/>
      <w:divBdr>
        <w:top w:val="none" w:sz="0" w:space="0" w:color="auto"/>
        <w:left w:val="none" w:sz="0" w:space="0" w:color="auto"/>
        <w:bottom w:val="none" w:sz="0" w:space="0" w:color="auto"/>
        <w:right w:val="none" w:sz="0" w:space="0" w:color="auto"/>
      </w:divBdr>
    </w:div>
    <w:div w:id="1659066779">
      <w:bodyDiv w:val="1"/>
      <w:marLeft w:val="0"/>
      <w:marRight w:val="0"/>
      <w:marTop w:val="0"/>
      <w:marBottom w:val="0"/>
      <w:divBdr>
        <w:top w:val="none" w:sz="0" w:space="0" w:color="auto"/>
        <w:left w:val="none" w:sz="0" w:space="0" w:color="auto"/>
        <w:bottom w:val="none" w:sz="0" w:space="0" w:color="auto"/>
        <w:right w:val="none" w:sz="0" w:space="0" w:color="auto"/>
      </w:divBdr>
    </w:div>
    <w:div w:id="1659915494">
      <w:bodyDiv w:val="1"/>
      <w:marLeft w:val="0"/>
      <w:marRight w:val="0"/>
      <w:marTop w:val="0"/>
      <w:marBottom w:val="0"/>
      <w:divBdr>
        <w:top w:val="none" w:sz="0" w:space="0" w:color="auto"/>
        <w:left w:val="none" w:sz="0" w:space="0" w:color="auto"/>
        <w:bottom w:val="none" w:sz="0" w:space="0" w:color="auto"/>
        <w:right w:val="none" w:sz="0" w:space="0" w:color="auto"/>
      </w:divBdr>
    </w:div>
    <w:div w:id="1660109144">
      <w:bodyDiv w:val="1"/>
      <w:marLeft w:val="0"/>
      <w:marRight w:val="0"/>
      <w:marTop w:val="0"/>
      <w:marBottom w:val="0"/>
      <w:divBdr>
        <w:top w:val="none" w:sz="0" w:space="0" w:color="auto"/>
        <w:left w:val="none" w:sz="0" w:space="0" w:color="auto"/>
        <w:bottom w:val="none" w:sz="0" w:space="0" w:color="auto"/>
        <w:right w:val="none" w:sz="0" w:space="0" w:color="auto"/>
      </w:divBdr>
    </w:div>
    <w:div w:id="1663116071">
      <w:bodyDiv w:val="1"/>
      <w:marLeft w:val="0"/>
      <w:marRight w:val="0"/>
      <w:marTop w:val="0"/>
      <w:marBottom w:val="0"/>
      <w:divBdr>
        <w:top w:val="none" w:sz="0" w:space="0" w:color="auto"/>
        <w:left w:val="none" w:sz="0" w:space="0" w:color="auto"/>
        <w:bottom w:val="none" w:sz="0" w:space="0" w:color="auto"/>
        <w:right w:val="none" w:sz="0" w:space="0" w:color="auto"/>
      </w:divBdr>
    </w:div>
    <w:div w:id="1664235580">
      <w:bodyDiv w:val="1"/>
      <w:marLeft w:val="0"/>
      <w:marRight w:val="0"/>
      <w:marTop w:val="0"/>
      <w:marBottom w:val="0"/>
      <w:divBdr>
        <w:top w:val="none" w:sz="0" w:space="0" w:color="auto"/>
        <w:left w:val="none" w:sz="0" w:space="0" w:color="auto"/>
        <w:bottom w:val="none" w:sz="0" w:space="0" w:color="auto"/>
        <w:right w:val="none" w:sz="0" w:space="0" w:color="auto"/>
      </w:divBdr>
    </w:div>
    <w:div w:id="1664506460">
      <w:bodyDiv w:val="1"/>
      <w:marLeft w:val="0"/>
      <w:marRight w:val="0"/>
      <w:marTop w:val="0"/>
      <w:marBottom w:val="0"/>
      <w:divBdr>
        <w:top w:val="none" w:sz="0" w:space="0" w:color="auto"/>
        <w:left w:val="none" w:sz="0" w:space="0" w:color="auto"/>
        <w:bottom w:val="none" w:sz="0" w:space="0" w:color="auto"/>
        <w:right w:val="none" w:sz="0" w:space="0" w:color="auto"/>
      </w:divBdr>
    </w:div>
    <w:div w:id="1665742781">
      <w:bodyDiv w:val="1"/>
      <w:marLeft w:val="0"/>
      <w:marRight w:val="0"/>
      <w:marTop w:val="0"/>
      <w:marBottom w:val="0"/>
      <w:divBdr>
        <w:top w:val="none" w:sz="0" w:space="0" w:color="auto"/>
        <w:left w:val="none" w:sz="0" w:space="0" w:color="auto"/>
        <w:bottom w:val="none" w:sz="0" w:space="0" w:color="auto"/>
        <w:right w:val="none" w:sz="0" w:space="0" w:color="auto"/>
      </w:divBdr>
    </w:div>
    <w:div w:id="1666008959">
      <w:bodyDiv w:val="1"/>
      <w:marLeft w:val="0"/>
      <w:marRight w:val="0"/>
      <w:marTop w:val="0"/>
      <w:marBottom w:val="0"/>
      <w:divBdr>
        <w:top w:val="none" w:sz="0" w:space="0" w:color="auto"/>
        <w:left w:val="none" w:sz="0" w:space="0" w:color="auto"/>
        <w:bottom w:val="none" w:sz="0" w:space="0" w:color="auto"/>
        <w:right w:val="none" w:sz="0" w:space="0" w:color="auto"/>
      </w:divBdr>
    </w:div>
    <w:div w:id="1666787348">
      <w:bodyDiv w:val="1"/>
      <w:marLeft w:val="0"/>
      <w:marRight w:val="0"/>
      <w:marTop w:val="0"/>
      <w:marBottom w:val="0"/>
      <w:divBdr>
        <w:top w:val="none" w:sz="0" w:space="0" w:color="auto"/>
        <w:left w:val="none" w:sz="0" w:space="0" w:color="auto"/>
        <w:bottom w:val="none" w:sz="0" w:space="0" w:color="auto"/>
        <w:right w:val="none" w:sz="0" w:space="0" w:color="auto"/>
      </w:divBdr>
    </w:div>
    <w:div w:id="1667051765">
      <w:bodyDiv w:val="1"/>
      <w:marLeft w:val="0"/>
      <w:marRight w:val="0"/>
      <w:marTop w:val="0"/>
      <w:marBottom w:val="0"/>
      <w:divBdr>
        <w:top w:val="none" w:sz="0" w:space="0" w:color="auto"/>
        <w:left w:val="none" w:sz="0" w:space="0" w:color="auto"/>
        <w:bottom w:val="none" w:sz="0" w:space="0" w:color="auto"/>
        <w:right w:val="none" w:sz="0" w:space="0" w:color="auto"/>
      </w:divBdr>
    </w:div>
    <w:div w:id="1667393600">
      <w:bodyDiv w:val="1"/>
      <w:marLeft w:val="0"/>
      <w:marRight w:val="0"/>
      <w:marTop w:val="0"/>
      <w:marBottom w:val="0"/>
      <w:divBdr>
        <w:top w:val="none" w:sz="0" w:space="0" w:color="auto"/>
        <w:left w:val="none" w:sz="0" w:space="0" w:color="auto"/>
        <w:bottom w:val="none" w:sz="0" w:space="0" w:color="auto"/>
        <w:right w:val="none" w:sz="0" w:space="0" w:color="auto"/>
      </w:divBdr>
    </w:div>
    <w:div w:id="1667710521">
      <w:bodyDiv w:val="1"/>
      <w:marLeft w:val="0"/>
      <w:marRight w:val="0"/>
      <w:marTop w:val="0"/>
      <w:marBottom w:val="0"/>
      <w:divBdr>
        <w:top w:val="none" w:sz="0" w:space="0" w:color="auto"/>
        <w:left w:val="none" w:sz="0" w:space="0" w:color="auto"/>
        <w:bottom w:val="none" w:sz="0" w:space="0" w:color="auto"/>
        <w:right w:val="none" w:sz="0" w:space="0" w:color="auto"/>
      </w:divBdr>
    </w:div>
    <w:div w:id="1667904724">
      <w:bodyDiv w:val="1"/>
      <w:marLeft w:val="0"/>
      <w:marRight w:val="0"/>
      <w:marTop w:val="0"/>
      <w:marBottom w:val="0"/>
      <w:divBdr>
        <w:top w:val="none" w:sz="0" w:space="0" w:color="auto"/>
        <w:left w:val="none" w:sz="0" w:space="0" w:color="auto"/>
        <w:bottom w:val="none" w:sz="0" w:space="0" w:color="auto"/>
        <w:right w:val="none" w:sz="0" w:space="0" w:color="auto"/>
      </w:divBdr>
    </w:div>
    <w:div w:id="1670447144">
      <w:bodyDiv w:val="1"/>
      <w:marLeft w:val="0"/>
      <w:marRight w:val="0"/>
      <w:marTop w:val="0"/>
      <w:marBottom w:val="0"/>
      <w:divBdr>
        <w:top w:val="none" w:sz="0" w:space="0" w:color="auto"/>
        <w:left w:val="none" w:sz="0" w:space="0" w:color="auto"/>
        <w:bottom w:val="none" w:sz="0" w:space="0" w:color="auto"/>
        <w:right w:val="none" w:sz="0" w:space="0" w:color="auto"/>
      </w:divBdr>
    </w:div>
    <w:div w:id="1672827144">
      <w:bodyDiv w:val="1"/>
      <w:marLeft w:val="0"/>
      <w:marRight w:val="0"/>
      <w:marTop w:val="0"/>
      <w:marBottom w:val="0"/>
      <w:divBdr>
        <w:top w:val="none" w:sz="0" w:space="0" w:color="auto"/>
        <w:left w:val="none" w:sz="0" w:space="0" w:color="auto"/>
        <w:bottom w:val="none" w:sz="0" w:space="0" w:color="auto"/>
        <w:right w:val="none" w:sz="0" w:space="0" w:color="auto"/>
      </w:divBdr>
    </w:div>
    <w:div w:id="1672878824">
      <w:bodyDiv w:val="1"/>
      <w:marLeft w:val="0"/>
      <w:marRight w:val="0"/>
      <w:marTop w:val="0"/>
      <w:marBottom w:val="0"/>
      <w:divBdr>
        <w:top w:val="none" w:sz="0" w:space="0" w:color="auto"/>
        <w:left w:val="none" w:sz="0" w:space="0" w:color="auto"/>
        <w:bottom w:val="none" w:sz="0" w:space="0" w:color="auto"/>
        <w:right w:val="none" w:sz="0" w:space="0" w:color="auto"/>
      </w:divBdr>
    </w:div>
    <w:div w:id="1673413073">
      <w:bodyDiv w:val="1"/>
      <w:marLeft w:val="0"/>
      <w:marRight w:val="0"/>
      <w:marTop w:val="0"/>
      <w:marBottom w:val="0"/>
      <w:divBdr>
        <w:top w:val="none" w:sz="0" w:space="0" w:color="auto"/>
        <w:left w:val="none" w:sz="0" w:space="0" w:color="auto"/>
        <w:bottom w:val="none" w:sz="0" w:space="0" w:color="auto"/>
        <w:right w:val="none" w:sz="0" w:space="0" w:color="auto"/>
      </w:divBdr>
    </w:div>
    <w:div w:id="1673414717">
      <w:bodyDiv w:val="1"/>
      <w:marLeft w:val="0"/>
      <w:marRight w:val="0"/>
      <w:marTop w:val="0"/>
      <w:marBottom w:val="0"/>
      <w:divBdr>
        <w:top w:val="none" w:sz="0" w:space="0" w:color="auto"/>
        <w:left w:val="none" w:sz="0" w:space="0" w:color="auto"/>
        <w:bottom w:val="none" w:sz="0" w:space="0" w:color="auto"/>
        <w:right w:val="none" w:sz="0" w:space="0" w:color="auto"/>
      </w:divBdr>
    </w:div>
    <w:div w:id="1675065746">
      <w:bodyDiv w:val="1"/>
      <w:marLeft w:val="0"/>
      <w:marRight w:val="0"/>
      <w:marTop w:val="0"/>
      <w:marBottom w:val="0"/>
      <w:divBdr>
        <w:top w:val="none" w:sz="0" w:space="0" w:color="auto"/>
        <w:left w:val="none" w:sz="0" w:space="0" w:color="auto"/>
        <w:bottom w:val="none" w:sz="0" w:space="0" w:color="auto"/>
        <w:right w:val="none" w:sz="0" w:space="0" w:color="auto"/>
      </w:divBdr>
    </w:div>
    <w:div w:id="1675302395">
      <w:bodyDiv w:val="1"/>
      <w:marLeft w:val="0"/>
      <w:marRight w:val="0"/>
      <w:marTop w:val="0"/>
      <w:marBottom w:val="0"/>
      <w:divBdr>
        <w:top w:val="none" w:sz="0" w:space="0" w:color="auto"/>
        <w:left w:val="none" w:sz="0" w:space="0" w:color="auto"/>
        <w:bottom w:val="none" w:sz="0" w:space="0" w:color="auto"/>
        <w:right w:val="none" w:sz="0" w:space="0" w:color="auto"/>
      </w:divBdr>
    </w:div>
    <w:div w:id="1675452482">
      <w:bodyDiv w:val="1"/>
      <w:marLeft w:val="0"/>
      <w:marRight w:val="0"/>
      <w:marTop w:val="0"/>
      <w:marBottom w:val="0"/>
      <w:divBdr>
        <w:top w:val="none" w:sz="0" w:space="0" w:color="auto"/>
        <w:left w:val="none" w:sz="0" w:space="0" w:color="auto"/>
        <w:bottom w:val="none" w:sz="0" w:space="0" w:color="auto"/>
        <w:right w:val="none" w:sz="0" w:space="0" w:color="auto"/>
      </w:divBdr>
    </w:div>
    <w:div w:id="1675650239">
      <w:bodyDiv w:val="1"/>
      <w:marLeft w:val="0"/>
      <w:marRight w:val="0"/>
      <w:marTop w:val="0"/>
      <w:marBottom w:val="0"/>
      <w:divBdr>
        <w:top w:val="none" w:sz="0" w:space="0" w:color="auto"/>
        <w:left w:val="none" w:sz="0" w:space="0" w:color="auto"/>
        <w:bottom w:val="none" w:sz="0" w:space="0" w:color="auto"/>
        <w:right w:val="none" w:sz="0" w:space="0" w:color="auto"/>
      </w:divBdr>
    </w:div>
    <w:div w:id="1676565739">
      <w:bodyDiv w:val="1"/>
      <w:marLeft w:val="0"/>
      <w:marRight w:val="0"/>
      <w:marTop w:val="0"/>
      <w:marBottom w:val="0"/>
      <w:divBdr>
        <w:top w:val="none" w:sz="0" w:space="0" w:color="auto"/>
        <w:left w:val="none" w:sz="0" w:space="0" w:color="auto"/>
        <w:bottom w:val="none" w:sz="0" w:space="0" w:color="auto"/>
        <w:right w:val="none" w:sz="0" w:space="0" w:color="auto"/>
      </w:divBdr>
    </w:div>
    <w:div w:id="1676809231">
      <w:bodyDiv w:val="1"/>
      <w:marLeft w:val="0"/>
      <w:marRight w:val="0"/>
      <w:marTop w:val="0"/>
      <w:marBottom w:val="0"/>
      <w:divBdr>
        <w:top w:val="none" w:sz="0" w:space="0" w:color="auto"/>
        <w:left w:val="none" w:sz="0" w:space="0" w:color="auto"/>
        <w:bottom w:val="none" w:sz="0" w:space="0" w:color="auto"/>
        <w:right w:val="none" w:sz="0" w:space="0" w:color="auto"/>
      </w:divBdr>
    </w:div>
    <w:div w:id="1677610815">
      <w:bodyDiv w:val="1"/>
      <w:marLeft w:val="0"/>
      <w:marRight w:val="0"/>
      <w:marTop w:val="0"/>
      <w:marBottom w:val="0"/>
      <w:divBdr>
        <w:top w:val="none" w:sz="0" w:space="0" w:color="auto"/>
        <w:left w:val="none" w:sz="0" w:space="0" w:color="auto"/>
        <w:bottom w:val="none" w:sz="0" w:space="0" w:color="auto"/>
        <w:right w:val="none" w:sz="0" w:space="0" w:color="auto"/>
      </w:divBdr>
    </w:div>
    <w:div w:id="1677998142">
      <w:bodyDiv w:val="1"/>
      <w:marLeft w:val="0"/>
      <w:marRight w:val="0"/>
      <w:marTop w:val="0"/>
      <w:marBottom w:val="0"/>
      <w:divBdr>
        <w:top w:val="none" w:sz="0" w:space="0" w:color="auto"/>
        <w:left w:val="none" w:sz="0" w:space="0" w:color="auto"/>
        <w:bottom w:val="none" w:sz="0" w:space="0" w:color="auto"/>
        <w:right w:val="none" w:sz="0" w:space="0" w:color="auto"/>
      </w:divBdr>
    </w:div>
    <w:div w:id="1681928749">
      <w:bodyDiv w:val="1"/>
      <w:marLeft w:val="0"/>
      <w:marRight w:val="0"/>
      <w:marTop w:val="0"/>
      <w:marBottom w:val="0"/>
      <w:divBdr>
        <w:top w:val="none" w:sz="0" w:space="0" w:color="auto"/>
        <w:left w:val="none" w:sz="0" w:space="0" w:color="auto"/>
        <w:bottom w:val="none" w:sz="0" w:space="0" w:color="auto"/>
        <w:right w:val="none" w:sz="0" w:space="0" w:color="auto"/>
      </w:divBdr>
    </w:div>
    <w:div w:id="1682664783">
      <w:bodyDiv w:val="1"/>
      <w:marLeft w:val="0"/>
      <w:marRight w:val="0"/>
      <w:marTop w:val="0"/>
      <w:marBottom w:val="0"/>
      <w:divBdr>
        <w:top w:val="none" w:sz="0" w:space="0" w:color="auto"/>
        <w:left w:val="none" w:sz="0" w:space="0" w:color="auto"/>
        <w:bottom w:val="none" w:sz="0" w:space="0" w:color="auto"/>
        <w:right w:val="none" w:sz="0" w:space="0" w:color="auto"/>
      </w:divBdr>
    </w:div>
    <w:div w:id="1682733614">
      <w:bodyDiv w:val="1"/>
      <w:marLeft w:val="0"/>
      <w:marRight w:val="0"/>
      <w:marTop w:val="0"/>
      <w:marBottom w:val="0"/>
      <w:divBdr>
        <w:top w:val="none" w:sz="0" w:space="0" w:color="auto"/>
        <w:left w:val="none" w:sz="0" w:space="0" w:color="auto"/>
        <w:bottom w:val="none" w:sz="0" w:space="0" w:color="auto"/>
        <w:right w:val="none" w:sz="0" w:space="0" w:color="auto"/>
      </w:divBdr>
    </w:div>
    <w:div w:id="1684891386">
      <w:bodyDiv w:val="1"/>
      <w:marLeft w:val="0"/>
      <w:marRight w:val="0"/>
      <w:marTop w:val="0"/>
      <w:marBottom w:val="0"/>
      <w:divBdr>
        <w:top w:val="none" w:sz="0" w:space="0" w:color="auto"/>
        <w:left w:val="none" w:sz="0" w:space="0" w:color="auto"/>
        <w:bottom w:val="none" w:sz="0" w:space="0" w:color="auto"/>
        <w:right w:val="none" w:sz="0" w:space="0" w:color="auto"/>
      </w:divBdr>
    </w:div>
    <w:div w:id="1686519325">
      <w:bodyDiv w:val="1"/>
      <w:marLeft w:val="0"/>
      <w:marRight w:val="0"/>
      <w:marTop w:val="0"/>
      <w:marBottom w:val="0"/>
      <w:divBdr>
        <w:top w:val="none" w:sz="0" w:space="0" w:color="auto"/>
        <w:left w:val="none" w:sz="0" w:space="0" w:color="auto"/>
        <w:bottom w:val="none" w:sz="0" w:space="0" w:color="auto"/>
        <w:right w:val="none" w:sz="0" w:space="0" w:color="auto"/>
      </w:divBdr>
    </w:div>
    <w:div w:id="1687057827">
      <w:bodyDiv w:val="1"/>
      <w:marLeft w:val="0"/>
      <w:marRight w:val="0"/>
      <w:marTop w:val="0"/>
      <w:marBottom w:val="0"/>
      <w:divBdr>
        <w:top w:val="none" w:sz="0" w:space="0" w:color="auto"/>
        <w:left w:val="none" w:sz="0" w:space="0" w:color="auto"/>
        <w:bottom w:val="none" w:sz="0" w:space="0" w:color="auto"/>
        <w:right w:val="none" w:sz="0" w:space="0" w:color="auto"/>
      </w:divBdr>
    </w:div>
    <w:div w:id="1687437103">
      <w:bodyDiv w:val="1"/>
      <w:marLeft w:val="0"/>
      <w:marRight w:val="0"/>
      <w:marTop w:val="0"/>
      <w:marBottom w:val="0"/>
      <w:divBdr>
        <w:top w:val="none" w:sz="0" w:space="0" w:color="auto"/>
        <w:left w:val="none" w:sz="0" w:space="0" w:color="auto"/>
        <w:bottom w:val="none" w:sz="0" w:space="0" w:color="auto"/>
        <w:right w:val="none" w:sz="0" w:space="0" w:color="auto"/>
      </w:divBdr>
    </w:div>
    <w:div w:id="1687707334">
      <w:bodyDiv w:val="1"/>
      <w:marLeft w:val="0"/>
      <w:marRight w:val="0"/>
      <w:marTop w:val="0"/>
      <w:marBottom w:val="0"/>
      <w:divBdr>
        <w:top w:val="none" w:sz="0" w:space="0" w:color="auto"/>
        <w:left w:val="none" w:sz="0" w:space="0" w:color="auto"/>
        <w:bottom w:val="none" w:sz="0" w:space="0" w:color="auto"/>
        <w:right w:val="none" w:sz="0" w:space="0" w:color="auto"/>
      </w:divBdr>
    </w:div>
    <w:div w:id="1688560036">
      <w:bodyDiv w:val="1"/>
      <w:marLeft w:val="0"/>
      <w:marRight w:val="0"/>
      <w:marTop w:val="0"/>
      <w:marBottom w:val="0"/>
      <w:divBdr>
        <w:top w:val="none" w:sz="0" w:space="0" w:color="auto"/>
        <w:left w:val="none" w:sz="0" w:space="0" w:color="auto"/>
        <w:bottom w:val="none" w:sz="0" w:space="0" w:color="auto"/>
        <w:right w:val="none" w:sz="0" w:space="0" w:color="auto"/>
      </w:divBdr>
    </w:div>
    <w:div w:id="1688679576">
      <w:bodyDiv w:val="1"/>
      <w:marLeft w:val="0"/>
      <w:marRight w:val="0"/>
      <w:marTop w:val="0"/>
      <w:marBottom w:val="0"/>
      <w:divBdr>
        <w:top w:val="none" w:sz="0" w:space="0" w:color="auto"/>
        <w:left w:val="none" w:sz="0" w:space="0" w:color="auto"/>
        <w:bottom w:val="none" w:sz="0" w:space="0" w:color="auto"/>
        <w:right w:val="none" w:sz="0" w:space="0" w:color="auto"/>
      </w:divBdr>
    </w:div>
    <w:div w:id="1689090620">
      <w:bodyDiv w:val="1"/>
      <w:marLeft w:val="0"/>
      <w:marRight w:val="0"/>
      <w:marTop w:val="0"/>
      <w:marBottom w:val="0"/>
      <w:divBdr>
        <w:top w:val="none" w:sz="0" w:space="0" w:color="auto"/>
        <w:left w:val="none" w:sz="0" w:space="0" w:color="auto"/>
        <w:bottom w:val="none" w:sz="0" w:space="0" w:color="auto"/>
        <w:right w:val="none" w:sz="0" w:space="0" w:color="auto"/>
      </w:divBdr>
    </w:div>
    <w:div w:id="1693991373">
      <w:bodyDiv w:val="1"/>
      <w:marLeft w:val="0"/>
      <w:marRight w:val="0"/>
      <w:marTop w:val="0"/>
      <w:marBottom w:val="0"/>
      <w:divBdr>
        <w:top w:val="none" w:sz="0" w:space="0" w:color="auto"/>
        <w:left w:val="none" w:sz="0" w:space="0" w:color="auto"/>
        <w:bottom w:val="none" w:sz="0" w:space="0" w:color="auto"/>
        <w:right w:val="none" w:sz="0" w:space="0" w:color="auto"/>
      </w:divBdr>
    </w:div>
    <w:div w:id="1697732534">
      <w:bodyDiv w:val="1"/>
      <w:marLeft w:val="0"/>
      <w:marRight w:val="0"/>
      <w:marTop w:val="0"/>
      <w:marBottom w:val="0"/>
      <w:divBdr>
        <w:top w:val="none" w:sz="0" w:space="0" w:color="auto"/>
        <w:left w:val="none" w:sz="0" w:space="0" w:color="auto"/>
        <w:bottom w:val="none" w:sz="0" w:space="0" w:color="auto"/>
        <w:right w:val="none" w:sz="0" w:space="0" w:color="auto"/>
      </w:divBdr>
    </w:div>
    <w:div w:id="1701012253">
      <w:bodyDiv w:val="1"/>
      <w:marLeft w:val="0"/>
      <w:marRight w:val="0"/>
      <w:marTop w:val="0"/>
      <w:marBottom w:val="0"/>
      <w:divBdr>
        <w:top w:val="none" w:sz="0" w:space="0" w:color="auto"/>
        <w:left w:val="none" w:sz="0" w:space="0" w:color="auto"/>
        <w:bottom w:val="none" w:sz="0" w:space="0" w:color="auto"/>
        <w:right w:val="none" w:sz="0" w:space="0" w:color="auto"/>
      </w:divBdr>
    </w:div>
    <w:div w:id="1701979021">
      <w:bodyDiv w:val="1"/>
      <w:marLeft w:val="0"/>
      <w:marRight w:val="0"/>
      <w:marTop w:val="0"/>
      <w:marBottom w:val="0"/>
      <w:divBdr>
        <w:top w:val="none" w:sz="0" w:space="0" w:color="auto"/>
        <w:left w:val="none" w:sz="0" w:space="0" w:color="auto"/>
        <w:bottom w:val="none" w:sz="0" w:space="0" w:color="auto"/>
        <w:right w:val="none" w:sz="0" w:space="0" w:color="auto"/>
      </w:divBdr>
    </w:div>
    <w:div w:id="1702052411">
      <w:bodyDiv w:val="1"/>
      <w:marLeft w:val="0"/>
      <w:marRight w:val="0"/>
      <w:marTop w:val="0"/>
      <w:marBottom w:val="0"/>
      <w:divBdr>
        <w:top w:val="none" w:sz="0" w:space="0" w:color="auto"/>
        <w:left w:val="none" w:sz="0" w:space="0" w:color="auto"/>
        <w:bottom w:val="none" w:sz="0" w:space="0" w:color="auto"/>
        <w:right w:val="none" w:sz="0" w:space="0" w:color="auto"/>
      </w:divBdr>
    </w:div>
    <w:div w:id="1705400736">
      <w:bodyDiv w:val="1"/>
      <w:marLeft w:val="0"/>
      <w:marRight w:val="0"/>
      <w:marTop w:val="0"/>
      <w:marBottom w:val="0"/>
      <w:divBdr>
        <w:top w:val="none" w:sz="0" w:space="0" w:color="auto"/>
        <w:left w:val="none" w:sz="0" w:space="0" w:color="auto"/>
        <w:bottom w:val="none" w:sz="0" w:space="0" w:color="auto"/>
        <w:right w:val="none" w:sz="0" w:space="0" w:color="auto"/>
      </w:divBdr>
    </w:div>
    <w:div w:id="1707484224">
      <w:bodyDiv w:val="1"/>
      <w:marLeft w:val="0"/>
      <w:marRight w:val="0"/>
      <w:marTop w:val="0"/>
      <w:marBottom w:val="0"/>
      <w:divBdr>
        <w:top w:val="none" w:sz="0" w:space="0" w:color="auto"/>
        <w:left w:val="none" w:sz="0" w:space="0" w:color="auto"/>
        <w:bottom w:val="none" w:sz="0" w:space="0" w:color="auto"/>
        <w:right w:val="none" w:sz="0" w:space="0" w:color="auto"/>
      </w:divBdr>
    </w:div>
    <w:div w:id="1708411815">
      <w:bodyDiv w:val="1"/>
      <w:marLeft w:val="0"/>
      <w:marRight w:val="0"/>
      <w:marTop w:val="0"/>
      <w:marBottom w:val="0"/>
      <w:divBdr>
        <w:top w:val="none" w:sz="0" w:space="0" w:color="auto"/>
        <w:left w:val="none" w:sz="0" w:space="0" w:color="auto"/>
        <w:bottom w:val="none" w:sz="0" w:space="0" w:color="auto"/>
        <w:right w:val="none" w:sz="0" w:space="0" w:color="auto"/>
      </w:divBdr>
    </w:div>
    <w:div w:id="1708674074">
      <w:bodyDiv w:val="1"/>
      <w:marLeft w:val="0"/>
      <w:marRight w:val="0"/>
      <w:marTop w:val="0"/>
      <w:marBottom w:val="0"/>
      <w:divBdr>
        <w:top w:val="none" w:sz="0" w:space="0" w:color="auto"/>
        <w:left w:val="none" w:sz="0" w:space="0" w:color="auto"/>
        <w:bottom w:val="none" w:sz="0" w:space="0" w:color="auto"/>
        <w:right w:val="none" w:sz="0" w:space="0" w:color="auto"/>
      </w:divBdr>
    </w:div>
    <w:div w:id="1708721991">
      <w:bodyDiv w:val="1"/>
      <w:marLeft w:val="0"/>
      <w:marRight w:val="0"/>
      <w:marTop w:val="0"/>
      <w:marBottom w:val="0"/>
      <w:divBdr>
        <w:top w:val="none" w:sz="0" w:space="0" w:color="auto"/>
        <w:left w:val="none" w:sz="0" w:space="0" w:color="auto"/>
        <w:bottom w:val="none" w:sz="0" w:space="0" w:color="auto"/>
        <w:right w:val="none" w:sz="0" w:space="0" w:color="auto"/>
      </w:divBdr>
    </w:div>
    <w:div w:id="1709722009">
      <w:bodyDiv w:val="1"/>
      <w:marLeft w:val="0"/>
      <w:marRight w:val="0"/>
      <w:marTop w:val="0"/>
      <w:marBottom w:val="0"/>
      <w:divBdr>
        <w:top w:val="none" w:sz="0" w:space="0" w:color="auto"/>
        <w:left w:val="none" w:sz="0" w:space="0" w:color="auto"/>
        <w:bottom w:val="none" w:sz="0" w:space="0" w:color="auto"/>
        <w:right w:val="none" w:sz="0" w:space="0" w:color="auto"/>
      </w:divBdr>
    </w:div>
    <w:div w:id="1709791913">
      <w:bodyDiv w:val="1"/>
      <w:marLeft w:val="0"/>
      <w:marRight w:val="0"/>
      <w:marTop w:val="0"/>
      <w:marBottom w:val="0"/>
      <w:divBdr>
        <w:top w:val="none" w:sz="0" w:space="0" w:color="auto"/>
        <w:left w:val="none" w:sz="0" w:space="0" w:color="auto"/>
        <w:bottom w:val="none" w:sz="0" w:space="0" w:color="auto"/>
        <w:right w:val="none" w:sz="0" w:space="0" w:color="auto"/>
      </w:divBdr>
    </w:div>
    <w:div w:id="1709989608">
      <w:bodyDiv w:val="1"/>
      <w:marLeft w:val="0"/>
      <w:marRight w:val="0"/>
      <w:marTop w:val="0"/>
      <w:marBottom w:val="0"/>
      <w:divBdr>
        <w:top w:val="none" w:sz="0" w:space="0" w:color="auto"/>
        <w:left w:val="none" w:sz="0" w:space="0" w:color="auto"/>
        <w:bottom w:val="none" w:sz="0" w:space="0" w:color="auto"/>
        <w:right w:val="none" w:sz="0" w:space="0" w:color="auto"/>
      </w:divBdr>
    </w:div>
    <w:div w:id="1713190851">
      <w:bodyDiv w:val="1"/>
      <w:marLeft w:val="0"/>
      <w:marRight w:val="0"/>
      <w:marTop w:val="0"/>
      <w:marBottom w:val="0"/>
      <w:divBdr>
        <w:top w:val="none" w:sz="0" w:space="0" w:color="auto"/>
        <w:left w:val="none" w:sz="0" w:space="0" w:color="auto"/>
        <w:bottom w:val="none" w:sz="0" w:space="0" w:color="auto"/>
        <w:right w:val="none" w:sz="0" w:space="0" w:color="auto"/>
      </w:divBdr>
    </w:div>
    <w:div w:id="1716393016">
      <w:bodyDiv w:val="1"/>
      <w:marLeft w:val="0"/>
      <w:marRight w:val="0"/>
      <w:marTop w:val="0"/>
      <w:marBottom w:val="0"/>
      <w:divBdr>
        <w:top w:val="none" w:sz="0" w:space="0" w:color="auto"/>
        <w:left w:val="none" w:sz="0" w:space="0" w:color="auto"/>
        <w:bottom w:val="none" w:sz="0" w:space="0" w:color="auto"/>
        <w:right w:val="none" w:sz="0" w:space="0" w:color="auto"/>
      </w:divBdr>
    </w:div>
    <w:div w:id="1716812605">
      <w:bodyDiv w:val="1"/>
      <w:marLeft w:val="0"/>
      <w:marRight w:val="0"/>
      <w:marTop w:val="0"/>
      <w:marBottom w:val="0"/>
      <w:divBdr>
        <w:top w:val="none" w:sz="0" w:space="0" w:color="auto"/>
        <w:left w:val="none" w:sz="0" w:space="0" w:color="auto"/>
        <w:bottom w:val="none" w:sz="0" w:space="0" w:color="auto"/>
        <w:right w:val="none" w:sz="0" w:space="0" w:color="auto"/>
      </w:divBdr>
    </w:div>
    <w:div w:id="1719159945">
      <w:bodyDiv w:val="1"/>
      <w:marLeft w:val="0"/>
      <w:marRight w:val="0"/>
      <w:marTop w:val="0"/>
      <w:marBottom w:val="0"/>
      <w:divBdr>
        <w:top w:val="none" w:sz="0" w:space="0" w:color="auto"/>
        <w:left w:val="none" w:sz="0" w:space="0" w:color="auto"/>
        <w:bottom w:val="none" w:sz="0" w:space="0" w:color="auto"/>
        <w:right w:val="none" w:sz="0" w:space="0" w:color="auto"/>
      </w:divBdr>
    </w:div>
    <w:div w:id="1719471398">
      <w:bodyDiv w:val="1"/>
      <w:marLeft w:val="0"/>
      <w:marRight w:val="0"/>
      <w:marTop w:val="0"/>
      <w:marBottom w:val="0"/>
      <w:divBdr>
        <w:top w:val="none" w:sz="0" w:space="0" w:color="auto"/>
        <w:left w:val="none" w:sz="0" w:space="0" w:color="auto"/>
        <w:bottom w:val="none" w:sz="0" w:space="0" w:color="auto"/>
        <w:right w:val="none" w:sz="0" w:space="0" w:color="auto"/>
      </w:divBdr>
    </w:div>
    <w:div w:id="1721244694">
      <w:bodyDiv w:val="1"/>
      <w:marLeft w:val="0"/>
      <w:marRight w:val="0"/>
      <w:marTop w:val="0"/>
      <w:marBottom w:val="0"/>
      <w:divBdr>
        <w:top w:val="none" w:sz="0" w:space="0" w:color="auto"/>
        <w:left w:val="none" w:sz="0" w:space="0" w:color="auto"/>
        <w:bottom w:val="none" w:sz="0" w:space="0" w:color="auto"/>
        <w:right w:val="none" w:sz="0" w:space="0" w:color="auto"/>
      </w:divBdr>
    </w:div>
    <w:div w:id="1722247328">
      <w:bodyDiv w:val="1"/>
      <w:marLeft w:val="0"/>
      <w:marRight w:val="0"/>
      <w:marTop w:val="0"/>
      <w:marBottom w:val="0"/>
      <w:divBdr>
        <w:top w:val="none" w:sz="0" w:space="0" w:color="auto"/>
        <w:left w:val="none" w:sz="0" w:space="0" w:color="auto"/>
        <w:bottom w:val="none" w:sz="0" w:space="0" w:color="auto"/>
        <w:right w:val="none" w:sz="0" w:space="0" w:color="auto"/>
      </w:divBdr>
    </w:div>
    <w:div w:id="1727293755">
      <w:bodyDiv w:val="1"/>
      <w:marLeft w:val="0"/>
      <w:marRight w:val="0"/>
      <w:marTop w:val="0"/>
      <w:marBottom w:val="0"/>
      <w:divBdr>
        <w:top w:val="none" w:sz="0" w:space="0" w:color="auto"/>
        <w:left w:val="none" w:sz="0" w:space="0" w:color="auto"/>
        <w:bottom w:val="none" w:sz="0" w:space="0" w:color="auto"/>
        <w:right w:val="none" w:sz="0" w:space="0" w:color="auto"/>
      </w:divBdr>
    </w:div>
    <w:div w:id="1727682532">
      <w:bodyDiv w:val="1"/>
      <w:marLeft w:val="0"/>
      <w:marRight w:val="0"/>
      <w:marTop w:val="0"/>
      <w:marBottom w:val="0"/>
      <w:divBdr>
        <w:top w:val="none" w:sz="0" w:space="0" w:color="auto"/>
        <w:left w:val="none" w:sz="0" w:space="0" w:color="auto"/>
        <w:bottom w:val="none" w:sz="0" w:space="0" w:color="auto"/>
        <w:right w:val="none" w:sz="0" w:space="0" w:color="auto"/>
      </w:divBdr>
    </w:div>
    <w:div w:id="1728334677">
      <w:bodyDiv w:val="1"/>
      <w:marLeft w:val="0"/>
      <w:marRight w:val="0"/>
      <w:marTop w:val="0"/>
      <w:marBottom w:val="0"/>
      <w:divBdr>
        <w:top w:val="none" w:sz="0" w:space="0" w:color="auto"/>
        <w:left w:val="none" w:sz="0" w:space="0" w:color="auto"/>
        <w:bottom w:val="none" w:sz="0" w:space="0" w:color="auto"/>
        <w:right w:val="none" w:sz="0" w:space="0" w:color="auto"/>
      </w:divBdr>
    </w:div>
    <w:div w:id="1728413453">
      <w:bodyDiv w:val="1"/>
      <w:marLeft w:val="0"/>
      <w:marRight w:val="0"/>
      <w:marTop w:val="0"/>
      <w:marBottom w:val="0"/>
      <w:divBdr>
        <w:top w:val="none" w:sz="0" w:space="0" w:color="auto"/>
        <w:left w:val="none" w:sz="0" w:space="0" w:color="auto"/>
        <w:bottom w:val="none" w:sz="0" w:space="0" w:color="auto"/>
        <w:right w:val="none" w:sz="0" w:space="0" w:color="auto"/>
      </w:divBdr>
    </w:div>
    <w:div w:id="1729299917">
      <w:bodyDiv w:val="1"/>
      <w:marLeft w:val="0"/>
      <w:marRight w:val="0"/>
      <w:marTop w:val="0"/>
      <w:marBottom w:val="0"/>
      <w:divBdr>
        <w:top w:val="none" w:sz="0" w:space="0" w:color="auto"/>
        <w:left w:val="none" w:sz="0" w:space="0" w:color="auto"/>
        <w:bottom w:val="none" w:sz="0" w:space="0" w:color="auto"/>
        <w:right w:val="none" w:sz="0" w:space="0" w:color="auto"/>
      </w:divBdr>
    </w:div>
    <w:div w:id="1729450027">
      <w:bodyDiv w:val="1"/>
      <w:marLeft w:val="0"/>
      <w:marRight w:val="0"/>
      <w:marTop w:val="0"/>
      <w:marBottom w:val="0"/>
      <w:divBdr>
        <w:top w:val="none" w:sz="0" w:space="0" w:color="auto"/>
        <w:left w:val="none" w:sz="0" w:space="0" w:color="auto"/>
        <w:bottom w:val="none" w:sz="0" w:space="0" w:color="auto"/>
        <w:right w:val="none" w:sz="0" w:space="0" w:color="auto"/>
      </w:divBdr>
    </w:div>
    <w:div w:id="1731154958">
      <w:bodyDiv w:val="1"/>
      <w:marLeft w:val="0"/>
      <w:marRight w:val="0"/>
      <w:marTop w:val="0"/>
      <w:marBottom w:val="0"/>
      <w:divBdr>
        <w:top w:val="none" w:sz="0" w:space="0" w:color="auto"/>
        <w:left w:val="none" w:sz="0" w:space="0" w:color="auto"/>
        <w:bottom w:val="none" w:sz="0" w:space="0" w:color="auto"/>
        <w:right w:val="none" w:sz="0" w:space="0" w:color="auto"/>
      </w:divBdr>
    </w:div>
    <w:div w:id="1731464193">
      <w:bodyDiv w:val="1"/>
      <w:marLeft w:val="0"/>
      <w:marRight w:val="0"/>
      <w:marTop w:val="0"/>
      <w:marBottom w:val="0"/>
      <w:divBdr>
        <w:top w:val="none" w:sz="0" w:space="0" w:color="auto"/>
        <w:left w:val="none" w:sz="0" w:space="0" w:color="auto"/>
        <w:bottom w:val="none" w:sz="0" w:space="0" w:color="auto"/>
        <w:right w:val="none" w:sz="0" w:space="0" w:color="auto"/>
      </w:divBdr>
    </w:div>
    <w:div w:id="1731809296">
      <w:bodyDiv w:val="1"/>
      <w:marLeft w:val="0"/>
      <w:marRight w:val="0"/>
      <w:marTop w:val="0"/>
      <w:marBottom w:val="0"/>
      <w:divBdr>
        <w:top w:val="none" w:sz="0" w:space="0" w:color="auto"/>
        <w:left w:val="none" w:sz="0" w:space="0" w:color="auto"/>
        <w:bottom w:val="none" w:sz="0" w:space="0" w:color="auto"/>
        <w:right w:val="none" w:sz="0" w:space="0" w:color="auto"/>
      </w:divBdr>
    </w:div>
    <w:div w:id="1732390718">
      <w:bodyDiv w:val="1"/>
      <w:marLeft w:val="0"/>
      <w:marRight w:val="0"/>
      <w:marTop w:val="0"/>
      <w:marBottom w:val="0"/>
      <w:divBdr>
        <w:top w:val="none" w:sz="0" w:space="0" w:color="auto"/>
        <w:left w:val="none" w:sz="0" w:space="0" w:color="auto"/>
        <w:bottom w:val="none" w:sz="0" w:space="0" w:color="auto"/>
        <w:right w:val="none" w:sz="0" w:space="0" w:color="auto"/>
      </w:divBdr>
    </w:div>
    <w:div w:id="1733579942">
      <w:bodyDiv w:val="1"/>
      <w:marLeft w:val="0"/>
      <w:marRight w:val="0"/>
      <w:marTop w:val="0"/>
      <w:marBottom w:val="0"/>
      <w:divBdr>
        <w:top w:val="none" w:sz="0" w:space="0" w:color="auto"/>
        <w:left w:val="none" w:sz="0" w:space="0" w:color="auto"/>
        <w:bottom w:val="none" w:sz="0" w:space="0" w:color="auto"/>
        <w:right w:val="none" w:sz="0" w:space="0" w:color="auto"/>
      </w:divBdr>
    </w:div>
    <w:div w:id="1734229211">
      <w:bodyDiv w:val="1"/>
      <w:marLeft w:val="0"/>
      <w:marRight w:val="0"/>
      <w:marTop w:val="0"/>
      <w:marBottom w:val="0"/>
      <w:divBdr>
        <w:top w:val="none" w:sz="0" w:space="0" w:color="auto"/>
        <w:left w:val="none" w:sz="0" w:space="0" w:color="auto"/>
        <w:bottom w:val="none" w:sz="0" w:space="0" w:color="auto"/>
        <w:right w:val="none" w:sz="0" w:space="0" w:color="auto"/>
      </w:divBdr>
    </w:div>
    <w:div w:id="1735539561">
      <w:bodyDiv w:val="1"/>
      <w:marLeft w:val="0"/>
      <w:marRight w:val="0"/>
      <w:marTop w:val="0"/>
      <w:marBottom w:val="0"/>
      <w:divBdr>
        <w:top w:val="none" w:sz="0" w:space="0" w:color="auto"/>
        <w:left w:val="none" w:sz="0" w:space="0" w:color="auto"/>
        <w:bottom w:val="none" w:sz="0" w:space="0" w:color="auto"/>
        <w:right w:val="none" w:sz="0" w:space="0" w:color="auto"/>
      </w:divBdr>
    </w:div>
    <w:div w:id="1736203293">
      <w:bodyDiv w:val="1"/>
      <w:marLeft w:val="0"/>
      <w:marRight w:val="0"/>
      <w:marTop w:val="0"/>
      <w:marBottom w:val="0"/>
      <w:divBdr>
        <w:top w:val="none" w:sz="0" w:space="0" w:color="auto"/>
        <w:left w:val="none" w:sz="0" w:space="0" w:color="auto"/>
        <w:bottom w:val="none" w:sz="0" w:space="0" w:color="auto"/>
        <w:right w:val="none" w:sz="0" w:space="0" w:color="auto"/>
      </w:divBdr>
    </w:div>
    <w:div w:id="1737970624">
      <w:bodyDiv w:val="1"/>
      <w:marLeft w:val="0"/>
      <w:marRight w:val="0"/>
      <w:marTop w:val="0"/>
      <w:marBottom w:val="0"/>
      <w:divBdr>
        <w:top w:val="none" w:sz="0" w:space="0" w:color="auto"/>
        <w:left w:val="none" w:sz="0" w:space="0" w:color="auto"/>
        <w:bottom w:val="none" w:sz="0" w:space="0" w:color="auto"/>
        <w:right w:val="none" w:sz="0" w:space="0" w:color="auto"/>
      </w:divBdr>
    </w:div>
    <w:div w:id="1737973853">
      <w:bodyDiv w:val="1"/>
      <w:marLeft w:val="0"/>
      <w:marRight w:val="0"/>
      <w:marTop w:val="0"/>
      <w:marBottom w:val="0"/>
      <w:divBdr>
        <w:top w:val="none" w:sz="0" w:space="0" w:color="auto"/>
        <w:left w:val="none" w:sz="0" w:space="0" w:color="auto"/>
        <w:bottom w:val="none" w:sz="0" w:space="0" w:color="auto"/>
        <w:right w:val="none" w:sz="0" w:space="0" w:color="auto"/>
      </w:divBdr>
    </w:div>
    <w:div w:id="1738671190">
      <w:bodyDiv w:val="1"/>
      <w:marLeft w:val="0"/>
      <w:marRight w:val="0"/>
      <w:marTop w:val="0"/>
      <w:marBottom w:val="0"/>
      <w:divBdr>
        <w:top w:val="none" w:sz="0" w:space="0" w:color="auto"/>
        <w:left w:val="none" w:sz="0" w:space="0" w:color="auto"/>
        <w:bottom w:val="none" w:sz="0" w:space="0" w:color="auto"/>
        <w:right w:val="none" w:sz="0" w:space="0" w:color="auto"/>
      </w:divBdr>
    </w:div>
    <w:div w:id="1739746047">
      <w:bodyDiv w:val="1"/>
      <w:marLeft w:val="0"/>
      <w:marRight w:val="0"/>
      <w:marTop w:val="0"/>
      <w:marBottom w:val="0"/>
      <w:divBdr>
        <w:top w:val="none" w:sz="0" w:space="0" w:color="auto"/>
        <w:left w:val="none" w:sz="0" w:space="0" w:color="auto"/>
        <w:bottom w:val="none" w:sz="0" w:space="0" w:color="auto"/>
        <w:right w:val="none" w:sz="0" w:space="0" w:color="auto"/>
      </w:divBdr>
    </w:div>
    <w:div w:id="1740788649">
      <w:bodyDiv w:val="1"/>
      <w:marLeft w:val="0"/>
      <w:marRight w:val="0"/>
      <w:marTop w:val="0"/>
      <w:marBottom w:val="0"/>
      <w:divBdr>
        <w:top w:val="none" w:sz="0" w:space="0" w:color="auto"/>
        <w:left w:val="none" w:sz="0" w:space="0" w:color="auto"/>
        <w:bottom w:val="none" w:sz="0" w:space="0" w:color="auto"/>
        <w:right w:val="none" w:sz="0" w:space="0" w:color="auto"/>
      </w:divBdr>
    </w:div>
    <w:div w:id="1740832808">
      <w:bodyDiv w:val="1"/>
      <w:marLeft w:val="0"/>
      <w:marRight w:val="0"/>
      <w:marTop w:val="0"/>
      <w:marBottom w:val="0"/>
      <w:divBdr>
        <w:top w:val="none" w:sz="0" w:space="0" w:color="auto"/>
        <w:left w:val="none" w:sz="0" w:space="0" w:color="auto"/>
        <w:bottom w:val="none" w:sz="0" w:space="0" w:color="auto"/>
        <w:right w:val="none" w:sz="0" w:space="0" w:color="auto"/>
      </w:divBdr>
    </w:div>
    <w:div w:id="1741561927">
      <w:bodyDiv w:val="1"/>
      <w:marLeft w:val="0"/>
      <w:marRight w:val="0"/>
      <w:marTop w:val="0"/>
      <w:marBottom w:val="0"/>
      <w:divBdr>
        <w:top w:val="none" w:sz="0" w:space="0" w:color="auto"/>
        <w:left w:val="none" w:sz="0" w:space="0" w:color="auto"/>
        <w:bottom w:val="none" w:sz="0" w:space="0" w:color="auto"/>
        <w:right w:val="none" w:sz="0" w:space="0" w:color="auto"/>
      </w:divBdr>
    </w:div>
    <w:div w:id="1743479333">
      <w:bodyDiv w:val="1"/>
      <w:marLeft w:val="0"/>
      <w:marRight w:val="0"/>
      <w:marTop w:val="0"/>
      <w:marBottom w:val="0"/>
      <w:divBdr>
        <w:top w:val="none" w:sz="0" w:space="0" w:color="auto"/>
        <w:left w:val="none" w:sz="0" w:space="0" w:color="auto"/>
        <w:bottom w:val="none" w:sz="0" w:space="0" w:color="auto"/>
        <w:right w:val="none" w:sz="0" w:space="0" w:color="auto"/>
      </w:divBdr>
    </w:div>
    <w:div w:id="1744378879">
      <w:bodyDiv w:val="1"/>
      <w:marLeft w:val="0"/>
      <w:marRight w:val="0"/>
      <w:marTop w:val="0"/>
      <w:marBottom w:val="0"/>
      <w:divBdr>
        <w:top w:val="none" w:sz="0" w:space="0" w:color="auto"/>
        <w:left w:val="none" w:sz="0" w:space="0" w:color="auto"/>
        <w:bottom w:val="none" w:sz="0" w:space="0" w:color="auto"/>
        <w:right w:val="none" w:sz="0" w:space="0" w:color="auto"/>
      </w:divBdr>
    </w:div>
    <w:div w:id="1745567041">
      <w:bodyDiv w:val="1"/>
      <w:marLeft w:val="0"/>
      <w:marRight w:val="0"/>
      <w:marTop w:val="0"/>
      <w:marBottom w:val="0"/>
      <w:divBdr>
        <w:top w:val="none" w:sz="0" w:space="0" w:color="auto"/>
        <w:left w:val="none" w:sz="0" w:space="0" w:color="auto"/>
        <w:bottom w:val="none" w:sz="0" w:space="0" w:color="auto"/>
        <w:right w:val="none" w:sz="0" w:space="0" w:color="auto"/>
      </w:divBdr>
    </w:div>
    <w:div w:id="1746338774">
      <w:bodyDiv w:val="1"/>
      <w:marLeft w:val="0"/>
      <w:marRight w:val="0"/>
      <w:marTop w:val="0"/>
      <w:marBottom w:val="0"/>
      <w:divBdr>
        <w:top w:val="none" w:sz="0" w:space="0" w:color="auto"/>
        <w:left w:val="none" w:sz="0" w:space="0" w:color="auto"/>
        <w:bottom w:val="none" w:sz="0" w:space="0" w:color="auto"/>
        <w:right w:val="none" w:sz="0" w:space="0" w:color="auto"/>
      </w:divBdr>
    </w:div>
    <w:div w:id="1748722422">
      <w:bodyDiv w:val="1"/>
      <w:marLeft w:val="0"/>
      <w:marRight w:val="0"/>
      <w:marTop w:val="0"/>
      <w:marBottom w:val="0"/>
      <w:divBdr>
        <w:top w:val="none" w:sz="0" w:space="0" w:color="auto"/>
        <w:left w:val="none" w:sz="0" w:space="0" w:color="auto"/>
        <w:bottom w:val="none" w:sz="0" w:space="0" w:color="auto"/>
        <w:right w:val="none" w:sz="0" w:space="0" w:color="auto"/>
      </w:divBdr>
    </w:div>
    <w:div w:id="1748771526">
      <w:bodyDiv w:val="1"/>
      <w:marLeft w:val="0"/>
      <w:marRight w:val="0"/>
      <w:marTop w:val="0"/>
      <w:marBottom w:val="0"/>
      <w:divBdr>
        <w:top w:val="none" w:sz="0" w:space="0" w:color="auto"/>
        <w:left w:val="none" w:sz="0" w:space="0" w:color="auto"/>
        <w:bottom w:val="none" w:sz="0" w:space="0" w:color="auto"/>
        <w:right w:val="none" w:sz="0" w:space="0" w:color="auto"/>
      </w:divBdr>
    </w:div>
    <w:div w:id="1748844701">
      <w:bodyDiv w:val="1"/>
      <w:marLeft w:val="0"/>
      <w:marRight w:val="0"/>
      <w:marTop w:val="0"/>
      <w:marBottom w:val="0"/>
      <w:divBdr>
        <w:top w:val="none" w:sz="0" w:space="0" w:color="auto"/>
        <w:left w:val="none" w:sz="0" w:space="0" w:color="auto"/>
        <w:bottom w:val="none" w:sz="0" w:space="0" w:color="auto"/>
        <w:right w:val="none" w:sz="0" w:space="0" w:color="auto"/>
      </w:divBdr>
    </w:div>
    <w:div w:id="1749302327">
      <w:bodyDiv w:val="1"/>
      <w:marLeft w:val="0"/>
      <w:marRight w:val="0"/>
      <w:marTop w:val="0"/>
      <w:marBottom w:val="0"/>
      <w:divBdr>
        <w:top w:val="none" w:sz="0" w:space="0" w:color="auto"/>
        <w:left w:val="none" w:sz="0" w:space="0" w:color="auto"/>
        <w:bottom w:val="none" w:sz="0" w:space="0" w:color="auto"/>
        <w:right w:val="none" w:sz="0" w:space="0" w:color="auto"/>
      </w:divBdr>
    </w:div>
    <w:div w:id="1750348520">
      <w:bodyDiv w:val="1"/>
      <w:marLeft w:val="0"/>
      <w:marRight w:val="0"/>
      <w:marTop w:val="0"/>
      <w:marBottom w:val="0"/>
      <w:divBdr>
        <w:top w:val="none" w:sz="0" w:space="0" w:color="auto"/>
        <w:left w:val="none" w:sz="0" w:space="0" w:color="auto"/>
        <w:bottom w:val="none" w:sz="0" w:space="0" w:color="auto"/>
        <w:right w:val="none" w:sz="0" w:space="0" w:color="auto"/>
      </w:divBdr>
    </w:div>
    <w:div w:id="1750616289">
      <w:bodyDiv w:val="1"/>
      <w:marLeft w:val="0"/>
      <w:marRight w:val="0"/>
      <w:marTop w:val="0"/>
      <w:marBottom w:val="0"/>
      <w:divBdr>
        <w:top w:val="none" w:sz="0" w:space="0" w:color="auto"/>
        <w:left w:val="none" w:sz="0" w:space="0" w:color="auto"/>
        <w:bottom w:val="none" w:sz="0" w:space="0" w:color="auto"/>
        <w:right w:val="none" w:sz="0" w:space="0" w:color="auto"/>
      </w:divBdr>
    </w:div>
    <w:div w:id="1756782038">
      <w:bodyDiv w:val="1"/>
      <w:marLeft w:val="0"/>
      <w:marRight w:val="0"/>
      <w:marTop w:val="0"/>
      <w:marBottom w:val="0"/>
      <w:divBdr>
        <w:top w:val="none" w:sz="0" w:space="0" w:color="auto"/>
        <w:left w:val="none" w:sz="0" w:space="0" w:color="auto"/>
        <w:bottom w:val="none" w:sz="0" w:space="0" w:color="auto"/>
        <w:right w:val="none" w:sz="0" w:space="0" w:color="auto"/>
      </w:divBdr>
    </w:div>
    <w:div w:id="1757244175">
      <w:bodyDiv w:val="1"/>
      <w:marLeft w:val="0"/>
      <w:marRight w:val="0"/>
      <w:marTop w:val="0"/>
      <w:marBottom w:val="0"/>
      <w:divBdr>
        <w:top w:val="none" w:sz="0" w:space="0" w:color="auto"/>
        <w:left w:val="none" w:sz="0" w:space="0" w:color="auto"/>
        <w:bottom w:val="none" w:sz="0" w:space="0" w:color="auto"/>
        <w:right w:val="none" w:sz="0" w:space="0" w:color="auto"/>
      </w:divBdr>
    </w:div>
    <w:div w:id="1759014563">
      <w:bodyDiv w:val="1"/>
      <w:marLeft w:val="0"/>
      <w:marRight w:val="0"/>
      <w:marTop w:val="0"/>
      <w:marBottom w:val="0"/>
      <w:divBdr>
        <w:top w:val="none" w:sz="0" w:space="0" w:color="auto"/>
        <w:left w:val="none" w:sz="0" w:space="0" w:color="auto"/>
        <w:bottom w:val="none" w:sz="0" w:space="0" w:color="auto"/>
        <w:right w:val="none" w:sz="0" w:space="0" w:color="auto"/>
      </w:divBdr>
    </w:div>
    <w:div w:id="1759136858">
      <w:bodyDiv w:val="1"/>
      <w:marLeft w:val="0"/>
      <w:marRight w:val="0"/>
      <w:marTop w:val="0"/>
      <w:marBottom w:val="0"/>
      <w:divBdr>
        <w:top w:val="none" w:sz="0" w:space="0" w:color="auto"/>
        <w:left w:val="none" w:sz="0" w:space="0" w:color="auto"/>
        <w:bottom w:val="none" w:sz="0" w:space="0" w:color="auto"/>
        <w:right w:val="none" w:sz="0" w:space="0" w:color="auto"/>
      </w:divBdr>
    </w:div>
    <w:div w:id="1759789195">
      <w:bodyDiv w:val="1"/>
      <w:marLeft w:val="0"/>
      <w:marRight w:val="0"/>
      <w:marTop w:val="0"/>
      <w:marBottom w:val="0"/>
      <w:divBdr>
        <w:top w:val="none" w:sz="0" w:space="0" w:color="auto"/>
        <w:left w:val="none" w:sz="0" w:space="0" w:color="auto"/>
        <w:bottom w:val="none" w:sz="0" w:space="0" w:color="auto"/>
        <w:right w:val="none" w:sz="0" w:space="0" w:color="auto"/>
      </w:divBdr>
    </w:div>
    <w:div w:id="1761945096">
      <w:bodyDiv w:val="1"/>
      <w:marLeft w:val="0"/>
      <w:marRight w:val="0"/>
      <w:marTop w:val="0"/>
      <w:marBottom w:val="0"/>
      <w:divBdr>
        <w:top w:val="none" w:sz="0" w:space="0" w:color="auto"/>
        <w:left w:val="none" w:sz="0" w:space="0" w:color="auto"/>
        <w:bottom w:val="none" w:sz="0" w:space="0" w:color="auto"/>
        <w:right w:val="none" w:sz="0" w:space="0" w:color="auto"/>
      </w:divBdr>
    </w:div>
    <w:div w:id="1763262253">
      <w:bodyDiv w:val="1"/>
      <w:marLeft w:val="0"/>
      <w:marRight w:val="0"/>
      <w:marTop w:val="0"/>
      <w:marBottom w:val="0"/>
      <w:divBdr>
        <w:top w:val="none" w:sz="0" w:space="0" w:color="auto"/>
        <w:left w:val="none" w:sz="0" w:space="0" w:color="auto"/>
        <w:bottom w:val="none" w:sz="0" w:space="0" w:color="auto"/>
        <w:right w:val="none" w:sz="0" w:space="0" w:color="auto"/>
      </w:divBdr>
    </w:div>
    <w:div w:id="1767072635">
      <w:bodyDiv w:val="1"/>
      <w:marLeft w:val="0"/>
      <w:marRight w:val="0"/>
      <w:marTop w:val="0"/>
      <w:marBottom w:val="0"/>
      <w:divBdr>
        <w:top w:val="none" w:sz="0" w:space="0" w:color="auto"/>
        <w:left w:val="none" w:sz="0" w:space="0" w:color="auto"/>
        <w:bottom w:val="none" w:sz="0" w:space="0" w:color="auto"/>
        <w:right w:val="none" w:sz="0" w:space="0" w:color="auto"/>
      </w:divBdr>
    </w:div>
    <w:div w:id="1769229224">
      <w:bodyDiv w:val="1"/>
      <w:marLeft w:val="0"/>
      <w:marRight w:val="0"/>
      <w:marTop w:val="0"/>
      <w:marBottom w:val="0"/>
      <w:divBdr>
        <w:top w:val="none" w:sz="0" w:space="0" w:color="auto"/>
        <w:left w:val="none" w:sz="0" w:space="0" w:color="auto"/>
        <w:bottom w:val="none" w:sz="0" w:space="0" w:color="auto"/>
        <w:right w:val="none" w:sz="0" w:space="0" w:color="auto"/>
      </w:divBdr>
    </w:div>
    <w:div w:id="1769349533">
      <w:bodyDiv w:val="1"/>
      <w:marLeft w:val="0"/>
      <w:marRight w:val="0"/>
      <w:marTop w:val="0"/>
      <w:marBottom w:val="0"/>
      <w:divBdr>
        <w:top w:val="none" w:sz="0" w:space="0" w:color="auto"/>
        <w:left w:val="none" w:sz="0" w:space="0" w:color="auto"/>
        <w:bottom w:val="none" w:sz="0" w:space="0" w:color="auto"/>
        <w:right w:val="none" w:sz="0" w:space="0" w:color="auto"/>
      </w:divBdr>
    </w:div>
    <w:div w:id="1770151149">
      <w:bodyDiv w:val="1"/>
      <w:marLeft w:val="0"/>
      <w:marRight w:val="0"/>
      <w:marTop w:val="0"/>
      <w:marBottom w:val="0"/>
      <w:divBdr>
        <w:top w:val="none" w:sz="0" w:space="0" w:color="auto"/>
        <w:left w:val="none" w:sz="0" w:space="0" w:color="auto"/>
        <w:bottom w:val="none" w:sz="0" w:space="0" w:color="auto"/>
        <w:right w:val="none" w:sz="0" w:space="0" w:color="auto"/>
      </w:divBdr>
    </w:div>
    <w:div w:id="1771006261">
      <w:bodyDiv w:val="1"/>
      <w:marLeft w:val="0"/>
      <w:marRight w:val="0"/>
      <w:marTop w:val="0"/>
      <w:marBottom w:val="0"/>
      <w:divBdr>
        <w:top w:val="none" w:sz="0" w:space="0" w:color="auto"/>
        <w:left w:val="none" w:sz="0" w:space="0" w:color="auto"/>
        <w:bottom w:val="none" w:sz="0" w:space="0" w:color="auto"/>
        <w:right w:val="none" w:sz="0" w:space="0" w:color="auto"/>
      </w:divBdr>
    </w:div>
    <w:div w:id="1771317005">
      <w:bodyDiv w:val="1"/>
      <w:marLeft w:val="0"/>
      <w:marRight w:val="0"/>
      <w:marTop w:val="0"/>
      <w:marBottom w:val="0"/>
      <w:divBdr>
        <w:top w:val="none" w:sz="0" w:space="0" w:color="auto"/>
        <w:left w:val="none" w:sz="0" w:space="0" w:color="auto"/>
        <w:bottom w:val="none" w:sz="0" w:space="0" w:color="auto"/>
        <w:right w:val="none" w:sz="0" w:space="0" w:color="auto"/>
      </w:divBdr>
    </w:div>
    <w:div w:id="1771510184">
      <w:bodyDiv w:val="1"/>
      <w:marLeft w:val="0"/>
      <w:marRight w:val="0"/>
      <w:marTop w:val="0"/>
      <w:marBottom w:val="0"/>
      <w:divBdr>
        <w:top w:val="none" w:sz="0" w:space="0" w:color="auto"/>
        <w:left w:val="none" w:sz="0" w:space="0" w:color="auto"/>
        <w:bottom w:val="none" w:sz="0" w:space="0" w:color="auto"/>
        <w:right w:val="none" w:sz="0" w:space="0" w:color="auto"/>
      </w:divBdr>
    </w:div>
    <w:div w:id="1771511018">
      <w:bodyDiv w:val="1"/>
      <w:marLeft w:val="0"/>
      <w:marRight w:val="0"/>
      <w:marTop w:val="0"/>
      <w:marBottom w:val="0"/>
      <w:divBdr>
        <w:top w:val="none" w:sz="0" w:space="0" w:color="auto"/>
        <w:left w:val="none" w:sz="0" w:space="0" w:color="auto"/>
        <w:bottom w:val="none" w:sz="0" w:space="0" w:color="auto"/>
        <w:right w:val="none" w:sz="0" w:space="0" w:color="auto"/>
      </w:divBdr>
    </w:div>
    <w:div w:id="1778522266">
      <w:bodyDiv w:val="1"/>
      <w:marLeft w:val="0"/>
      <w:marRight w:val="0"/>
      <w:marTop w:val="0"/>
      <w:marBottom w:val="0"/>
      <w:divBdr>
        <w:top w:val="none" w:sz="0" w:space="0" w:color="auto"/>
        <w:left w:val="none" w:sz="0" w:space="0" w:color="auto"/>
        <w:bottom w:val="none" w:sz="0" w:space="0" w:color="auto"/>
        <w:right w:val="none" w:sz="0" w:space="0" w:color="auto"/>
      </w:divBdr>
    </w:div>
    <w:div w:id="1778595383">
      <w:bodyDiv w:val="1"/>
      <w:marLeft w:val="0"/>
      <w:marRight w:val="0"/>
      <w:marTop w:val="0"/>
      <w:marBottom w:val="0"/>
      <w:divBdr>
        <w:top w:val="none" w:sz="0" w:space="0" w:color="auto"/>
        <w:left w:val="none" w:sz="0" w:space="0" w:color="auto"/>
        <w:bottom w:val="none" w:sz="0" w:space="0" w:color="auto"/>
        <w:right w:val="none" w:sz="0" w:space="0" w:color="auto"/>
      </w:divBdr>
    </w:div>
    <w:div w:id="1779369932">
      <w:bodyDiv w:val="1"/>
      <w:marLeft w:val="0"/>
      <w:marRight w:val="0"/>
      <w:marTop w:val="0"/>
      <w:marBottom w:val="0"/>
      <w:divBdr>
        <w:top w:val="none" w:sz="0" w:space="0" w:color="auto"/>
        <w:left w:val="none" w:sz="0" w:space="0" w:color="auto"/>
        <w:bottom w:val="none" w:sz="0" w:space="0" w:color="auto"/>
        <w:right w:val="none" w:sz="0" w:space="0" w:color="auto"/>
      </w:divBdr>
    </w:div>
    <w:div w:id="1779640254">
      <w:bodyDiv w:val="1"/>
      <w:marLeft w:val="0"/>
      <w:marRight w:val="0"/>
      <w:marTop w:val="0"/>
      <w:marBottom w:val="0"/>
      <w:divBdr>
        <w:top w:val="none" w:sz="0" w:space="0" w:color="auto"/>
        <w:left w:val="none" w:sz="0" w:space="0" w:color="auto"/>
        <w:bottom w:val="none" w:sz="0" w:space="0" w:color="auto"/>
        <w:right w:val="none" w:sz="0" w:space="0" w:color="auto"/>
      </w:divBdr>
    </w:div>
    <w:div w:id="1780297721">
      <w:bodyDiv w:val="1"/>
      <w:marLeft w:val="0"/>
      <w:marRight w:val="0"/>
      <w:marTop w:val="0"/>
      <w:marBottom w:val="0"/>
      <w:divBdr>
        <w:top w:val="none" w:sz="0" w:space="0" w:color="auto"/>
        <w:left w:val="none" w:sz="0" w:space="0" w:color="auto"/>
        <w:bottom w:val="none" w:sz="0" w:space="0" w:color="auto"/>
        <w:right w:val="none" w:sz="0" w:space="0" w:color="auto"/>
      </w:divBdr>
    </w:div>
    <w:div w:id="1781486090">
      <w:bodyDiv w:val="1"/>
      <w:marLeft w:val="0"/>
      <w:marRight w:val="0"/>
      <w:marTop w:val="0"/>
      <w:marBottom w:val="0"/>
      <w:divBdr>
        <w:top w:val="none" w:sz="0" w:space="0" w:color="auto"/>
        <w:left w:val="none" w:sz="0" w:space="0" w:color="auto"/>
        <w:bottom w:val="none" w:sz="0" w:space="0" w:color="auto"/>
        <w:right w:val="none" w:sz="0" w:space="0" w:color="auto"/>
      </w:divBdr>
    </w:div>
    <w:div w:id="1783528703">
      <w:bodyDiv w:val="1"/>
      <w:marLeft w:val="0"/>
      <w:marRight w:val="0"/>
      <w:marTop w:val="0"/>
      <w:marBottom w:val="0"/>
      <w:divBdr>
        <w:top w:val="none" w:sz="0" w:space="0" w:color="auto"/>
        <w:left w:val="none" w:sz="0" w:space="0" w:color="auto"/>
        <w:bottom w:val="none" w:sz="0" w:space="0" w:color="auto"/>
        <w:right w:val="none" w:sz="0" w:space="0" w:color="auto"/>
      </w:divBdr>
    </w:div>
    <w:div w:id="1785731518">
      <w:bodyDiv w:val="1"/>
      <w:marLeft w:val="0"/>
      <w:marRight w:val="0"/>
      <w:marTop w:val="0"/>
      <w:marBottom w:val="0"/>
      <w:divBdr>
        <w:top w:val="none" w:sz="0" w:space="0" w:color="auto"/>
        <w:left w:val="none" w:sz="0" w:space="0" w:color="auto"/>
        <w:bottom w:val="none" w:sz="0" w:space="0" w:color="auto"/>
        <w:right w:val="none" w:sz="0" w:space="0" w:color="auto"/>
      </w:divBdr>
    </w:div>
    <w:div w:id="1786580792">
      <w:bodyDiv w:val="1"/>
      <w:marLeft w:val="0"/>
      <w:marRight w:val="0"/>
      <w:marTop w:val="0"/>
      <w:marBottom w:val="0"/>
      <w:divBdr>
        <w:top w:val="none" w:sz="0" w:space="0" w:color="auto"/>
        <w:left w:val="none" w:sz="0" w:space="0" w:color="auto"/>
        <w:bottom w:val="none" w:sz="0" w:space="0" w:color="auto"/>
        <w:right w:val="none" w:sz="0" w:space="0" w:color="auto"/>
      </w:divBdr>
    </w:div>
    <w:div w:id="1788891039">
      <w:bodyDiv w:val="1"/>
      <w:marLeft w:val="0"/>
      <w:marRight w:val="0"/>
      <w:marTop w:val="0"/>
      <w:marBottom w:val="0"/>
      <w:divBdr>
        <w:top w:val="none" w:sz="0" w:space="0" w:color="auto"/>
        <w:left w:val="none" w:sz="0" w:space="0" w:color="auto"/>
        <w:bottom w:val="none" w:sz="0" w:space="0" w:color="auto"/>
        <w:right w:val="none" w:sz="0" w:space="0" w:color="auto"/>
      </w:divBdr>
    </w:div>
    <w:div w:id="1789352436">
      <w:bodyDiv w:val="1"/>
      <w:marLeft w:val="0"/>
      <w:marRight w:val="0"/>
      <w:marTop w:val="0"/>
      <w:marBottom w:val="0"/>
      <w:divBdr>
        <w:top w:val="none" w:sz="0" w:space="0" w:color="auto"/>
        <w:left w:val="none" w:sz="0" w:space="0" w:color="auto"/>
        <w:bottom w:val="none" w:sz="0" w:space="0" w:color="auto"/>
        <w:right w:val="none" w:sz="0" w:space="0" w:color="auto"/>
      </w:divBdr>
    </w:div>
    <w:div w:id="1789549007">
      <w:bodyDiv w:val="1"/>
      <w:marLeft w:val="0"/>
      <w:marRight w:val="0"/>
      <w:marTop w:val="0"/>
      <w:marBottom w:val="0"/>
      <w:divBdr>
        <w:top w:val="none" w:sz="0" w:space="0" w:color="auto"/>
        <w:left w:val="none" w:sz="0" w:space="0" w:color="auto"/>
        <w:bottom w:val="none" w:sz="0" w:space="0" w:color="auto"/>
        <w:right w:val="none" w:sz="0" w:space="0" w:color="auto"/>
      </w:divBdr>
    </w:div>
    <w:div w:id="1790707283">
      <w:bodyDiv w:val="1"/>
      <w:marLeft w:val="0"/>
      <w:marRight w:val="0"/>
      <w:marTop w:val="0"/>
      <w:marBottom w:val="0"/>
      <w:divBdr>
        <w:top w:val="none" w:sz="0" w:space="0" w:color="auto"/>
        <w:left w:val="none" w:sz="0" w:space="0" w:color="auto"/>
        <w:bottom w:val="none" w:sz="0" w:space="0" w:color="auto"/>
        <w:right w:val="none" w:sz="0" w:space="0" w:color="auto"/>
      </w:divBdr>
    </w:div>
    <w:div w:id="1793861860">
      <w:bodyDiv w:val="1"/>
      <w:marLeft w:val="0"/>
      <w:marRight w:val="0"/>
      <w:marTop w:val="0"/>
      <w:marBottom w:val="0"/>
      <w:divBdr>
        <w:top w:val="none" w:sz="0" w:space="0" w:color="auto"/>
        <w:left w:val="none" w:sz="0" w:space="0" w:color="auto"/>
        <w:bottom w:val="none" w:sz="0" w:space="0" w:color="auto"/>
        <w:right w:val="none" w:sz="0" w:space="0" w:color="auto"/>
      </w:divBdr>
    </w:div>
    <w:div w:id="1794252791">
      <w:bodyDiv w:val="1"/>
      <w:marLeft w:val="0"/>
      <w:marRight w:val="0"/>
      <w:marTop w:val="0"/>
      <w:marBottom w:val="0"/>
      <w:divBdr>
        <w:top w:val="none" w:sz="0" w:space="0" w:color="auto"/>
        <w:left w:val="none" w:sz="0" w:space="0" w:color="auto"/>
        <w:bottom w:val="none" w:sz="0" w:space="0" w:color="auto"/>
        <w:right w:val="none" w:sz="0" w:space="0" w:color="auto"/>
      </w:divBdr>
    </w:div>
    <w:div w:id="1794404268">
      <w:bodyDiv w:val="1"/>
      <w:marLeft w:val="0"/>
      <w:marRight w:val="0"/>
      <w:marTop w:val="0"/>
      <w:marBottom w:val="0"/>
      <w:divBdr>
        <w:top w:val="none" w:sz="0" w:space="0" w:color="auto"/>
        <w:left w:val="none" w:sz="0" w:space="0" w:color="auto"/>
        <w:bottom w:val="none" w:sz="0" w:space="0" w:color="auto"/>
        <w:right w:val="none" w:sz="0" w:space="0" w:color="auto"/>
      </w:divBdr>
    </w:div>
    <w:div w:id="1795128496">
      <w:bodyDiv w:val="1"/>
      <w:marLeft w:val="0"/>
      <w:marRight w:val="0"/>
      <w:marTop w:val="0"/>
      <w:marBottom w:val="0"/>
      <w:divBdr>
        <w:top w:val="none" w:sz="0" w:space="0" w:color="auto"/>
        <w:left w:val="none" w:sz="0" w:space="0" w:color="auto"/>
        <w:bottom w:val="none" w:sz="0" w:space="0" w:color="auto"/>
        <w:right w:val="none" w:sz="0" w:space="0" w:color="auto"/>
      </w:divBdr>
    </w:div>
    <w:div w:id="1795561808">
      <w:bodyDiv w:val="1"/>
      <w:marLeft w:val="0"/>
      <w:marRight w:val="0"/>
      <w:marTop w:val="0"/>
      <w:marBottom w:val="0"/>
      <w:divBdr>
        <w:top w:val="none" w:sz="0" w:space="0" w:color="auto"/>
        <w:left w:val="none" w:sz="0" w:space="0" w:color="auto"/>
        <w:bottom w:val="none" w:sz="0" w:space="0" w:color="auto"/>
        <w:right w:val="none" w:sz="0" w:space="0" w:color="auto"/>
      </w:divBdr>
    </w:div>
    <w:div w:id="1795636289">
      <w:bodyDiv w:val="1"/>
      <w:marLeft w:val="0"/>
      <w:marRight w:val="0"/>
      <w:marTop w:val="0"/>
      <w:marBottom w:val="0"/>
      <w:divBdr>
        <w:top w:val="none" w:sz="0" w:space="0" w:color="auto"/>
        <w:left w:val="none" w:sz="0" w:space="0" w:color="auto"/>
        <w:bottom w:val="none" w:sz="0" w:space="0" w:color="auto"/>
        <w:right w:val="none" w:sz="0" w:space="0" w:color="auto"/>
      </w:divBdr>
    </w:div>
    <w:div w:id="1796487254">
      <w:bodyDiv w:val="1"/>
      <w:marLeft w:val="0"/>
      <w:marRight w:val="0"/>
      <w:marTop w:val="0"/>
      <w:marBottom w:val="0"/>
      <w:divBdr>
        <w:top w:val="none" w:sz="0" w:space="0" w:color="auto"/>
        <w:left w:val="none" w:sz="0" w:space="0" w:color="auto"/>
        <w:bottom w:val="none" w:sz="0" w:space="0" w:color="auto"/>
        <w:right w:val="none" w:sz="0" w:space="0" w:color="auto"/>
      </w:divBdr>
    </w:div>
    <w:div w:id="1800486835">
      <w:bodyDiv w:val="1"/>
      <w:marLeft w:val="0"/>
      <w:marRight w:val="0"/>
      <w:marTop w:val="0"/>
      <w:marBottom w:val="0"/>
      <w:divBdr>
        <w:top w:val="none" w:sz="0" w:space="0" w:color="auto"/>
        <w:left w:val="none" w:sz="0" w:space="0" w:color="auto"/>
        <w:bottom w:val="none" w:sz="0" w:space="0" w:color="auto"/>
        <w:right w:val="none" w:sz="0" w:space="0" w:color="auto"/>
      </w:divBdr>
    </w:div>
    <w:div w:id="1800881582">
      <w:bodyDiv w:val="1"/>
      <w:marLeft w:val="0"/>
      <w:marRight w:val="0"/>
      <w:marTop w:val="0"/>
      <w:marBottom w:val="0"/>
      <w:divBdr>
        <w:top w:val="none" w:sz="0" w:space="0" w:color="auto"/>
        <w:left w:val="none" w:sz="0" w:space="0" w:color="auto"/>
        <w:bottom w:val="none" w:sz="0" w:space="0" w:color="auto"/>
        <w:right w:val="none" w:sz="0" w:space="0" w:color="auto"/>
      </w:divBdr>
    </w:div>
    <w:div w:id="1801801504">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802309639">
      <w:bodyDiv w:val="1"/>
      <w:marLeft w:val="0"/>
      <w:marRight w:val="0"/>
      <w:marTop w:val="0"/>
      <w:marBottom w:val="0"/>
      <w:divBdr>
        <w:top w:val="none" w:sz="0" w:space="0" w:color="auto"/>
        <w:left w:val="none" w:sz="0" w:space="0" w:color="auto"/>
        <w:bottom w:val="none" w:sz="0" w:space="0" w:color="auto"/>
        <w:right w:val="none" w:sz="0" w:space="0" w:color="auto"/>
      </w:divBdr>
    </w:div>
    <w:div w:id="1802461285">
      <w:bodyDiv w:val="1"/>
      <w:marLeft w:val="0"/>
      <w:marRight w:val="0"/>
      <w:marTop w:val="0"/>
      <w:marBottom w:val="0"/>
      <w:divBdr>
        <w:top w:val="none" w:sz="0" w:space="0" w:color="auto"/>
        <w:left w:val="none" w:sz="0" w:space="0" w:color="auto"/>
        <w:bottom w:val="none" w:sz="0" w:space="0" w:color="auto"/>
        <w:right w:val="none" w:sz="0" w:space="0" w:color="auto"/>
      </w:divBdr>
    </w:div>
    <w:div w:id="1802571359">
      <w:bodyDiv w:val="1"/>
      <w:marLeft w:val="0"/>
      <w:marRight w:val="0"/>
      <w:marTop w:val="0"/>
      <w:marBottom w:val="0"/>
      <w:divBdr>
        <w:top w:val="none" w:sz="0" w:space="0" w:color="auto"/>
        <w:left w:val="none" w:sz="0" w:space="0" w:color="auto"/>
        <w:bottom w:val="none" w:sz="0" w:space="0" w:color="auto"/>
        <w:right w:val="none" w:sz="0" w:space="0" w:color="auto"/>
      </w:divBdr>
    </w:div>
    <w:div w:id="1803494595">
      <w:bodyDiv w:val="1"/>
      <w:marLeft w:val="0"/>
      <w:marRight w:val="0"/>
      <w:marTop w:val="0"/>
      <w:marBottom w:val="0"/>
      <w:divBdr>
        <w:top w:val="none" w:sz="0" w:space="0" w:color="auto"/>
        <w:left w:val="none" w:sz="0" w:space="0" w:color="auto"/>
        <w:bottom w:val="none" w:sz="0" w:space="0" w:color="auto"/>
        <w:right w:val="none" w:sz="0" w:space="0" w:color="auto"/>
      </w:divBdr>
    </w:div>
    <w:div w:id="1803887694">
      <w:bodyDiv w:val="1"/>
      <w:marLeft w:val="0"/>
      <w:marRight w:val="0"/>
      <w:marTop w:val="0"/>
      <w:marBottom w:val="0"/>
      <w:divBdr>
        <w:top w:val="none" w:sz="0" w:space="0" w:color="auto"/>
        <w:left w:val="none" w:sz="0" w:space="0" w:color="auto"/>
        <w:bottom w:val="none" w:sz="0" w:space="0" w:color="auto"/>
        <w:right w:val="none" w:sz="0" w:space="0" w:color="auto"/>
      </w:divBdr>
    </w:div>
    <w:div w:id="1808275465">
      <w:bodyDiv w:val="1"/>
      <w:marLeft w:val="0"/>
      <w:marRight w:val="0"/>
      <w:marTop w:val="0"/>
      <w:marBottom w:val="0"/>
      <w:divBdr>
        <w:top w:val="none" w:sz="0" w:space="0" w:color="auto"/>
        <w:left w:val="none" w:sz="0" w:space="0" w:color="auto"/>
        <w:bottom w:val="none" w:sz="0" w:space="0" w:color="auto"/>
        <w:right w:val="none" w:sz="0" w:space="0" w:color="auto"/>
      </w:divBdr>
    </w:div>
    <w:div w:id="1808351069">
      <w:bodyDiv w:val="1"/>
      <w:marLeft w:val="0"/>
      <w:marRight w:val="0"/>
      <w:marTop w:val="0"/>
      <w:marBottom w:val="0"/>
      <w:divBdr>
        <w:top w:val="none" w:sz="0" w:space="0" w:color="auto"/>
        <w:left w:val="none" w:sz="0" w:space="0" w:color="auto"/>
        <w:bottom w:val="none" w:sz="0" w:space="0" w:color="auto"/>
        <w:right w:val="none" w:sz="0" w:space="0" w:color="auto"/>
      </w:divBdr>
    </w:div>
    <w:div w:id="1809736778">
      <w:bodyDiv w:val="1"/>
      <w:marLeft w:val="0"/>
      <w:marRight w:val="0"/>
      <w:marTop w:val="0"/>
      <w:marBottom w:val="0"/>
      <w:divBdr>
        <w:top w:val="none" w:sz="0" w:space="0" w:color="auto"/>
        <w:left w:val="none" w:sz="0" w:space="0" w:color="auto"/>
        <w:bottom w:val="none" w:sz="0" w:space="0" w:color="auto"/>
        <w:right w:val="none" w:sz="0" w:space="0" w:color="auto"/>
      </w:divBdr>
    </w:div>
    <w:div w:id="1809933669">
      <w:bodyDiv w:val="1"/>
      <w:marLeft w:val="0"/>
      <w:marRight w:val="0"/>
      <w:marTop w:val="0"/>
      <w:marBottom w:val="0"/>
      <w:divBdr>
        <w:top w:val="none" w:sz="0" w:space="0" w:color="auto"/>
        <w:left w:val="none" w:sz="0" w:space="0" w:color="auto"/>
        <w:bottom w:val="none" w:sz="0" w:space="0" w:color="auto"/>
        <w:right w:val="none" w:sz="0" w:space="0" w:color="auto"/>
      </w:divBdr>
    </w:div>
    <w:div w:id="1810394581">
      <w:bodyDiv w:val="1"/>
      <w:marLeft w:val="0"/>
      <w:marRight w:val="0"/>
      <w:marTop w:val="0"/>
      <w:marBottom w:val="0"/>
      <w:divBdr>
        <w:top w:val="none" w:sz="0" w:space="0" w:color="auto"/>
        <w:left w:val="none" w:sz="0" w:space="0" w:color="auto"/>
        <w:bottom w:val="none" w:sz="0" w:space="0" w:color="auto"/>
        <w:right w:val="none" w:sz="0" w:space="0" w:color="auto"/>
      </w:divBdr>
    </w:div>
    <w:div w:id="1812020759">
      <w:bodyDiv w:val="1"/>
      <w:marLeft w:val="0"/>
      <w:marRight w:val="0"/>
      <w:marTop w:val="0"/>
      <w:marBottom w:val="0"/>
      <w:divBdr>
        <w:top w:val="none" w:sz="0" w:space="0" w:color="auto"/>
        <w:left w:val="none" w:sz="0" w:space="0" w:color="auto"/>
        <w:bottom w:val="none" w:sz="0" w:space="0" w:color="auto"/>
        <w:right w:val="none" w:sz="0" w:space="0" w:color="auto"/>
      </w:divBdr>
    </w:div>
    <w:div w:id="1812092304">
      <w:bodyDiv w:val="1"/>
      <w:marLeft w:val="0"/>
      <w:marRight w:val="0"/>
      <w:marTop w:val="0"/>
      <w:marBottom w:val="0"/>
      <w:divBdr>
        <w:top w:val="none" w:sz="0" w:space="0" w:color="auto"/>
        <w:left w:val="none" w:sz="0" w:space="0" w:color="auto"/>
        <w:bottom w:val="none" w:sz="0" w:space="0" w:color="auto"/>
        <w:right w:val="none" w:sz="0" w:space="0" w:color="auto"/>
      </w:divBdr>
    </w:div>
    <w:div w:id="1812205819">
      <w:bodyDiv w:val="1"/>
      <w:marLeft w:val="0"/>
      <w:marRight w:val="0"/>
      <w:marTop w:val="0"/>
      <w:marBottom w:val="0"/>
      <w:divBdr>
        <w:top w:val="none" w:sz="0" w:space="0" w:color="auto"/>
        <w:left w:val="none" w:sz="0" w:space="0" w:color="auto"/>
        <w:bottom w:val="none" w:sz="0" w:space="0" w:color="auto"/>
        <w:right w:val="none" w:sz="0" w:space="0" w:color="auto"/>
      </w:divBdr>
    </w:div>
    <w:div w:id="1813206312">
      <w:bodyDiv w:val="1"/>
      <w:marLeft w:val="0"/>
      <w:marRight w:val="0"/>
      <w:marTop w:val="0"/>
      <w:marBottom w:val="0"/>
      <w:divBdr>
        <w:top w:val="none" w:sz="0" w:space="0" w:color="auto"/>
        <w:left w:val="none" w:sz="0" w:space="0" w:color="auto"/>
        <w:bottom w:val="none" w:sz="0" w:space="0" w:color="auto"/>
        <w:right w:val="none" w:sz="0" w:space="0" w:color="auto"/>
      </w:divBdr>
    </w:div>
    <w:div w:id="1814055500">
      <w:bodyDiv w:val="1"/>
      <w:marLeft w:val="0"/>
      <w:marRight w:val="0"/>
      <w:marTop w:val="0"/>
      <w:marBottom w:val="0"/>
      <w:divBdr>
        <w:top w:val="none" w:sz="0" w:space="0" w:color="auto"/>
        <w:left w:val="none" w:sz="0" w:space="0" w:color="auto"/>
        <w:bottom w:val="none" w:sz="0" w:space="0" w:color="auto"/>
        <w:right w:val="none" w:sz="0" w:space="0" w:color="auto"/>
      </w:divBdr>
    </w:div>
    <w:div w:id="1814444762">
      <w:bodyDiv w:val="1"/>
      <w:marLeft w:val="0"/>
      <w:marRight w:val="0"/>
      <w:marTop w:val="0"/>
      <w:marBottom w:val="0"/>
      <w:divBdr>
        <w:top w:val="none" w:sz="0" w:space="0" w:color="auto"/>
        <w:left w:val="none" w:sz="0" w:space="0" w:color="auto"/>
        <w:bottom w:val="none" w:sz="0" w:space="0" w:color="auto"/>
        <w:right w:val="none" w:sz="0" w:space="0" w:color="auto"/>
      </w:divBdr>
    </w:div>
    <w:div w:id="1814833961">
      <w:bodyDiv w:val="1"/>
      <w:marLeft w:val="0"/>
      <w:marRight w:val="0"/>
      <w:marTop w:val="0"/>
      <w:marBottom w:val="0"/>
      <w:divBdr>
        <w:top w:val="none" w:sz="0" w:space="0" w:color="auto"/>
        <w:left w:val="none" w:sz="0" w:space="0" w:color="auto"/>
        <w:bottom w:val="none" w:sz="0" w:space="0" w:color="auto"/>
        <w:right w:val="none" w:sz="0" w:space="0" w:color="auto"/>
      </w:divBdr>
    </w:div>
    <w:div w:id="1816022896">
      <w:bodyDiv w:val="1"/>
      <w:marLeft w:val="0"/>
      <w:marRight w:val="0"/>
      <w:marTop w:val="0"/>
      <w:marBottom w:val="0"/>
      <w:divBdr>
        <w:top w:val="none" w:sz="0" w:space="0" w:color="auto"/>
        <w:left w:val="none" w:sz="0" w:space="0" w:color="auto"/>
        <w:bottom w:val="none" w:sz="0" w:space="0" w:color="auto"/>
        <w:right w:val="none" w:sz="0" w:space="0" w:color="auto"/>
      </w:divBdr>
    </w:div>
    <w:div w:id="1816481761">
      <w:bodyDiv w:val="1"/>
      <w:marLeft w:val="0"/>
      <w:marRight w:val="0"/>
      <w:marTop w:val="0"/>
      <w:marBottom w:val="0"/>
      <w:divBdr>
        <w:top w:val="none" w:sz="0" w:space="0" w:color="auto"/>
        <w:left w:val="none" w:sz="0" w:space="0" w:color="auto"/>
        <w:bottom w:val="none" w:sz="0" w:space="0" w:color="auto"/>
        <w:right w:val="none" w:sz="0" w:space="0" w:color="auto"/>
      </w:divBdr>
    </w:div>
    <w:div w:id="1817800986">
      <w:bodyDiv w:val="1"/>
      <w:marLeft w:val="0"/>
      <w:marRight w:val="0"/>
      <w:marTop w:val="0"/>
      <w:marBottom w:val="0"/>
      <w:divBdr>
        <w:top w:val="none" w:sz="0" w:space="0" w:color="auto"/>
        <w:left w:val="none" w:sz="0" w:space="0" w:color="auto"/>
        <w:bottom w:val="none" w:sz="0" w:space="0" w:color="auto"/>
        <w:right w:val="none" w:sz="0" w:space="0" w:color="auto"/>
      </w:divBdr>
    </w:div>
    <w:div w:id="1819375419">
      <w:bodyDiv w:val="1"/>
      <w:marLeft w:val="0"/>
      <w:marRight w:val="0"/>
      <w:marTop w:val="0"/>
      <w:marBottom w:val="0"/>
      <w:divBdr>
        <w:top w:val="none" w:sz="0" w:space="0" w:color="auto"/>
        <w:left w:val="none" w:sz="0" w:space="0" w:color="auto"/>
        <w:bottom w:val="none" w:sz="0" w:space="0" w:color="auto"/>
        <w:right w:val="none" w:sz="0" w:space="0" w:color="auto"/>
      </w:divBdr>
    </w:div>
    <w:div w:id="1820921418">
      <w:bodyDiv w:val="1"/>
      <w:marLeft w:val="0"/>
      <w:marRight w:val="0"/>
      <w:marTop w:val="0"/>
      <w:marBottom w:val="0"/>
      <w:divBdr>
        <w:top w:val="none" w:sz="0" w:space="0" w:color="auto"/>
        <w:left w:val="none" w:sz="0" w:space="0" w:color="auto"/>
        <w:bottom w:val="none" w:sz="0" w:space="0" w:color="auto"/>
        <w:right w:val="none" w:sz="0" w:space="0" w:color="auto"/>
      </w:divBdr>
    </w:div>
    <w:div w:id="1821268072">
      <w:bodyDiv w:val="1"/>
      <w:marLeft w:val="0"/>
      <w:marRight w:val="0"/>
      <w:marTop w:val="0"/>
      <w:marBottom w:val="0"/>
      <w:divBdr>
        <w:top w:val="none" w:sz="0" w:space="0" w:color="auto"/>
        <w:left w:val="none" w:sz="0" w:space="0" w:color="auto"/>
        <w:bottom w:val="none" w:sz="0" w:space="0" w:color="auto"/>
        <w:right w:val="none" w:sz="0" w:space="0" w:color="auto"/>
      </w:divBdr>
    </w:div>
    <w:div w:id="1822774236">
      <w:bodyDiv w:val="1"/>
      <w:marLeft w:val="0"/>
      <w:marRight w:val="0"/>
      <w:marTop w:val="0"/>
      <w:marBottom w:val="0"/>
      <w:divBdr>
        <w:top w:val="none" w:sz="0" w:space="0" w:color="auto"/>
        <w:left w:val="none" w:sz="0" w:space="0" w:color="auto"/>
        <w:bottom w:val="none" w:sz="0" w:space="0" w:color="auto"/>
        <w:right w:val="none" w:sz="0" w:space="0" w:color="auto"/>
      </w:divBdr>
    </w:div>
    <w:div w:id="1824395562">
      <w:bodyDiv w:val="1"/>
      <w:marLeft w:val="0"/>
      <w:marRight w:val="0"/>
      <w:marTop w:val="0"/>
      <w:marBottom w:val="0"/>
      <w:divBdr>
        <w:top w:val="none" w:sz="0" w:space="0" w:color="auto"/>
        <w:left w:val="none" w:sz="0" w:space="0" w:color="auto"/>
        <w:bottom w:val="none" w:sz="0" w:space="0" w:color="auto"/>
        <w:right w:val="none" w:sz="0" w:space="0" w:color="auto"/>
      </w:divBdr>
    </w:div>
    <w:div w:id="1824620009">
      <w:bodyDiv w:val="1"/>
      <w:marLeft w:val="0"/>
      <w:marRight w:val="0"/>
      <w:marTop w:val="0"/>
      <w:marBottom w:val="0"/>
      <w:divBdr>
        <w:top w:val="none" w:sz="0" w:space="0" w:color="auto"/>
        <w:left w:val="none" w:sz="0" w:space="0" w:color="auto"/>
        <w:bottom w:val="none" w:sz="0" w:space="0" w:color="auto"/>
        <w:right w:val="none" w:sz="0" w:space="0" w:color="auto"/>
      </w:divBdr>
    </w:div>
    <w:div w:id="1825706851">
      <w:bodyDiv w:val="1"/>
      <w:marLeft w:val="0"/>
      <w:marRight w:val="0"/>
      <w:marTop w:val="0"/>
      <w:marBottom w:val="0"/>
      <w:divBdr>
        <w:top w:val="none" w:sz="0" w:space="0" w:color="auto"/>
        <w:left w:val="none" w:sz="0" w:space="0" w:color="auto"/>
        <w:bottom w:val="none" w:sz="0" w:space="0" w:color="auto"/>
        <w:right w:val="none" w:sz="0" w:space="0" w:color="auto"/>
      </w:divBdr>
    </w:div>
    <w:div w:id="1827474457">
      <w:bodyDiv w:val="1"/>
      <w:marLeft w:val="0"/>
      <w:marRight w:val="0"/>
      <w:marTop w:val="0"/>
      <w:marBottom w:val="0"/>
      <w:divBdr>
        <w:top w:val="none" w:sz="0" w:space="0" w:color="auto"/>
        <w:left w:val="none" w:sz="0" w:space="0" w:color="auto"/>
        <w:bottom w:val="none" w:sz="0" w:space="0" w:color="auto"/>
        <w:right w:val="none" w:sz="0" w:space="0" w:color="auto"/>
      </w:divBdr>
    </w:div>
    <w:div w:id="1827739089">
      <w:bodyDiv w:val="1"/>
      <w:marLeft w:val="0"/>
      <w:marRight w:val="0"/>
      <w:marTop w:val="0"/>
      <w:marBottom w:val="0"/>
      <w:divBdr>
        <w:top w:val="none" w:sz="0" w:space="0" w:color="auto"/>
        <w:left w:val="none" w:sz="0" w:space="0" w:color="auto"/>
        <w:bottom w:val="none" w:sz="0" w:space="0" w:color="auto"/>
        <w:right w:val="none" w:sz="0" w:space="0" w:color="auto"/>
      </w:divBdr>
    </w:div>
    <w:div w:id="1827890867">
      <w:bodyDiv w:val="1"/>
      <w:marLeft w:val="0"/>
      <w:marRight w:val="0"/>
      <w:marTop w:val="0"/>
      <w:marBottom w:val="0"/>
      <w:divBdr>
        <w:top w:val="none" w:sz="0" w:space="0" w:color="auto"/>
        <w:left w:val="none" w:sz="0" w:space="0" w:color="auto"/>
        <w:bottom w:val="none" w:sz="0" w:space="0" w:color="auto"/>
        <w:right w:val="none" w:sz="0" w:space="0" w:color="auto"/>
      </w:divBdr>
    </w:div>
    <w:div w:id="1829205923">
      <w:bodyDiv w:val="1"/>
      <w:marLeft w:val="0"/>
      <w:marRight w:val="0"/>
      <w:marTop w:val="0"/>
      <w:marBottom w:val="0"/>
      <w:divBdr>
        <w:top w:val="none" w:sz="0" w:space="0" w:color="auto"/>
        <w:left w:val="none" w:sz="0" w:space="0" w:color="auto"/>
        <w:bottom w:val="none" w:sz="0" w:space="0" w:color="auto"/>
        <w:right w:val="none" w:sz="0" w:space="0" w:color="auto"/>
      </w:divBdr>
    </w:div>
    <w:div w:id="1830753897">
      <w:bodyDiv w:val="1"/>
      <w:marLeft w:val="0"/>
      <w:marRight w:val="0"/>
      <w:marTop w:val="0"/>
      <w:marBottom w:val="0"/>
      <w:divBdr>
        <w:top w:val="none" w:sz="0" w:space="0" w:color="auto"/>
        <w:left w:val="none" w:sz="0" w:space="0" w:color="auto"/>
        <w:bottom w:val="none" w:sz="0" w:space="0" w:color="auto"/>
        <w:right w:val="none" w:sz="0" w:space="0" w:color="auto"/>
      </w:divBdr>
    </w:div>
    <w:div w:id="1831678220">
      <w:bodyDiv w:val="1"/>
      <w:marLeft w:val="0"/>
      <w:marRight w:val="0"/>
      <w:marTop w:val="0"/>
      <w:marBottom w:val="0"/>
      <w:divBdr>
        <w:top w:val="none" w:sz="0" w:space="0" w:color="auto"/>
        <w:left w:val="none" w:sz="0" w:space="0" w:color="auto"/>
        <w:bottom w:val="none" w:sz="0" w:space="0" w:color="auto"/>
        <w:right w:val="none" w:sz="0" w:space="0" w:color="auto"/>
      </w:divBdr>
    </w:div>
    <w:div w:id="1834098890">
      <w:bodyDiv w:val="1"/>
      <w:marLeft w:val="0"/>
      <w:marRight w:val="0"/>
      <w:marTop w:val="0"/>
      <w:marBottom w:val="0"/>
      <w:divBdr>
        <w:top w:val="none" w:sz="0" w:space="0" w:color="auto"/>
        <w:left w:val="none" w:sz="0" w:space="0" w:color="auto"/>
        <w:bottom w:val="none" w:sz="0" w:space="0" w:color="auto"/>
        <w:right w:val="none" w:sz="0" w:space="0" w:color="auto"/>
      </w:divBdr>
    </w:div>
    <w:div w:id="1837067647">
      <w:bodyDiv w:val="1"/>
      <w:marLeft w:val="0"/>
      <w:marRight w:val="0"/>
      <w:marTop w:val="0"/>
      <w:marBottom w:val="0"/>
      <w:divBdr>
        <w:top w:val="none" w:sz="0" w:space="0" w:color="auto"/>
        <w:left w:val="none" w:sz="0" w:space="0" w:color="auto"/>
        <w:bottom w:val="none" w:sz="0" w:space="0" w:color="auto"/>
        <w:right w:val="none" w:sz="0" w:space="0" w:color="auto"/>
      </w:divBdr>
    </w:div>
    <w:div w:id="1837574815">
      <w:bodyDiv w:val="1"/>
      <w:marLeft w:val="0"/>
      <w:marRight w:val="0"/>
      <w:marTop w:val="0"/>
      <w:marBottom w:val="0"/>
      <w:divBdr>
        <w:top w:val="none" w:sz="0" w:space="0" w:color="auto"/>
        <w:left w:val="none" w:sz="0" w:space="0" w:color="auto"/>
        <w:bottom w:val="none" w:sz="0" w:space="0" w:color="auto"/>
        <w:right w:val="none" w:sz="0" w:space="0" w:color="auto"/>
      </w:divBdr>
    </w:div>
    <w:div w:id="1837913995">
      <w:bodyDiv w:val="1"/>
      <w:marLeft w:val="0"/>
      <w:marRight w:val="0"/>
      <w:marTop w:val="0"/>
      <w:marBottom w:val="0"/>
      <w:divBdr>
        <w:top w:val="none" w:sz="0" w:space="0" w:color="auto"/>
        <w:left w:val="none" w:sz="0" w:space="0" w:color="auto"/>
        <w:bottom w:val="none" w:sz="0" w:space="0" w:color="auto"/>
        <w:right w:val="none" w:sz="0" w:space="0" w:color="auto"/>
      </w:divBdr>
    </w:div>
    <w:div w:id="1839081405">
      <w:bodyDiv w:val="1"/>
      <w:marLeft w:val="0"/>
      <w:marRight w:val="0"/>
      <w:marTop w:val="0"/>
      <w:marBottom w:val="0"/>
      <w:divBdr>
        <w:top w:val="none" w:sz="0" w:space="0" w:color="auto"/>
        <w:left w:val="none" w:sz="0" w:space="0" w:color="auto"/>
        <w:bottom w:val="none" w:sz="0" w:space="0" w:color="auto"/>
        <w:right w:val="none" w:sz="0" w:space="0" w:color="auto"/>
      </w:divBdr>
    </w:div>
    <w:div w:id="1840198746">
      <w:bodyDiv w:val="1"/>
      <w:marLeft w:val="0"/>
      <w:marRight w:val="0"/>
      <w:marTop w:val="0"/>
      <w:marBottom w:val="0"/>
      <w:divBdr>
        <w:top w:val="none" w:sz="0" w:space="0" w:color="auto"/>
        <w:left w:val="none" w:sz="0" w:space="0" w:color="auto"/>
        <w:bottom w:val="none" w:sz="0" w:space="0" w:color="auto"/>
        <w:right w:val="none" w:sz="0" w:space="0" w:color="auto"/>
      </w:divBdr>
    </w:div>
    <w:div w:id="1840535286">
      <w:bodyDiv w:val="1"/>
      <w:marLeft w:val="0"/>
      <w:marRight w:val="0"/>
      <w:marTop w:val="0"/>
      <w:marBottom w:val="0"/>
      <w:divBdr>
        <w:top w:val="none" w:sz="0" w:space="0" w:color="auto"/>
        <w:left w:val="none" w:sz="0" w:space="0" w:color="auto"/>
        <w:bottom w:val="none" w:sz="0" w:space="0" w:color="auto"/>
        <w:right w:val="none" w:sz="0" w:space="0" w:color="auto"/>
      </w:divBdr>
    </w:div>
    <w:div w:id="1841195744">
      <w:bodyDiv w:val="1"/>
      <w:marLeft w:val="0"/>
      <w:marRight w:val="0"/>
      <w:marTop w:val="0"/>
      <w:marBottom w:val="0"/>
      <w:divBdr>
        <w:top w:val="none" w:sz="0" w:space="0" w:color="auto"/>
        <w:left w:val="none" w:sz="0" w:space="0" w:color="auto"/>
        <w:bottom w:val="none" w:sz="0" w:space="0" w:color="auto"/>
        <w:right w:val="none" w:sz="0" w:space="0" w:color="auto"/>
      </w:divBdr>
    </w:div>
    <w:div w:id="1841460043">
      <w:bodyDiv w:val="1"/>
      <w:marLeft w:val="0"/>
      <w:marRight w:val="0"/>
      <w:marTop w:val="0"/>
      <w:marBottom w:val="0"/>
      <w:divBdr>
        <w:top w:val="none" w:sz="0" w:space="0" w:color="auto"/>
        <w:left w:val="none" w:sz="0" w:space="0" w:color="auto"/>
        <w:bottom w:val="none" w:sz="0" w:space="0" w:color="auto"/>
        <w:right w:val="none" w:sz="0" w:space="0" w:color="auto"/>
      </w:divBdr>
    </w:div>
    <w:div w:id="1843936054">
      <w:bodyDiv w:val="1"/>
      <w:marLeft w:val="0"/>
      <w:marRight w:val="0"/>
      <w:marTop w:val="0"/>
      <w:marBottom w:val="0"/>
      <w:divBdr>
        <w:top w:val="none" w:sz="0" w:space="0" w:color="auto"/>
        <w:left w:val="none" w:sz="0" w:space="0" w:color="auto"/>
        <w:bottom w:val="none" w:sz="0" w:space="0" w:color="auto"/>
        <w:right w:val="none" w:sz="0" w:space="0" w:color="auto"/>
      </w:divBdr>
    </w:div>
    <w:div w:id="1846356319">
      <w:bodyDiv w:val="1"/>
      <w:marLeft w:val="0"/>
      <w:marRight w:val="0"/>
      <w:marTop w:val="0"/>
      <w:marBottom w:val="0"/>
      <w:divBdr>
        <w:top w:val="none" w:sz="0" w:space="0" w:color="auto"/>
        <w:left w:val="none" w:sz="0" w:space="0" w:color="auto"/>
        <w:bottom w:val="none" w:sz="0" w:space="0" w:color="auto"/>
        <w:right w:val="none" w:sz="0" w:space="0" w:color="auto"/>
      </w:divBdr>
    </w:div>
    <w:div w:id="1850022426">
      <w:bodyDiv w:val="1"/>
      <w:marLeft w:val="0"/>
      <w:marRight w:val="0"/>
      <w:marTop w:val="0"/>
      <w:marBottom w:val="0"/>
      <w:divBdr>
        <w:top w:val="none" w:sz="0" w:space="0" w:color="auto"/>
        <w:left w:val="none" w:sz="0" w:space="0" w:color="auto"/>
        <w:bottom w:val="none" w:sz="0" w:space="0" w:color="auto"/>
        <w:right w:val="none" w:sz="0" w:space="0" w:color="auto"/>
      </w:divBdr>
    </w:div>
    <w:div w:id="1850220654">
      <w:bodyDiv w:val="1"/>
      <w:marLeft w:val="0"/>
      <w:marRight w:val="0"/>
      <w:marTop w:val="0"/>
      <w:marBottom w:val="0"/>
      <w:divBdr>
        <w:top w:val="none" w:sz="0" w:space="0" w:color="auto"/>
        <w:left w:val="none" w:sz="0" w:space="0" w:color="auto"/>
        <w:bottom w:val="none" w:sz="0" w:space="0" w:color="auto"/>
        <w:right w:val="none" w:sz="0" w:space="0" w:color="auto"/>
      </w:divBdr>
    </w:div>
    <w:div w:id="1851986361">
      <w:bodyDiv w:val="1"/>
      <w:marLeft w:val="0"/>
      <w:marRight w:val="0"/>
      <w:marTop w:val="0"/>
      <w:marBottom w:val="0"/>
      <w:divBdr>
        <w:top w:val="none" w:sz="0" w:space="0" w:color="auto"/>
        <w:left w:val="none" w:sz="0" w:space="0" w:color="auto"/>
        <w:bottom w:val="none" w:sz="0" w:space="0" w:color="auto"/>
        <w:right w:val="none" w:sz="0" w:space="0" w:color="auto"/>
      </w:divBdr>
    </w:div>
    <w:div w:id="1854608791">
      <w:bodyDiv w:val="1"/>
      <w:marLeft w:val="0"/>
      <w:marRight w:val="0"/>
      <w:marTop w:val="0"/>
      <w:marBottom w:val="0"/>
      <w:divBdr>
        <w:top w:val="none" w:sz="0" w:space="0" w:color="auto"/>
        <w:left w:val="none" w:sz="0" w:space="0" w:color="auto"/>
        <w:bottom w:val="none" w:sz="0" w:space="0" w:color="auto"/>
        <w:right w:val="none" w:sz="0" w:space="0" w:color="auto"/>
      </w:divBdr>
    </w:div>
    <w:div w:id="1855149974">
      <w:bodyDiv w:val="1"/>
      <w:marLeft w:val="0"/>
      <w:marRight w:val="0"/>
      <w:marTop w:val="0"/>
      <w:marBottom w:val="0"/>
      <w:divBdr>
        <w:top w:val="none" w:sz="0" w:space="0" w:color="auto"/>
        <w:left w:val="none" w:sz="0" w:space="0" w:color="auto"/>
        <w:bottom w:val="none" w:sz="0" w:space="0" w:color="auto"/>
        <w:right w:val="none" w:sz="0" w:space="0" w:color="auto"/>
      </w:divBdr>
    </w:div>
    <w:div w:id="1855848626">
      <w:bodyDiv w:val="1"/>
      <w:marLeft w:val="0"/>
      <w:marRight w:val="0"/>
      <w:marTop w:val="0"/>
      <w:marBottom w:val="0"/>
      <w:divBdr>
        <w:top w:val="none" w:sz="0" w:space="0" w:color="auto"/>
        <w:left w:val="none" w:sz="0" w:space="0" w:color="auto"/>
        <w:bottom w:val="none" w:sz="0" w:space="0" w:color="auto"/>
        <w:right w:val="none" w:sz="0" w:space="0" w:color="auto"/>
      </w:divBdr>
    </w:div>
    <w:div w:id="1856842596">
      <w:bodyDiv w:val="1"/>
      <w:marLeft w:val="0"/>
      <w:marRight w:val="0"/>
      <w:marTop w:val="0"/>
      <w:marBottom w:val="0"/>
      <w:divBdr>
        <w:top w:val="none" w:sz="0" w:space="0" w:color="auto"/>
        <w:left w:val="none" w:sz="0" w:space="0" w:color="auto"/>
        <w:bottom w:val="none" w:sz="0" w:space="0" w:color="auto"/>
        <w:right w:val="none" w:sz="0" w:space="0" w:color="auto"/>
      </w:divBdr>
    </w:div>
    <w:div w:id="1858420332">
      <w:bodyDiv w:val="1"/>
      <w:marLeft w:val="0"/>
      <w:marRight w:val="0"/>
      <w:marTop w:val="0"/>
      <w:marBottom w:val="0"/>
      <w:divBdr>
        <w:top w:val="none" w:sz="0" w:space="0" w:color="auto"/>
        <w:left w:val="none" w:sz="0" w:space="0" w:color="auto"/>
        <w:bottom w:val="none" w:sz="0" w:space="0" w:color="auto"/>
        <w:right w:val="none" w:sz="0" w:space="0" w:color="auto"/>
      </w:divBdr>
    </w:div>
    <w:div w:id="1860965504">
      <w:bodyDiv w:val="1"/>
      <w:marLeft w:val="0"/>
      <w:marRight w:val="0"/>
      <w:marTop w:val="0"/>
      <w:marBottom w:val="0"/>
      <w:divBdr>
        <w:top w:val="none" w:sz="0" w:space="0" w:color="auto"/>
        <w:left w:val="none" w:sz="0" w:space="0" w:color="auto"/>
        <w:bottom w:val="none" w:sz="0" w:space="0" w:color="auto"/>
        <w:right w:val="none" w:sz="0" w:space="0" w:color="auto"/>
      </w:divBdr>
    </w:div>
    <w:div w:id="1864434432">
      <w:bodyDiv w:val="1"/>
      <w:marLeft w:val="0"/>
      <w:marRight w:val="0"/>
      <w:marTop w:val="0"/>
      <w:marBottom w:val="0"/>
      <w:divBdr>
        <w:top w:val="none" w:sz="0" w:space="0" w:color="auto"/>
        <w:left w:val="none" w:sz="0" w:space="0" w:color="auto"/>
        <w:bottom w:val="none" w:sz="0" w:space="0" w:color="auto"/>
        <w:right w:val="none" w:sz="0" w:space="0" w:color="auto"/>
      </w:divBdr>
    </w:div>
    <w:div w:id="1864782275">
      <w:bodyDiv w:val="1"/>
      <w:marLeft w:val="0"/>
      <w:marRight w:val="0"/>
      <w:marTop w:val="0"/>
      <w:marBottom w:val="0"/>
      <w:divBdr>
        <w:top w:val="none" w:sz="0" w:space="0" w:color="auto"/>
        <w:left w:val="none" w:sz="0" w:space="0" w:color="auto"/>
        <w:bottom w:val="none" w:sz="0" w:space="0" w:color="auto"/>
        <w:right w:val="none" w:sz="0" w:space="0" w:color="auto"/>
      </w:divBdr>
    </w:div>
    <w:div w:id="1865556821">
      <w:bodyDiv w:val="1"/>
      <w:marLeft w:val="0"/>
      <w:marRight w:val="0"/>
      <w:marTop w:val="0"/>
      <w:marBottom w:val="0"/>
      <w:divBdr>
        <w:top w:val="none" w:sz="0" w:space="0" w:color="auto"/>
        <w:left w:val="none" w:sz="0" w:space="0" w:color="auto"/>
        <w:bottom w:val="none" w:sz="0" w:space="0" w:color="auto"/>
        <w:right w:val="none" w:sz="0" w:space="0" w:color="auto"/>
      </w:divBdr>
    </w:div>
    <w:div w:id="1866288460">
      <w:bodyDiv w:val="1"/>
      <w:marLeft w:val="0"/>
      <w:marRight w:val="0"/>
      <w:marTop w:val="0"/>
      <w:marBottom w:val="0"/>
      <w:divBdr>
        <w:top w:val="none" w:sz="0" w:space="0" w:color="auto"/>
        <w:left w:val="none" w:sz="0" w:space="0" w:color="auto"/>
        <w:bottom w:val="none" w:sz="0" w:space="0" w:color="auto"/>
        <w:right w:val="none" w:sz="0" w:space="0" w:color="auto"/>
      </w:divBdr>
    </w:div>
    <w:div w:id="1869367474">
      <w:bodyDiv w:val="1"/>
      <w:marLeft w:val="0"/>
      <w:marRight w:val="0"/>
      <w:marTop w:val="0"/>
      <w:marBottom w:val="0"/>
      <w:divBdr>
        <w:top w:val="none" w:sz="0" w:space="0" w:color="auto"/>
        <w:left w:val="none" w:sz="0" w:space="0" w:color="auto"/>
        <w:bottom w:val="none" w:sz="0" w:space="0" w:color="auto"/>
        <w:right w:val="none" w:sz="0" w:space="0" w:color="auto"/>
      </w:divBdr>
    </w:div>
    <w:div w:id="1869368561">
      <w:bodyDiv w:val="1"/>
      <w:marLeft w:val="0"/>
      <w:marRight w:val="0"/>
      <w:marTop w:val="0"/>
      <w:marBottom w:val="0"/>
      <w:divBdr>
        <w:top w:val="none" w:sz="0" w:space="0" w:color="auto"/>
        <w:left w:val="none" w:sz="0" w:space="0" w:color="auto"/>
        <w:bottom w:val="none" w:sz="0" w:space="0" w:color="auto"/>
        <w:right w:val="none" w:sz="0" w:space="0" w:color="auto"/>
      </w:divBdr>
    </w:div>
    <w:div w:id="1869948203">
      <w:bodyDiv w:val="1"/>
      <w:marLeft w:val="0"/>
      <w:marRight w:val="0"/>
      <w:marTop w:val="0"/>
      <w:marBottom w:val="0"/>
      <w:divBdr>
        <w:top w:val="none" w:sz="0" w:space="0" w:color="auto"/>
        <w:left w:val="none" w:sz="0" w:space="0" w:color="auto"/>
        <w:bottom w:val="none" w:sz="0" w:space="0" w:color="auto"/>
        <w:right w:val="none" w:sz="0" w:space="0" w:color="auto"/>
      </w:divBdr>
    </w:div>
    <w:div w:id="1870338544">
      <w:bodyDiv w:val="1"/>
      <w:marLeft w:val="0"/>
      <w:marRight w:val="0"/>
      <w:marTop w:val="0"/>
      <w:marBottom w:val="0"/>
      <w:divBdr>
        <w:top w:val="none" w:sz="0" w:space="0" w:color="auto"/>
        <w:left w:val="none" w:sz="0" w:space="0" w:color="auto"/>
        <w:bottom w:val="none" w:sz="0" w:space="0" w:color="auto"/>
        <w:right w:val="none" w:sz="0" w:space="0" w:color="auto"/>
      </w:divBdr>
    </w:div>
    <w:div w:id="1872760487">
      <w:bodyDiv w:val="1"/>
      <w:marLeft w:val="0"/>
      <w:marRight w:val="0"/>
      <w:marTop w:val="0"/>
      <w:marBottom w:val="0"/>
      <w:divBdr>
        <w:top w:val="none" w:sz="0" w:space="0" w:color="auto"/>
        <w:left w:val="none" w:sz="0" w:space="0" w:color="auto"/>
        <w:bottom w:val="none" w:sz="0" w:space="0" w:color="auto"/>
        <w:right w:val="none" w:sz="0" w:space="0" w:color="auto"/>
      </w:divBdr>
    </w:div>
    <w:div w:id="1873884598">
      <w:bodyDiv w:val="1"/>
      <w:marLeft w:val="0"/>
      <w:marRight w:val="0"/>
      <w:marTop w:val="0"/>
      <w:marBottom w:val="0"/>
      <w:divBdr>
        <w:top w:val="none" w:sz="0" w:space="0" w:color="auto"/>
        <w:left w:val="none" w:sz="0" w:space="0" w:color="auto"/>
        <w:bottom w:val="none" w:sz="0" w:space="0" w:color="auto"/>
        <w:right w:val="none" w:sz="0" w:space="0" w:color="auto"/>
      </w:divBdr>
    </w:div>
    <w:div w:id="1874146860">
      <w:bodyDiv w:val="1"/>
      <w:marLeft w:val="0"/>
      <w:marRight w:val="0"/>
      <w:marTop w:val="0"/>
      <w:marBottom w:val="0"/>
      <w:divBdr>
        <w:top w:val="none" w:sz="0" w:space="0" w:color="auto"/>
        <w:left w:val="none" w:sz="0" w:space="0" w:color="auto"/>
        <w:bottom w:val="none" w:sz="0" w:space="0" w:color="auto"/>
        <w:right w:val="none" w:sz="0" w:space="0" w:color="auto"/>
      </w:divBdr>
    </w:div>
    <w:div w:id="1874923038">
      <w:bodyDiv w:val="1"/>
      <w:marLeft w:val="0"/>
      <w:marRight w:val="0"/>
      <w:marTop w:val="0"/>
      <w:marBottom w:val="0"/>
      <w:divBdr>
        <w:top w:val="none" w:sz="0" w:space="0" w:color="auto"/>
        <w:left w:val="none" w:sz="0" w:space="0" w:color="auto"/>
        <w:bottom w:val="none" w:sz="0" w:space="0" w:color="auto"/>
        <w:right w:val="none" w:sz="0" w:space="0" w:color="auto"/>
      </w:divBdr>
    </w:div>
    <w:div w:id="1878857079">
      <w:bodyDiv w:val="1"/>
      <w:marLeft w:val="0"/>
      <w:marRight w:val="0"/>
      <w:marTop w:val="0"/>
      <w:marBottom w:val="0"/>
      <w:divBdr>
        <w:top w:val="none" w:sz="0" w:space="0" w:color="auto"/>
        <w:left w:val="none" w:sz="0" w:space="0" w:color="auto"/>
        <w:bottom w:val="none" w:sz="0" w:space="0" w:color="auto"/>
        <w:right w:val="none" w:sz="0" w:space="0" w:color="auto"/>
      </w:divBdr>
    </w:div>
    <w:div w:id="1878931353">
      <w:bodyDiv w:val="1"/>
      <w:marLeft w:val="0"/>
      <w:marRight w:val="0"/>
      <w:marTop w:val="0"/>
      <w:marBottom w:val="0"/>
      <w:divBdr>
        <w:top w:val="none" w:sz="0" w:space="0" w:color="auto"/>
        <w:left w:val="none" w:sz="0" w:space="0" w:color="auto"/>
        <w:bottom w:val="none" w:sz="0" w:space="0" w:color="auto"/>
        <w:right w:val="none" w:sz="0" w:space="0" w:color="auto"/>
      </w:divBdr>
    </w:div>
    <w:div w:id="1879926685">
      <w:bodyDiv w:val="1"/>
      <w:marLeft w:val="0"/>
      <w:marRight w:val="0"/>
      <w:marTop w:val="0"/>
      <w:marBottom w:val="0"/>
      <w:divBdr>
        <w:top w:val="none" w:sz="0" w:space="0" w:color="auto"/>
        <w:left w:val="none" w:sz="0" w:space="0" w:color="auto"/>
        <w:bottom w:val="none" w:sz="0" w:space="0" w:color="auto"/>
        <w:right w:val="none" w:sz="0" w:space="0" w:color="auto"/>
      </w:divBdr>
    </w:div>
    <w:div w:id="1880163538">
      <w:bodyDiv w:val="1"/>
      <w:marLeft w:val="0"/>
      <w:marRight w:val="0"/>
      <w:marTop w:val="0"/>
      <w:marBottom w:val="0"/>
      <w:divBdr>
        <w:top w:val="none" w:sz="0" w:space="0" w:color="auto"/>
        <w:left w:val="none" w:sz="0" w:space="0" w:color="auto"/>
        <w:bottom w:val="none" w:sz="0" w:space="0" w:color="auto"/>
        <w:right w:val="none" w:sz="0" w:space="0" w:color="auto"/>
      </w:divBdr>
    </w:div>
    <w:div w:id="1880586984">
      <w:bodyDiv w:val="1"/>
      <w:marLeft w:val="0"/>
      <w:marRight w:val="0"/>
      <w:marTop w:val="0"/>
      <w:marBottom w:val="0"/>
      <w:divBdr>
        <w:top w:val="none" w:sz="0" w:space="0" w:color="auto"/>
        <w:left w:val="none" w:sz="0" w:space="0" w:color="auto"/>
        <w:bottom w:val="none" w:sz="0" w:space="0" w:color="auto"/>
        <w:right w:val="none" w:sz="0" w:space="0" w:color="auto"/>
      </w:divBdr>
    </w:div>
    <w:div w:id="1881429356">
      <w:bodyDiv w:val="1"/>
      <w:marLeft w:val="0"/>
      <w:marRight w:val="0"/>
      <w:marTop w:val="0"/>
      <w:marBottom w:val="0"/>
      <w:divBdr>
        <w:top w:val="none" w:sz="0" w:space="0" w:color="auto"/>
        <w:left w:val="none" w:sz="0" w:space="0" w:color="auto"/>
        <w:bottom w:val="none" w:sz="0" w:space="0" w:color="auto"/>
        <w:right w:val="none" w:sz="0" w:space="0" w:color="auto"/>
      </w:divBdr>
    </w:div>
    <w:div w:id="1881430007">
      <w:bodyDiv w:val="1"/>
      <w:marLeft w:val="0"/>
      <w:marRight w:val="0"/>
      <w:marTop w:val="0"/>
      <w:marBottom w:val="0"/>
      <w:divBdr>
        <w:top w:val="none" w:sz="0" w:space="0" w:color="auto"/>
        <w:left w:val="none" w:sz="0" w:space="0" w:color="auto"/>
        <w:bottom w:val="none" w:sz="0" w:space="0" w:color="auto"/>
        <w:right w:val="none" w:sz="0" w:space="0" w:color="auto"/>
      </w:divBdr>
    </w:div>
    <w:div w:id="1881819473">
      <w:bodyDiv w:val="1"/>
      <w:marLeft w:val="0"/>
      <w:marRight w:val="0"/>
      <w:marTop w:val="0"/>
      <w:marBottom w:val="0"/>
      <w:divBdr>
        <w:top w:val="none" w:sz="0" w:space="0" w:color="auto"/>
        <w:left w:val="none" w:sz="0" w:space="0" w:color="auto"/>
        <w:bottom w:val="none" w:sz="0" w:space="0" w:color="auto"/>
        <w:right w:val="none" w:sz="0" w:space="0" w:color="auto"/>
      </w:divBdr>
    </w:div>
    <w:div w:id="1882016077">
      <w:bodyDiv w:val="1"/>
      <w:marLeft w:val="0"/>
      <w:marRight w:val="0"/>
      <w:marTop w:val="0"/>
      <w:marBottom w:val="0"/>
      <w:divBdr>
        <w:top w:val="none" w:sz="0" w:space="0" w:color="auto"/>
        <w:left w:val="none" w:sz="0" w:space="0" w:color="auto"/>
        <w:bottom w:val="none" w:sz="0" w:space="0" w:color="auto"/>
        <w:right w:val="none" w:sz="0" w:space="0" w:color="auto"/>
      </w:divBdr>
    </w:div>
    <w:div w:id="1882745763">
      <w:bodyDiv w:val="1"/>
      <w:marLeft w:val="0"/>
      <w:marRight w:val="0"/>
      <w:marTop w:val="0"/>
      <w:marBottom w:val="0"/>
      <w:divBdr>
        <w:top w:val="none" w:sz="0" w:space="0" w:color="auto"/>
        <w:left w:val="none" w:sz="0" w:space="0" w:color="auto"/>
        <w:bottom w:val="none" w:sz="0" w:space="0" w:color="auto"/>
        <w:right w:val="none" w:sz="0" w:space="0" w:color="auto"/>
      </w:divBdr>
    </w:div>
    <w:div w:id="1883201146">
      <w:bodyDiv w:val="1"/>
      <w:marLeft w:val="0"/>
      <w:marRight w:val="0"/>
      <w:marTop w:val="0"/>
      <w:marBottom w:val="0"/>
      <w:divBdr>
        <w:top w:val="none" w:sz="0" w:space="0" w:color="auto"/>
        <w:left w:val="none" w:sz="0" w:space="0" w:color="auto"/>
        <w:bottom w:val="none" w:sz="0" w:space="0" w:color="auto"/>
        <w:right w:val="none" w:sz="0" w:space="0" w:color="auto"/>
      </w:divBdr>
    </w:div>
    <w:div w:id="1886597435">
      <w:bodyDiv w:val="1"/>
      <w:marLeft w:val="0"/>
      <w:marRight w:val="0"/>
      <w:marTop w:val="0"/>
      <w:marBottom w:val="0"/>
      <w:divBdr>
        <w:top w:val="none" w:sz="0" w:space="0" w:color="auto"/>
        <w:left w:val="none" w:sz="0" w:space="0" w:color="auto"/>
        <w:bottom w:val="none" w:sz="0" w:space="0" w:color="auto"/>
        <w:right w:val="none" w:sz="0" w:space="0" w:color="auto"/>
      </w:divBdr>
    </w:div>
    <w:div w:id="1887830719">
      <w:bodyDiv w:val="1"/>
      <w:marLeft w:val="0"/>
      <w:marRight w:val="0"/>
      <w:marTop w:val="0"/>
      <w:marBottom w:val="0"/>
      <w:divBdr>
        <w:top w:val="none" w:sz="0" w:space="0" w:color="auto"/>
        <w:left w:val="none" w:sz="0" w:space="0" w:color="auto"/>
        <w:bottom w:val="none" w:sz="0" w:space="0" w:color="auto"/>
        <w:right w:val="none" w:sz="0" w:space="0" w:color="auto"/>
      </w:divBdr>
    </w:div>
    <w:div w:id="1887988017">
      <w:bodyDiv w:val="1"/>
      <w:marLeft w:val="0"/>
      <w:marRight w:val="0"/>
      <w:marTop w:val="0"/>
      <w:marBottom w:val="0"/>
      <w:divBdr>
        <w:top w:val="none" w:sz="0" w:space="0" w:color="auto"/>
        <w:left w:val="none" w:sz="0" w:space="0" w:color="auto"/>
        <w:bottom w:val="none" w:sz="0" w:space="0" w:color="auto"/>
        <w:right w:val="none" w:sz="0" w:space="0" w:color="auto"/>
      </w:divBdr>
    </w:div>
    <w:div w:id="1888448108">
      <w:bodyDiv w:val="1"/>
      <w:marLeft w:val="0"/>
      <w:marRight w:val="0"/>
      <w:marTop w:val="0"/>
      <w:marBottom w:val="0"/>
      <w:divBdr>
        <w:top w:val="none" w:sz="0" w:space="0" w:color="auto"/>
        <w:left w:val="none" w:sz="0" w:space="0" w:color="auto"/>
        <w:bottom w:val="none" w:sz="0" w:space="0" w:color="auto"/>
        <w:right w:val="none" w:sz="0" w:space="0" w:color="auto"/>
      </w:divBdr>
    </w:div>
    <w:div w:id="1889150709">
      <w:bodyDiv w:val="1"/>
      <w:marLeft w:val="0"/>
      <w:marRight w:val="0"/>
      <w:marTop w:val="0"/>
      <w:marBottom w:val="0"/>
      <w:divBdr>
        <w:top w:val="none" w:sz="0" w:space="0" w:color="auto"/>
        <w:left w:val="none" w:sz="0" w:space="0" w:color="auto"/>
        <w:bottom w:val="none" w:sz="0" w:space="0" w:color="auto"/>
        <w:right w:val="none" w:sz="0" w:space="0" w:color="auto"/>
      </w:divBdr>
    </w:div>
    <w:div w:id="1890192397">
      <w:bodyDiv w:val="1"/>
      <w:marLeft w:val="0"/>
      <w:marRight w:val="0"/>
      <w:marTop w:val="0"/>
      <w:marBottom w:val="0"/>
      <w:divBdr>
        <w:top w:val="none" w:sz="0" w:space="0" w:color="auto"/>
        <w:left w:val="none" w:sz="0" w:space="0" w:color="auto"/>
        <w:bottom w:val="none" w:sz="0" w:space="0" w:color="auto"/>
        <w:right w:val="none" w:sz="0" w:space="0" w:color="auto"/>
      </w:divBdr>
    </w:div>
    <w:div w:id="1891065805">
      <w:bodyDiv w:val="1"/>
      <w:marLeft w:val="0"/>
      <w:marRight w:val="0"/>
      <w:marTop w:val="0"/>
      <w:marBottom w:val="0"/>
      <w:divBdr>
        <w:top w:val="none" w:sz="0" w:space="0" w:color="auto"/>
        <w:left w:val="none" w:sz="0" w:space="0" w:color="auto"/>
        <w:bottom w:val="none" w:sz="0" w:space="0" w:color="auto"/>
        <w:right w:val="none" w:sz="0" w:space="0" w:color="auto"/>
      </w:divBdr>
    </w:div>
    <w:div w:id="1891920259">
      <w:bodyDiv w:val="1"/>
      <w:marLeft w:val="0"/>
      <w:marRight w:val="0"/>
      <w:marTop w:val="0"/>
      <w:marBottom w:val="0"/>
      <w:divBdr>
        <w:top w:val="none" w:sz="0" w:space="0" w:color="auto"/>
        <w:left w:val="none" w:sz="0" w:space="0" w:color="auto"/>
        <w:bottom w:val="none" w:sz="0" w:space="0" w:color="auto"/>
        <w:right w:val="none" w:sz="0" w:space="0" w:color="auto"/>
      </w:divBdr>
    </w:div>
    <w:div w:id="1894197919">
      <w:bodyDiv w:val="1"/>
      <w:marLeft w:val="0"/>
      <w:marRight w:val="0"/>
      <w:marTop w:val="0"/>
      <w:marBottom w:val="0"/>
      <w:divBdr>
        <w:top w:val="none" w:sz="0" w:space="0" w:color="auto"/>
        <w:left w:val="none" w:sz="0" w:space="0" w:color="auto"/>
        <w:bottom w:val="none" w:sz="0" w:space="0" w:color="auto"/>
        <w:right w:val="none" w:sz="0" w:space="0" w:color="auto"/>
      </w:divBdr>
    </w:div>
    <w:div w:id="1896239688">
      <w:bodyDiv w:val="1"/>
      <w:marLeft w:val="0"/>
      <w:marRight w:val="0"/>
      <w:marTop w:val="0"/>
      <w:marBottom w:val="0"/>
      <w:divBdr>
        <w:top w:val="none" w:sz="0" w:space="0" w:color="auto"/>
        <w:left w:val="none" w:sz="0" w:space="0" w:color="auto"/>
        <w:bottom w:val="none" w:sz="0" w:space="0" w:color="auto"/>
        <w:right w:val="none" w:sz="0" w:space="0" w:color="auto"/>
      </w:divBdr>
    </w:div>
    <w:div w:id="1896624727">
      <w:bodyDiv w:val="1"/>
      <w:marLeft w:val="0"/>
      <w:marRight w:val="0"/>
      <w:marTop w:val="0"/>
      <w:marBottom w:val="0"/>
      <w:divBdr>
        <w:top w:val="none" w:sz="0" w:space="0" w:color="auto"/>
        <w:left w:val="none" w:sz="0" w:space="0" w:color="auto"/>
        <w:bottom w:val="none" w:sz="0" w:space="0" w:color="auto"/>
        <w:right w:val="none" w:sz="0" w:space="0" w:color="auto"/>
      </w:divBdr>
    </w:div>
    <w:div w:id="1896745105">
      <w:bodyDiv w:val="1"/>
      <w:marLeft w:val="0"/>
      <w:marRight w:val="0"/>
      <w:marTop w:val="0"/>
      <w:marBottom w:val="0"/>
      <w:divBdr>
        <w:top w:val="none" w:sz="0" w:space="0" w:color="auto"/>
        <w:left w:val="none" w:sz="0" w:space="0" w:color="auto"/>
        <w:bottom w:val="none" w:sz="0" w:space="0" w:color="auto"/>
        <w:right w:val="none" w:sz="0" w:space="0" w:color="auto"/>
      </w:divBdr>
    </w:div>
    <w:div w:id="1897282384">
      <w:bodyDiv w:val="1"/>
      <w:marLeft w:val="0"/>
      <w:marRight w:val="0"/>
      <w:marTop w:val="0"/>
      <w:marBottom w:val="0"/>
      <w:divBdr>
        <w:top w:val="none" w:sz="0" w:space="0" w:color="auto"/>
        <w:left w:val="none" w:sz="0" w:space="0" w:color="auto"/>
        <w:bottom w:val="none" w:sz="0" w:space="0" w:color="auto"/>
        <w:right w:val="none" w:sz="0" w:space="0" w:color="auto"/>
      </w:divBdr>
    </w:div>
    <w:div w:id="1898475117">
      <w:bodyDiv w:val="1"/>
      <w:marLeft w:val="0"/>
      <w:marRight w:val="0"/>
      <w:marTop w:val="0"/>
      <w:marBottom w:val="0"/>
      <w:divBdr>
        <w:top w:val="none" w:sz="0" w:space="0" w:color="auto"/>
        <w:left w:val="none" w:sz="0" w:space="0" w:color="auto"/>
        <w:bottom w:val="none" w:sz="0" w:space="0" w:color="auto"/>
        <w:right w:val="none" w:sz="0" w:space="0" w:color="auto"/>
      </w:divBdr>
    </w:div>
    <w:div w:id="1898667387">
      <w:bodyDiv w:val="1"/>
      <w:marLeft w:val="0"/>
      <w:marRight w:val="0"/>
      <w:marTop w:val="0"/>
      <w:marBottom w:val="0"/>
      <w:divBdr>
        <w:top w:val="none" w:sz="0" w:space="0" w:color="auto"/>
        <w:left w:val="none" w:sz="0" w:space="0" w:color="auto"/>
        <w:bottom w:val="none" w:sz="0" w:space="0" w:color="auto"/>
        <w:right w:val="none" w:sz="0" w:space="0" w:color="auto"/>
      </w:divBdr>
    </w:div>
    <w:div w:id="1900356546">
      <w:bodyDiv w:val="1"/>
      <w:marLeft w:val="0"/>
      <w:marRight w:val="0"/>
      <w:marTop w:val="0"/>
      <w:marBottom w:val="0"/>
      <w:divBdr>
        <w:top w:val="none" w:sz="0" w:space="0" w:color="auto"/>
        <w:left w:val="none" w:sz="0" w:space="0" w:color="auto"/>
        <w:bottom w:val="none" w:sz="0" w:space="0" w:color="auto"/>
        <w:right w:val="none" w:sz="0" w:space="0" w:color="auto"/>
      </w:divBdr>
    </w:div>
    <w:div w:id="1902254203">
      <w:bodyDiv w:val="1"/>
      <w:marLeft w:val="0"/>
      <w:marRight w:val="0"/>
      <w:marTop w:val="0"/>
      <w:marBottom w:val="0"/>
      <w:divBdr>
        <w:top w:val="none" w:sz="0" w:space="0" w:color="auto"/>
        <w:left w:val="none" w:sz="0" w:space="0" w:color="auto"/>
        <w:bottom w:val="none" w:sz="0" w:space="0" w:color="auto"/>
        <w:right w:val="none" w:sz="0" w:space="0" w:color="auto"/>
      </w:divBdr>
    </w:div>
    <w:div w:id="1903173297">
      <w:bodyDiv w:val="1"/>
      <w:marLeft w:val="0"/>
      <w:marRight w:val="0"/>
      <w:marTop w:val="0"/>
      <w:marBottom w:val="0"/>
      <w:divBdr>
        <w:top w:val="none" w:sz="0" w:space="0" w:color="auto"/>
        <w:left w:val="none" w:sz="0" w:space="0" w:color="auto"/>
        <w:bottom w:val="none" w:sz="0" w:space="0" w:color="auto"/>
        <w:right w:val="none" w:sz="0" w:space="0" w:color="auto"/>
      </w:divBdr>
    </w:div>
    <w:div w:id="1903787954">
      <w:bodyDiv w:val="1"/>
      <w:marLeft w:val="0"/>
      <w:marRight w:val="0"/>
      <w:marTop w:val="0"/>
      <w:marBottom w:val="0"/>
      <w:divBdr>
        <w:top w:val="none" w:sz="0" w:space="0" w:color="auto"/>
        <w:left w:val="none" w:sz="0" w:space="0" w:color="auto"/>
        <w:bottom w:val="none" w:sz="0" w:space="0" w:color="auto"/>
        <w:right w:val="none" w:sz="0" w:space="0" w:color="auto"/>
      </w:divBdr>
    </w:div>
    <w:div w:id="1905067401">
      <w:bodyDiv w:val="1"/>
      <w:marLeft w:val="0"/>
      <w:marRight w:val="0"/>
      <w:marTop w:val="0"/>
      <w:marBottom w:val="0"/>
      <w:divBdr>
        <w:top w:val="none" w:sz="0" w:space="0" w:color="auto"/>
        <w:left w:val="none" w:sz="0" w:space="0" w:color="auto"/>
        <w:bottom w:val="none" w:sz="0" w:space="0" w:color="auto"/>
        <w:right w:val="none" w:sz="0" w:space="0" w:color="auto"/>
      </w:divBdr>
    </w:div>
    <w:div w:id="1905211760">
      <w:bodyDiv w:val="1"/>
      <w:marLeft w:val="0"/>
      <w:marRight w:val="0"/>
      <w:marTop w:val="0"/>
      <w:marBottom w:val="0"/>
      <w:divBdr>
        <w:top w:val="none" w:sz="0" w:space="0" w:color="auto"/>
        <w:left w:val="none" w:sz="0" w:space="0" w:color="auto"/>
        <w:bottom w:val="none" w:sz="0" w:space="0" w:color="auto"/>
        <w:right w:val="none" w:sz="0" w:space="0" w:color="auto"/>
      </w:divBdr>
    </w:div>
    <w:div w:id="1906796032">
      <w:bodyDiv w:val="1"/>
      <w:marLeft w:val="0"/>
      <w:marRight w:val="0"/>
      <w:marTop w:val="0"/>
      <w:marBottom w:val="0"/>
      <w:divBdr>
        <w:top w:val="none" w:sz="0" w:space="0" w:color="auto"/>
        <w:left w:val="none" w:sz="0" w:space="0" w:color="auto"/>
        <w:bottom w:val="none" w:sz="0" w:space="0" w:color="auto"/>
        <w:right w:val="none" w:sz="0" w:space="0" w:color="auto"/>
      </w:divBdr>
    </w:div>
    <w:div w:id="1906987814">
      <w:bodyDiv w:val="1"/>
      <w:marLeft w:val="0"/>
      <w:marRight w:val="0"/>
      <w:marTop w:val="0"/>
      <w:marBottom w:val="0"/>
      <w:divBdr>
        <w:top w:val="none" w:sz="0" w:space="0" w:color="auto"/>
        <w:left w:val="none" w:sz="0" w:space="0" w:color="auto"/>
        <w:bottom w:val="none" w:sz="0" w:space="0" w:color="auto"/>
        <w:right w:val="none" w:sz="0" w:space="0" w:color="auto"/>
      </w:divBdr>
    </w:div>
    <w:div w:id="1907301866">
      <w:bodyDiv w:val="1"/>
      <w:marLeft w:val="0"/>
      <w:marRight w:val="0"/>
      <w:marTop w:val="0"/>
      <w:marBottom w:val="0"/>
      <w:divBdr>
        <w:top w:val="none" w:sz="0" w:space="0" w:color="auto"/>
        <w:left w:val="none" w:sz="0" w:space="0" w:color="auto"/>
        <w:bottom w:val="none" w:sz="0" w:space="0" w:color="auto"/>
        <w:right w:val="none" w:sz="0" w:space="0" w:color="auto"/>
      </w:divBdr>
    </w:div>
    <w:div w:id="1907640349">
      <w:bodyDiv w:val="1"/>
      <w:marLeft w:val="0"/>
      <w:marRight w:val="0"/>
      <w:marTop w:val="0"/>
      <w:marBottom w:val="0"/>
      <w:divBdr>
        <w:top w:val="none" w:sz="0" w:space="0" w:color="auto"/>
        <w:left w:val="none" w:sz="0" w:space="0" w:color="auto"/>
        <w:bottom w:val="none" w:sz="0" w:space="0" w:color="auto"/>
        <w:right w:val="none" w:sz="0" w:space="0" w:color="auto"/>
      </w:divBdr>
    </w:div>
    <w:div w:id="1908032410">
      <w:bodyDiv w:val="1"/>
      <w:marLeft w:val="0"/>
      <w:marRight w:val="0"/>
      <w:marTop w:val="0"/>
      <w:marBottom w:val="0"/>
      <w:divBdr>
        <w:top w:val="none" w:sz="0" w:space="0" w:color="auto"/>
        <w:left w:val="none" w:sz="0" w:space="0" w:color="auto"/>
        <w:bottom w:val="none" w:sz="0" w:space="0" w:color="auto"/>
        <w:right w:val="none" w:sz="0" w:space="0" w:color="auto"/>
      </w:divBdr>
    </w:div>
    <w:div w:id="1908227555">
      <w:bodyDiv w:val="1"/>
      <w:marLeft w:val="0"/>
      <w:marRight w:val="0"/>
      <w:marTop w:val="0"/>
      <w:marBottom w:val="0"/>
      <w:divBdr>
        <w:top w:val="none" w:sz="0" w:space="0" w:color="auto"/>
        <w:left w:val="none" w:sz="0" w:space="0" w:color="auto"/>
        <w:bottom w:val="none" w:sz="0" w:space="0" w:color="auto"/>
        <w:right w:val="none" w:sz="0" w:space="0" w:color="auto"/>
      </w:divBdr>
    </w:div>
    <w:div w:id="1909414186">
      <w:bodyDiv w:val="1"/>
      <w:marLeft w:val="0"/>
      <w:marRight w:val="0"/>
      <w:marTop w:val="0"/>
      <w:marBottom w:val="0"/>
      <w:divBdr>
        <w:top w:val="none" w:sz="0" w:space="0" w:color="auto"/>
        <w:left w:val="none" w:sz="0" w:space="0" w:color="auto"/>
        <w:bottom w:val="none" w:sz="0" w:space="0" w:color="auto"/>
        <w:right w:val="none" w:sz="0" w:space="0" w:color="auto"/>
      </w:divBdr>
    </w:div>
    <w:div w:id="1911843708">
      <w:bodyDiv w:val="1"/>
      <w:marLeft w:val="0"/>
      <w:marRight w:val="0"/>
      <w:marTop w:val="0"/>
      <w:marBottom w:val="0"/>
      <w:divBdr>
        <w:top w:val="none" w:sz="0" w:space="0" w:color="auto"/>
        <w:left w:val="none" w:sz="0" w:space="0" w:color="auto"/>
        <w:bottom w:val="none" w:sz="0" w:space="0" w:color="auto"/>
        <w:right w:val="none" w:sz="0" w:space="0" w:color="auto"/>
      </w:divBdr>
    </w:div>
    <w:div w:id="1913198205">
      <w:bodyDiv w:val="1"/>
      <w:marLeft w:val="0"/>
      <w:marRight w:val="0"/>
      <w:marTop w:val="0"/>
      <w:marBottom w:val="0"/>
      <w:divBdr>
        <w:top w:val="none" w:sz="0" w:space="0" w:color="auto"/>
        <w:left w:val="none" w:sz="0" w:space="0" w:color="auto"/>
        <w:bottom w:val="none" w:sz="0" w:space="0" w:color="auto"/>
        <w:right w:val="none" w:sz="0" w:space="0" w:color="auto"/>
      </w:divBdr>
    </w:div>
    <w:div w:id="1913466090">
      <w:bodyDiv w:val="1"/>
      <w:marLeft w:val="0"/>
      <w:marRight w:val="0"/>
      <w:marTop w:val="0"/>
      <w:marBottom w:val="0"/>
      <w:divBdr>
        <w:top w:val="none" w:sz="0" w:space="0" w:color="auto"/>
        <w:left w:val="none" w:sz="0" w:space="0" w:color="auto"/>
        <w:bottom w:val="none" w:sz="0" w:space="0" w:color="auto"/>
        <w:right w:val="none" w:sz="0" w:space="0" w:color="auto"/>
      </w:divBdr>
    </w:div>
    <w:div w:id="1914200508">
      <w:bodyDiv w:val="1"/>
      <w:marLeft w:val="0"/>
      <w:marRight w:val="0"/>
      <w:marTop w:val="0"/>
      <w:marBottom w:val="0"/>
      <w:divBdr>
        <w:top w:val="none" w:sz="0" w:space="0" w:color="auto"/>
        <w:left w:val="none" w:sz="0" w:space="0" w:color="auto"/>
        <w:bottom w:val="none" w:sz="0" w:space="0" w:color="auto"/>
        <w:right w:val="none" w:sz="0" w:space="0" w:color="auto"/>
      </w:divBdr>
    </w:div>
    <w:div w:id="1917474504">
      <w:bodyDiv w:val="1"/>
      <w:marLeft w:val="0"/>
      <w:marRight w:val="0"/>
      <w:marTop w:val="0"/>
      <w:marBottom w:val="0"/>
      <w:divBdr>
        <w:top w:val="none" w:sz="0" w:space="0" w:color="auto"/>
        <w:left w:val="none" w:sz="0" w:space="0" w:color="auto"/>
        <w:bottom w:val="none" w:sz="0" w:space="0" w:color="auto"/>
        <w:right w:val="none" w:sz="0" w:space="0" w:color="auto"/>
      </w:divBdr>
    </w:div>
    <w:div w:id="1917979862">
      <w:bodyDiv w:val="1"/>
      <w:marLeft w:val="0"/>
      <w:marRight w:val="0"/>
      <w:marTop w:val="0"/>
      <w:marBottom w:val="0"/>
      <w:divBdr>
        <w:top w:val="none" w:sz="0" w:space="0" w:color="auto"/>
        <w:left w:val="none" w:sz="0" w:space="0" w:color="auto"/>
        <w:bottom w:val="none" w:sz="0" w:space="0" w:color="auto"/>
        <w:right w:val="none" w:sz="0" w:space="0" w:color="auto"/>
      </w:divBdr>
    </w:div>
    <w:div w:id="1918049205">
      <w:bodyDiv w:val="1"/>
      <w:marLeft w:val="0"/>
      <w:marRight w:val="0"/>
      <w:marTop w:val="0"/>
      <w:marBottom w:val="0"/>
      <w:divBdr>
        <w:top w:val="none" w:sz="0" w:space="0" w:color="auto"/>
        <w:left w:val="none" w:sz="0" w:space="0" w:color="auto"/>
        <w:bottom w:val="none" w:sz="0" w:space="0" w:color="auto"/>
        <w:right w:val="none" w:sz="0" w:space="0" w:color="auto"/>
      </w:divBdr>
    </w:div>
    <w:div w:id="1918242465">
      <w:bodyDiv w:val="1"/>
      <w:marLeft w:val="0"/>
      <w:marRight w:val="0"/>
      <w:marTop w:val="0"/>
      <w:marBottom w:val="0"/>
      <w:divBdr>
        <w:top w:val="none" w:sz="0" w:space="0" w:color="auto"/>
        <w:left w:val="none" w:sz="0" w:space="0" w:color="auto"/>
        <w:bottom w:val="none" w:sz="0" w:space="0" w:color="auto"/>
        <w:right w:val="none" w:sz="0" w:space="0" w:color="auto"/>
      </w:divBdr>
    </w:div>
    <w:div w:id="1918974452">
      <w:bodyDiv w:val="1"/>
      <w:marLeft w:val="0"/>
      <w:marRight w:val="0"/>
      <w:marTop w:val="0"/>
      <w:marBottom w:val="0"/>
      <w:divBdr>
        <w:top w:val="none" w:sz="0" w:space="0" w:color="auto"/>
        <w:left w:val="none" w:sz="0" w:space="0" w:color="auto"/>
        <w:bottom w:val="none" w:sz="0" w:space="0" w:color="auto"/>
        <w:right w:val="none" w:sz="0" w:space="0" w:color="auto"/>
      </w:divBdr>
    </w:div>
    <w:div w:id="1923251252">
      <w:bodyDiv w:val="1"/>
      <w:marLeft w:val="0"/>
      <w:marRight w:val="0"/>
      <w:marTop w:val="0"/>
      <w:marBottom w:val="0"/>
      <w:divBdr>
        <w:top w:val="none" w:sz="0" w:space="0" w:color="auto"/>
        <w:left w:val="none" w:sz="0" w:space="0" w:color="auto"/>
        <w:bottom w:val="none" w:sz="0" w:space="0" w:color="auto"/>
        <w:right w:val="none" w:sz="0" w:space="0" w:color="auto"/>
      </w:divBdr>
    </w:div>
    <w:div w:id="1927306815">
      <w:bodyDiv w:val="1"/>
      <w:marLeft w:val="0"/>
      <w:marRight w:val="0"/>
      <w:marTop w:val="0"/>
      <w:marBottom w:val="0"/>
      <w:divBdr>
        <w:top w:val="none" w:sz="0" w:space="0" w:color="auto"/>
        <w:left w:val="none" w:sz="0" w:space="0" w:color="auto"/>
        <w:bottom w:val="none" w:sz="0" w:space="0" w:color="auto"/>
        <w:right w:val="none" w:sz="0" w:space="0" w:color="auto"/>
      </w:divBdr>
    </w:div>
    <w:div w:id="1929969891">
      <w:bodyDiv w:val="1"/>
      <w:marLeft w:val="0"/>
      <w:marRight w:val="0"/>
      <w:marTop w:val="0"/>
      <w:marBottom w:val="0"/>
      <w:divBdr>
        <w:top w:val="none" w:sz="0" w:space="0" w:color="auto"/>
        <w:left w:val="none" w:sz="0" w:space="0" w:color="auto"/>
        <w:bottom w:val="none" w:sz="0" w:space="0" w:color="auto"/>
        <w:right w:val="none" w:sz="0" w:space="0" w:color="auto"/>
      </w:divBdr>
    </w:div>
    <w:div w:id="1930233401">
      <w:bodyDiv w:val="1"/>
      <w:marLeft w:val="0"/>
      <w:marRight w:val="0"/>
      <w:marTop w:val="0"/>
      <w:marBottom w:val="0"/>
      <w:divBdr>
        <w:top w:val="none" w:sz="0" w:space="0" w:color="auto"/>
        <w:left w:val="none" w:sz="0" w:space="0" w:color="auto"/>
        <w:bottom w:val="none" w:sz="0" w:space="0" w:color="auto"/>
        <w:right w:val="none" w:sz="0" w:space="0" w:color="auto"/>
      </w:divBdr>
    </w:div>
    <w:div w:id="1930238382">
      <w:bodyDiv w:val="1"/>
      <w:marLeft w:val="0"/>
      <w:marRight w:val="0"/>
      <w:marTop w:val="0"/>
      <w:marBottom w:val="0"/>
      <w:divBdr>
        <w:top w:val="none" w:sz="0" w:space="0" w:color="auto"/>
        <w:left w:val="none" w:sz="0" w:space="0" w:color="auto"/>
        <w:bottom w:val="none" w:sz="0" w:space="0" w:color="auto"/>
        <w:right w:val="none" w:sz="0" w:space="0" w:color="auto"/>
      </w:divBdr>
    </w:div>
    <w:div w:id="1930504655">
      <w:bodyDiv w:val="1"/>
      <w:marLeft w:val="0"/>
      <w:marRight w:val="0"/>
      <w:marTop w:val="0"/>
      <w:marBottom w:val="0"/>
      <w:divBdr>
        <w:top w:val="none" w:sz="0" w:space="0" w:color="auto"/>
        <w:left w:val="none" w:sz="0" w:space="0" w:color="auto"/>
        <w:bottom w:val="none" w:sz="0" w:space="0" w:color="auto"/>
        <w:right w:val="none" w:sz="0" w:space="0" w:color="auto"/>
      </w:divBdr>
    </w:div>
    <w:div w:id="1931310689">
      <w:bodyDiv w:val="1"/>
      <w:marLeft w:val="0"/>
      <w:marRight w:val="0"/>
      <w:marTop w:val="0"/>
      <w:marBottom w:val="0"/>
      <w:divBdr>
        <w:top w:val="none" w:sz="0" w:space="0" w:color="auto"/>
        <w:left w:val="none" w:sz="0" w:space="0" w:color="auto"/>
        <w:bottom w:val="none" w:sz="0" w:space="0" w:color="auto"/>
        <w:right w:val="none" w:sz="0" w:space="0" w:color="auto"/>
      </w:divBdr>
    </w:div>
    <w:div w:id="1935749375">
      <w:bodyDiv w:val="1"/>
      <w:marLeft w:val="0"/>
      <w:marRight w:val="0"/>
      <w:marTop w:val="0"/>
      <w:marBottom w:val="0"/>
      <w:divBdr>
        <w:top w:val="none" w:sz="0" w:space="0" w:color="auto"/>
        <w:left w:val="none" w:sz="0" w:space="0" w:color="auto"/>
        <w:bottom w:val="none" w:sz="0" w:space="0" w:color="auto"/>
        <w:right w:val="none" w:sz="0" w:space="0" w:color="auto"/>
      </w:divBdr>
    </w:div>
    <w:div w:id="1938441887">
      <w:bodyDiv w:val="1"/>
      <w:marLeft w:val="0"/>
      <w:marRight w:val="0"/>
      <w:marTop w:val="0"/>
      <w:marBottom w:val="0"/>
      <w:divBdr>
        <w:top w:val="none" w:sz="0" w:space="0" w:color="auto"/>
        <w:left w:val="none" w:sz="0" w:space="0" w:color="auto"/>
        <w:bottom w:val="none" w:sz="0" w:space="0" w:color="auto"/>
        <w:right w:val="none" w:sz="0" w:space="0" w:color="auto"/>
      </w:divBdr>
    </w:div>
    <w:div w:id="1938444635">
      <w:bodyDiv w:val="1"/>
      <w:marLeft w:val="0"/>
      <w:marRight w:val="0"/>
      <w:marTop w:val="0"/>
      <w:marBottom w:val="0"/>
      <w:divBdr>
        <w:top w:val="none" w:sz="0" w:space="0" w:color="auto"/>
        <w:left w:val="none" w:sz="0" w:space="0" w:color="auto"/>
        <w:bottom w:val="none" w:sz="0" w:space="0" w:color="auto"/>
        <w:right w:val="none" w:sz="0" w:space="0" w:color="auto"/>
      </w:divBdr>
    </w:div>
    <w:div w:id="1940134870">
      <w:bodyDiv w:val="1"/>
      <w:marLeft w:val="0"/>
      <w:marRight w:val="0"/>
      <w:marTop w:val="0"/>
      <w:marBottom w:val="0"/>
      <w:divBdr>
        <w:top w:val="none" w:sz="0" w:space="0" w:color="auto"/>
        <w:left w:val="none" w:sz="0" w:space="0" w:color="auto"/>
        <w:bottom w:val="none" w:sz="0" w:space="0" w:color="auto"/>
        <w:right w:val="none" w:sz="0" w:space="0" w:color="auto"/>
      </w:divBdr>
    </w:div>
    <w:div w:id="1940865554">
      <w:bodyDiv w:val="1"/>
      <w:marLeft w:val="0"/>
      <w:marRight w:val="0"/>
      <w:marTop w:val="0"/>
      <w:marBottom w:val="0"/>
      <w:divBdr>
        <w:top w:val="none" w:sz="0" w:space="0" w:color="auto"/>
        <w:left w:val="none" w:sz="0" w:space="0" w:color="auto"/>
        <w:bottom w:val="none" w:sz="0" w:space="0" w:color="auto"/>
        <w:right w:val="none" w:sz="0" w:space="0" w:color="auto"/>
      </w:divBdr>
    </w:div>
    <w:div w:id="1941794332">
      <w:bodyDiv w:val="1"/>
      <w:marLeft w:val="0"/>
      <w:marRight w:val="0"/>
      <w:marTop w:val="0"/>
      <w:marBottom w:val="0"/>
      <w:divBdr>
        <w:top w:val="none" w:sz="0" w:space="0" w:color="auto"/>
        <w:left w:val="none" w:sz="0" w:space="0" w:color="auto"/>
        <w:bottom w:val="none" w:sz="0" w:space="0" w:color="auto"/>
        <w:right w:val="none" w:sz="0" w:space="0" w:color="auto"/>
      </w:divBdr>
    </w:div>
    <w:div w:id="1943299722">
      <w:bodyDiv w:val="1"/>
      <w:marLeft w:val="0"/>
      <w:marRight w:val="0"/>
      <w:marTop w:val="0"/>
      <w:marBottom w:val="0"/>
      <w:divBdr>
        <w:top w:val="none" w:sz="0" w:space="0" w:color="auto"/>
        <w:left w:val="none" w:sz="0" w:space="0" w:color="auto"/>
        <w:bottom w:val="none" w:sz="0" w:space="0" w:color="auto"/>
        <w:right w:val="none" w:sz="0" w:space="0" w:color="auto"/>
      </w:divBdr>
    </w:div>
    <w:div w:id="1947155880">
      <w:bodyDiv w:val="1"/>
      <w:marLeft w:val="0"/>
      <w:marRight w:val="0"/>
      <w:marTop w:val="0"/>
      <w:marBottom w:val="0"/>
      <w:divBdr>
        <w:top w:val="none" w:sz="0" w:space="0" w:color="auto"/>
        <w:left w:val="none" w:sz="0" w:space="0" w:color="auto"/>
        <w:bottom w:val="none" w:sz="0" w:space="0" w:color="auto"/>
        <w:right w:val="none" w:sz="0" w:space="0" w:color="auto"/>
      </w:divBdr>
    </w:div>
    <w:div w:id="1947879806">
      <w:bodyDiv w:val="1"/>
      <w:marLeft w:val="0"/>
      <w:marRight w:val="0"/>
      <w:marTop w:val="0"/>
      <w:marBottom w:val="0"/>
      <w:divBdr>
        <w:top w:val="none" w:sz="0" w:space="0" w:color="auto"/>
        <w:left w:val="none" w:sz="0" w:space="0" w:color="auto"/>
        <w:bottom w:val="none" w:sz="0" w:space="0" w:color="auto"/>
        <w:right w:val="none" w:sz="0" w:space="0" w:color="auto"/>
      </w:divBdr>
    </w:div>
    <w:div w:id="1948656687">
      <w:bodyDiv w:val="1"/>
      <w:marLeft w:val="0"/>
      <w:marRight w:val="0"/>
      <w:marTop w:val="0"/>
      <w:marBottom w:val="0"/>
      <w:divBdr>
        <w:top w:val="none" w:sz="0" w:space="0" w:color="auto"/>
        <w:left w:val="none" w:sz="0" w:space="0" w:color="auto"/>
        <w:bottom w:val="none" w:sz="0" w:space="0" w:color="auto"/>
        <w:right w:val="none" w:sz="0" w:space="0" w:color="auto"/>
      </w:divBdr>
    </w:div>
    <w:div w:id="1949194046">
      <w:bodyDiv w:val="1"/>
      <w:marLeft w:val="0"/>
      <w:marRight w:val="0"/>
      <w:marTop w:val="0"/>
      <w:marBottom w:val="0"/>
      <w:divBdr>
        <w:top w:val="none" w:sz="0" w:space="0" w:color="auto"/>
        <w:left w:val="none" w:sz="0" w:space="0" w:color="auto"/>
        <w:bottom w:val="none" w:sz="0" w:space="0" w:color="auto"/>
        <w:right w:val="none" w:sz="0" w:space="0" w:color="auto"/>
      </w:divBdr>
    </w:div>
    <w:div w:id="1950772578">
      <w:bodyDiv w:val="1"/>
      <w:marLeft w:val="0"/>
      <w:marRight w:val="0"/>
      <w:marTop w:val="0"/>
      <w:marBottom w:val="0"/>
      <w:divBdr>
        <w:top w:val="none" w:sz="0" w:space="0" w:color="auto"/>
        <w:left w:val="none" w:sz="0" w:space="0" w:color="auto"/>
        <w:bottom w:val="none" w:sz="0" w:space="0" w:color="auto"/>
        <w:right w:val="none" w:sz="0" w:space="0" w:color="auto"/>
      </w:divBdr>
    </w:div>
    <w:div w:id="1950964556">
      <w:bodyDiv w:val="1"/>
      <w:marLeft w:val="0"/>
      <w:marRight w:val="0"/>
      <w:marTop w:val="0"/>
      <w:marBottom w:val="0"/>
      <w:divBdr>
        <w:top w:val="none" w:sz="0" w:space="0" w:color="auto"/>
        <w:left w:val="none" w:sz="0" w:space="0" w:color="auto"/>
        <w:bottom w:val="none" w:sz="0" w:space="0" w:color="auto"/>
        <w:right w:val="none" w:sz="0" w:space="0" w:color="auto"/>
      </w:divBdr>
    </w:div>
    <w:div w:id="1952080370">
      <w:bodyDiv w:val="1"/>
      <w:marLeft w:val="0"/>
      <w:marRight w:val="0"/>
      <w:marTop w:val="0"/>
      <w:marBottom w:val="0"/>
      <w:divBdr>
        <w:top w:val="none" w:sz="0" w:space="0" w:color="auto"/>
        <w:left w:val="none" w:sz="0" w:space="0" w:color="auto"/>
        <w:bottom w:val="none" w:sz="0" w:space="0" w:color="auto"/>
        <w:right w:val="none" w:sz="0" w:space="0" w:color="auto"/>
      </w:divBdr>
    </w:div>
    <w:div w:id="1952660795">
      <w:bodyDiv w:val="1"/>
      <w:marLeft w:val="0"/>
      <w:marRight w:val="0"/>
      <w:marTop w:val="0"/>
      <w:marBottom w:val="0"/>
      <w:divBdr>
        <w:top w:val="none" w:sz="0" w:space="0" w:color="auto"/>
        <w:left w:val="none" w:sz="0" w:space="0" w:color="auto"/>
        <w:bottom w:val="none" w:sz="0" w:space="0" w:color="auto"/>
        <w:right w:val="none" w:sz="0" w:space="0" w:color="auto"/>
      </w:divBdr>
    </w:div>
    <w:div w:id="1952853880">
      <w:bodyDiv w:val="1"/>
      <w:marLeft w:val="0"/>
      <w:marRight w:val="0"/>
      <w:marTop w:val="0"/>
      <w:marBottom w:val="0"/>
      <w:divBdr>
        <w:top w:val="none" w:sz="0" w:space="0" w:color="auto"/>
        <w:left w:val="none" w:sz="0" w:space="0" w:color="auto"/>
        <w:bottom w:val="none" w:sz="0" w:space="0" w:color="auto"/>
        <w:right w:val="none" w:sz="0" w:space="0" w:color="auto"/>
      </w:divBdr>
    </w:div>
    <w:div w:id="1954094613">
      <w:bodyDiv w:val="1"/>
      <w:marLeft w:val="0"/>
      <w:marRight w:val="0"/>
      <w:marTop w:val="0"/>
      <w:marBottom w:val="0"/>
      <w:divBdr>
        <w:top w:val="none" w:sz="0" w:space="0" w:color="auto"/>
        <w:left w:val="none" w:sz="0" w:space="0" w:color="auto"/>
        <w:bottom w:val="none" w:sz="0" w:space="0" w:color="auto"/>
        <w:right w:val="none" w:sz="0" w:space="0" w:color="auto"/>
      </w:divBdr>
    </w:div>
    <w:div w:id="1954708153">
      <w:bodyDiv w:val="1"/>
      <w:marLeft w:val="0"/>
      <w:marRight w:val="0"/>
      <w:marTop w:val="0"/>
      <w:marBottom w:val="0"/>
      <w:divBdr>
        <w:top w:val="none" w:sz="0" w:space="0" w:color="auto"/>
        <w:left w:val="none" w:sz="0" w:space="0" w:color="auto"/>
        <w:bottom w:val="none" w:sz="0" w:space="0" w:color="auto"/>
        <w:right w:val="none" w:sz="0" w:space="0" w:color="auto"/>
      </w:divBdr>
    </w:div>
    <w:div w:id="1956517229">
      <w:bodyDiv w:val="1"/>
      <w:marLeft w:val="0"/>
      <w:marRight w:val="0"/>
      <w:marTop w:val="0"/>
      <w:marBottom w:val="0"/>
      <w:divBdr>
        <w:top w:val="none" w:sz="0" w:space="0" w:color="auto"/>
        <w:left w:val="none" w:sz="0" w:space="0" w:color="auto"/>
        <w:bottom w:val="none" w:sz="0" w:space="0" w:color="auto"/>
        <w:right w:val="none" w:sz="0" w:space="0" w:color="auto"/>
      </w:divBdr>
    </w:div>
    <w:div w:id="1961572988">
      <w:bodyDiv w:val="1"/>
      <w:marLeft w:val="0"/>
      <w:marRight w:val="0"/>
      <w:marTop w:val="0"/>
      <w:marBottom w:val="0"/>
      <w:divBdr>
        <w:top w:val="none" w:sz="0" w:space="0" w:color="auto"/>
        <w:left w:val="none" w:sz="0" w:space="0" w:color="auto"/>
        <w:bottom w:val="none" w:sz="0" w:space="0" w:color="auto"/>
        <w:right w:val="none" w:sz="0" w:space="0" w:color="auto"/>
      </w:divBdr>
    </w:div>
    <w:div w:id="1962224148">
      <w:bodyDiv w:val="1"/>
      <w:marLeft w:val="0"/>
      <w:marRight w:val="0"/>
      <w:marTop w:val="0"/>
      <w:marBottom w:val="0"/>
      <w:divBdr>
        <w:top w:val="none" w:sz="0" w:space="0" w:color="auto"/>
        <w:left w:val="none" w:sz="0" w:space="0" w:color="auto"/>
        <w:bottom w:val="none" w:sz="0" w:space="0" w:color="auto"/>
        <w:right w:val="none" w:sz="0" w:space="0" w:color="auto"/>
      </w:divBdr>
    </w:div>
    <w:div w:id="1964313311">
      <w:bodyDiv w:val="1"/>
      <w:marLeft w:val="0"/>
      <w:marRight w:val="0"/>
      <w:marTop w:val="0"/>
      <w:marBottom w:val="0"/>
      <w:divBdr>
        <w:top w:val="none" w:sz="0" w:space="0" w:color="auto"/>
        <w:left w:val="none" w:sz="0" w:space="0" w:color="auto"/>
        <w:bottom w:val="none" w:sz="0" w:space="0" w:color="auto"/>
        <w:right w:val="none" w:sz="0" w:space="0" w:color="auto"/>
      </w:divBdr>
    </w:div>
    <w:div w:id="1966309036">
      <w:bodyDiv w:val="1"/>
      <w:marLeft w:val="0"/>
      <w:marRight w:val="0"/>
      <w:marTop w:val="0"/>
      <w:marBottom w:val="0"/>
      <w:divBdr>
        <w:top w:val="none" w:sz="0" w:space="0" w:color="auto"/>
        <w:left w:val="none" w:sz="0" w:space="0" w:color="auto"/>
        <w:bottom w:val="none" w:sz="0" w:space="0" w:color="auto"/>
        <w:right w:val="none" w:sz="0" w:space="0" w:color="auto"/>
      </w:divBdr>
    </w:div>
    <w:div w:id="1967662720">
      <w:bodyDiv w:val="1"/>
      <w:marLeft w:val="0"/>
      <w:marRight w:val="0"/>
      <w:marTop w:val="0"/>
      <w:marBottom w:val="0"/>
      <w:divBdr>
        <w:top w:val="none" w:sz="0" w:space="0" w:color="auto"/>
        <w:left w:val="none" w:sz="0" w:space="0" w:color="auto"/>
        <w:bottom w:val="none" w:sz="0" w:space="0" w:color="auto"/>
        <w:right w:val="none" w:sz="0" w:space="0" w:color="auto"/>
      </w:divBdr>
    </w:div>
    <w:div w:id="1968392485">
      <w:bodyDiv w:val="1"/>
      <w:marLeft w:val="0"/>
      <w:marRight w:val="0"/>
      <w:marTop w:val="0"/>
      <w:marBottom w:val="0"/>
      <w:divBdr>
        <w:top w:val="none" w:sz="0" w:space="0" w:color="auto"/>
        <w:left w:val="none" w:sz="0" w:space="0" w:color="auto"/>
        <w:bottom w:val="none" w:sz="0" w:space="0" w:color="auto"/>
        <w:right w:val="none" w:sz="0" w:space="0" w:color="auto"/>
      </w:divBdr>
    </w:div>
    <w:div w:id="1968924493">
      <w:bodyDiv w:val="1"/>
      <w:marLeft w:val="0"/>
      <w:marRight w:val="0"/>
      <w:marTop w:val="0"/>
      <w:marBottom w:val="0"/>
      <w:divBdr>
        <w:top w:val="none" w:sz="0" w:space="0" w:color="auto"/>
        <w:left w:val="none" w:sz="0" w:space="0" w:color="auto"/>
        <w:bottom w:val="none" w:sz="0" w:space="0" w:color="auto"/>
        <w:right w:val="none" w:sz="0" w:space="0" w:color="auto"/>
      </w:divBdr>
    </w:div>
    <w:div w:id="1970159827">
      <w:bodyDiv w:val="1"/>
      <w:marLeft w:val="0"/>
      <w:marRight w:val="0"/>
      <w:marTop w:val="0"/>
      <w:marBottom w:val="0"/>
      <w:divBdr>
        <w:top w:val="none" w:sz="0" w:space="0" w:color="auto"/>
        <w:left w:val="none" w:sz="0" w:space="0" w:color="auto"/>
        <w:bottom w:val="none" w:sz="0" w:space="0" w:color="auto"/>
        <w:right w:val="none" w:sz="0" w:space="0" w:color="auto"/>
      </w:divBdr>
    </w:div>
    <w:div w:id="1970742529">
      <w:bodyDiv w:val="1"/>
      <w:marLeft w:val="0"/>
      <w:marRight w:val="0"/>
      <w:marTop w:val="0"/>
      <w:marBottom w:val="0"/>
      <w:divBdr>
        <w:top w:val="none" w:sz="0" w:space="0" w:color="auto"/>
        <w:left w:val="none" w:sz="0" w:space="0" w:color="auto"/>
        <w:bottom w:val="none" w:sz="0" w:space="0" w:color="auto"/>
        <w:right w:val="none" w:sz="0" w:space="0" w:color="auto"/>
      </w:divBdr>
    </w:div>
    <w:div w:id="1971128583">
      <w:bodyDiv w:val="1"/>
      <w:marLeft w:val="0"/>
      <w:marRight w:val="0"/>
      <w:marTop w:val="0"/>
      <w:marBottom w:val="0"/>
      <w:divBdr>
        <w:top w:val="none" w:sz="0" w:space="0" w:color="auto"/>
        <w:left w:val="none" w:sz="0" w:space="0" w:color="auto"/>
        <w:bottom w:val="none" w:sz="0" w:space="0" w:color="auto"/>
        <w:right w:val="none" w:sz="0" w:space="0" w:color="auto"/>
      </w:divBdr>
    </w:div>
    <w:div w:id="1973553990">
      <w:bodyDiv w:val="1"/>
      <w:marLeft w:val="0"/>
      <w:marRight w:val="0"/>
      <w:marTop w:val="0"/>
      <w:marBottom w:val="0"/>
      <w:divBdr>
        <w:top w:val="none" w:sz="0" w:space="0" w:color="auto"/>
        <w:left w:val="none" w:sz="0" w:space="0" w:color="auto"/>
        <w:bottom w:val="none" w:sz="0" w:space="0" w:color="auto"/>
        <w:right w:val="none" w:sz="0" w:space="0" w:color="auto"/>
      </w:divBdr>
    </w:div>
    <w:div w:id="1975525179">
      <w:bodyDiv w:val="1"/>
      <w:marLeft w:val="0"/>
      <w:marRight w:val="0"/>
      <w:marTop w:val="0"/>
      <w:marBottom w:val="0"/>
      <w:divBdr>
        <w:top w:val="none" w:sz="0" w:space="0" w:color="auto"/>
        <w:left w:val="none" w:sz="0" w:space="0" w:color="auto"/>
        <w:bottom w:val="none" w:sz="0" w:space="0" w:color="auto"/>
        <w:right w:val="none" w:sz="0" w:space="0" w:color="auto"/>
      </w:divBdr>
    </w:div>
    <w:div w:id="1976257786">
      <w:bodyDiv w:val="1"/>
      <w:marLeft w:val="0"/>
      <w:marRight w:val="0"/>
      <w:marTop w:val="0"/>
      <w:marBottom w:val="0"/>
      <w:divBdr>
        <w:top w:val="none" w:sz="0" w:space="0" w:color="auto"/>
        <w:left w:val="none" w:sz="0" w:space="0" w:color="auto"/>
        <w:bottom w:val="none" w:sz="0" w:space="0" w:color="auto"/>
        <w:right w:val="none" w:sz="0" w:space="0" w:color="auto"/>
      </w:divBdr>
    </w:div>
    <w:div w:id="1978021938">
      <w:bodyDiv w:val="1"/>
      <w:marLeft w:val="0"/>
      <w:marRight w:val="0"/>
      <w:marTop w:val="0"/>
      <w:marBottom w:val="0"/>
      <w:divBdr>
        <w:top w:val="none" w:sz="0" w:space="0" w:color="auto"/>
        <w:left w:val="none" w:sz="0" w:space="0" w:color="auto"/>
        <w:bottom w:val="none" w:sz="0" w:space="0" w:color="auto"/>
        <w:right w:val="none" w:sz="0" w:space="0" w:color="auto"/>
      </w:divBdr>
    </w:div>
    <w:div w:id="1978148842">
      <w:bodyDiv w:val="1"/>
      <w:marLeft w:val="0"/>
      <w:marRight w:val="0"/>
      <w:marTop w:val="0"/>
      <w:marBottom w:val="0"/>
      <w:divBdr>
        <w:top w:val="none" w:sz="0" w:space="0" w:color="auto"/>
        <w:left w:val="none" w:sz="0" w:space="0" w:color="auto"/>
        <w:bottom w:val="none" w:sz="0" w:space="0" w:color="auto"/>
        <w:right w:val="none" w:sz="0" w:space="0" w:color="auto"/>
      </w:divBdr>
    </w:div>
    <w:div w:id="1979265298">
      <w:bodyDiv w:val="1"/>
      <w:marLeft w:val="0"/>
      <w:marRight w:val="0"/>
      <w:marTop w:val="0"/>
      <w:marBottom w:val="0"/>
      <w:divBdr>
        <w:top w:val="none" w:sz="0" w:space="0" w:color="auto"/>
        <w:left w:val="none" w:sz="0" w:space="0" w:color="auto"/>
        <w:bottom w:val="none" w:sz="0" w:space="0" w:color="auto"/>
        <w:right w:val="none" w:sz="0" w:space="0" w:color="auto"/>
      </w:divBdr>
    </w:div>
    <w:div w:id="1979676929">
      <w:bodyDiv w:val="1"/>
      <w:marLeft w:val="0"/>
      <w:marRight w:val="0"/>
      <w:marTop w:val="0"/>
      <w:marBottom w:val="0"/>
      <w:divBdr>
        <w:top w:val="none" w:sz="0" w:space="0" w:color="auto"/>
        <w:left w:val="none" w:sz="0" w:space="0" w:color="auto"/>
        <w:bottom w:val="none" w:sz="0" w:space="0" w:color="auto"/>
        <w:right w:val="none" w:sz="0" w:space="0" w:color="auto"/>
      </w:divBdr>
    </w:div>
    <w:div w:id="1979794809">
      <w:bodyDiv w:val="1"/>
      <w:marLeft w:val="0"/>
      <w:marRight w:val="0"/>
      <w:marTop w:val="0"/>
      <w:marBottom w:val="0"/>
      <w:divBdr>
        <w:top w:val="none" w:sz="0" w:space="0" w:color="auto"/>
        <w:left w:val="none" w:sz="0" w:space="0" w:color="auto"/>
        <w:bottom w:val="none" w:sz="0" w:space="0" w:color="auto"/>
        <w:right w:val="none" w:sz="0" w:space="0" w:color="auto"/>
      </w:divBdr>
    </w:div>
    <w:div w:id="1981036814">
      <w:bodyDiv w:val="1"/>
      <w:marLeft w:val="0"/>
      <w:marRight w:val="0"/>
      <w:marTop w:val="0"/>
      <w:marBottom w:val="0"/>
      <w:divBdr>
        <w:top w:val="none" w:sz="0" w:space="0" w:color="auto"/>
        <w:left w:val="none" w:sz="0" w:space="0" w:color="auto"/>
        <w:bottom w:val="none" w:sz="0" w:space="0" w:color="auto"/>
        <w:right w:val="none" w:sz="0" w:space="0" w:color="auto"/>
      </w:divBdr>
    </w:div>
    <w:div w:id="1982227470">
      <w:bodyDiv w:val="1"/>
      <w:marLeft w:val="0"/>
      <w:marRight w:val="0"/>
      <w:marTop w:val="0"/>
      <w:marBottom w:val="0"/>
      <w:divBdr>
        <w:top w:val="none" w:sz="0" w:space="0" w:color="auto"/>
        <w:left w:val="none" w:sz="0" w:space="0" w:color="auto"/>
        <w:bottom w:val="none" w:sz="0" w:space="0" w:color="auto"/>
        <w:right w:val="none" w:sz="0" w:space="0" w:color="auto"/>
      </w:divBdr>
    </w:div>
    <w:div w:id="1984307464">
      <w:bodyDiv w:val="1"/>
      <w:marLeft w:val="0"/>
      <w:marRight w:val="0"/>
      <w:marTop w:val="0"/>
      <w:marBottom w:val="0"/>
      <w:divBdr>
        <w:top w:val="none" w:sz="0" w:space="0" w:color="auto"/>
        <w:left w:val="none" w:sz="0" w:space="0" w:color="auto"/>
        <w:bottom w:val="none" w:sz="0" w:space="0" w:color="auto"/>
        <w:right w:val="none" w:sz="0" w:space="0" w:color="auto"/>
      </w:divBdr>
    </w:div>
    <w:div w:id="1987313868">
      <w:bodyDiv w:val="1"/>
      <w:marLeft w:val="0"/>
      <w:marRight w:val="0"/>
      <w:marTop w:val="0"/>
      <w:marBottom w:val="0"/>
      <w:divBdr>
        <w:top w:val="none" w:sz="0" w:space="0" w:color="auto"/>
        <w:left w:val="none" w:sz="0" w:space="0" w:color="auto"/>
        <w:bottom w:val="none" w:sz="0" w:space="0" w:color="auto"/>
        <w:right w:val="none" w:sz="0" w:space="0" w:color="auto"/>
      </w:divBdr>
    </w:div>
    <w:div w:id="1987390123">
      <w:bodyDiv w:val="1"/>
      <w:marLeft w:val="0"/>
      <w:marRight w:val="0"/>
      <w:marTop w:val="0"/>
      <w:marBottom w:val="0"/>
      <w:divBdr>
        <w:top w:val="none" w:sz="0" w:space="0" w:color="auto"/>
        <w:left w:val="none" w:sz="0" w:space="0" w:color="auto"/>
        <w:bottom w:val="none" w:sz="0" w:space="0" w:color="auto"/>
        <w:right w:val="none" w:sz="0" w:space="0" w:color="auto"/>
      </w:divBdr>
    </w:div>
    <w:div w:id="1987589408">
      <w:bodyDiv w:val="1"/>
      <w:marLeft w:val="0"/>
      <w:marRight w:val="0"/>
      <w:marTop w:val="0"/>
      <w:marBottom w:val="0"/>
      <w:divBdr>
        <w:top w:val="none" w:sz="0" w:space="0" w:color="auto"/>
        <w:left w:val="none" w:sz="0" w:space="0" w:color="auto"/>
        <w:bottom w:val="none" w:sz="0" w:space="0" w:color="auto"/>
        <w:right w:val="none" w:sz="0" w:space="0" w:color="auto"/>
      </w:divBdr>
    </w:div>
    <w:div w:id="1990400134">
      <w:bodyDiv w:val="1"/>
      <w:marLeft w:val="0"/>
      <w:marRight w:val="0"/>
      <w:marTop w:val="0"/>
      <w:marBottom w:val="0"/>
      <w:divBdr>
        <w:top w:val="none" w:sz="0" w:space="0" w:color="auto"/>
        <w:left w:val="none" w:sz="0" w:space="0" w:color="auto"/>
        <w:bottom w:val="none" w:sz="0" w:space="0" w:color="auto"/>
        <w:right w:val="none" w:sz="0" w:space="0" w:color="auto"/>
      </w:divBdr>
    </w:div>
    <w:div w:id="1991402371">
      <w:bodyDiv w:val="1"/>
      <w:marLeft w:val="0"/>
      <w:marRight w:val="0"/>
      <w:marTop w:val="0"/>
      <w:marBottom w:val="0"/>
      <w:divBdr>
        <w:top w:val="none" w:sz="0" w:space="0" w:color="auto"/>
        <w:left w:val="none" w:sz="0" w:space="0" w:color="auto"/>
        <w:bottom w:val="none" w:sz="0" w:space="0" w:color="auto"/>
        <w:right w:val="none" w:sz="0" w:space="0" w:color="auto"/>
      </w:divBdr>
    </w:div>
    <w:div w:id="1994524204">
      <w:bodyDiv w:val="1"/>
      <w:marLeft w:val="0"/>
      <w:marRight w:val="0"/>
      <w:marTop w:val="0"/>
      <w:marBottom w:val="0"/>
      <w:divBdr>
        <w:top w:val="none" w:sz="0" w:space="0" w:color="auto"/>
        <w:left w:val="none" w:sz="0" w:space="0" w:color="auto"/>
        <w:bottom w:val="none" w:sz="0" w:space="0" w:color="auto"/>
        <w:right w:val="none" w:sz="0" w:space="0" w:color="auto"/>
      </w:divBdr>
    </w:div>
    <w:div w:id="1994678533">
      <w:bodyDiv w:val="1"/>
      <w:marLeft w:val="0"/>
      <w:marRight w:val="0"/>
      <w:marTop w:val="0"/>
      <w:marBottom w:val="0"/>
      <w:divBdr>
        <w:top w:val="none" w:sz="0" w:space="0" w:color="auto"/>
        <w:left w:val="none" w:sz="0" w:space="0" w:color="auto"/>
        <w:bottom w:val="none" w:sz="0" w:space="0" w:color="auto"/>
        <w:right w:val="none" w:sz="0" w:space="0" w:color="auto"/>
      </w:divBdr>
    </w:div>
    <w:div w:id="1995137454">
      <w:bodyDiv w:val="1"/>
      <w:marLeft w:val="0"/>
      <w:marRight w:val="0"/>
      <w:marTop w:val="0"/>
      <w:marBottom w:val="0"/>
      <w:divBdr>
        <w:top w:val="none" w:sz="0" w:space="0" w:color="auto"/>
        <w:left w:val="none" w:sz="0" w:space="0" w:color="auto"/>
        <w:bottom w:val="none" w:sz="0" w:space="0" w:color="auto"/>
        <w:right w:val="none" w:sz="0" w:space="0" w:color="auto"/>
      </w:divBdr>
    </w:div>
    <w:div w:id="1995985812">
      <w:bodyDiv w:val="1"/>
      <w:marLeft w:val="0"/>
      <w:marRight w:val="0"/>
      <w:marTop w:val="0"/>
      <w:marBottom w:val="0"/>
      <w:divBdr>
        <w:top w:val="none" w:sz="0" w:space="0" w:color="auto"/>
        <w:left w:val="none" w:sz="0" w:space="0" w:color="auto"/>
        <w:bottom w:val="none" w:sz="0" w:space="0" w:color="auto"/>
        <w:right w:val="none" w:sz="0" w:space="0" w:color="auto"/>
      </w:divBdr>
    </w:div>
    <w:div w:id="1996374163">
      <w:bodyDiv w:val="1"/>
      <w:marLeft w:val="0"/>
      <w:marRight w:val="0"/>
      <w:marTop w:val="0"/>
      <w:marBottom w:val="0"/>
      <w:divBdr>
        <w:top w:val="none" w:sz="0" w:space="0" w:color="auto"/>
        <w:left w:val="none" w:sz="0" w:space="0" w:color="auto"/>
        <w:bottom w:val="none" w:sz="0" w:space="0" w:color="auto"/>
        <w:right w:val="none" w:sz="0" w:space="0" w:color="auto"/>
      </w:divBdr>
    </w:div>
    <w:div w:id="1998267149">
      <w:bodyDiv w:val="1"/>
      <w:marLeft w:val="0"/>
      <w:marRight w:val="0"/>
      <w:marTop w:val="0"/>
      <w:marBottom w:val="0"/>
      <w:divBdr>
        <w:top w:val="none" w:sz="0" w:space="0" w:color="auto"/>
        <w:left w:val="none" w:sz="0" w:space="0" w:color="auto"/>
        <w:bottom w:val="none" w:sz="0" w:space="0" w:color="auto"/>
        <w:right w:val="none" w:sz="0" w:space="0" w:color="auto"/>
      </w:divBdr>
    </w:div>
    <w:div w:id="1998335928">
      <w:bodyDiv w:val="1"/>
      <w:marLeft w:val="0"/>
      <w:marRight w:val="0"/>
      <w:marTop w:val="0"/>
      <w:marBottom w:val="0"/>
      <w:divBdr>
        <w:top w:val="none" w:sz="0" w:space="0" w:color="auto"/>
        <w:left w:val="none" w:sz="0" w:space="0" w:color="auto"/>
        <w:bottom w:val="none" w:sz="0" w:space="0" w:color="auto"/>
        <w:right w:val="none" w:sz="0" w:space="0" w:color="auto"/>
      </w:divBdr>
    </w:div>
    <w:div w:id="1998338150">
      <w:bodyDiv w:val="1"/>
      <w:marLeft w:val="0"/>
      <w:marRight w:val="0"/>
      <w:marTop w:val="0"/>
      <w:marBottom w:val="0"/>
      <w:divBdr>
        <w:top w:val="none" w:sz="0" w:space="0" w:color="auto"/>
        <w:left w:val="none" w:sz="0" w:space="0" w:color="auto"/>
        <w:bottom w:val="none" w:sz="0" w:space="0" w:color="auto"/>
        <w:right w:val="none" w:sz="0" w:space="0" w:color="auto"/>
      </w:divBdr>
    </w:div>
    <w:div w:id="2000111024">
      <w:bodyDiv w:val="1"/>
      <w:marLeft w:val="0"/>
      <w:marRight w:val="0"/>
      <w:marTop w:val="0"/>
      <w:marBottom w:val="0"/>
      <w:divBdr>
        <w:top w:val="none" w:sz="0" w:space="0" w:color="auto"/>
        <w:left w:val="none" w:sz="0" w:space="0" w:color="auto"/>
        <w:bottom w:val="none" w:sz="0" w:space="0" w:color="auto"/>
        <w:right w:val="none" w:sz="0" w:space="0" w:color="auto"/>
      </w:divBdr>
    </w:div>
    <w:div w:id="2003849057">
      <w:bodyDiv w:val="1"/>
      <w:marLeft w:val="0"/>
      <w:marRight w:val="0"/>
      <w:marTop w:val="0"/>
      <w:marBottom w:val="0"/>
      <w:divBdr>
        <w:top w:val="none" w:sz="0" w:space="0" w:color="auto"/>
        <w:left w:val="none" w:sz="0" w:space="0" w:color="auto"/>
        <w:bottom w:val="none" w:sz="0" w:space="0" w:color="auto"/>
        <w:right w:val="none" w:sz="0" w:space="0" w:color="auto"/>
      </w:divBdr>
    </w:div>
    <w:div w:id="2005156443">
      <w:bodyDiv w:val="1"/>
      <w:marLeft w:val="0"/>
      <w:marRight w:val="0"/>
      <w:marTop w:val="0"/>
      <w:marBottom w:val="0"/>
      <w:divBdr>
        <w:top w:val="none" w:sz="0" w:space="0" w:color="auto"/>
        <w:left w:val="none" w:sz="0" w:space="0" w:color="auto"/>
        <w:bottom w:val="none" w:sz="0" w:space="0" w:color="auto"/>
        <w:right w:val="none" w:sz="0" w:space="0" w:color="auto"/>
      </w:divBdr>
    </w:div>
    <w:div w:id="2007244788">
      <w:bodyDiv w:val="1"/>
      <w:marLeft w:val="0"/>
      <w:marRight w:val="0"/>
      <w:marTop w:val="0"/>
      <w:marBottom w:val="0"/>
      <w:divBdr>
        <w:top w:val="none" w:sz="0" w:space="0" w:color="auto"/>
        <w:left w:val="none" w:sz="0" w:space="0" w:color="auto"/>
        <w:bottom w:val="none" w:sz="0" w:space="0" w:color="auto"/>
        <w:right w:val="none" w:sz="0" w:space="0" w:color="auto"/>
      </w:divBdr>
    </w:div>
    <w:div w:id="2007778803">
      <w:bodyDiv w:val="1"/>
      <w:marLeft w:val="0"/>
      <w:marRight w:val="0"/>
      <w:marTop w:val="0"/>
      <w:marBottom w:val="0"/>
      <w:divBdr>
        <w:top w:val="none" w:sz="0" w:space="0" w:color="auto"/>
        <w:left w:val="none" w:sz="0" w:space="0" w:color="auto"/>
        <w:bottom w:val="none" w:sz="0" w:space="0" w:color="auto"/>
        <w:right w:val="none" w:sz="0" w:space="0" w:color="auto"/>
      </w:divBdr>
    </w:div>
    <w:div w:id="2008172084">
      <w:bodyDiv w:val="1"/>
      <w:marLeft w:val="0"/>
      <w:marRight w:val="0"/>
      <w:marTop w:val="0"/>
      <w:marBottom w:val="0"/>
      <w:divBdr>
        <w:top w:val="none" w:sz="0" w:space="0" w:color="auto"/>
        <w:left w:val="none" w:sz="0" w:space="0" w:color="auto"/>
        <w:bottom w:val="none" w:sz="0" w:space="0" w:color="auto"/>
        <w:right w:val="none" w:sz="0" w:space="0" w:color="auto"/>
      </w:divBdr>
    </w:div>
    <w:div w:id="2008628418">
      <w:bodyDiv w:val="1"/>
      <w:marLeft w:val="0"/>
      <w:marRight w:val="0"/>
      <w:marTop w:val="0"/>
      <w:marBottom w:val="0"/>
      <w:divBdr>
        <w:top w:val="none" w:sz="0" w:space="0" w:color="auto"/>
        <w:left w:val="none" w:sz="0" w:space="0" w:color="auto"/>
        <w:bottom w:val="none" w:sz="0" w:space="0" w:color="auto"/>
        <w:right w:val="none" w:sz="0" w:space="0" w:color="auto"/>
      </w:divBdr>
    </w:div>
    <w:div w:id="2008753691">
      <w:bodyDiv w:val="1"/>
      <w:marLeft w:val="0"/>
      <w:marRight w:val="0"/>
      <w:marTop w:val="0"/>
      <w:marBottom w:val="0"/>
      <w:divBdr>
        <w:top w:val="none" w:sz="0" w:space="0" w:color="auto"/>
        <w:left w:val="none" w:sz="0" w:space="0" w:color="auto"/>
        <w:bottom w:val="none" w:sz="0" w:space="0" w:color="auto"/>
        <w:right w:val="none" w:sz="0" w:space="0" w:color="auto"/>
      </w:divBdr>
    </w:div>
    <w:div w:id="2008827990">
      <w:bodyDiv w:val="1"/>
      <w:marLeft w:val="0"/>
      <w:marRight w:val="0"/>
      <w:marTop w:val="0"/>
      <w:marBottom w:val="0"/>
      <w:divBdr>
        <w:top w:val="none" w:sz="0" w:space="0" w:color="auto"/>
        <w:left w:val="none" w:sz="0" w:space="0" w:color="auto"/>
        <w:bottom w:val="none" w:sz="0" w:space="0" w:color="auto"/>
        <w:right w:val="none" w:sz="0" w:space="0" w:color="auto"/>
      </w:divBdr>
    </w:div>
    <w:div w:id="2009864137">
      <w:bodyDiv w:val="1"/>
      <w:marLeft w:val="0"/>
      <w:marRight w:val="0"/>
      <w:marTop w:val="0"/>
      <w:marBottom w:val="0"/>
      <w:divBdr>
        <w:top w:val="none" w:sz="0" w:space="0" w:color="auto"/>
        <w:left w:val="none" w:sz="0" w:space="0" w:color="auto"/>
        <w:bottom w:val="none" w:sz="0" w:space="0" w:color="auto"/>
        <w:right w:val="none" w:sz="0" w:space="0" w:color="auto"/>
      </w:divBdr>
    </w:div>
    <w:div w:id="2010323103">
      <w:bodyDiv w:val="1"/>
      <w:marLeft w:val="0"/>
      <w:marRight w:val="0"/>
      <w:marTop w:val="0"/>
      <w:marBottom w:val="0"/>
      <w:divBdr>
        <w:top w:val="none" w:sz="0" w:space="0" w:color="auto"/>
        <w:left w:val="none" w:sz="0" w:space="0" w:color="auto"/>
        <w:bottom w:val="none" w:sz="0" w:space="0" w:color="auto"/>
        <w:right w:val="none" w:sz="0" w:space="0" w:color="auto"/>
      </w:divBdr>
    </w:div>
    <w:div w:id="2010400924">
      <w:bodyDiv w:val="1"/>
      <w:marLeft w:val="0"/>
      <w:marRight w:val="0"/>
      <w:marTop w:val="0"/>
      <w:marBottom w:val="0"/>
      <w:divBdr>
        <w:top w:val="none" w:sz="0" w:space="0" w:color="auto"/>
        <w:left w:val="none" w:sz="0" w:space="0" w:color="auto"/>
        <w:bottom w:val="none" w:sz="0" w:space="0" w:color="auto"/>
        <w:right w:val="none" w:sz="0" w:space="0" w:color="auto"/>
      </w:divBdr>
    </w:div>
    <w:div w:id="2011715005">
      <w:bodyDiv w:val="1"/>
      <w:marLeft w:val="0"/>
      <w:marRight w:val="0"/>
      <w:marTop w:val="0"/>
      <w:marBottom w:val="0"/>
      <w:divBdr>
        <w:top w:val="none" w:sz="0" w:space="0" w:color="auto"/>
        <w:left w:val="none" w:sz="0" w:space="0" w:color="auto"/>
        <w:bottom w:val="none" w:sz="0" w:space="0" w:color="auto"/>
        <w:right w:val="none" w:sz="0" w:space="0" w:color="auto"/>
      </w:divBdr>
    </w:div>
    <w:div w:id="2012025986">
      <w:bodyDiv w:val="1"/>
      <w:marLeft w:val="0"/>
      <w:marRight w:val="0"/>
      <w:marTop w:val="0"/>
      <w:marBottom w:val="0"/>
      <w:divBdr>
        <w:top w:val="none" w:sz="0" w:space="0" w:color="auto"/>
        <w:left w:val="none" w:sz="0" w:space="0" w:color="auto"/>
        <w:bottom w:val="none" w:sz="0" w:space="0" w:color="auto"/>
        <w:right w:val="none" w:sz="0" w:space="0" w:color="auto"/>
      </w:divBdr>
    </w:div>
    <w:div w:id="2013757020">
      <w:bodyDiv w:val="1"/>
      <w:marLeft w:val="0"/>
      <w:marRight w:val="0"/>
      <w:marTop w:val="0"/>
      <w:marBottom w:val="0"/>
      <w:divBdr>
        <w:top w:val="none" w:sz="0" w:space="0" w:color="auto"/>
        <w:left w:val="none" w:sz="0" w:space="0" w:color="auto"/>
        <w:bottom w:val="none" w:sz="0" w:space="0" w:color="auto"/>
        <w:right w:val="none" w:sz="0" w:space="0" w:color="auto"/>
      </w:divBdr>
    </w:div>
    <w:div w:id="2015758726">
      <w:bodyDiv w:val="1"/>
      <w:marLeft w:val="0"/>
      <w:marRight w:val="0"/>
      <w:marTop w:val="0"/>
      <w:marBottom w:val="0"/>
      <w:divBdr>
        <w:top w:val="none" w:sz="0" w:space="0" w:color="auto"/>
        <w:left w:val="none" w:sz="0" w:space="0" w:color="auto"/>
        <w:bottom w:val="none" w:sz="0" w:space="0" w:color="auto"/>
        <w:right w:val="none" w:sz="0" w:space="0" w:color="auto"/>
      </w:divBdr>
    </w:div>
    <w:div w:id="2016153428">
      <w:bodyDiv w:val="1"/>
      <w:marLeft w:val="0"/>
      <w:marRight w:val="0"/>
      <w:marTop w:val="0"/>
      <w:marBottom w:val="0"/>
      <w:divBdr>
        <w:top w:val="none" w:sz="0" w:space="0" w:color="auto"/>
        <w:left w:val="none" w:sz="0" w:space="0" w:color="auto"/>
        <w:bottom w:val="none" w:sz="0" w:space="0" w:color="auto"/>
        <w:right w:val="none" w:sz="0" w:space="0" w:color="auto"/>
      </w:divBdr>
    </w:div>
    <w:div w:id="2016805302">
      <w:bodyDiv w:val="1"/>
      <w:marLeft w:val="0"/>
      <w:marRight w:val="0"/>
      <w:marTop w:val="0"/>
      <w:marBottom w:val="0"/>
      <w:divBdr>
        <w:top w:val="none" w:sz="0" w:space="0" w:color="auto"/>
        <w:left w:val="none" w:sz="0" w:space="0" w:color="auto"/>
        <w:bottom w:val="none" w:sz="0" w:space="0" w:color="auto"/>
        <w:right w:val="none" w:sz="0" w:space="0" w:color="auto"/>
      </w:divBdr>
    </w:div>
    <w:div w:id="2017685243">
      <w:bodyDiv w:val="1"/>
      <w:marLeft w:val="0"/>
      <w:marRight w:val="0"/>
      <w:marTop w:val="0"/>
      <w:marBottom w:val="0"/>
      <w:divBdr>
        <w:top w:val="none" w:sz="0" w:space="0" w:color="auto"/>
        <w:left w:val="none" w:sz="0" w:space="0" w:color="auto"/>
        <w:bottom w:val="none" w:sz="0" w:space="0" w:color="auto"/>
        <w:right w:val="none" w:sz="0" w:space="0" w:color="auto"/>
      </w:divBdr>
    </w:div>
    <w:div w:id="2018073375">
      <w:bodyDiv w:val="1"/>
      <w:marLeft w:val="0"/>
      <w:marRight w:val="0"/>
      <w:marTop w:val="0"/>
      <w:marBottom w:val="0"/>
      <w:divBdr>
        <w:top w:val="none" w:sz="0" w:space="0" w:color="auto"/>
        <w:left w:val="none" w:sz="0" w:space="0" w:color="auto"/>
        <w:bottom w:val="none" w:sz="0" w:space="0" w:color="auto"/>
        <w:right w:val="none" w:sz="0" w:space="0" w:color="auto"/>
      </w:divBdr>
    </w:div>
    <w:div w:id="2018844349">
      <w:bodyDiv w:val="1"/>
      <w:marLeft w:val="0"/>
      <w:marRight w:val="0"/>
      <w:marTop w:val="0"/>
      <w:marBottom w:val="0"/>
      <w:divBdr>
        <w:top w:val="none" w:sz="0" w:space="0" w:color="auto"/>
        <w:left w:val="none" w:sz="0" w:space="0" w:color="auto"/>
        <w:bottom w:val="none" w:sz="0" w:space="0" w:color="auto"/>
        <w:right w:val="none" w:sz="0" w:space="0" w:color="auto"/>
      </w:divBdr>
    </w:div>
    <w:div w:id="2021159024">
      <w:bodyDiv w:val="1"/>
      <w:marLeft w:val="0"/>
      <w:marRight w:val="0"/>
      <w:marTop w:val="0"/>
      <w:marBottom w:val="0"/>
      <w:divBdr>
        <w:top w:val="none" w:sz="0" w:space="0" w:color="auto"/>
        <w:left w:val="none" w:sz="0" w:space="0" w:color="auto"/>
        <w:bottom w:val="none" w:sz="0" w:space="0" w:color="auto"/>
        <w:right w:val="none" w:sz="0" w:space="0" w:color="auto"/>
      </w:divBdr>
    </w:div>
    <w:div w:id="2027170197">
      <w:bodyDiv w:val="1"/>
      <w:marLeft w:val="0"/>
      <w:marRight w:val="0"/>
      <w:marTop w:val="0"/>
      <w:marBottom w:val="0"/>
      <w:divBdr>
        <w:top w:val="none" w:sz="0" w:space="0" w:color="auto"/>
        <w:left w:val="none" w:sz="0" w:space="0" w:color="auto"/>
        <w:bottom w:val="none" w:sz="0" w:space="0" w:color="auto"/>
        <w:right w:val="none" w:sz="0" w:space="0" w:color="auto"/>
      </w:divBdr>
    </w:div>
    <w:div w:id="2028094448">
      <w:bodyDiv w:val="1"/>
      <w:marLeft w:val="0"/>
      <w:marRight w:val="0"/>
      <w:marTop w:val="0"/>
      <w:marBottom w:val="0"/>
      <w:divBdr>
        <w:top w:val="none" w:sz="0" w:space="0" w:color="auto"/>
        <w:left w:val="none" w:sz="0" w:space="0" w:color="auto"/>
        <w:bottom w:val="none" w:sz="0" w:space="0" w:color="auto"/>
        <w:right w:val="none" w:sz="0" w:space="0" w:color="auto"/>
      </w:divBdr>
    </w:div>
    <w:div w:id="2028603068">
      <w:bodyDiv w:val="1"/>
      <w:marLeft w:val="0"/>
      <w:marRight w:val="0"/>
      <w:marTop w:val="0"/>
      <w:marBottom w:val="0"/>
      <w:divBdr>
        <w:top w:val="none" w:sz="0" w:space="0" w:color="auto"/>
        <w:left w:val="none" w:sz="0" w:space="0" w:color="auto"/>
        <w:bottom w:val="none" w:sz="0" w:space="0" w:color="auto"/>
        <w:right w:val="none" w:sz="0" w:space="0" w:color="auto"/>
      </w:divBdr>
    </w:div>
    <w:div w:id="2031639009">
      <w:bodyDiv w:val="1"/>
      <w:marLeft w:val="0"/>
      <w:marRight w:val="0"/>
      <w:marTop w:val="0"/>
      <w:marBottom w:val="0"/>
      <w:divBdr>
        <w:top w:val="none" w:sz="0" w:space="0" w:color="auto"/>
        <w:left w:val="none" w:sz="0" w:space="0" w:color="auto"/>
        <w:bottom w:val="none" w:sz="0" w:space="0" w:color="auto"/>
        <w:right w:val="none" w:sz="0" w:space="0" w:color="auto"/>
      </w:divBdr>
    </w:div>
    <w:div w:id="2034068937">
      <w:bodyDiv w:val="1"/>
      <w:marLeft w:val="0"/>
      <w:marRight w:val="0"/>
      <w:marTop w:val="0"/>
      <w:marBottom w:val="0"/>
      <w:divBdr>
        <w:top w:val="none" w:sz="0" w:space="0" w:color="auto"/>
        <w:left w:val="none" w:sz="0" w:space="0" w:color="auto"/>
        <w:bottom w:val="none" w:sz="0" w:space="0" w:color="auto"/>
        <w:right w:val="none" w:sz="0" w:space="0" w:color="auto"/>
      </w:divBdr>
    </w:div>
    <w:div w:id="2035181216">
      <w:bodyDiv w:val="1"/>
      <w:marLeft w:val="0"/>
      <w:marRight w:val="0"/>
      <w:marTop w:val="0"/>
      <w:marBottom w:val="0"/>
      <w:divBdr>
        <w:top w:val="none" w:sz="0" w:space="0" w:color="auto"/>
        <w:left w:val="none" w:sz="0" w:space="0" w:color="auto"/>
        <w:bottom w:val="none" w:sz="0" w:space="0" w:color="auto"/>
        <w:right w:val="none" w:sz="0" w:space="0" w:color="auto"/>
      </w:divBdr>
    </w:div>
    <w:div w:id="2035567428">
      <w:bodyDiv w:val="1"/>
      <w:marLeft w:val="0"/>
      <w:marRight w:val="0"/>
      <w:marTop w:val="0"/>
      <w:marBottom w:val="0"/>
      <w:divBdr>
        <w:top w:val="none" w:sz="0" w:space="0" w:color="auto"/>
        <w:left w:val="none" w:sz="0" w:space="0" w:color="auto"/>
        <w:bottom w:val="none" w:sz="0" w:space="0" w:color="auto"/>
        <w:right w:val="none" w:sz="0" w:space="0" w:color="auto"/>
      </w:divBdr>
    </w:div>
    <w:div w:id="2035646153">
      <w:bodyDiv w:val="1"/>
      <w:marLeft w:val="0"/>
      <w:marRight w:val="0"/>
      <w:marTop w:val="0"/>
      <w:marBottom w:val="0"/>
      <w:divBdr>
        <w:top w:val="none" w:sz="0" w:space="0" w:color="auto"/>
        <w:left w:val="none" w:sz="0" w:space="0" w:color="auto"/>
        <w:bottom w:val="none" w:sz="0" w:space="0" w:color="auto"/>
        <w:right w:val="none" w:sz="0" w:space="0" w:color="auto"/>
      </w:divBdr>
    </w:div>
    <w:div w:id="2036420783">
      <w:bodyDiv w:val="1"/>
      <w:marLeft w:val="0"/>
      <w:marRight w:val="0"/>
      <w:marTop w:val="0"/>
      <w:marBottom w:val="0"/>
      <w:divBdr>
        <w:top w:val="none" w:sz="0" w:space="0" w:color="auto"/>
        <w:left w:val="none" w:sz="0" w:space="0" w:color="auto"/>
        <w:bottom w:val="none" w:sz="0" w:space="0" w:color="auto"/>
        <w:right w:val="none" w:sz="0" w:space="0" w:color="auto"/>
      </w:divBdr>
    </w:div>
    <w:div w:id="2036423620">
      <w:bodyDiv w:val="1"/>
      <w:marLeft w:val="0"/>
      <w:marRight w:val="0"/>
      <w:marTop w:val="0"/>
      <w:marBottom w:val="0"/>
      <w:divBdr>
        <w:top w:val="none" w:sz="0" w:space="0" w:color="auto"/>
        <w:left w:val="none" w:sz="0" w:space="0" w:color="auto"/>
        <w:bottom w:val="none" w:sz="0" w:space="0" w:color="auto"/>
        <w:right w:val="none" w:sz="0" w:space="0" w:color="auto"/>
      </w:divBdr>
    </w:div>
    <w:div w:id="2037347397">
      <w:bodyDiv w:val="1"/>
      <w:marLeft w:val="0"/>
      <w:marRight w:val="0"/>
      <w:marTop w:val="0"/>
      <w:marBottom w:val="0"/>
      <w:divBdr>
        <w:top w:val="none" w:sz="0" w:space="0" w:color="auto"/>
        <w:left w:val="none" w:sz="0" w:space="0" w:color="auto"/>
        <w:bottom w:val="none" w:sz="0" w:space="0" w:color="auto"/>
        <w:right w:val="none" w:sz="0" w:space="0" w:color="auto"/>
      </w:divBdr>
    </w:div>
    <w:div w:id="2037388914">
      <w:bodyDiv w:val="1"/>
      <w:marLeft w:val="0"/>
      <w:marRight w:val="0"/>
      <w:marTop w:val="0"/>
      <w:marBottom w:val="0"/>
      <w:divBdr>
        <w:top w:val="none" w:sz="0" w:space="0" w:color="auto"/>
        <w:left w:val="none" w:sz="0" w:space="0" w:color="auto"/>
        <w:bottom w:val="none" w:sz="0" w:space="0" w:color="auto"/>
        <w:right w:val="none" w:sz="0" w:space="0" w:color="auto"/>
      </w:divBdr>
    </w:div>
    <w:div w:id="2039308546">
      <w:bodyDiv w:val="1"/>
      <w:marLeft w:val="0"/>
      <w:marRight w:val="0"/>
      <w:marTop w:val="0"/>
      <w:marBottom w:val="0"/>
      <w:divBdr>
        <w:top w:val="none" w:sz="0" w:space="0" w:color="auto"/>
        <w:left w:val="none" w:sz="0" w:space="0" w:color="auto"/>
        <w:bottom w:val="none" w:sz="0" w:space="0" w:color="auto"/>
        <w:right w:val="none" w:sz="0" w:space="0" w:color="auto"/>
      </w:divBdr>
    </w:div>
    <w:div w:id="2039773343">
      <w:bodyDiv w:val="1"/>
      <w:marLeft w:val="0"/>
      <w:marRight w:val="0"/>
      <w:marTop w:val="0"/>
      <w:marBottom w:val="0"/>
      <w:divBdr>
        <w:top w:val="none" w:sz="0" w:space="0" w:color="auto"/>
        <w:left w:val="none" w:sz="0" w:space="0" w:color="auto"/>
        <w:bottom w:val="none" w:sz="0" w:space="0" w:color="auto"/>
        <w:right w:val="none" w:sz="0" w:space="0" w:color="auto"/>
      </w:divBdr>
    </w:div>
    <w:div w:id="2040086197">
      <w:bodyDiv w:val="1"/>
      <w:marLeft w:val="0"/>
      <w:marRight w:val="0"/>
      <w:marTop w:val="0"/>
      <w:marBottom w:val="0"/>
      <w:divBdr>
        <w:top w:val="none" w:sz="0" w:space="0" w:color="auto"/>
        <w:left w:val="none" w:sz="0" w:space="0" w:color="auto"/>
        <w:bottom w:val="none" w:sz="0" w:space="0" w:color="auto"/>
        <w:right w:val="none" w:sz="0" w:space="0" w:color="auto"/>
      </w:divBdr>
    </w:div>
    <w:div w:id="2040278517">
      <w:bodyDiv w:val="1"/>
      <w:marLeft w:val="0"/>
      <w:marRight w:val="0"/>
      <w:marTop w:val="0"/>
      <w:marBottom w:val="0"/>
      <w:divBdr>
        <w:top w:val="none" w:sz="0" w:space="0" w:color="auto"/>
        <w:left w:val="none" w:sz="0" w:space="0" w:color="auto"/>
        <w:bottom w:val="none" w:sz="0" w:space="0" w:color="auto"/>
        <w:right w:val="none" w:sz="0" w:space="0" w:color="auto"/>
      </w:divBdr>
    </w:div>
    <w:div w:id="2041473971">
      <w:bodyDiv w:val="1"/>
      <w:marLeft w:val="0"/>
      <w:marRight w:val="0"/>
      <w:marTop w:val="0"/>
      <w:marBottom w:val="0"/>
      <w:divBdr>
        <w:top w:val="none" w:sz="0" w:space="0" w:color="auto"/>
        <w:left w:val="none" w:sz="0" w:space="0" w:color="auto"/>
        <w:bottom w:val="none" w:sz="0" w:space="0" w:color="auto"/>
        <w:right w:val="none" w:sz="0" w:space="0" w:color="auto"/>
      </w:divBdr>
    </w:div>
    <w:div w:id="2042776642">
      <w:bodyDiv w:val="1"/>
      <w:marLeft w:val="0"/>
      <w:marRight w:val="0"/>
      <w:marTop w:val="0"/>
      <w:marBottom w:val="0"/>
      <w:divBdr>
        <w:top w:val="none" w:sz="0" w:space="0" w:color="auto"/>
        <w:left w:val="none" w:sz="0" w:space="0" w:color="auto"/>
        <w:bottom w:val="none" w:sz="0" w:space="0" w:color="auto"/>
        <w:right w:val="none" w:sz="0" w:space="0" w:color="auto"/>
      </w:divBdr>
    </w:div>
    <w:div w:id="2044017323">
      <w:bodyDiv w:val="1"/>
      <w:marLeft w:val="0"/>
      <w:marRight w:val="0"/>
      <w:marTop w:val="0"/>
      <w:marBottom w:val="0"/>
      <w:divBdr>
        <w:top w:val="none" w:sz="0" w:space="0" w:color="auto"/>
        <w:left w:val="none" w:sz="0" w:space="0" w:color="auto"/>
        <w:bottom w:val="none" w:sz="0" w:space="0" w:color="auto"/>
        <w:right w:val="none" w:sz="0" w:space="0" w:color="auto"/>
      </w:divBdr>
    </w:div>
    <w:div w:id="2044934878">
      <w:bodyDiv w:val="1"/>
      <w:marLeft w:val="0"/>
      <w:marRight w:val="0"/>
      <w:marTop w:val="0"/>
      <w:marBottom w:val="0"/>
      <w:divBdr>
        <w:top w:val="none" w:sz="0" w:space="0" w:color="auto"/>
        <w:left w:val="none" w:sz="0" w:space="0" w:color="auto"/>
        <w:bottom w:val="none" w:sz="0" w:space="0" w:color="auto"/>
        <w:right w:val="none" w:sz="0" w:space="0" w:color="auto"/>
      </w:divBdr>
    </w:div>
    <w:div w:id="2045015755">
      <w:bodyDiv w:val="1"/>
      <w:marLeft w:val="0"/>
      <w:marRight w:val="0"/>
      <w:marTop w:val="0"/>
      <w:marBottom w:val="0"/>
      <w:divBdr>
        <w:top w:val="none" w:sz="0" w:space="0" w:color="auto"/>
        <w:left w:val="none" w:sz="0" w:space="0" w:color="auto"/>
        <w:bottom w:val="none" w:sz="0" w:space="0" w:color="auto"/>
        <w:right w:val="none" w:sz="0" w:space="0" w:color="auto"/>
      </w:divBdr>
    </w:div>
    <w:div w:id="2046321985">
      <w:bodyDiv w:val="1"/>
      <w:marLeft w:val="0"/>
      <w:marRight w:val="0"/>
      <w:marTop w:val="0"/>
      <w:marBottom w:val="0"/>
      <w:divBdr>
        <w:top w:val="none" w:sz="0" w:space="0" w:color="auto"/>
        <w:left w:val="none" w:sz="0" w:space="0" w:color="auto"/>
        <w:bottom w:val="none" w:sz="0" w:space="0" w:color="auto"/>
        <w:right w:val="none" w:sz="0" w:space="0" w:color="auto"/>
      </w:divBdr>
    </w:div>
    <w:div w:id="2046370685">
      <w:bodyDiv w:val="1"/>
      <w:marLeft w:val="0"/>
      <w:marRight w:val="0"/>
      <w:marTop w:val="0"/>
      <w:marBottom w:val="0"/>
      <w:divBdr>
        <w:top w:val="none" w:sz="0" w:space="0" w:color="auto"/>
        <w:left w:val="none" w:sz="0" w:space="0" w:color="auto"/>
        <w:bottom w:val="none" w:sz="0" w:space="0" w:color="auto"/>
        <w:right w:val="none" w:sz="0" w:space="0" w:color="auto"/>
      </w:divBdr>
    </w:div>
    <w:div w:id="2048872553">
      <w:bodyDiv w:val="1"/>
      <w:marLeft w:val="0"/>
      <w:marRight w:val="0"/>
      <w:marTop w:val="0"/>
      <w:marBottom w:val="0"/>
      <w:divBdr>
        <w:top w:val="none" w:sz="0" w:space="0" w:color="auto"/>
        <w:left w:val="none" w:sz="0" w:space="0" w:color="auto"/>
        <w:bottom w:val="none" w:sz="0" w:space="0" w:color="auto"/>
        <w:right w:val="none" w:sz="0" w:space="0" w:color="auto"/>
      </w:divBdr>
    </w:div>
    <w:div w:id="2048984989">
      <w:bodyDiv w:val="1"/>
      <w:marLeft w:val="0"/>
      <w:marRight w:val="0"/>
      <w:marTop w:val="0"/>
      <w:marBottom w:val="0"/>
      <w:divBdr>
        <w:top w:val="none" w:sz="0" w:space="0" w:color="auto"/>
        <w:left w:val="none" w:sz="0" w:space="0" w:color="auto"/>
        <w:bottom w:val="none" w:sz="0" w:space="0" w:color="auto"/>
        <w:right w:val="none" w:sz="0" w:space="0" w:color="auto"/>
      </w:divBdr>
    </w:div>
    <w:div w:id="2049722320">
      <w:bodyDiv w:val="1"/>
      <w:marLeft w:val="0"/>
      <w:marRight w:val="0"/>
      <w:marTop w:val="0"/>
      <w:marBottom w:val="0"/>
      <w:divBdr>
        <w:top w:val="none" w:sz="0" w:space="0" w:color="auto"/>
        <w:left w:val="none" w:sz="0" w:space="0" w:color="auto"/>
        <w:bottom w:val="none" w:sz="0" w:space="0" w:color="auto"/>
        <w:right w:val="none" w:sz="0" w:space="0" w:color="auto"/>
      </w:divBdr>
    </w:div>
    <w:div w:id="2050447248">
      <w:bodyDiv w:val="1"/>
      <w:marLeft w:val="0"/>
      <w:marRight w:val="0"/>
      <w:marTop w:val="0"/>
      <w:marBottom w:val="0"/>
      <w:divBdr>
        <w:top w:val="none" w:sz="0" w:space="0" w:color="auto"/>
        <w:left w:val="none" w:sz="0" w:space="0" w:color="auto"/>
        <w:bottom w:val="none" w:sz="0" w:space="0" w:color="auto"/>
        <w:right w:val="none" w:sz="0" w:space="0" w:color="auto"/>
      </w:divBdr>
    </w:div>
    <w:div w:id="2050763288">
      <w:bodyDiv w:val="1"/>
      <w:marLeft w:val="0"/>
      <w:marRight w:val="0"/>
      <w:marTop w:val="0"/>
      <w:marBottom w:val="0"/>
      <w:divBdr>
        <w:top w:val="none" w:sz="0" w:space="0" w:color="auto"/>
        <w:left w:val="none" w:sz="0" w:space="0" w:color="auto"/>
        <w:bottom w:val="none" w:sz="0" w:space="0" w:color="auto"/>
        <w:right w:val="none" w:sz="0" w:space="0" w:color="auto"/>
      </w:divBdr>
    </w:div>
    <w:div w:id="2051104848">
      <w:bodyDiv w:val="1"/>
      <w:marLeft w:val="0"/>
      <w:marRight w:val="0"/>
      <w:marTop w:val="0"/>
      <w:marBottom w:val="0"/>
      <w:divBdr>
        <w:top w:val="none" w:sz="0" w:space="0" w:color="auto"/>
        <w:left w:val="none" w:sz="0" w:space="0" w:color="auto"/>
        <w:bottom w:val="none" w:sz="0" w:space="0" w:color="auto"/>
        <w:right w:val="none" w:sz="0" w:space="0" w:color="auto"/>
      </w:divBdr>
    </w:div>
    <w:div w:id="2051489500">
      <w:bodyDiv w:val="1"/>
      <w:marLeft w:val="0"/>
      <w:marRight w:val="0"/>
      <w:marTop w:val="0"/>
      <w:marBottom w:val="0"/>
      <w:divBdr>
        <w:top w:val="none" w:sz="0" w:space="0" w:color="auto"/>
        <w:left w:val="none" w:sz="0" w:space="0" w:color="auto"/>
        <w:bottom w:val="none" w:sz="0" w:space="0" w:color="auto"/>
        <w:right w:val="none" w:sz="0" w:space="0" w:color="auto"/>
      </w:divBdr>
    </w:div>
    <w:div w:id="2052605101">
      <w:bodyDiv w:val="1"/>
      <w:marLeft w:val="0"/>
      <w:marRight w:val="0"/>
      <w:marTop w:val="0"/>
      <w:marBottom w:val="0"/>
      <w:divBdr>
        <w:top w:val="none" w:sz="0" w:space="0" w:color="auto"/>
        <w:left w:val="none" w:sz="0" w:space="0" w:color="auto"/>
        <w:bottom w:val="none" w:sz="0" w:space="0" w:color="auto"/>
        <w:right w:val="none" w:sz="0" w:space="0" w:color="auto"/>
      </w:divBdr>
    </w:div>
    <w:div w:id="2052610057">
      <w:bodyDiv w:val="1"/>
      <w:marLeft w:val="0"/>
      <w:marRight w:val="0"/>
      <w:marTop w:val="0"/>
      <w:marBottom w:val="0"/>
      <w:divBdr>
        <w:top w:val="none" w:sz="0" w:space="0" w:color="auto"/>
        <w:left w:val="none" w:sz="0" w:space="0" w:color="auto"/>
        <w:bottom w:val="none" w:sz="0" w:space="0" w:color="auto"/>
        <w:right w:val="none" w:sz="0" w:space="0" w:color="auto"/>
      </w:divBdr>
    </w:div>
    <w:div w:id="2054696396">
      <w:bodyDiv w:val="1"/>
      <w:marLeft w:val="0"/>
      <w:marRight w:val="0"/>
      <w:marTop w:val="0"/>
      <w:marBottom w:val="0"/>
      <w:divBdr>
        <w:top w:val="none" w:sz="0" w:space="0" w:color="auto"/>
        <w:left w:val="none" w:sz="0" w:space="0" w:color="auto"/>
        <w:bottom w:val="none" w:sz="0" w:space="0" w:color="auto"/>
        <w:right w:val="none" w:sz="0" w:space="0" w:color="auto"/>
      </w:divBdr>
    </w:div>
    <w:div w:id="2054843038">
      <w:bodyDiv w:val="1"/>
      <w:marLeft w:val="0"/>
      <w:marRight w:val="0"/>
      <w:marTop w:val="0"/>
      <w:marBottom w:val="0"/>
      <w:divBdr>
        <w:top w:val="none" w:sz="0" w:space="0" w:color="auto"/>
        <w:left w:val="none" w:sz="0" w:space="0" w:color="auto"/>
        <w:bottom w:val="none" w:sz="0" w:space="0" w:color="auto"/>
        <w:right w:val="none" w:sz="0" w:space="0" w:color="auto"/>
      </w:divBdr>
    </w:div>
    <w:div w:id="2055427122">
      <w:bodyDiv w:val="1"/>
      <w:marLeft w:val="0"/>
      <w:marRight w:val="0"/>
      <w:marTop w:val="0"/>
      <w:marBottom w:val="0"/>
      <w:divBdr>
        <w:top w:val="none" w:sz="0" w:space="0" w:color="auto"/>
        <w:left w:val="none" w:sz="0" w:space="0" w:color="auto"/>
        <w:bottom w:val="none" w:sz="0" w:space="0" w:color="auto"/>
        <w:right w:val="none" w:sz="0" w:space="0" w:color="auto"/>
      </w:divBdr>
    </w:div>
    <w:div w:id="2055694648">
      <w:bodyDiv w:val="1"/>
      <w:marLeft w:val="0"/>
      <w:marRight w:val="0"/>
      <w:marTop w:val="0"/>
      <w:marBottom w:val="0"/>
      <w:divBdr>
        <w:top w:val="none" w:sz="0" w:space="0" w:color="auto"/>
        <w:left w:val="none" w:sz="0" w:space="0" w:color="auto"/>
        <w:bottom w:val="none" w:sz="0" w:space="0" w:color="auto"/>
        <w:right w:val="none" w:sz="0" w:space="0" w:color="auto"/>
      </w:divBdr>
    </w:div>
    <w:div w:id="2056150909">
      <w:bodyDiv w:val="1"/>
      <w:marLeft w:val="0"/>
      <w:marRight w:val="0"/>
      <w:marTop w:val="0"/>
      <w:marBottom w:val="0"/>
      <w:divBdr>
        <w:top w:val="none" w:sz="0" w:space="0" w:color="auto"/>
        <w:left w:val="none" w:sz="0" w:space="0" w:color="auto"/>
        <w:bottom w:val="none" w:sz="0" w:space="0" w:color="auto"/>
        <w:right w:val="none" w:sz="0" w:space="0" w:color="auto"/>
      </w:divBdr>
    </w:div>
    <w:div w:id="2058511079">
      <w:bodyDiv w:val="1"/>
      <w:marLeft w:val="0"/>
      <w:marRight w:val="0"/>
      <w:marTop w:val="0"/>
      <w:marBottom w:val="0"/>
      <w:divBdr>
        <w:top w:val="none" w:sz="0" w:space="0" w:color="auto"/>
        <w:left w:val="none" w:sz="0" w:space="0" w:color="auto"/>
        <w:bottom w:val="none" w:sz="0" w:space="0" w:color="auto"/>
        <w:right w:val="none" w:sz="0" w:space="0" w:color="auto"/>
      </w:divBdr>
    </w:div>
    <w:div w:id="2059475284">
      <w:bodyDiv w:val="1"/>
      <w:marLeft w:val="0"/>
      <w:marRight w:val="0"/>
      <w:marTop w:val="0"/>
      <w:marBottom w:val="0"/>
      <w:divBdr>
        <w:top w:val="none" w:sz="0" w:space="0" w:color="auto"/>
        <w:left w:val="none" w:sz="0" w:space="0" w:color="auto"/>
        <w:bottom w:val="none" w:sz="0" w:space="0" w:color="auto"/>
        <w:right w:val="none" w:sz="0" w:space="0" w:color="auto"/>
      </w:divBdr>
    </w:div>
    <w:div w:id="2060201964">
      <w:bodyDiv w:val="1"/>
      <w:marLeft w:val="0"/>
      <w:marRight w:val="0"/>
      <w:marTop w:val="0"/>
      <w:marBottom w:val="0"/>
      <w:divBdr>
        <w:top w:val="none" w:sz="0" w:space="0" w:color="auto"/>
        <w:left w:val="none" w:sz="0" w:space="0" w:color="auto"/>
        <w:bottom w:val="none" w:sz="0" w:space="0" w:color="auto"/>
        <w:right w:val="none" w:sz="0" w:space="0" w:color="auto"/>
      </w:divBdr>
    </w:div>
    <w:div w:id="2061203953">
      <w:bodyDiv w:val="1"/>
      <w:marLeft w:val="0"/>
      <w:marRight w:val="0"/>
      <w:marTop w:val="0"/>
      <w:marBottom w:val="0"/>
      <w:divBdr>
        <w:top w:val="none" w:sz="0" w:space="0" w:color="auto"/>
        <w:left w:val="none" w:sz="0" w:space="0" w:color="auto"/>
        <w:bottom w:val="none" w:sz="0" w:space="0" w:color="auto"/>
        <w:right w:val="none" w:sz="0" w:space="0" w:color="auto"/>
      </w:divBdr>
    </w:div>
    <w:div w:id="2061711015">
      <w:bodyDiv w:val="1"/>
      <w:marLeft w:val="0"/>
      <w:marRight w:val="0"/>
      <w:marTop w:val="0"/>
      <w:marBottom w:val="0"/>
      <w:divBdr>
        <w:top w:val="none" w:sz="0" w:space="0" w:color="auto"/>
        <w:left w:val="none" w:sz="0" w:space="0" w:color="auto"/>
        <w:bottom w:val="none" w:sz="0" w:space="0" w:color="auto"/>
        <w:right w:val="none" w:sz="0" w:space="0" w:color="auto"/>
      </w:divBdr>
    </w:div>
    <w:div w:id="2063016231">
      <w:bodyDiv w:val="1"/>
      <w:marLeft w:val="0"/>
      <w:marRight w:val="0"/>
      <w:marTop w:val="0"/>
      <w:marBottom w:val="0"/>
      <w:divBdr>
        <w:top w:val="none" w:sz="0" w:space="0" w:color="auto"/>
        <w:left w:val="none" w:sz="0" w:space="0" w:color="auto"/>
        <w:bottom w:val="none" w:sz="0" w:space="0" w:color="auto"/>
        <w:right w:val="none" w:sz="0" w:space="0" w:color="auto"/>
      </w:divBdr>
    </w:div>
    <w:div w:id="2064327847">
      <w:bodyDiv w:val="1"/>
      <w:marLeft w:val="0"/>
      <w:marRight w:val="0"/>
      <w:marTop w:val="0"/>
      <w:marBottom w:val="0"/>
      <w:divBdr>
        <w:top w:val="none" w:sz="0" w:space="0" w:color="auto"/>
        <w:left w:val="none" w:sz="0" w:space="0" w:color="auto"/>
        <w:bottom w:val="none" w:sz="0" w:space="0" w:color="auto"/>
        <w:right w:val="none" w:sz="0" w:space="0" w:color="auto"/>
      </w:divBdr>
    </w:div>
    <w:div w:id="2064332652">
      <w:bodyDiv w:val="1"/>
      <w:marLeft w:val="0"/>
      <w:marRight w:val="0"/>
      <w:marTop w:val="0"/>
      <w:marBottom w:val="0"/>
      <w:divBdr>
        <w:top w:val="none" w:sz="0" w:space="0" w:color="auto"/>
        <w:left w:val="none" w:sz="0" w:space="0" w:color="auto"/>
        <w:bottom w:val="none" w:sz="0" w:space="0" w:color="auto"/>
        <w:right w:val="none" w:sz="0" w:space="0" w:color="auto"/>
      </w:divBdr>
    </w:div>
    <w:div w:id="2065062419">
      <w:bodyDiv w:val="1"/>
      <w:marLeft w:val="0"/>
      <w:marRight w:val="0"/>
      <w:marTop w:val="0"/>
      <w:marBottom w:val="0"/>
      <w:divBdr>
        <w:top w:val="none" w:sz="0" w:space="0" w:color="auto"/>
        <w:left w:val="none" w:sz="0" w:space="0" w:color="auto"/>
        <w:bottom w:val="none" w:sz="0" w:space="0" w:color="auto"/>
        <w:right w:val="none" w:sz="0" w:space="0" w:color="auto"/>
      </w:divBdr>
    </w:div>
    <w:div w:id="2065367584">
      <w:bodyDiv w:val="1"/>
      <w:marLeft w:val="0"/>
      <w:marRight w:val="0"/>
      <w:marTop w:val="0"/>
      <w:marBottom w:val="0"/>
      <w:divBdr>
        <w:top w:val="none" w:sz="0" w:space="0" w:color="auto"/>
        <w:left w:val="none" w:sz="0" w:space="0" w:color="auto"/>
        <w:bottom w:val="none" w:sz="0" w:space="0" w:color="auto"/>
        <w:right w:val="none" w:sz="0" w:space="0" w:color="auto"/>
      </w:divBdr>
    </w:div>
    <w:div w:id="2067945473">
      <w:bodyDiv w:val="1"/>
      <w:marLeft w:val="0"/>
      <w:marRight w:val="0"/>
      <w:marTop w:val="0"/>
      <w:marBottom w:val="0"/>
      <w:divBdr>
        <w:top w:val="none" w:sz="0" w:space="0" w:color="auto"/>
        <w:left w:val="none" w:sz="0" w:space="0" w:color="auto"/>
        <w:bottom w:val="none" w:sz="0" w:space="0" w:color="auto"/>
        <w:right w:val="none" w:sz="0" w:space="0" w:color="auto"/>
      </w:divBdr>
    </w:div>
    <w:div w:id="2070375686">
      <w:bodyDiv w:val="1"/>
      <w:marLeft w:val="0"/>
      <w:marRight w:val="0"/>
      <w:marTop w:val="0"/>
      <w:marBottom w:val="0"/>
      <w:divBdr>
        <w:top w:val="none" w:sz="0" w:space="0" w:color="auto"/>
        <w:left w:val="none" w:sz="0" w:space="0" w:color="auto"/>
        <w:bottom w:val="none" w:sz="0" w:space="0" w:color="auto"/>
        <w:right w:val="none" w:sz="0" w:space="0" w:color="auto"/>
      </w:divBdr>
    </w:div>
    <w:div w:id="2070491391">
      <w:bodyDiv w:val="1"/>
      <w:marLeft w:val="0"/>
      <w:marRight w:val="0"/>
      <w:marTop w:val="0"/>
      <w:marBottom w:val="0"/>
      <w:divBdr>
        <w:top w:val="none" w:sz="0" w:space="0" w:color="auto"/>
        <w:left w:val="none" w:sz="0" w:space="0" w:color="auto"/>
        <w:bottom w:val="none" w:sz="0" w:space="0" w:color="auto"/>
        <w:right w:val="none" w:sz="0" w:space="0" w:color="auto"/>
      </w:divBdr>
    </w:div>
    <w:div w:id="2073193367">
      <w:bodyDiv w:val="1"/>
      <w:marLeft w:val="0"/>
      <w:marRight w:val="0"/>
      <w:marTop w:val="0"/>
      <w:marBottom w:val="0"/>
      <w:divBdr>
        <w:top w:val="none" w:sz="0" w:space="0" w:color="auto"/>
        <w:left w:val="none" w:sz="0" w:space="0" w:color="auto"/>
        <w:bottom w:val="none" w:sz="0" w:space="0" w:color="auto"/>
        <w:right w:val="none" w:sz="0" w:space="0" w:color="auto"/>
      </w:divBdr>
    </w:div>
    <w:div w:id="2073692458">
      <w:bodyDiv w:val="1"/>
      <w:marLeft w:val="0"/>
      <w:marRight w:val="0"/>
      <w:marTop w:val="0"/>
      <w:marBottom w:val="0"/>
      <w:divBdr>
        <w:top w:val="none" w:sz="0" w:space="0" w:color="auto"/>
        <w:left w:val="none" w:sz="0" w:space="0" w:color="auto"/>
        <w:bottom w:val="none" w:sz="0" w:space="0" w:color="auto"/>
        <w:right w:val="none" w:sz="0" w:space="0" w:color="auto"/>
      </w:divBdr>
    </w:div>
    <w:div w:id="2074235667">
      <w:bodyDiv w:val="1"/>
      <w:marLeft w:val="0"/>
      <w:marRight w:val="0"/>
      <w:marTop w:val="0"/>
      <w:marBottom w:val="0"/>
      <w:divBdr>
        <w:top w:val="none" w:sz="0" w:space="0" w:color="auto"/>
        <w:left w:val="none" w:sz="0" w:space="0" w:color="auto"/>
        <w:bottom w:val="none" w:sz="0" w:space="0" w:color="auto"/>
        <w:right w:val="none" w:sz="0" w:space="0" w:color="auto"/>
      </w:divBdr>
    </w:div>
    <w:div w:id="2076664824">
      <w:bodyDiv w:val="1"/>
      <w:marLeft w:val="0"/>
      <w:marRight w:val="0"/>
      <w:marTop w:val="0"/>
      <w:marBottom w:val="0"/>
      <w:divBdr>
        <w:top w:val="none" w:sz="0" w:space="0" w:color="auto"/>
        <w:left w:val="none" w:sz="0" w:space="0" w:color="auto"/>
        <w:bottom w:val="none" w:sz="0" w:space="0" w:color="auto"/>
        <w:right w:val="none" w:sz="0" w:space="0" w:color="auto"/>
      </w:divBdr>
    </w:div>
    <w:div w:id="2076779922">
      <w:bodyDiv w:val="1"/>
      <w:marLeft w:val="0"/>
      <w:marRight w:val="0"/>
      <w:marTop w:val="0"/>
      <w:marBottom w:val="0"/>
      <w:divBdr>
        <w:top w:val="none" w:sz="0" w:space="0" w:color="auto"/>
        <w:left w:val="none" w:sz="0" w:space="0" w:color="auto"/>
        <w:bottom w:val="none" w:sz="0" w:space="0" w:color="auto"/>
        <w:right w:val="none" w:sz="0" w:space="0" w:color="auto"/>
      </w:divBdr>
    </w:div>
    <w:div w:id="2077167713">
      <w:bodyDiv w:val="1"/>
      <w:marLeft w:val="0"/>
      <w:marRight w:val="0"/>
      <w:marTop w:val="0"/>
      <w:marBottom w:val="0"/>
      <w:divBdr>
        <w:top w:val="none" w:sz="0" w:space="0" w:color="auto"/>
        <w:left w:val="none" w:sz="0" w:space="0" w:color="auto"/>
        <w:bottom w:val="none" w:sz="0" w:space="0" w:color="auto"/>
        <w:right w:val="none" w:sz="0" w:space="0" w:color="auto"/>
      </w:divBdr>
    </w:div>
    <w:div w:id="2077777642">
      <w:bodyDiv w:val="1"/>
      <w:marLeft w:val="0"/>
      <w:marRight w:val="0"/>
      <w:marTop w:val="0"/>
      <w:marBottom w:val="0"/>
      <w:divBdr>
        <w:top w:val="none" w:sz="0" w:space="0" w:color="auto"/>
        <w:left w:val="none" w:sz="0" w:space="0" w:color="auto"/>
        <w:bottom w:val="none" w:sz="0" w:space="0" w:color="auto"/>
        <w:right w:val="none" w:sz="0" w:space="0" w:color="auto"/>
      </w:divBdr>
    </w:div>
    <w:div w:id="2078161555">
      <w:bodyDiv w:val="1"/>
      <w:marLeft w:val="0"/>
      <w:marRight w:val="0"/>
      <w:marTop w:val="0"/>
      <w:marBottom w:val="0"/>
      <w:divBdr>
        <w:top w:val="none" w:sz="0" w:space="0" w:color="auto"/>
        <w:left w:val="none" w:sz="0" w:space="0" w:color="auto"/>
        <w:bottom w:val="none" w:sz="0" w:space="0" w:color="auto"/>
        <w:right w:val="none" w:sz="0" w:space="0" w:color="auto"/>
      </w:divBdr>
    </w:div>
    <w:div w:id="2080472961">
      <w:bodyDiv w:val="1"/>
      <w:marLeft w:val="0"/>
      <w:marRight w:val="0"/>
      <w:marTop w:val="0"/>
      <w:marBottom w:val="0"/>
      <w:divBdr>
        <w:top w:val="none" w:sz="0" w:space="0" w:color="auto"/>
        <w:left w:val="none" w:sz="0" w:space="0" w:color="auto"/>
        <w:bottom w:val="none" w:sz="0" w:space="0" w:color="auto"/>
        <w:right w:val="none" w:sz="0" w:space="0" w:color="auto"/>
      </w:divBdr>
    </w:div>
    <w:div w:id="2082170325">
      <w:bodyDiv w:val="1"/>
      <w:marLeft w:val="0"/>
      <w:marRight w:val="0"/>
      <w:marTop w:val="0"/>
      <w:marBottom w:val="0"/>
      <w:divBdr>
        <w:top w:val="none" w:sz="0" w:space="0" w:color="auto"/>
        <w:left w:val="none" w:sz="0" w:space="0" w:color="auto"/>
        <w:bottom w:val="none" w:sz="0" w:space="0" w:color="auto"/>
        <w:right w:val="none" w:sz="0" w:space="0" w:color="auto"/>
      </w:divBdr>
    </w:div>
    <w:div w:id="2085101797">
      <w:bodyDiv w:val="1"/>
      <w:marLeft w:val="0"/>
      <w:marRight w:val="0"/>
      <w:marTop w:val="0"/>
      <w:marBottom w:val="0"/>
      <w:divBdr>
        <w:top w:val="none" w:sz="0" w:space="0" w:color="auto"/>
        <w:left w:val="none" w:sz="0" w:space="0" w:color="auto"/>
        <w:bottom w:val="none" w:sz="0" w:space="0" w:color="auto"/>
        <w:right w:val="none" w:sz="0" w:space="0" w:color="auto"/>
      </w:divBdr>
    </w:div>
    <w:div w:id="2086687531">
      <w:bodyDiv w:val="1"/>
      <w:marLeft w:val="0"/>
      <w:marRight w:val="0"/>
      <w:marTop w:val="0"/>
      <w:marBottom w:val="0"/>
      <w:divBdr>
        <w:top w:val="none" w:sz="0" w:space="0" w:color="auto"/>
        <w:left w:val="none" w:sz="0" w:space="0" w:color="auto"/>
        <w:bottom w:val="none" w:sz="0" w:space="0" w:color="auto"/>
        <w:right w:val="none" w:sz="0" w:space="0" w:color="auto"/>
      </w:divBdr>
    </w:div>
    <w:div w:id="2089762521">
      <w:bodyDiv w:val="1"/>
      <w:marLeft w:val="0"/>
      <w:marRight w:val="0"/>
      <w:marTop w:val="0"/>
      <w:marBottom w:val="0"/>
      <w:divBdr>
        <w:top w:val="none" w:sz="0" w:space="0" w:color="auto"/>
        <w:left w:val="none" w:sz="0" w:space="0" w:color="auto"/>
        <w:bottom w:val="none" w:sz="0" w:space="0" w:color="auto"/>
        <w:right w:val="none" w:sz="0" w:space="0" w:color="auto"/>
      </w:divBdr>
    </w:div>
    <w:div w:id="2089770260">
      <w:bodyDiv w:val="1"/>
      <w:marLeft w:val="0"/>
      <w:marRight w:val="0"/>
      <w:marTop w:val="0"/>
      <w:marBottom w:val="0"/>
      <w:divBdr>
        <w:top w:val="none" w:sz="0" w:space="0" w:color="auto"/>
        <w:left w:val="none" w:sz="0" w:space="0" w:color="auto"/>
        <w:bottom w:val="none" w:sz="0" w:space="0" w:color="auto"/>
        <w:right w:val="none" w:sz="0" w:space="0" w:color="auto"/>
      </w:divBdr>
    </w:div>
    <w:div w:id="2090030586">
      <w:bodyDiv w:val="1"/>
      <w:marLeft w:val="0"/>
      <w:marRight w:val="0"/>
      <w:marTop w:val="0"/>
      <w:marBottom w:val="0"/>
      <w:divBdr>
        <w:top w:val="none" w:sz="0" w:space="0" w:color="auto"/>
        <w:left w:val="none" w:sz="0" w:space="0" w:color="auto"/>
        <w:bottom w:val="none" w:sz="0" w:space="0" w:color="auto"/>
        <w:right w:val="none" w:sz="0" w:space="0" w:color="auto"/>
      </w:divBdr>
    </w:div>
    <w:div w:id="2090928857">
      <w:bodyDiv w:val="1"/>
      <w:marLeft w:val="0"/>
      <w:marRight w:val="0"/>
      <w:marTop w:val="0"/>
      <w:marBottom w:val="0"/>
      <w:divBdr>
        <w:top w:val="none" w:sz="0" w:space="0" w:color="auto"/>
        <w:left w:val="none" w:sz="0" w:space="0" w:color="auto"/>
        <w:bottom w:val="none" w:sz="0" w:space="0" w:color="auto"/>
        <w:right w:val="none" w:sz="0" w:space="0" w:color="auto"/>
      </w:divBdr>
    </w:div>
    <w:div w:id="2091274740">
      <w:bodyDiv w:val="1"/>
      <w:marLeft w:val="0"/>
      <w:marRight w:val="0"/>
      <w:marTop w:val="0"/>
      <w:marBottom w:val="0"/>
      <w:divBdr>
        <w:top w:val="none" w:sz="0" w:space="0" w:color="auto"/>
        <w:left w:val="none" w:sz="0" w:space="0" w:color="auto"/>
        <w:bottom w:val="none" w:sz="0" w:space="0" w:color="auto"/>
        <w:right w:val="none" w:sz="0" w:space="0" w:color="auto"/>
      </w:divBdr>
    </w:div>
    <w:div w:id="2092194576">
      <w:bodyDiv w:val="1"/>
      <w:marLeft w:val="0"/>
      <w:marRight w:val="0"/>
      <w:marTop w:val="0"/>
      <w:marBottom w:val="0"/>
      <w:divBdr>
        <w:top w:val="none" w:sz="0" w:space="0" w:color="auto"/>
        <w:left w:val="none" w:sz="0" w:space="0" w:color="auto"/>
        <w:bottom w:val="none" w:sz="0" w:space="0" w:color="auto"/>
        <w:right w:val="none" w:sz="0" w:space="0" w:color="auto"/>
      </w:divBdr>
    </w:div>
    <w:div w:id="2093040717">
      <w:bodyDiv w:val="1"/>
      <w:marLeft w:val="0"/>
      <w:marRight w:val="0"/>
      <w:marTop w:val="0"/>
      <w:marBottom w:val="0"/>
      <w:divBdr>
        <w:top w:val="none" w:sz="0" w:space="0" w:color="auto"/>
        <w:left w:val="none" w:sz="0" w:space="0" w:color="auto"/>
        <w:bottom w:val="none" w:sz="0" w:space="0" w:color="auto"/>
        <w:right w:val="none" w:sz="0" w:space="0" w:color="auto"/>
      </w:divBdr>
    </w:div>
    <w:div w:id="2093431491">
      <w:bodyDiv w:val="1"/>
      <w:marLeft w:val="0"/>
      <w:marRight w:val="0"/>
      <w:marTop w:val="0"/>
      <w:marBottom w:val="0"/>
      <w:divBdr>
        <w:top w:val="none" w:sz="0" w:space="0" w:color="auto"/>
        <w:left w:val="none" w:sz="0" w:space="0" w:color="auto"/>
        <w:bottom w:val="none" w:sz="0" w:space="0" w:color="auto"/>
        <w:right w:val="none" w:sz="0" w:space="0" w:color="auto"/>
      </w:divBdr>
    </w:div>
    <w:div w:id="2093773293">
      <w:bodyDiv w:val="1"/>
      <w:marLeft w:val="0"/>
      <w:marRight w:val="0"/>
      <w:marTop w:val="0"/>
      <w:marBottom w:val="0"/>
      <w:divBdr>
        <w:top w:val="none" w:sz="0" w:space="0" w:color="auto"/>
        <w:left w:val="none" w:sz="0" w:space="0" w:color="auto"/>
        <w:bottom w:val="none" w:sz="0" w:space="0" w:color="auto"/>
        <w:right w:val="none" w:sz="0" w:space="0" w:color="auto"/>
      </w:divBdr>
    </w:div>
    <w:div w:id="2093962300">
      <w:bodyDiv w:val="1"/>
      <w:marLeft w:val="0"/>
      <w:marRight w:val="0"/>
      <w:marTop w:val="0"/>
      <w:marBottom w:val="0"/>
      <w:divBdr>
        <w:top w:val="none" w:sz="0" w:space="0" w:color="auto"/>
        <w:left w:val="none" w:sz="0" w:space="0" w:color="auto"/>
        <w:bottom w:val="none" w:sz="0" w:space="0" w:color="auto"/>
        <w:right w:val="none" w:sz="0" w:space="0" w:color="auto"/>
      </w:divBdr>
    </w:div>
    <w:div w:id="2094545361">
      <w:bodyDiv w:val="1"/>
      <w:marLeft w:val="0"/>
      <w:marRight w:val="0"/>
      <w:marTop w:val="0"/>
      <w:marBottom w:val="0"/>
      <w:divBdr>
        <w:top w:val="none" w:sz="0" w:space="0" w:color="auto"/>
        <w:left w:val="none" w:sz="0" w:space="0" w:color="auto"/>
        <w:bottom w:val="none" w:sz="0" w:space="0" w:color="auto"/>
        <w:right w:val="none" w:sz="0" w:space="0" w:color="auto"/>
      </w:divBdr>
    </w:div>
    <w:div w:id="2095083213">
      <w:bodyDiv w:val="1"/>
      <w:marLeft w:val="0"/>
      <w:marRight w:val="0"/>
      <w:marTop w:val="0"/>
      <w:marBottom w:val="0"/>
      <w:divBdr>
        <w:top w:val="none" w:sz="0" w:space="0" w:color="auto"/>
        <w:left w:val="none" w:sz="0" w:space="0" w:color="auto"/>
        <w:bottom w:val="none" w:sz="0" w:space="0" w:color="auto"/>
        <w:right w:val="none" w:sz="0" w:space="0" w:color="auto"/>
      </w:divBdr>
    </w:div>
    <w:div w:id="2096003915">
      <w:bodyDiv w:val="1"/>
      <w:marLeft w:val="0"/>
      <w:marRight w:val="0"/>
      <w:marTop w:val="0"/>
      <w:marBottom w:val="0"/>
      <w:divBdr>
        <w:top w:val="none" w:sz="0" w:space="0" w:color="auto"/>
        <w:left w:val="none" w:sz="0" w:space="0" w:color="auto"/>
        <w:bottom w:val="none" w:sz="0" w:space="0" w:color="auto"/>
        <w:right w:val="none" w:sz="0" w:space="0" w:color="auto"/>
      </w:divBdr>
    </w:div>
    <w:div w:id="2099714414">
      <w:bodyDiv w:val="1"/>
      <w:marLeft w:val="0"/>
      <w:marRight w:val="0"/>
      <w:marTop w:val="0"/>
      <w:marBottom w:val="0"/>
      <w:divBdr>
        <w:top w:val="none" w:sz="0" w:space="0" w:color="auto"/>
        <w:left w:val="none" w:sz="0" w:space="0" w:color="auto"/>
        <w:bottom w:val="none" w:sz="0" w:space="0" w:color="auto"/>
        <w:right w:val="none" w:sz="0" w:space="0" w:color="auto"/>
      </w:divBdr>
    </w:div>
    <w:div w:id="2102725206">
      <w:bodyDiv w:val="1"/>
      <w:marLeft w:val="0"/>
      <w:marRight w:val="0"/>
      <w:marTop w:val="0"/>
      <w:marBottom w:val="0"/>
      <w:divBdr>
        <w:top w:val="none" w:sz="0" w:space="0" w:color="auto"/>
        <w:left w:val="none" w:sz="0" w:space="0" w:color="auto"/>
        <w:bottom w:val="none" w:sz="0" w:space="0" w:color="auto"/>
        <w:right w:val="none" w:sz="0" w:space="0" w:color="auto"/>
      </w:divBdr>
    </w:div>
    <w:div w:id="2103069032">
      <w:bodyDiv w:val="1"/>
      <w:marLeft w:val="0"/>
      <w:marRight w:val="0"/>
      <w:marTop w:val="0"/>
      <w:marBottom w:val="0"/>
      <w:divBdr>
        <w:top w:val="none" w:sz="0" w:space="0" w:color="auto"/>
        <w:left w:val="none" w:sz="0" w:space="0" w:color="auto"/>
        <w:bottom w:val="none" w:sz="0" w:space="0" w:color="auto"/>
        <w:right w:val="none" w:sz="0" w:space="0" w:color="auto"/>
      </w:divBdr>
    </w:div>
    <w:div w:id="2103723139">
      <w:bodyDiv w:val="1"/>
      <w:marLeft w:val="0"/>
      <w:marRight w:val="0"/>
      <w:marTop w:val="0"/>
      <w:marBottom w:val="0"/>
      <w:divBdr>
        <w:top w:val="none" w:sz="0" w:space="0" w:color="auto"/>
        <w:left w:val="none" w:sz="0" w:space="0" w:color="auto"/>
        <w:bottom w:val="none" w:sz="0" w:space="0" w:color="auto"/>
        <w:right w:val="none" w:sz="0" w:space="0" w:color="auto"/>
      </w:divBdr>
    </w:div>
    <w:div w:id="2104179241">
      <w:bodyDiv w:val="1"/>
      <w:marLeft w:val="0"/>
      <w:marRight w:val="0"/>
      <w:marTop w:val="0"/>
      <w:marBottom w:val="0"/>
      <w:divBdr>
        <w:top w:val="none" w:sz="0" w:space="0" w:color="auto"/>
        <w:left w:val="none" w:sz="0" w:space="0" w:color="auto"/>
        <w:bottom w:val="none" w:sz="0" w:space="0" w:color="auto"/>
        <w:right w:val="none" w:sz="0" w:space="0" w:color="auto"/>
      </w:divBdr>
    </w:div>
    <w:div w:id="2105104263">
      <w:bodyDiv w:val="1"/>
      <w:marLeft w:val="0"/>
      <w:marRight w:val="0"/>
      <w:marTop w:val="0"/>
      <w:marBottom w:val="0"/>
      <w:divBdr>
        <w:top w:val="none" w:sz="0" w:space="0" w:color="auto"/>
        <w:left w:val="none" w:sz="0" w:space="0" w:color="auto"/>
        <w:bottom w:val="none" w:sz="0" w:space="0" w:color="auto"/>
        <w:right w:val="none" w:sz="0" w:space="0" w:color="auto"/>
      </w:divBdr>
    </w:div>
    <w:div w:id="2106339770">
      <w:bodyDiv w:val="1"/>
      <w:marLeft w:val="0"/>
      <w:marRight w:val="0"/>
      <w:marTop w:val="0"/>
      <w:marBottom w:val="0"/>
      <w:divBdr>
        <w:top w:val="none" w:sz="0" w:space="0" w:color="auto"/>
        <w:left w:val="none" w:sz="0" w:space="0" w:color="auto"/>
        <w:bottom w:val="none" w:sz="0" w:space="0" w:color="auto"/>
        <w:right w:val="none" w:sz="0" w:space="0" w:color="auto"/>
      </w:divBdr>
    </w:div>
    <w:div w:id="2106420063">
      <w:bodyDiv w:val="1"/>
      <w:marLeft w:val="0"/>
      <w:marRight w:val="0"/>
      <w:marTop w:val="0"/>
      <w:marBottom w:val="0"/>
      <w:divBdr>
        <w:top w:val="none" w:sz="0" w:space="0" w:color="auto"/>
        <w:left w:val="none" w:sz="0" w:space="0" w:color="auto"/>
        <w:bottom w:val="none" w:sz="0" w:space="0" w:color="auto"/>
        <w:right w:val="none" w:sz="0" w:space="0" w:color="auto"/>
      </w:divBdr>
    </w:div>
    <w:div w:id="2107995761">
      <w:bodyDiv w:val="1"/>
      <w:marLeft w:val="0"/>
      <w:marRight w:val="0"/>
      <w:marTop w:val="0"/>
      <w:marBottom w:val="0"/>
      <w:divBdr>
        <w:top w:val="none" w:sz="0" w:space="0" w:color="auto"/>
        <w:left w:val="none" w:sz="0" w:space="0" w:color="auto"/>
        <w:bottom w:val="none" w:sz="0" w:space="0" w:color="auto"/>
        <w:right w:val="none" w:sz="0" w:space="0" w:color="auto"/>
      </w:divBdr>
    </w:div>
    <w:div w:id="2108233777">
      <w:bodyDiv w:val="1"/>
      <w:marLeft w:val="0"/>
      <w:marRight w:val="0"/>
      <w:marTop w:val="0"/>
      <w:marBottom w:val="0"/>
      <w:divBdr>
        <w:top w:val="none" w:sz="0" w:space="0" w:color="auto"/>
        <w:left w:val="none" w:sz="0" w:space="0" w:color="auto"/>
        <w:bottom w:val="none" w:sz="0" w:space="0" w:color="auto"/>
        <w:right w:val="none" w:sz="0" w:space="0" w:color="auto"/>
      </w:divBdr>
    </w:div>
    <w:div w:id="2108302465">
      <w:bodyDiv w:val="1"/>
      <w:marLeft w:val="0"/>
      <w:marRight w:val="0"/>
      <w:marTop w:val="0"/>
      <w:marBottom w:val="0"/>
      <w:divBdr>
        <w:top w:val="none" w:sz="0" w:space="0" w:color="auto"/>
        <w:left w:val="none" w:sz="0" w:space="0" w:color="auto"/>
        <w:bottom w:val="none" w:sz="0" w:space="0" w:color="auto"/>
        <w:right w:val="none" w:sz="0" w:space="0" w:color="auto"/>
      </w:divBdr>
    </w:div>
    <w:div w:id="2108572842">
      <w:bodyDiv w:val="1"/>
      <w:marLeft w:val="0"/>
      <w:marRight w:val="0"/>
      <w:marTop w:val="0"/>
      <w:marBottom w:val="0"/>
      <w:divBdr>
        <w:top w:val="none" w:sz="0" w:space="0" w:color="auto"/>
        <w:left w:val="none" w:sz="0" w:space="0" w:color="auto"/>
        <w:bottom w:val="none" w:sz="0" w:space="0" w:color="auto"/>
        <w:right w:val="none" w:sz="0" w:space="0" w:color="auto"/>
      </w:divBdr>
    </w:div>
    <w:div w:id="2110658407">
      <w:bodyDiv w:val="1"/>
      <w:marLeft w:val="0"/>
      <w:marRight w:val="0"/>
      <w:marTop w:val="0"/>
      <w:marBottom w:val="0"/>
      <w:divBdr>
        <w:top w:val="none" w:sz="0" w:space="0" w:color="auto"/>
        <w:left w:val="none" w:sz="0" w:space="0" w:color="auto"/>
        <w:bottom w:val="none" w:sz="0" w:space="0" w:color="auto"/>
        <w:right w:val="none" w:sz="0" w:space="0" w:color="auto"/>
      </w:divBdr>
    </w:div>
    <w:div w:id="2111196676">
      <w:bodyDiv w:val="1"/>
      <w:marLeft w:val="0"/>
      <w:marRight w:val="0"/>
      <w:marTop w:val="0"/>
      <w:marBottom w:val="0"/>
      <w:divBdr>
        <w:top w:val="none" w:sz="0" w:space="0" w:color="auto"/>
        <w:left w:val="none" w:sz="0" w:space="0" w:color="auto"/>
        <w:bottom w:val="none" w:sz="0" w:space="0" w:color="auto"/>
        <w:right w:val="none" w:sz="0" w:space="0" w:color="auto"/>
      </w:divBdr>
    </w:div>
    <w:div w:id="2112896817">
      <w:bodyDiv w:val="1"/>
      <w:marLeft w:val="0"/>
      <w:marRight w:val="0"/>
      <w:marTop w:val="0"/>
      <w:marBottom w:val="0"/>
      <w:divBdr>
        <w:top w:val="none" w:sz="0" w:space="0" w:color="auto"/>
        <w:left w:val="none" w:sz="0" w:space="0" w:color="auto"/>
        <w:bottom w:val="none" w:sz="0" w:space="0" w:color="auto"/>
        <w:right w:val="none" w:sz="0" w:space="0" w:color="auto"/>
      </w:divBdr>
    </w:div>
    <w:div w:id="2113083936">
      <w:bodyDiv w:val="1"/>
      <w:marLeft w:val="0"/>
      <w:marRight w:val="0"/>
      <w:marTop w:val="0"/>
      <w:marBottom w:val="0"/>
      <w:divBdr>
        <w:top w:val="none" w:sz="0" w:space="0" w:color="auto"/>
        <w:left w:val="none" w:sz="0" w:space="0" w:color="auto"/>
        <w:bottom w:val="none" w:sz="0" w:space="0" w:color="auto"/>
        <w:right w:val="none" w:sz="0" w:space="0" w:color="auto"/>
      </w:divBdr>
    </w:div>
    <w:div w:id="2114130685">
      <w:bodyDiv w:val="1"/>
      <w:marLeft w:val="0"/>
      <w:marRight w:val="0"/>
      <w:marTop w:val="0"/>
      <w:marBottom w:val="0"/>
      <w:divBdr>
        <w:top w:val="none" w:sz="0" w:space="0" w:color="auto"/>
        <w:left w:val="none" w:sz="0" w:space="0" w:color="auto"/>
        <w:bottom w:val="none" w:sz="0" w:space="0" w:color="auto"/>
        <w:right w:val="none" w:sz="0" w:space="0" w:color="auto"/>
      </w:divBdr>
    </w:div>
    <w:div w:id="2114520536">
      <w:bodyDiv w:val="1"/>
      <w:marLeft w:val="0"/>
      <w:marRight w:val="0"/>
      <w:marTop w:val="0"/>
      <w:marBottom w:val="0"/>
      <w:divBdr>
        <w:top w:val="none" w:sz="0" w:space="0" w:color="auto"/>
        <w:left w:val="none" w:sz="0" w:space="0" w:color="auto"/>
        <w:bottom w:val="none" w:sz="0" w:space="0" w:color="auto"/>
        <w:right w:val="none" w:sz="0" w:space="0" w:color="auto"/>
      </w:divBdr>
    </w:div>
    <w:div w:id="2114934333">
      <w:bodyDiv w:val="1"/>
      <w:marLeft w:val="0"/>
      <w:marRight w:val="0"/>
      <w:marTop w:val="0"/>
      <w:marBottom w:val="0"/>
      <w:divBdr>
        <w:top w:val="none" w:sz="0" w:space="0" w:color="auto"/>
        <w:left w:val="none" w:sz="0" w:space="0" w:color="auto"/>
        <w:bottom w:val="none" w:sz="0" w:space="0" w:color="auto"/>
        <w:right w:val="none" w:sz="0" w:space="0" w:color="auto"/>
      </w:divBdr>
    </w:div>
    <w:div w:id="2118136614">
      <w:bodyDiv w:val="1"/>
      <w:marLeft w:val="0"/>
      <w:marRight w:val="0"/>
      <w:marTop w:val="0"/>
      <w:marBottom w:val="0"/>
      <w:divBdr>
        <w:top w:val="none" w:sz="0" w:space="0" w:color="auto"/>
        <w:left w:val="none" w:sz="0" w:space="0" w:color="auto"/>
        <w:bottom w:val="none" w:sz="0" w:space="0" w:color="auto"/>
        <w:right w:val="none" w:sz="0" w:space="0" w:color="auto"/>
      </w:divBdr>
    </w:div>
    <w:div w:id="2119907149">
      <w:bodyDiv w:val="1"/>
      <w:marLeft w:val="0"/>
      <w:marRight w:val="0"/>
      <w:marTop w:val="0"/>
      <w:marBottom w:val="0"/>
      <w:divBdr>
        <w:top w:val="none" w:sz="0" w:space="0" w:color="auto"/>
        <w:left w:val="none" w:sz="0" w:space="0" w:color="auto"/>
        <w:bottom w:val="none" w:sz="0" w:space="0" w:color="auto"/>
        <w:right w:val="none" w:sz="0" w:space="0" w:color="auto"/>
      </w:divBdr>
    </w:div>
    <w:div w:id="2121603600">
      <w:bodyDiv w:val="1"/>
      <w:marLeft w:val="0"/>
      <w:marRight w:val="0"/>
      <w:marTop w:val="0"/>
      <w:marBottom w:val="0"/>
      <w:divBdr>
        <w:top w:val="none" w:sz="0" w:space="0" w:color="auto"/>
        <w:left w:val="none" w:sz="0" w:space="0" w:color="auto"/>
        <w:bottom w:val="none" w:sz="0" w:space="0" w:color="auto"/>
        <w:right w:val="none" w:sz="0" w:space="0" w:color="auto"/>
      </w:divBdr>
    </w:div>
    <w:div w:id="2122139510">
      <w:bodyDiv w:val="1"/>
      <w:marLeft w:val="0"/>
      <w:marRight w:val="0"/>
      <w:marTop w:val="0"/>
      <w:marBottom w:val="0"/>
      <w:divBdr>
        <w:top w:val="none" w:sz="0" w:space="0" w:color="auto"/>
        <w:left w:val="none" w:sz="0" w:space="0" w:color="auto"/>
        <w:bottom w:val="none" w:sz="0" w:space="0" w:color="auto"/>
        <w:right w:val="none" w:sz="0" w:space="0" w:color="auto"/>
      </w:divBdr>
    </w:div>
    <w:div w:id="2124376170">
      <w:bodyDiv w:val="1"/>
      <w:marLeft w:val="0"/>
      <w:marRight w:val="0"/>
      <w:marTop w:val="0"/>
      <w:marBottom w:val="0"/>
      <w:divBdr>
        <w:top w:val="none" w:sz="0" w:space="0" w:color="auto"/>
        <w:left w:val="none" w:sz="0" w:space="0" w:color="auto"/>
        <w:bottom w:val="none" w:sz="0" w:space="0" w:color="auto"/>
        <w:right w:val="none" w:sz="0" w:space="0" w:color="auto"/>
      </w:divBdr>
    </w:div>
    <w:div w:id="2124569082">
      <w:bodyDiv w:val="1"/>
      <w:marLeft w:val="0"/>
      <w:marRight w:val="0"/>
      <w:marTop w:val="0"/>
      <w:marBottom w:val="0"/>
      <w:divBdr>
        <w:top w:val="none" w:sz="0" w:space="0" w:color="auto"/>
        <w:left w:val="none" w:sz="0" w:space="0" w:color="auto"/>
        <w:bottom w:val="none" w:sz="0" w:space="0" w:color="auto"/>
        <w:right w:val="none" w:sz="0" w:space="0" w:color="auto"/>
      </w:divBdr>
    </w:div>
    <w:div w:id="2126845192">
      <w:bodyDiv w:val="1"/>
      <w:marLeft w:val="0"/>
      <w:marRight w:val="0"/>
      <w:marTop w:val="0"/>
      <w:marBottom w:val="0"/>
      <w:divBdr>
        <w:top w:val="none" w:sz="0" w:space="0" w:color="auto"/>
        <w:left w:val="none" w:sz="0" w:space="0" w:color="auto"/>
        <w:bottom w:val="none" w:sz="0" w:space="0" w:color="auto"/>
        <w:right w:val="none" w:sz="0" w:space="0" w:color="auto"/>
      </w:divBdr>
    </w:div>
    <w:div w:id="2127579978">
      <w:bodyDiv w:val="1"/>
      <w:marLeft w:val="0"/>
      <w:marRight w:val="0"/>
      <w:marTop w:val="0"/>
      <w:marBottom w:val="0"/>
      <w:divBdr>
        <w:top w:val="none" w:sz="0" w:space="0" w:color="auto"/>
        <w:left w:val="none" w:sz="0" w:space="0" w:color="auto"/>
        <w:bottom w:val="none" w:sz="0" w:space="0" w:color="auto"/>
        <w:right w:val="none" w:sz="0" w:space="0" w:color="auto"/>
      </w:divBdr>
    </w:div>
    <w:div w:id="2129349519">
      <w:bodyDiv w:val="1"/>
      <w:marLeft w:val="0"/>
      <w:marRight w:val="0"/>
      <w:marTop w:val="0"/>
      <w:marBottom w:val="0"/>
      <w:divBdr>
        <w:top w:val="none" w:sz="0" w:space="0" w:color="auto"/>
        <w:left w:val="none" w:sz="0" w:space="0" w:color="auto"/>
        <w:bottom w:val="none" w:sz="0" w:space="0" w:color="auto"/>
        <w:right w:val="none" w:sz="0" w:space="0" w:color="auto"/>
      </w:divBdr>
    </w:div>
    <w:div w:id="2130391554">
      <w:bodyDiv w:val="1"/>
      <w:marLeft w:val="0"/>
      <w:marRight w:val="0"/>
      <w:marTop w:val="0"/>
      <w:marBottom w:val="0"/>
      <w:divBdr>
        <w:top w:val="none" w:sz="0" w:space="0" w:color="auto"/>
        <w:left w:val="none" w:sz="0" w:space="0" w:color="auto"/>
        <w:bottom w:val="none" w:sz="0" w:space="0" w:color="auto"/>
        <w:right w:val="none" w:sz="0" w:space="0" w:color="auto"/>
      </w:divBdr>
    </w:div>
    <w:div w:id="2130782082">
      <w:bodyDiv w:val="1"/>
      <w:marLeft w:val="0"/>
      <w:marRight w:val="0"/>
      <w:marTop w:val="0"/>
      <w:marBottom w:val="0"/>
      <w:divBdr>
        <w:top w:val="none" w:sz="0" w:space="0" w:color="auto"/>
        <w:left w:val="none" w:sz="0" w:space="0" w:color="auto"/>
        <w:bottom w:val="none" w:sz="0" w:space="0" w:color="auto"/>
        <w:right w:val="none" w:sz="0" w:space="0" w:color="auto"/>
      </w:divBdr>
    </w:div>
    <w:div w:id="2131394497">
      <w:bodyDiv w:val="1"/>
      <w:marLeft w:val="0"/>
      <w:marRight w:val="0"/>
      <w:marTop w:val="0"/>
      <w:marBottom w:val="0"/>
      <w:divBdr>
        <w:top w:val="none" w:sz="0" w:space="0" w:color="auto"/>
        <w:left w:val="none" w:sz="0" w:space="0" w:color="auto"/>
        <w:bottom w:val="none" w:sz="0" w:space="0" w:color="auto"/>
        <w:right w:val="none" w:sz="0" w:space="0" w:color="auto"/>
      </w:divBdr>
    </w:div>
    <w:div w:id="2138258501">
      <w:bodyDiv w:val="1"/>
      <w:marLeft w:val="0"/>
      <w:marRight w:val="0"/>
      <w:marTop w:val="0"/>
      <w:marBottom w:val="0"/>
      <w:divBdr>
        <w:top w:val="none" w:sz="0" w:space="0" w:color="auto"/>
        <w:left w:val="none" w:sz="0" w:space="0" w:color="auto"/>
        <w:bottom w:val="none" w:sz="0" w:space="0" w:color="auto"/>
        <w:right w:val="none" w:sz="0" w:space="0" w:color="auto"/>
      </w:divBdr>
    </w:div>
    <w:div w:id="2139835865">
      <w:bodyDiv w:val="1"/>
      <w:marLeft w:val="0"/>
      <w:marRight w:val="0"/>
      <w:marTop w:val="0"/>
      <w:marBottom w:val="0"/>
      <w:divBdr>
        <w:top w:val="none" w:sz="0" w:space="0" w:color="auto"/>
        <w:left w:val="none" w:sz="0" w:space="0" w:color="auto"/>
        <w:bottom w:val="none" w:sz="0" w:space="0" w:color="auto"/>
        <w:right w:val="none" w:sz="0" w:space="0" w:color="auto"/>
      </w:divBdr>
    </w:div>
    <w:div w:id="2140222681">
      <w:bodyDiv w:val="1"/>
      <w:marLeft w:val="0"/>
      <w:marRight w:val="0"/>
      <w:marTop w:val="0"/>
      <w:marBottom w:val="0"/>
      <w:divBdr>
        <w:top w:val="none" w:sz="0" w:space="0" w:color="auto"/>
        <w:left w:val="none" w:sz="0" w:space="0" w:color="auto"/>
        <w:bottom w:val="none" w:sz="0" w:space="0" w:color="auto"/>
        <w:right w:val="none" w:sz="0" w:space="0" w:color="auto"/>
      </w:divBdr>
    </w:div>
    <w:div w:id="2141260165">
      <w:bodyDiv w:val="1"/>
      <w:marLeft w:val="0"/>
      <w:marRight w:val="0"/>
      <w:marTop w:val="0"/>
      <w:marBottom w:val="0"/>
      <w:divBdr>
        <w:top w:val="none" w:sz="0" w:space="0" w:color="auto"/>
        <w:left w:val="none" w:sz="0" w:space="0" w:color="auto"/>
        <w:bottom w:val="none" w:sz="0" w:space="0" w:color="auto"/>
        <w:right w:val="none" w:sz="0" w:space="0" w:color="auto"/>
      </w:divBdr>
    </w:div>
    <w:div w:id="2142383261">
      <w:bodyDiv w:val="1"/>
      <w:marLeft w:val="0"/>
      <w:marRight w:val="0"/>
      <w:marTop w:val="0"/>
      <w:marBottom w:val="0"/>
      <w:divBdr>
        <w:top w:val="none" w:sz="0" w:space="0" w:color="auto"/>
        <w:left w:val="none" w:sz="0" w:space="0" w:color="auto"/>
        <w:bottom w:val="none" w:sz="0" w:space="0" w:color="auto"/>
        <w:right w:val="none" w:sz="0" w:space="0" w:color="auto"/>
      </w:divBdr>
    </w:div>
    <w:div w:id="2142575010">
      <w:bodyDiv w:val="1"/>
      <w:marLeft w:val="0"/>
      <w:marRight w:val="0"/>
      <w:marTop w:val="0"/>
      <w:marBottom w:val="0"/>
      <w:divBdr>
        <w:top w:val="none" w:sz="0" w:space="0" w:color="auto"/>
        <w:left w:val="none" w:sz="0" w:space="0" w:color="auto"/>
        <w:bottom w:val="none" w:sz="0" w:space="0" w:color="auto"/>
        <w:right w:val="none" w:sz="0" w:space="0" w:color="auto"/>
      </w:divBdr>
    </w:div>
    <w:div w:id="2143646834">
      <w:bodyDiv w:val="1"/>
      <w:marLeft w:val="0"/>
      <w:marRight w:val="0"/>
      <w:marTop w:val="0"/>
      <w:marBottom w:val="0"/>
      <w:divBdr>
        <w:top w:val="none" w:sz="0" w:space="0" w:color="auto"/>
        <w:left w:val="none" w:sz="0" w:space="0" w:color="auto"/>
        <w:bottom w:val="none" w:sz="0" w:space="0" w:color="auto"/>
        <w:right w:val="none" w:sz="0" w:space="0" w:color="auto"/>
      </w:divBdr>
    </w:div>
    <w:div w:id="2144351347">
      <w:bodyDiv w:val="1"/>
      <w:marLeft w:val="0"/>
      <w:marRight w:val="0"/>
      <w:marTop w:val="0"/>
      <w:marBottom w:val="0"/>
      <w:divBdr>
        <w:top w:val="none" w:sz="0" w:space="0" w:color="auto"/>
        <w:left w:val="none" w:sz="0" w:space="0" w:color="auto"/>
        <w:bottom w:val="none" w:sz="0" w:space="0" w:color="auto"/>
        <w:right w:val="none" w:sz="0" w:space="0" w:color="auto"/>
      </w:divBdr>
    </w:div>
    <w:div w:id="2145076850">
      <w:bodyDiv w:val="1"/>
      <w:marLeft w:val="0"/>
      <w:marRight w:val="0"/>
      <w:marTop w:val="0"/>
      <w:marBottom w:val="0"/>
      <w:divBdr>
        <w:top w:val="none" w:sz="0" w:space="0" w:color="auto"/>
        <w:left w:val="none" w:sz="0" w:space="0" w:color="auto"/>
        <w:bottom w:val="none" w:sz="0" w:space="0" w:color="auto"/>
        <w:right w:val="none" w:sz="0" w:space="0" w:color="auto"/>
      </w:divBdr>
    </w:div>
    <w:div w:id="2145808093">
      <w:bodyDiv w:val="1"/>
      <w:marLeft w:val="0"/>
      <w:marRight w:val="0"/>
      <w:marTop w:val="0"/>
      <w:marBottom w:val="0"/>
      <w:divBdr>
        <w:top w:val="none" w:sz="0" w:space="0" w:color="auto"/>
        <w:left w:val="none" w:sz="0" w:space="0" w:color="auto"/>
        <w:bottom w:val="none" w:sz="0" w:space="0" w:color="auto"/>
        <w:right w:val="none" w:sz="0" w:space="0" w:color="auto"/>
      </w:divBdr>
    </w:div>
    <w:div w:id="2146461303">
      <w:bodyDiv w:val="1"/>
      <w:marLeft w:val="0"/>
      <w:marRight w:val="0"/>
      <w:marTop w:val="0"/>
      <w:marBottom w:val="0"/>
      <w:divBdr>
        <w:top w:val="none" w:sz="0" w:space="0" w:color="auto"/>
        <w:left w:val="none" w:sz="0" w:space="0" w:color="auto"/>
        <w:bottom w:val="none" w:sz="0" w:space="0" w:color="auto"/>
        <w:right w:val="none" w:sz="0" w:space="0" w:color="auto"/>
      </w:divBdr>
    </w:div>
    <w:div w:id="214716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Min18</b:Tag>
    <b:SourceType>DocumentFromInternetSite</b:SourceType>
    <b:Guid>{827C9D42-1ECE-4C3D-B819-3E6438D91FEC}</b:Guid>
    <b:Author>
      <b:Author>
        <b:NameList>
          <b:Person>
            <b:Last>Justice</b:Last>
            <b:First>Ministry</b:First>
            <b:Middle>of</b:Middle>
          </b:Person>
        </b:NameList>
      </b:Author>
    </b:Author>
    <b:Title>White paper on crime</b:Title>
    <b:Year>2018</b:Year>
    <b:URL>http://www.moj.go.jp/content/001276462.pdf</b:URL>
    <b:RefOrder>5</b:RefOrder>
  </b:Source>
  <b:Source>
    <b:Tag>Dep18</b:Tag>
    <b:SourceType>DocumentFromInternetSite</b:SourceType>
    <b:Guid>{3A41F468-5F1A-4496-91A9-030970EDFD8B}</b:Guid>
    <b:Author>
      <b:Author>
        <b:Corporate>Department of Correctional Services</b:Corporate>
      </b:Author>
    </b:Author>
    <b:Title>Department of Correctional Services</b:Title>
    <b:Year>2018</b:Year>
    <b:URL>http://www.dcs.gov.za/wp-content/uploads/2018/10/DCS-AR-2017-18-WEB.pdf</b:URL>
    <b:RefOrder>6</b:RefOrder>
  </b:Source>
  <b:Source>
    <b:Tag>Wor18</b:Tag>
    <b:SourceType>DocumentFromInternetSite</b:SourceType>
    <b:Guid>{F41EFA9F-D116-49E1-976D-8B9763A50C53}</b:Guid>
    <b:Author>
      <b:Author>
        <b:Corporate>World Prison Brief</b:Corporate>
      </b:Author>
    </b:Author>
    <b:Title>World Prisión Brief</b:Title>
    <b:Year>2018</b:Year>
    <b:URL>http://www.prisonstudies.org/country/iran</b:URL>
    <b:RefOrder>7</b:RefOrder>
  </b:Source>
  <b:Source>
    <b:Tag>Aeb18</b:Tag>
    <b:SourceType>Report</b:SourceType>
    <b:Guid>{B725A689-D588-4D93-B9AD-41729F084AC5}</b:Guid>
    <b:Title>Council of Europe Annual Penal Statistics: Prison populations</b:Title>
    <b:Year>2018</b:Year>
    <b:City>Estrasburgo</b:City>
    <b:Author>
      <b:Author>
        <b:NameList>
          <b:Person>
            <b:Last>Aebi</b:Last>
            <b:First>Marcelo</b:First>
          </b:Person>
          <b:Person>
            <b:Last>Delgrande</b:Last>
            <b:First>Natalia</b:First>
          </b:Person>
        </b:NameList>
      </b:Author>
    </b:Author>
    <b:RefOrder>8</b:RefOrder>
  </b:Source>
  <b:Source>
    <b:Tag>Min181</b:Tag>
    <b:SourceType>InternetSite</b:SourceType>
    <b:Guid>{A959BEEE-2DE6-4865-B281-DE2ED43A3067}</b:Guid>
    <b:Title>Dirección de Asistencia a las Personas Privadas de su Libertad</b:Title>
    <b:Year>2018</b:Year>
    <b:Author>
      <b:Author>
        <b:Corporate>Ministerio de Defensa de Argentina</b:Corporate>
      </b:Author>
    </b:Author>
    <b:URL>https://www.mpdefensa.gob.ar/sites/default/files/archivo/dappl_penal_0.pdf</b:URL>
    <b:RefOrder>9</b:RefOrder>
  </b:Source>
  <b:Source>
    <b:Tag>Ins18</b:Tag>
    <b:SourceType>DocumentFromInternetSite</b:SourceType>
    <b:Guid>{D9BF8873-547F-4E6D-AFCA-1357FE855222}</b:Guid>
    <b:Author>
      <b:Author>
        <b:Corporate>Instituto Nacional Penitenciario</b:Corporate>
      </b:Author>
    </b:Author>
    <b:Title>Informe estadístico penitenciario de Perú</b:Title>
    <b:Year>2018</b:Year>
    <b:URL>https://www.inpe.gob.pe/documentos/estad%C3%ADstica/2018/657-febrero2018/file.html</b:URL>
    <b:RefOrder>10</b:RefOrder>
  </b:Source>
  <b:Source>
    <b:Tag>Ins17</b:Tag>
    <b:SourceType>DocumentFromInternetSite</b:SourceType>
    <b:Guid>{56624293-EC50-4540-B511-2D14FD66F3AB}</b:Guid>
    <b:Author>
      <b:Author>
        <b:Corporate>Instituto Nacional de Estadística y Geografía</b:Corporate>
      </b:Author>
    </b:Author>
    <b:Title>Informe sobre el Sistema Penitenciario Estatal den México</b:Title>
    <b:Year>2017</b:Year>
    <b:URL>http://www.cdeunodc.inegi.org.mx/unodc/wp-content/uploads/2018/01/en_numeros2.pdf</b:URL>
    <b:RefOrder>11</b:RefOrder>
  </b:Source>
  <b:Source>
    <b:Tag>Obs18</b:Tag>
    <b:SourceType>DocumentFromInternetSite</b:SourceType>
    <b:Guid>{E8C890BB-E920-404B-9EAD-DC0D7DCCDC61}</b:Guid>
    <b:Author>
      <b:Author>
        <b:Corporate>Observatorio Nacional Ciudadano Seguridad Justicia y Legalidad de México</b:Corporate>
      </b:Author>
    </b:Author>
    <b:Title>Reporte sobre delitos de alto impacto</b:Title>
    <b:Year>2018</b:Year>
    <b:URL>http://onc.org.mx/wp-content/uploads/2019/04/reporte-anual-2018f-.pdf</b:URL>
    <b:RefOrder>12</b:RefOrder>
  </b:Source>
  <b:Source>
    <b:Tag>Min182</b:Tag>
    <b:SourceType>DocumentFromInternetSite</b:SourceType>
    <b:Guid>{60708343-E09E-4F81-A015-5F707997F99F}</b:Guid>
    <b:Author>
      <b:Author>
        <b:Corporate>Ministerio de Justicia, Derechos Humanos y Cultos</b:Corporate>
      </b:Author>
    </b:Author>
    <b:Year>2018</b:Year>
    <b:Title>Reporte mensual de personas privadas de libertad</b:Title>
    <b:URL>https://www.justicia.gob.ec/reporte-mensual-de-personas-privadas-de-libertad</b:URL>
    <b:RefOrder>13</b:RefOrder>
  </b:Source>
  <b:Source>
    <b:Tag>Ins181</b:Tag>
    <b:SourceType>InternetSite</b:SourceType>
    <b:Guid>{F4D30969-61A5-433F-B7EE-362D61E56F95}</b:Guid>
    <b:Author>
      <b:Author>
        <b:Corporate>Instituto Nacional de Estadísticas y Censos</b:Corporate>
      </b:Author>
    </b:Author>
    <b:Year>2018</b:Year>
    <b:Title>Estadísticas de Seguridad Integral: Delitos de mayor connotación social</b:Title>
    <b:URL>http://www.ecuadorencifras.gob.ec/justicia-y-crimen/</b:URL>
    <b:RefOrder>14</b:RefOrder>
  </b:Source>
  <b:Source>
    <b:Tag>Def18</b:Tag>
    <b:SourceType>DocumentFromInternetSite</b:SourceType>
    <b:Guid>{30AA9C8A-DE6C-45A0-8738-E427362DF0E7}</b:Guid>
    <b:Author>
      <b:Author>
        <b:Corporate>Defensoría del Pueblo Ecuador</b:Corporate>
      </b:Author>
    </b:Author>
    <b:Title>Mecanismo Nacional de Prevención de la Tortura, Tratos Crueles, Inhumanos o Degradantes</b:Title>
    <b:Year>2018</b:Year>
    <b:URL>https://www.dpe.gob.ec/wp-content/dpemnpt/2018/informe_visita_crsr_latacunga_2018.pdf</b:URL>
    <b:InternetSiteTitle>Informe de Visita al Centro de Rehabilitación Social Regional Latacunga</b:InternetSiteTitle>
    <b:RefOrder>15</b:RefOrder>
  </b:Source>
  <b:Source>
    <b:Tag>Ric131</b:Tag>
    <b:SourceType>DocumentFromInternetSite</b:SourceType>
    <b:Guid>{F40EB581-69D1-487A-93CF-B1BC07C08036}</b:Guid>
    <b:Title>Research Gate</b:Title>
    <b:Year>2013</b:Year>
    <b:InternetSiteTitle>Estilos parentales, inestabilidad emocional y agresividad en niños de nivel socioeconómico bajo en Argentina y España</b:InternetSiteTitle>
    <b:URL>https://www.researchgate.net/publication/267639086_Estilos_parentales_inestabilidad_emocional_y_agresividad_en_ninos_de_nivel_socioeconomico_bajo_en_Argentina_y_Espana?enrichId=rgreq-007240522ee431dabbba26acdec78715-XXX&amp;enrichSource=Y292ZXJQYWdlOzI2NzYzOT</b:URL>
    <b:Author>
      <b:Author>
        <b:NameList>
          <b:Person>
            <b:Last>Richaud </b:Last>
            <b:First>María</b:First>
          </b:Person>
          <b:Person>
            <b:Last>Samper</b:Last>
            <b:First>Paula</b:First>
          </b:Person>
          <b:Person>
            <b:Last>Mesurado Belén </b:Last>
          </b:Person>
          <b:Person>
            <b:Last>Llorca </b:Last>
            <b:First>Ana</b:First>
          </b:Person>
          <b:Person>
            <b:Last>Lemos </b:Last>
            <b:First>Viviana</b:First>
          </b:Person>
          <b:Person>
            <b:Last>Tur </b:Last>
            <b:First>Ana</b:First>
          </b:Person>
        </b:NameList>
      </b:Author>
    </b:Author>
    <b:RefOrder>16</b:RefOrder>
  </b:Source>
  <b:Source>
    <b:Tag>Nav13</b:Tag>
    <b:SourceType>DocumentFromInternetSite</b:SourceType>
    <b:Guid>{67C0B583-7CE5-425B-A033-CD4A77013DC6}</b:Guid>
    <b:Title>Scielo Uruguay</b:Title>
    <b:InternetSiteTitle>ESTILOS PARENTALES Y CALIDAD DE VIDA FAMILIAR EN ADOLESCENTES CON CONDUCTAS DISRUPTIVAS</b:InternetSiteTitle>
    <b:Year>2013</b:Year>
    <b:URL>http://www.scielo.edu.uy/scielo.php?pid=S1688-42212013000100005&amp;script=sci_arttext</b:URL>
    <b:Author>
      <b:Author>
        <b:NameList>
          <b:Person>
            <b:Last>Navarrete </b:Last>
            <b:First>Lucía</b:First>
          </b:Person>
          <b:Person>
            <b:Last>Ossa </b:Last>
            <b:First>Carlos</b:First>
          </b:Person>
        </b:NameList>
      </b:Author>
    </b:Author>
    <b:RefOrder>17</b:RefOrder>
  </b:Source>
  <b:Source>
    <b:Tag>Cal18</b:Tag>
    <b:SourceType>DocumentFromInternetSite</b:SourceType>
    <b:Guid>{16B3CD22-070F-43D9-9B90-4BBCB010E142}</b:Guid>
    <b:Title>Pensamiento Psicologico</b:Title>
    <b:InternetSiteTitle>Estilos de crianza como predictores del comportamiento tabáquico adolescente</b:InternetSiteTitle>
    <b:Year>2018</b:Year>
    <b:URL>http://dx.doi.org/10.11144/Javerianacali.PPSI16-1.ecpc</b:URL>
    <b:Author>
      <b:Author>
        <b:NameList>
          <b:Person>
            <b:Last>Calleja</b:Last>
            <b:First>Nazira</b:First>
          </b:Person>
          <b:Person>
            <b:Last>Álvarez</b:Last>
            <b:First>Anayanci</b:First>
          </b:Person>
          <b:Person>
            <b:Last>Contreras </b:Last>
            <b:First>Ricardo</b:First>
          </b:Person>
          <b:Person>
            <b:Last>Nares</b:Last>
            <b:First>Paola</b:First>
          </b:Person>
        </b:NameList>
      </b:Author>
    </b:Author>
    <b:RefOrder>18</b:RefOrder>
  </b:Source>
  <b:Source>
    <b:Tag>Rub18</b:Tag>
    <b:SourceType>DocumentFromInternetSite</b:SourceType>
    <b:Guid>{D0EF22B1-283A-4E5B-A4C4-5674560D4A75}</b:Guid>
    <b:Title>Revista De Psicopatología y Psicología Clinica</b:Title>
    <b:InternetSiteTitle>Papel moderador de los estilos parentales en la relación entre la impulsividad y el consumo de alcohol en una muestra de adolescentes españoles</b:InternetSiteTitle>
    <b:Year>2018</b:Year>
    <b:URL>http://dx.doi.org/10.5944/rppc.vol.23.num.1.2018.19582</b:URL>
    <b:Author>
      <b:Author>
        <b:NameList>
          <b:Person>
            <b:Last>Rubio </b:Last>
            <b:First>Laura</b:First>
          </b:Person>
          <b:Person>
            <b:Last>Medina</b:Last>
            <b:First>Begoña</b:First>
          </b:Person>
          <b:Person>
            <b:Last>De Albérniz</b:Last>
            <b:First>Gloria</b:First>
          </b:Person>
        </b:NameList>
      </b:Author>
    </b:Author>
    <b:RefOrder>19</b:RefOrder>
  </b:Source>
  <b:Source>
    <b:Tag>Gar18</b:Tag>
    <b:SourceType>DocumentFromInternetSite</b:SourceType>
    <b:Guid>{7259ACAC-350E-486F-B1EE-53C8420E9F6A}</b:Guid>
    <b:Title>Investigación &amp; Desarrollo</b:Title>
    <b:InternetSiteTitle>stilos parentales en el proceso de crianza de niños con trastornos disruptivos</b:InternetSiteTitle>
    <b:Year>2018</b:Year>
    <b:URL>https://search.proquest.com/docview/2203251899?accountid=36765</b:URL>
    <b:Author>
      <b:Author>
        <b:NameList>
          <b:Person>
            <b:Last>García</b:Last>
            <b:First>John</b:First>
          </b:Person>
          <b:Person>
            <b:Last>Arana </b:Last>
            <b:First>Claudia</b:First>
          </b:Person>
          <b:Person>
            <b:Last>Restrepo</b:Last>
            <b:First>Juan</b:First>
          </b:Person>
        </b:NameList>
      </b:Author>
    </b:Author>
    <b:RefOrder>20</b:RefOrder>
  </b:Source>
  <b:Source>
    <b:Tag>Ric13</b:Tag>
    <b:SourceType>DocumentFromInternetSite</b:SourceType>
    <b:Guid>{9A8A9B76-5EAF-48D6-A76B-C500EB2F085E}</b:Guid>
    <b:Title>Avances en Psicología Latinoamericana </b:Title>
    <b:Year>2013</b:Year>
    <b:JournalName>Avances en Piscología Latinoamericana</b:JournalName>
    <b:Pages>419 - 431</b:Pages>
    <b:Author>
      <b:Author>
        <b:NameList>
          <b:Person>
            <b:Last>Richaud</b:Last>
            <b:First>María</b:First>
          </b:Person>
          <b:Person>
            <b:Last>Mestre</b:Last>
            <b:First>María</b:First>
          </b:Person>
          <b:Person>
            <b:Last>Lemos</b:Last>
            <b:First>Viviana</b:First>
          </b:Person>
          <b:Person>
            <b:Last>Tur</b:Last>
            <b:First>Ana</b:First>
          </b:Person>
          <b:Person>
            <b:Last>Ghiglione</b:Last>
            <b:First>María</b:First>
          </b:Person>
          <b:Person>
            <b:Last>Samper</b:Last>
            <b:First>Paula</b:First>
          </b:Person>
        </b:NameList>
      </b:Author>
    </b:Author>
    <b:InternetSiteTitle>La influencia de la cultura en los estilos parentales en contextos de vulnerabilidad social</b:InternetSiteTitle>
    <b:URL>https://revistas.urosario.edu.co/index.php/apl/article/view/1951</b:URL>
    <b:RefOrder>21</b:RefOrder>
  </b:Source>
  <b:Source>
    <b:Tag>Cap16</b:Tag>
    <b:SourceType>DocumentFromInternetSite</b:SourceType>
    <b:Guid>{05DC9C1C-2988-4DC3-95EC-03744EDCA613}</b:Guid>
    <b:Title>Revista de Psicología (PUCP)</b:Title>
    <b:JournalName>Revista de Psicología</b:JournalName>
    <b:Year>2016</b:Year>
    <b:Pages>413-444</b:Pages>
    <b:Author>
      <b:Author>
        <b:NameList>
          <b:Person>
            <b:Last>Capano </b:Last>
            <b:First>Alvaro</b:First>
          </b:Person>
          <b:Person>
            <b:Last>Tornaría</b:Last>
            <b:First>Gonzalo</b:First>
          </b:Person>
          <b:Person>
            <b:Last>Del Luján</b:Last>
            <b:First>María</b:First>
          </b:Person>
          <b:Person>
            <b:Last>Massonnier</b:Last>
            <b:First>Natalie</b:First>
          </b:Person>
        </b:NameList>
      </b:Author>
    </b:Author>
    <b:InternetSiteTitle>Estilos relacionales parentales: estudio con adolescentes y sus padres</b:InternetSiteTitle>
    <b:URL>http://www.scielo.org.pe/scielo.php?script=sci_arttext&amp;pid=S0254-92472016000200009</b:URL>
    <b:RefOrder>22</b:RefOrder>
  </b:Source>
  <b:Source>
    <b:Tag>Góm14</b:Tag>
    <b:SourceType>DocumentFromInternetSite</b:SourceType>
    <b:Guid>{A7D0A58B-7D22-4CA1-B5C7-4DA15AA85089}</b:Guid>
    <b:Title>Cultura y Educación: Culture and Education</b:Title>
    <b:JournalName>Cultura y Educación: Culture and Education</b:JournalName>
    <b:Year>2014</b:Year>
    <b:Pages>145-158</b:Pages>
    <b:Author>
      <b:Author>
        <b:NameList>
          <b:Person>
            <b:Last>Gómez</b:Last>
            <b:First>Olga</b:First>
          </b:Person>
          <b:Person>
            <b:Last>Del Rey</b:Last>
            <b:First>Rosario</b:First>
          </b:Person>
          <b:Person>
            <b:Last>Casas</b:Last>
            <b:First>José</b:First>
          </b:Person>
          <b:Person>
            <b:Last>Ortega </b:Last>
            <b:First>Rosario</b:First>
          </b:Person>
        </b:NameList>
      </b:Author>
    </b:Author>
    <b:InternetSiteTitle>Estilos parentales e implicación en bullying</b:InternetSiteTitle>
    <b:URL>https://dialnet.unirioja.es/servlet/articulo?codigo=4729725</b:URL>
    <b:RefOrder>23</b:RefOrder>
  </b:Source>
  <b:Source>
    <b:Tag>Mat13</b:Tag>
    <b:SourceType>DocumentFromInternetSite</b:SourceType>
    <b:Guid>{694EEC82-AA20-4B4E-8894-BBA1B148CDAA}</b:Guid>
    <b:Title>Revista de investigación en psicología</b:Title>
    <b:JournalName>Revista de investigación en psicología</b:JournalName>
    <b:Year>2013</b:Year>
    <b:Pages>195-220</b:Pages>
    <b:Author>
      <b:Author>
        <b:NameList>
          <b:Person>
            <b:Last>Matalinares </b:Last>
            <b:First>María</b:First>
          </b:Person>
          <b:Person>
            <b:Last>Díaz </b:Last>
            <b:First>Gloria</b:First>
          </b:Person>
        </b:NameList>
      </b:Author>
    </b:Author>
    <b:InternetSiteTitle>INFLUENCIA DE LOS ESTILOS PARENTALES EN LA ADICCIÓN AL INTERNET EN ALUMNOS DE SECUNDARIA DEL PERÚ</b:InternetSiteTitle>
    <b:URL>https://doi.org/10.15381/rinvp.v16i2.6554</b:URL>
    <b:RefOrder>24</b:RefOrder>
  </b:Source>
  <b:Source>
    <b:Tag>Ner14</b:Tag>
    <b:SourceType>DocumentFromInternetSite</b:SourceType>
    <b:Guid>{63453A16-8E5D-4A9D-8727-1AB551226DBF}</b:Guid>
    <b:Title>Revista de Psicología Clínica con niños y adolescentes</b:Title>
    <b:JournalName>Revista de Psicología Clínica con niños y adolescentes,</b:JournalName>
    <b:Year>2014</b:Year>
    <b:Pages>49-156</b:Pages>
    <b:Author>
      <b:Author>
        <b:NameList>
          <b:Person>
            <b:Last>Nerín</b:Last>
            <b:First>Natalia</b:First>
          </b:Person>
          <b:Person>
            <b:Last>Nieto </b:Last>
            <b:First>Miguel</b:First>
          </b:Person>
          <b:Person>
            <b:Last>De Dios</b:Last>
            <b:First>María</b:First>
          </b:Person>
        </b:NameList>
      </b:Author>
    </b:Author>
    <b:InternetSiteTitle>Relación entre los estilos de crianza parental y el desarrollo de ansiedad y conductas disruptivas en niños de 3 a 6 años</b:InternetSiteTitle>
    <b:URL>https://dialnet.unirioja.es/servlet/articulo?codigo=4742071</b:URL>
    <b:RefOrder>25</b:RefOrder>
  </b:Source>
  <b:Source>
    <b:Tag>DeA19</b:Tag>
    <b:SourceType>DocumentFromInternetSite</b:SourceType>
    <b:Guid>{033DA297-1CD6-44CC-AE24-58AEDF89C4E6}</b:Guid>
    <b:Title>INFLUENCIA DE LA IMPULSIVIDAD Y DE LA BÚSQUEDA DE SENSACIONES EN EL CONSUMO PRECOZ DE CANNABIS. DIFERENCIAS DE GÉNERO Y ORIENTACIONES PARA LA PREVENCIÓN</b:Title>
    <b:InternetSiteTitle>Revista Española De Orientación y Psicopedagogia </b:InternetSiteTitle>
    <b:Year>2019</b:Year>
    <b:URL>https://search.proquest.com/docview/2225753529?accountid=36765</b:URL>
    <b:Author>
      <b:Author>
        <b:NameList>
          <b:Person>
            <b:Last>De Albéniz</b:Last>
            <b:First>Gloria</b:First>
          </b:Person>
          <b:Person>
            <b:Last>Medina</b:Last>
            <b:First>Begoña</b:First>
          </b:Person>
        </b:NameList>
      </b:Author>
    </b:Author>
    <b:RefOrder>26</b:RefOrder>
  </b:Source>
  <b:Source>
    <b:Tag>Pul17</b:Tag>
    <b:SourceType>DocumentFromInternetSite</b:SourceType>
    <b:Guid>{502CA53D-0104-4538-AC4C-E5769D285E39}</b:Guid>
    <b:Title>Funciones ejecutivas, rasgos de personalidad e impulsividad en condenados por acceso carnal violent</b:Title>
    <b:InternetSiteTitle>Diversitas</b:InternetSiteTitle>
    <b:Year>2017</b:Year>
    <b:URL>http://dx.doi.org/10.15332/s1794-9998.2017.0002.03</b:URL>
    <b:Author>
      <b:Author>
        <b:NameList>
          <b:Person>
            <b:Last>Pulido</b:Last>
            <b:First>Álvaro</b:First>
          </b:Person>
          <b:Person>
            <b:Last>Ballén</b:Last>
            <b:First>Marisol</b:First>
          </b:Person>
          <b:Person>
            <b:Last>Quiroga</b:Last>
            <b:First>Luis</b:First>
          </b:Person>
        </b:NameList>
      </b:Author>
    </b:Author>
    <b:RefOrder>27</b:RefOrder>
  </b:Source>
  <b:Source>
    <b:Tag>Rui15</b:Tag>
    <b:SourceType>DocumentFromInternetSite</b:SourceType>
    <b:Guid>{CE7C7AE5-0EDD-4EED-B388-3D88EF94EB95}</b:Guid>
    <b:Title>Actitudes hacia la violencia, impulsividad, estilos parentales y conducta externalizada en adolescentes: comparación entre una muestra de población general y una muestra clínica</b:Title>
    <b:InternetSiteTitle>Anales De Psicología / Annals of Psychology</b:InternetSiteTitle>
    <b:Year>2015</b:Year>
    <b:URL>https://doi.org/10.6018/analesps.32.1.195091</b:URL>
    <b:Author>
      <b:Author>
        <b:NameList>
          <b:Person>
            <b:Last>Ruiz</b:Last>
            <b:First>José</b:First>
          </b:Person>
          <b:Person>
            <b:Last>Velandrino</b:Last>
            <b:First>Antonio</b:First>
          </b:Person>
          <b:Person>
            <b:Last>Llor</b:Last>
            <b:First>Laura</b:First>
          </b:Person>
          <b:Person>
            <b:Last>Jiménez</b:Last>
            <b:First>José</b:First>
          </b:Person>
        </b:NameList>
      </b:Author>
    </b:Author>
    <b:RefOrder>28</b:RefOrder>
  </b:Source>
  <b:Source>
    <b:Tag>Boc13</b:Tag>
    <b:SourceType>DocumentFromInternetSite</b:SourceType>
    <b:Guid>{738E51C0-97C6-4943-9B96-C25EC86769CE}</b:Guid>
    <b:Title>Personality Assessment Inventory Scores as Predictors of Misconduct Among Sex Offenders Civilly Committed as Sexually Violent Predators</b:Title>
    <b:InternetSiteTitle>Psychological assessment</b:InternetSiteTitle>
    <b:Year>2013</b:Year>
    <b:URL>http://dx.doi.org/10.1037/a0034048</b:URL>
    <b:Author>
      <b:Author>
        <b:NameList>
          <b:Person>
            <b:Last>Boccaccini</b:Last>
            <b:First>Marcus</b:First>
          </b:Person>
          <b:Person>
            <b:Last>Ruffino</b:Last>
            <b:First>Katrina</b:First>
          </b:Person>
          <b:Person>
            <b:Last>Jackson</b:Last>
            <b:First>Rebecca</b:First>
          </b:Person>
          <b:Person>
            <b:Last>Murrie </b:Last>
            <b:First>Daniel</b:First>
          </b:Person>
        </b:NameList>
      </b:Author>
    </b:Author>
    <b:RefOrder>29</b:RefOrder>
  </b:Source>
  <b:Source>
    <b:Tag>Kho19</b:Tag>
    <b:SourceType>DocumentFromInternetSite</b:SourceType>
    <b:Guid>{FE801883-FDAA-4854-B6F1-E64C5BFAE7AF}</b:Guid>
    <b:Author>
      <b:Author>
        <b:NameList>
          <b:Person>
            <b:Last>Khoury</b:Last>
            <b:First>Mona</b:First>
          </b:Person>
        </b:NameList>
      </b:Author>
    </b:Author>
    <b:Title>Arab youth involvement in violence: A socio-ecological gendered</b:Title>
    <b:InternetSiteTitle>Child abuse &amp; neglect</b:InternetSiteTitle>
    <b:Year>2019</b:Year>
    <b:URL>https://www.scopus.com/record/display.uri?eid=2-s2.0-85065585104&amp;origin=resultslist&amp;sort=plf-f&amp;src=s&amp;st1=Arab+youth+involvement+in+violence%3a+A+socio-ecological+gendered+perspective&amp;st2=&amp;sid=0081c79cf173fdca4711179cc357f078&amp;sot=b&amp;sdt=b&amp;sl=90&amp;s=TITLE-ABS-</b:URL>
    <b:RefOrder>30</b:RefOrder>
  </b:Source>
  <b:Source>
    <b:Tag>Ogu19</b:Tag>
    <b:SourceType>DocumentFromInternetSite</b:SourceType>
    <b:Guid>{9B4D936F-0809-4555-8615-2930DF171568}</b:Guid>
    <b:Title>Behavioral inhibition/approach systems constitute risk/protective pathways from ADHD symptoms to depression and anxiety in undergraduate students</b:Title>
    <b:InternetSiteTitle>Personality and Individual Differences</b:InternetSiteTitle>
    <b:Year>2019</b:Year>
    <b:URL>https://www.scopus.com/record/display.uri?eid=2-s2.0-85062144713&amp;origin=resultslist&amp;sort=plf-f&amp;src=s&amp;st1=impulsivity&amp;nlo=&amp;nlr=&amp;nls=&amp;sid=e70e788141e80aa0c3da598e0aabd8bc&amp;sot=b&amp;sdt=cl&amp;cluster=scopubyr%2c%222019%22%2ct%2c%222018%22%2ct%2c%222017%22%2ct%2c%22</b:URL>
    <b:Author>
      <b:Author>
        <b:NameList>
          <b:Person>
            <b:Last>Oguchi</b:Last>
            <b:First>Mana</b:First>
          </b:Person>
          <b:Person>
            <b:Last>Takahashi</b:Last>
            <b:First>Fumito</b:First>
          </b:Person>
        </b:NameList>
      </b:Author>
    </b:Author>
    <b:RefOrder>31</b:RefOrder>
  </b:Source>
  <b:Source>
    <b:Tag>Kha19</b:Tag>
    <b:SourceType>DocumentFromInternetSite</b:SourceType>
    <b:Guid>{A390AF80-BBB1-4122-B02C-8BE43F938F43}</b:Guid>
    <b:Title>Kahn, J. P., Cohen, R. F., Etain, B., Aubin, V., Bellivier, F., Belzeaux, R., ... &amp; Henry, C. (2019). Reconsideration of the factorial structure of the Barratt Impulsiveness Scale (BIS-11): Assessment of impulsivity in a large population of euthymic bipol</b:Title>
    <b:InternetSiteTitle>Journal of affective disorders</b:InternetSiteTitle>
    <b:Year>2019</b:Year>
    <b:URL>https://www.scopus.com/record/display.uri?eid=2-s2.0-85064952140&amp;origin=resultslist&amp;sort=plf-f&amp;src=s&amp;st1=impulsivity&amp;nlo=&amp;nlr=&amp;nls=&amp;sid=e70e788141e80aa0c3da598e0aabd8bc&amp;sot=b&amp;sdt=cl&amp;cluster=scopubyr%2c%222019%22%2ct%2c%222018%22%2ct%2c%222017%22%2ct%2c%22</b:URL>
    <b:Author>
      <b:Author>
        <b:NameList>
          <b:Person>
            <b:Last>Khan</b:Last>
            <b:First>Jean</b:First>
          </b:Person>
          <b:Person>
            <b:Last>Cohen</b:Last>
            <b:First>Renauld</b:First>
          </b:Person>
          <b:Person>
            <b:Last>Etain</b:Last>
            <b:First>Bruno</b:First>
          </b:Person>
          <b:Person>
            <b:Last>Aubin</b:Last>
            <b:First>Valérie</b:First>
          </b:Person>
          <b:Person>
            <b:Last>Belivier</b:Last>
            <b:First>Frank</b:First>
          </b:Person>
          <b:Person>
            <b:Last>Belzeaux</b:Last>
            <b:First>Raoul</b:First>
          </b:Person>
          <b:Person>
            <b:Last>Bougerol</b:Last>
            <b:First>Thierry</b:First>
          </b:Person>
          <b:Person>
            <b:Last>Courtet</b:Last>
            <b:First>Philippe</b:First>
          </b:Person>
          <b:Person>
            <b:Last>Dubertret</b:Last>
            <b:First>Caroline</b:First>
          </b:Person>
          <b:Person>
            <b:Last>Gard</b:Last>
            <b:First>Sébastien</b:First>
          </b:Person>
          <b:Person>
            <b:Last>Henry</b:Last>
            <b:First>Chantal</b:First>
          </b:Person>
          <b:Person>
            <b:Last>Olié</b:Last>
            <b:First>Emilie</b:First>
          </b:Person>
          <b:Person>
            <b:Last>Passerieux</b:Last>
            <b:First>Christine</b:First>
          </b:Person>
        </b:NameList>
      </b:Author>
    </b:Author>
    <b:RefOrder>32</b:RefOrder>
  </b:Source>
  <b:Source>
    <b:Tag>Lew19</b:Tag>
    <b:SourceType>DocumentFromInternetSite</b:SourceType>
    <b:Guid>{CDE5B073-36AA-44C0-94B3-2280570146DA}</b:Guid>
    <b:Title>Understanding motives for aggression in forensic psychiatric patients: a preliminary study</b:Title>
    <b:InternetSiteTitle>The Journal of Forensic Psychiatry &amp; Psychology</b:InternetSiteTitle>
    <b:Year>2019</b:Year>
    <b:URL>https://www.scopus.com/record/display.uri?eid=2-s2.0-85060618005&amp;origin=resultslist&amp;sort=plf-f&amp;src=s&amp;st1=impulsivity&amp;nlo=&amp;nlr=&amp;nls=&amp;sid=e70e788141e80aa0c3da598e0aabd8bc&amp;sot=b&amp;sdt=cl&amp;cluster=scopubyr%2c%222019%22%2ct%2c%222018%22%2ct%2c%222017%22%2ct%2c%22</b:URL>
    <b:Author>
      <b:Author>
        <b:NameList>
          <b:Person>
            <b:Last>Lewis</b:Last>
            <b:First>Michael</b:First>
          </b:Person>
          <b:Person>
            <b:Last>Ireland</b:Last>
            <b:First>Jane</b:First>
          </b:Person>
        </b:NameList>
      </b:Author>
    </b:Author>
    <b:RefOrder>33</b:RefOrder>
  </b:Source>
  <b:Source>
    <b:Tag>Sza19</b:Tag>
    <b:SourceType>DocumentFromInternetSite</b:SourceType>
    <b:Guid>{8D2B92D3-044C-42D5-AB29-B789F8F1DEDB}</b:Guid>
    <b:Title>Gender differences moderate Machiavellianism and impulsivity: Implications for Dark Triad research</b:Title>
    <b:InternetSiteTitle>Personality and Individual Differences</b:InternetSiteTitle>
    <b:Year>2019</b:Year>
    <b:URL>https://www.scopus.com/record/display.uri?eid=2-s2.0-85059818240&amp;origin=resultslist&amp;sort=plf-f&amp;src=s&amp;st1=impulsivity&amp;nlo=&amp;nlr=&amp;nls=&amp;sid=e70e788141e80aa0c3da598e0aabd8bc&amp;sot=b&amp;sdt=cl&amp;cluster=scopubyr%2c%222019%22%2ct%2c%222018%22%2ct%2c%222017%22%2ct%2c%22</b:URL>
    <b:Author>
      <b:Author>
        <b:NameList>
          <b:Person>
            <b:Last>Szabó</b:Last>
            <b:First>Edit</b:First>
          </b:Person>
          <b:Person>
            <b:Last>Jones</b:Last>
            <b:First>Daniel</b:First>
          </b:Person>
        </b:NameList>
      </b:Author>
    </b:Author>
    <b:RefOrder>34</b:RefOrder>
  </b:Source>
  <b:Source>
    <b:Tag>Gus19</b:Tag>
    <b:SourceType>DocumentFromInternetSite</b:SourceType>
    <b:Guid>{44684046-5664-433F-8A97-91FA96FC180E}</b:Guid>
    <b:Title>Common Genetic Influences on Impulsivity Facets are Related to Goal Management, Psychopathology, and Personality</b:Title>
    <b:InternetSiteTitle>ournal of Research in Personality.</b:InternetSiteTitle>
    <b:Year>2019</b:Year>
    <b:URL>https://www.scopus.com/record/display.uri?eid=2-s2.0-85063004020&amp;origin=resultslist&amp;sort=plf-f&amp;src=s&amp;st1=impulsivity&amp;nlo=&amp;nlr=&amp;nls=&amp;sid=e70e788141e80aa0c3da598e0aabd8bc&amp;sot=b&amp;sdt=cl&amp;cluster=scopubyr%2c%222019%22%2ct%2c%222018%22%2ct%2c%222017%22%2ct%2c%22</b:URL>
    <b:Author>
      <b:Author>
        <b:NameList>
          <b:Person>
            <b:Last>Gustavson</b:Last>
            <b:First>Daniel</b:First>
          </b:Person>
          <b:Person>
            <b:Last>Franz</b:Last>
            <b:First>Carol</b:First>
          </b:Person>
          <b:Person>
            <b:Last>Kremen</b:Last>
            <b:First>William</b:First>
          </b:Person>
          <b:Person>
            <b:Last>Carver</b:Last>
            <b:First>Charles</b:First>
          </b:Person>
          <b:Person>
            <b:Last>Corley</b:Last>
            <b:First>Robin</b:First>
          </b:Person>
          <b:Person>
            <b:Last>Hewitt</b:Last>
            <b:First>John</b:First>
          </b:Person>
          <b:Person>
            <b:Last>Friedman</b:Last>
            <b:First>Naomi</b:First>
          </b:Person>
        </b:NameList>
      </b:Author>
    </b:Author>
    <b:RefOrder>35</b:RefOrder>
  </b:Source>
  <b:Source>
    <b:Tag>Wan19</b:Tag>
    <b:SourceType>DocumentFromInternetSite</b:SourceType>
    <b:Guid>{90244A79-6374-4C12-BC7F-B424D4105688}</b:Guid>
    <b:Title>Assessing Impulsivity in Chinese: Elaborating Validity of BIS Among Male Prisoners</b:Title>
    <b:InternetSiteTitle>Criminal Justice and Behavior</b:InternetSiteTitle>
    <b:Year>2019</b:Year>
    <b:URL>https://www.scopus.com/record/display.uri?eid=2-s2.0-85059654890&amp;origin=resultslist&amp;sort=plf-f&amp;src=s&amp;st1=impulsivity&amp;nlo=&amp;nlr=&amp;nls=&amp;sid=e70e788141e80aa0c3da598e0aabd8bc&amp;sot=b&amp;sdt=cl&amp;cluster=scopubyr%2c%222019%22%2ct%2c%222018%22%2ct%2c%222017%22%2ct%2c%22</b:URL>
    <b:Author>
      <b:Author>
        <b:NameList>
          <b:Person>
            <b:Last>Wang</b:Last>
            <b:First>Meng</b:First>
          </b:Person>
          <b:Person>
            <b:Last>Deng</b:Last>
            <b:First>Qiaowen</b:First>
          </b:Person>
          <b:Person>
            <b:Last>Shou</b:Last>
            <b:First>Yiyun</b:First>
          </b:Person>
          <b:Person>
            <b:Last>Lai</b:Last>
            <b:First>Hongyu</b:First>
          </b:Person>
          <b:Person>
            <b:Last>Deng</b:Last>
            <b:First>Jiaxin</b:First>
          </b:Person>
          <b:Person>
            <b:Last>Gao</b:Last>
            <b:First>Yu</b:First>
          </b:Person>
          <b:Person>
            <b:Last>Li</b:Last>
            <b:First>Zhihua</b:First>
          </b:Person>
        </b:NameList>
      </b:Author>
    </b:Author>
    <b:RefOrder>36</b:RefOrder>
  </b:Source>
  <b:Source>
    <b:Tag>Mol18</b:Tag>
    <b:SourceType>DocumentFromInternetSite</b:SourceType>
    <b:Guid>{7D6D69AA-4BBB-49E5-886A-F3F4D91CD59C}</b:Guid>
    <b:Title>Personality in prison population: A comparative study in Ecuador</b:Title>
    <b:InternetSiteTitle>ANUARIO DE PSICOLOGIA JURIDICA</b:InternetSiteTitle>
    <b:Year>2018</b:Year>
    <b:URL>https://apps.webofknowledge.com/Search.do?product=WOS&amp;SID=6B42wJREAnTPPe2ZJnt&amp;search_mode=GeneralSearch&amp;prID=c71906e0-fbc9-4b79-8d75-dfdc7169be6e</b:URL>
    <b:Author>
      <b:Author>
        <b:NameList>
          <b:Person>
            <b:Last>Molina</b:Last>
            <b:First>Verónica</b:First>
          </b:Person>
          <b:Person>
            <b:Last>Salaberría</b:Last>
            <b:First>Karmele</b:First>
          </b:Person>
          <b:Person>
            <b:Last>Pérez</b:Last>
            <b:First>José</b:First>
          </b:Person>
        </b:NameList>
      </b:Author>
    </b:Author>
    <b:RefOrder>37</b:RefOrder>
  </b:Source>
  <b:Source>
    <b:Tag>Col18</b:Tag>
    <b:SourceType>DocumentFromInternetSite</b:SourceType>
    <b:Guid>{E8F5903C-B96F-4A96-91DB-79106D667952}</b:Guid>
    <b:Title>GENERAL AND SEX DIFFERENCES IN MENTAL HEALTH: A COMPARATIVE STUDY BETWEEN PRISON AND GENERAL POPULATION</b:Title>
    <b:InternetSiteTitle>Revista Mexicana de Psicología</b:InternetSiteTitle>
    <b:Year>2018</b:Year>
    <b:URL>https://apps.webofknowledge.com/Search.do?product=WOS&amp;SID=6B42wJREAnTPPe2ZJnt&amp;search_mode=GeneralSearch&amp;prID=021f65e6-62ce-45dc-9af5-9e830a5882f1</b:URL>
    <b:Author>
      <b:Author>
        <b:NameList>
          <b:Person>
            <b:Last>Pérez</b:Last>
            <b:First>José</b:First>
          </b:Person>
          <b:Person>
            <b:Last>Salaberría</b:Last>
            <b:First>Karmele</b:First>
          </b:Person>
          <b:Person>
            <b:Last>Molina</b:Last>
            <b:First>Verónica</b:First>
          </b:Person>
        </b:NameList>
      </b:Author>
    </b:Author>
    <b:RefOrder>38</b:RefOrder>
  </b:Source>
  <b:Source>
    <b:Tag>Var10</b:Tag>
    <b:SourceType>InternetSite</b:SourceType>
    <b:Guid>{91ACF55A-09E0-43D3-8A82-31CBFAE06417}</b:Guid>
    <b:Title>Familia y Ciclo Vital Familiar</b:Title>
    <b:InternetSiteTitle>Active Web</b:InternetSiteTitle>
    <b:Year>2013</b:Year>
    <b:URL>http://www.actiweb.es/yaxchel/archivo1.pdf</b:URL>
    <b:Author>
      <b:Author>
        <b:NameList>
          <b:Person>
            <b:Last>Vargas</b:Last>
            <b:First>Ingrid</b:First>
          </b:Person>
        </b:NameList>
      </b:Author>
    </b:Author>
    <b:RefOrder>39</b:RefOrder>
  </b:Source>
  <b:Source>
    <b:Tag>Org</b:Tag>
    <b:SourceType>InternetSite</b:SourceType>
    <b:Guid>{9CEAD2C6-ABE2-44C4-8162-A90E277DAB1E}</b:Guid>
    <b:Author>
      <b:Author>
        <b:Corporate>Organización de las Naciones Unidad</b:Corporate>
      </b:Author>
    </b:Author>
    <b:Title>Familia</b:Title>
    <b:InternetSiteTitle>Temas mundiales ONU</b:InternetSiteTitle>
    <b:Year>1994</b:Year>
    <b:URL>https://www.un.org/es/globalissues/family/</b:URL>
    <b:RefOrder>40</b:RefOrder>
  </b:Source>
  <b:Source>
    <b:Tag>Enc09</b:Tag>
    <b:SourceType>InternetSite</b:SourceType>
    <b:Guid>{06093BD9-5F84-44FD-AAA0-5DD7ADB303A5}</b:Guid>
    <b:Author>
      <b:Author>
        <b:Corporate>Enciclopedia Británica en Español</b:Corporate>
      </b:Author>
    </b:Author>
    <b:Title>La Familia: concepto, tipos y evolución</b:Title>
    <b:InternetSiteTitle>LA FAMILIA</b:InternetSiteTitle>
    <b:Year>2009</b:Year>
    <b:URL>http://cvonline.uaeh.edu.mx/Cursos/BV/S0103/Unidad%204/lec_42_LaFam_ConcTip&amp;Evo.pdf</b:URL>
    <b:RefOrder>41</b:RefOrder>
  </b:Source>
  <b:Source>
    <b:Tag>Tho15</b:Tag>
    <b:SourceType>InternetSite</b:SourceType>
    <b:Guid>{5387DA8A-77A4-438C-A6CE-7093AD5C48E8}</b:Guid>
    <b:Title>Augusto Comte</b:Title>
    <b:InternetSiteTitle>Los fundamentos de la Sociología.</b:InternetSiteTitle>
    <b:Year>2015</b:Year>
    <b:URL>http://metabase.uaem.mx/bitstream/handle/123456789/575/los_fundamentos_de_la_sociologia.pdf?sequence=1</b:URL>
    <b:Author>
      <b:Author>
        <b:NameList>
          <b:Person>
            <b:Last>Thompson</b:Last>
            <b:First>Kenneth</b:First>
          </b:Person>
        </b:NameList>
      </b:Author>
    </b:Author>
    <b:RefOrder>42</b:RefOrder>
  </b:Source>
  <b:Source>
    <b:Tag>Sat98</b:Tag>
    <b:SourceType>Book</b:SourceType>
    <b:Guid>{27CFFAA2-01CD-4345-BF53-427969298EB4}</b:Guid>
    <b:Title>Relaciones Humanas en el núcleo familiar</b:Title>
    <b:Year>1998</b:Year>
    <b:City>México</b:City>
    <b:Publisher>Editorial PAX</b:Publisher>
    <b:Author>
      <b:Author>
        <b:NameList>
          <b:Person>
            <b:Last>Satir</b:Last>
            <b:First>Virginia</b:First>
          </b:Person>
        </b:NameList>
      </b:Author>
    </b:Author>
    <b:RefOrder>1</b:RefOrder>
  </b:Source>
  <b:Source>
    <b:Tag>Gal16</b:Tag>
    <b:SourceType>Book</b:SourceType>
    <b:Guid>{C9D6F217-6563-4E48-A45A-37600572AB40}</b:Guid>
    <b:Title>La familia y el desarrollo educativo de los hijos: una mirada sistémica</b:Title>
    <b:Year>2016</b:Year>
    <b:City>Madrid</b:City>
    <b:Publisher>Alcalá</b:Publisher>
    <b:Author>
      <b:Author>
        <b:NameList>
          <b:Person>
            <b:Last>Gallego</b:Last>
            <b:First>José</b:First>
          </b:Person>
        </b:NameList>
      </b:Author>
    </b:Author>
    <b:RefOrder>43</b:RefOrder>
  </b:Source>
  <b:Source>
    <b:Tag>Gar13</b:Tag>
    <b:SourceType>Book</b:SourceType>
    <b:Guid>{41C2183B-6F7A-4620-86CB-41AE3FB4E019}</b:Guid>
    <b:Title>Enfoque sistémico: Una introducción a la psicoterapia familiar</b:Title>
    <b:Year>2013</b:Year>
    <b:City>México</b:City>
    <b:Publisher>Manual Moderno</b:Publisher>
    <b:Author>
      <b:Author>
        <b:NameList>
          <b:Person>
            <b:Last>Garibay</b:Last>
            <b:First>Salvador</b:First>
          </b:Person>
        </b:NameList>
      </b:Author>
    </b:Author>
    <b:RefOrder>44</b:RefOrder>
  </b:Source>
  <b:Source>
    <b:Tag>Rod</b:Tag>
    <b:SourceType>Book</b:SourceType>
    <b:Guid>{7699D760-4A0C-4879-AEE9-776F8AF52543}</b:Guid>
    <b:Title>Familia y desarrollo humano</b:Title>
    <b:Publisher>Alianza Editorial</b:Publisher>
    <b:Author>
      <b:Author>
        <b:NameList>
          <b:Person>
            <b:Last>Rodrigo</b:Last>
            <b:First>María</b:First>
          </b:Person>
          <b:Person>
            <b:Last>Palacios</b:Last>
            <b:First>Jesús</b:First>
          </b:Person>
        </b:NameList>
      </b:Author>
    </b:Author>
    <b:Year>2014</b:Year>
    <b:City>México</b:City>
    <b:RefOrder>45</b:RefOrder>
  </b:Source>
  <b:Source>
    <b:Tag>Min14</b:Tag>
    <b:SourceType>Book</b:SourceType>
    <b:Guid>{3C8F7853-8AD4-43DE-AAA5-42B0E1E40D83}</b:Guid>
    <b:Year>2013</b:Year>
    <b:Author>
      <b:Author>
        <b:NameList>
          <b:Person>
            <b:Last>Minuchin</b:Last>
            <b:First>Salvador</b:First>
          </b:Person>
        </b:NameList>
      </b:Author>
    </b:Author>
    <b:Title>Familias y terapia familiar</b:Title>
    <b:Publisher>Editorial Gedisa</b:Publisher>
    <b:City>Argentina</b:City>
    <b:RefOrder>2</b:RefOrder>
  </b:Source>
  <b:Source>
    <b:Tag>Gom17</b:Tag>
    <b:SourceType>DocumentFromInternetSite</b:SourceType>
    <b:Guid>{77AFB920-3C9E-4276-965F-C85DE54229ED}</b:Guid>
    <b:Title>Educar con límites, una apuesta segura</b:Title>
    <b:Year>2017</b:Year>
    <b:Author>
      <b:Author>
        <b:NameList>
          <b:Person>
            <b:Last>Gomez</b:Last>
            <b:First>Cralos</b:First>
          </b:Person>
        </b:NameList>
      </b:Author>
    </b:Author>
    <b:InternetSiteTitle>Educación emocional </b:InternetSiteTitle>
    <b:URL>https://www.menudafamiliamagazine.com/educar-con-limites/</b:URL>
    <b:RefOrder>46</b:RefOrder>
  </b:Source>
  <b:Source>
    <b:Tag>Mil02</b:Tag>
    <b:SourceType>Book</b:SourceType>
    <b:Guid>{123ECF5D-3367-4B0A-8CE1-E45CBC8D08D1}</b:Guid>
    <b:Title>Psicología y familia</b:Title>
    <b:Year>2002</b:Year>
    <b:Author>
      <b:Author>
        <b:NameList>
          <b:Person>
            <b:Last>Millan</b:Last>
            <b:First>Miguel</b:First>
          </b:Person>
          <b:Person>
            <b:Last>Salvador</b:Last>
            <b:First>Serrano</b:First>
          </b:Person>
        </b:NameList>
      </b:Author>
    </b:Author>
    <b:City>España</b:City>
    <b:Publisher>Cáritas Españolas</b:Publisher>
    <b:RefOrder>47</b:RefOrder>
  </b:Source>
  <b:Source>
    <b:Tag>Car16</b:Tag>
    <b:SourceType>InternetSite</b:SourceType>
    <b:Guid>{A640C91B-C973-4C36-86E0-13BB9A91DEB6}</b:Guid>
    <b:Title>ROLES, REGLAS Y MITOS FAMILIARES </b:Title>
    <b:Year>2016</b:Year>
    <b:InternetSiteTitle>Apuntes</b:InternetSiteTitle>
    <b:URL>https://www.avntf-evntf.com/wp-content/uploads/2016/06/Apuntes-Roles-y-mitos-Carreras-2014.pdf</b:URL>
    <b:Author>
      <b:Author>
        <b:NameList>
          <b:Person>
            <b:Last>Carreras</b:Last>
            <b:First>Anabel</b:First>
          </b:Person>
        </b:NameList>
      </b:Author>
    </b:Author>
    <b:RefOrder>3</b:RefOrder>
  </b:Source>
  <b:Source>
    <b:Tag>Gar92</b:Tag>
    <b:SourceType>Book</b:SourceType>
    <b:Guid>{49E57073-D3B1-4DAD-8A49-B0E2B774A3ED}</b:Guid>
    <b:Title>Psicología y psicopatología de la paternidad.</b:Title>
    <b:InternetSiteTitle>Revista de la Asociación Española de Neuropsiquiatría</b:InternetSiteTitle>
    <b:Year>1992</b:Year>
    <b:Author>
      <b:Author>
        <b:NameList>
          <b:Person>
            <b:Last>García</b:Last>
            <b:First>Emilia</b:First>
          </b:Person>
        </b:NameList>
      </b:Author>
    </b:Author>
    <b:City>Madrid</b:City>
    <b:Publisher>Moderno</b:Publisher>
    <b:RefOrder>48</b:RefOrder>
  </b:Source>
  <b:Source>
    <b:Tag>Mem04</b:Tag>
    <b:SourceType>DocumentFromInternetSite</b:SourceType>
    <b:Guid>{E6EEAD8E-668A-42F8-9EAA-7C61D559C7A7}</b:Guid>
    <b:Title>Roles familiares y de grupo</b:Title>
    <b:Year>2004</b:Year>
    <b:Author>
      <b:Author>
        <b:NameList>
          <b:Person>
            <b:Last>Membrillo</b:Last>
            <b:First>Apolinar</b:First>
          </b:Person>
        </b:NameList>
      </b:Author>
    </b:Author>
    <b:InternetSiteTitle>Facultad de Ciencias Médicas</b:InternetSiteTitle>
    <b:URL>http://www.facmed.unam.mx/deptos/familiar/compendio/Primero/I_MF_226-236.pdf</b:URL>
    <b:RefOrder>49</b:RefOrder>
  </b:Source>
  <b:Source>
    <b:Tag>Lóp09</b:Tag>
    <b:SourceType>DocumentFromInternetSite</b:SourceType>
    <b:Guid>{6315847A-D0F8-4573-88B3-159669BFDB15}</b:Guid>
    <b:Title>La familia como contexto de desarrollo humano</b:Title>
    <b:InternetSiteTitle>CAMBIOS Y EVOLUCIÓN DE LA FAMILIA</b:InternetSiteTitle>
    <b:Year>2009</b:Year>
    <b:URL>http://www.ayto-fuenlabrada.es/recursos/doc/bienestar_social/31293_2342342012122952.pdf</b:URL>
    <b:Author>
      <b:Author>
        <b:NameList>
          <b:Person>
            <b:Last>López</b:Last>
            <b:First>María</b:First>
          </b:Person>
          <b:Person>
            <b:Last>Palacios</b:Last>
            <b:First>Jesús</b:First>
          </b:Person>
        </b:NameList>
      </b:Author>
    </b:Author>
    <b:RefOrder>50</b:RefOrder>
  </b:Source>
  <b:Source>
    <b:Tag>Águ08</b:Tag>
    <b:SourceType>Book</b:SourceType>
    <b:Guid>{31ECCEAB-DCD3-4A83-8DEA-EEDD8ED4F5D5}</b:Guid>
    <b:Title>Estilos relacionales parentales y ajuste adolescente</b:Title>
    <b:Year>2008</b:Year>
    <b:Author>
      <b:Author>
        <b:NameList>
          <b:Person>
            <b:Last>Parra</b:Last>
            <b:First>Águeda</b:First>
          </b:Person>
        </b:NameList>
      </b:Author>
    </b:Author>
    <b:City>Sevilla-España</b:City>
    <b:Publisher>Vasco Editorial</b:Publisher>
    <b:RefOrder>51</b:RefOrder>
  </b:Source>
  <b:Source>
    <b:Tag>Eri12</b:Tag>
    <b:SourceType>BookSection</b:SourceType>
    <b:Guid>{7EE49496-F375-4B52-B7D6-C3FB4BA8D627}</b:Guid>
    <b:Title>Adultez emergente y temprana</b:Title>
    <b:Year>2012</b:Year>
    <b:City>México</b:City>
    <b:Publisher>McGraw-Hill</b:Publisher>
    <b:Author>
      <b:Author>
        <b:NameList>
          <b:Person>
            <b:Last>Erikson</b:Last>
          </b:Person>
        </b:NameList>
      </b:Author>
      <b:BookAuthor>
        <b:NameList>
          <b:Person>
            <b:Last>Papalia</b:Last>
            <b:First>Diane</b:First>
          </b:Person>
          <b:Person>
            <b:Last>Feldman </b:Last>
            <b:First>Ruth</b:First>
          </b:Person>
          <b:Person>
            <b:Last>Martonell</b:Last>
            <b:First>Gabriela</b:First>
          </b:Person>
        </b:NameList>
      </b:BookAuthor>
    </b:Author>
    <b:BookTitle>Desarrollo humano</b:BookTitle>
    <b:Pages>418-477</b:Pages>
    <b:RefOrder>52</b:RefOrder>
  </b:Source>
  <b:Source>
    <b:Tag>Alq12</b:Tag>
    <b:SourceType>BookSection</b:SourceType>
    <b:Guid>{3B9CE83C-A3EA-4332-A185-0D11FD13450E}</b:Guid>
    <b:Author>
      <b:Author>
        <b:NameList>
          <b:Person>
            <b:Last>Alquilino</b:Last>
          </b:Person>
        </b:NameList>
      </b:Author>
      <b:BookAuthor>
        <b:NameList>
          <b:Person>
            <b:Last>Papalia </b:Last>
            <b:First>Diane</b:First>
          </b:Person>
          <b:Person>
            <b:Last>Feldman</b:Last>
            <b:First>Ruth</b:First>
          </b:Person>
          <b:Person>
            <b:Last>Martorell</b:Last>
            <b:First>Gabriela</b:First>
          </b:Person>
        </b:NameList>
      </b:BookAuthor>
    </b:Author>
    <b:Title>Desarrollo de las relaciones adultas con los padres</b:Title>
    <b:BookTitle>Desarrollo humano</b:BookTitle>
    <b:Year>2012</b:Year>
    <b:Pages>454-457</b:Pages>
    <b:City>México</b:City>
    <b:Publisher>Mc-Graw</b:Publisher>
    <b:RefOrder>53</b:RefOrder>
  </b:Source>
  <b:Source>
    <b:Tag>Ger15</b:Tag>
    <b:SourceType>Book</b:SourceType>
    <b:Guid>{C6E6CDA1-B902-43CF-9B5A-EAACAF6B4676}</b:Guid>
    <b:Title>FAMILIA Y EDUCACIÓN FAMILIAR: Conceptos clave, situación actual y valores</b:Title>
    <b:Year>2015</b:Year>
    <b:City>Madrid</b:City>
    <b:Publisher>NARCEA SA</b:Publisher>
    <b:Author>
      <b:Author>
        <b:NameList>
          <b:Person>
            <b:Last>Gervilla</b:Last>
            <b:First>Ángeles</b:First>
          </b:Person>
        </b:NameList>
      </b:Author>
    </b:Author>
    <b:RefOrder>54</b:RefOrder>
  </b:Source>
  <b:Source>
    <b:Tag>Bal55</b:Tag>
    <b:SourceType>Book</b:SourceType>
    <b:Guid>{B1FD3900-B867-4186-A0C9-BD55B7C4CF6E}</b:Guid>
    <b:Title>Comportamiento y desarrollo en la infancia</b:Title>
    <b:Year>1955</b:Year>
    <b:City>New York</b:City>
    <b:Publisher>Dryden Press</b:Publisher>
    <b:Author>
      <b:Author>
        <b:NameList>
          <b:Person>
            <b:Last>Baldwin</b:Last>
            <b:First>Alec</b:First>
          </b:Person>
        </b:NameList>
      </b:Author>
    </b:Author>
    <b:RefOrder>55</b:RefOrder>
  </b:Source>
  <b:Source>
    <b:Tag>Got05</b:Tag>
    <b:SourceType>DocumentFromInternetSite</b:SourceType>
    <b:Guid>{FD1FF5C2-1F46-430C-981F-2633064C5514}</b:Guid>
    <b:Title>Estilos de crianza</b:Title>
    <b:Year>2005</b:Year>
    <b:Author>
      <b:Author>
        <b:NameList>
          <b:Person>
            <b:Last>Gottman</b:Last>
            <b:First>John</b:First>
          </b:Person>
        </b:NameList>
      </b:Author>
    </b:Author>
    <b:InternetSiteTitle>Parenting Counts</b:InternetSiteTitle>
    <b:URL>http://www.parentingcounts.org/parent-handouts/informacion-para-los-padres-los-estilos-de-crianza.pdf</b:URL>
    <b:RefOrder>56</b:RefOrder>
  </b:Source>
  <b:Source>
    <b:Tag>Vie06</b:Tag>
    <b:SourceType>Book</b:SourceType>
    <b:Guid>{D34976E5-BA57-48CF-A6B2-AB8957298E3D}</b:Guid>
    <b:Title>Estilos de crianza, estilos educativos y socialización: ¿Fuentes de bienestar psicológico?</b:Title>
    <b:Year>2006</b:Year>
    <b:Author>
      <b:Author>
        <b:NameList>
          <b:Person>
            <b:Last>Vielma</b:Last>
            <b:First>Jhorima</b:First>
          </b:Person>
        </b:NameList>
      </b:Author>
    </b:Author>
    <b:City>Venezuela</b:City>
    <b:Publisher>Andes</b:Publisher>
    <b:RefOrder>57</b:RefOrder>
  </b:Source>
  <b:Source>
    <b:Tag>Sot04</b:Tag>
    <b:SourceType>DocumentFromInternetSite</b:SourceType>
    <b:Guid>{E4D450D8-ABB4-475E-B026-8DC8DF53767C}</b:Guid>
    <b:Title>Estilos de crianza segun Steinberg</b:Title>
    <b:Year>2004</b:Year>
    <b:InternetSiteTitle>Estilos parentales</b:InternetSiteTitle>
    <b:Author>
      <b:Author>
        <b:NameList>
          <b:Person>
            <b:Last>Soto</b:Last>
            <b:First>César</b:First>
          </b:Person>
          <b:Person>
            <b:Last>Arndt</b:Last>
            <b:First>Stephan</b:First>
          </b:Person>
        </b:NameList>
      </b:Author>
    </b:Author>
    <b:RefOrder>58</b:RefOrder>
  </b:Source>
  <b:Source>
    <b:Tag>Ton08</b:Tag>
    <b:SourceType>Book</b:SourceType>
    <b:Guid>{936C2AA6-E42E-4B5D-81C6-103E2B3276C9}</b:Guid>
    <b:Title>La Familia</b:Title>
    <b:Year>2008</b:Year>
    <b:City>Andalucía-España</b:City>
    <b:Publisher>Editorial Kodmos</b:Publisher>
    <b:Author>
      <b:Author>
        <b:NameList>
          <b:Person>
            <b:Last>Tonini</b:Last>
            <b:First>Franca</b:First>
          </b:Person>
        </b:NameList>
      </b:Author>
    </b:Author>
    <b:RefOrder>59</b:RefOrder>
  </b:Source>
  <b:Source>
    <b:Tag>Gon01</b:Tag>
    <b:SourceType>Book</b:SourceType>
    <b:Guid>{BA535CD3-B282-4A6B-806B-6CF19B60E9CE}</b:Guid>
    <b:Title>PEDAGOGÍA FAMILIA: Aportes desde la teoría y la investigación</b:Title>
    <b:Year>2001</b:Year>
    <b:City>Montevideo-Uruguay</b:City>
    <b:Publisher>Ediciones Trilce</b:Publisher>
    <b:Author>
      <b:Author>
        <b:NameList>
          <b:Person>
            <b:Last>González</b:Last>
            <b:First>Maria</b:First>
          </b:Person>
        </b:NameList>
      </b:Author>
    </b:Author>
    <b:RefOrder>60</b:RefOrder>
  </b:Source>
  <b:Source>
    <b:Tag>Bau67</b:Tag>
    <b:SourceType>InternetSite</b:SourceType>
    <b:Guid>{DB33EB30-BE08-4ADA-AA66-BA8384A9AA2A}</b:Guid>
    <b:Title>Child care practices anteceding three patterns of preschool behavior</b:Title>
    <b:Year>1967</b:Year>
    <b:InternetSiteTitle>Genetic Psychology Mnographs</b:InternetSiteTitle>
    <b:URL>https://psycnet.apa.org/record/1967-05780-001</b:URL>
    <b:Author>
      <b:Author>
        <b:NameList>
          <b:Person>
            <b:Last>Baumrind</b:Last>
            <b:First>Diane</b:First>
          </b:Person>
        </b:NameList>
      </b:Author>
    </b:Author>
    <b:RefOrder>61</b:RefOrder>
  </b:Source>
  <b:Source>
    <b:Tag>del10</b:Tag>
    <b:SourceType>InternetSite</b:SourceType>
    <b:Guid>{E02394F1-F110-4A21-BA07-52F67B8625B6}</b:Guid>
    <b:Title> Estilos Parentales e Inconsistencia Parental Percibida</b:Title>
    <b:InternetSiteTitle>EVALUAR</b:InternetSiteTitle>
    <b:Year>2010</b:Year>
    <b:URL>https://revistas.unc.edu.ar/index.php/revaluar/article/view/455</b:URL>
    <b:Author>
      <b:Author>
        <b:NameList>
          <b:Person>
            <b:Last>de la Iglesia</b:Last>
            <b:First>Guadalupe</b:First>
          </b:Person>
          <b:Person>
            <b:Last>Ongarato</b:Last>
            <b:First>Paula</b:First>
          </b:Person>
          <b:Person>
            <b:Last>Fernández </b:Last>
            <b:First>Mercedes</b:First>
          </b:Person>
        </b:NameList>
      </b:Author>
    </b:Author>
    <b:RefOrder>62</b:RefOrder>
  </b:Source>
  <b:Source>
    <b:Tag>Ble69</b:Tag>
    <b:SourceType>Book</b:SourceType>
    <b:Guid>{06DD6605-B678-45DD-8A6A-B0B616CE29E8}</b:Guid>
    <b:Title>PSICOLOGIA DE LA CONDUCTA</b:Title>
    <b:Year>1969</b:Year>
    <b:Author>
      <b:Author>
        <b:NameList>
          <b:Person>
            <b:Last>Bleger</b:Last>
            <b:First>Jose</b:First>
          </b:Person>
        </b:NameList>
      </b:Author>
    </b:Author>
    <b:City>Argentina</b:City>
    <b:Publisher>Centro Editor de America Latina</b:Publisher>
    <b:RefOrder>63</b:RefOrder>
  </b:Source>
  <b:Source>
    <b:Tag>Del06</b:Tag>
    <b:SourceType>DocumentFromInternetSite</b:SourceType>
    <b:Guid>{55A07A5E-02F8-48BC-8052-D33066C45DFB}</b:Guid>
    <b:Title>Conducta o comportamiento. Más allá de las disquisiciones terminológicas</b:Title>
    <b:Year>2006</b:Year>
    <b:InternetSiteTitle>Psicologia Cientifica</b:InternetSiteTitle>
    <b:URL>http://www.psicologiacientifica.com/conducta-comportamiento/</b:URL>
    <b:Author>
      <b:Author>
        <b:NameList>
          <b:Person>
            <b:Last>Delgado </b:Last>
            <b:First>Jennifer</b:First>
          </b:Person>
          <b:Person>
            <b:Last>Delgado</b:Last>
            <b:First>Yiana</b:First>
          </b:Person>
        </b:NameList>
      </b:Author>
    </b:Author>
    <b:RefOrder>64</b:RefOrder>
  </b:Source>
  <b:Source>
    <b:Tag>Vil15</b:Tag>
    <b:SourceType>DocumentFromInternetSite</b:SourceType>
    <b:Guid>{98FF669F-7535-441C-AE03-29B53045484B}</b:Guid>
    <b:Title>La conducta humana en psicología</b:Title>
    <b:Year>2015</b:Year>
    <b:URL>https://www.cipsiapsicologos.com/blog/la-conducta-humana/</b:URL>
    <b:Author>
      <b:Author>
        <b:NameList>
          <b:Person>
            <b:Last>Villoria</b:Last>
            <b:First>Sara</b:First>
          </b:Person>
        </b:NameList>
      </b:Author>
    </b:Author>
    <b:RefOrder>65</b:RefOrder>
  </b:Source>
  <b:Source>
    <b:Tag>Mer12</b:Tag>
    <b:SourceType>Book</b:SourceType>
    <b:Guid>{565C8566-DC02-4246-8850-330F67E07E6B}</b:Guid>
    <b:Title>NEUROPSICOLOGÍA DE LA IMPULSIVIDAD</b:Title>
    <b:Year>2012</b:Year>
    <b:City>Cataluña-España</b:City>
    <b:Publisher>Edicions de la Universitat de Lleida</b:Publisher>
    <b:Author>
      <b:Author>
        <b:NameList>
          <b:Person>
            <b:Last>Merola</b:Last>
            <b:First>Celma</b:First>
          </b:Person>
          <b:Person>
            <b:Last>Pons</b:Last>
            <b:First>Abella</b:First>
          </b:Person>
        </b:NameList>
      </b:Author>
    </b:Author>
    <b:RefOrder>66</b:RefOrder>
  </b:Source>
  <b:Source>
    <b:Tag>Oso13</b:Tag>
    <b:SourceType>Book</b:SourceType>
    <b:Guid>{124F1920-8B08-46C1-97A8-8CE74082175F}</b:Guid>
    <b:Title>IMPULSIVIDAD Y AGRESIVIDAD EN ADOLESCENTES</b:Title>
    <b:Year>2013</b:Year>
    <b:City>Madrid</b:City>
    <b:Publisher>Ediciones Díaz de Santos</b:Publisher>
    <b:Author>
      <b:Author>
        <b:NameList>
          <b:Person>
            <b:Last>Osorio</b:Last>
            <b:First>Richard</b:First>
          </b:Person>
        </b:NameList>
      </b:Author>
    </b:Author>
    <b:RefOrder>67</b:RefOrder>
  </b:Source>
  <b:Source>
    <b:Tag>Che97</b:Tag>
    <b:SourceType>Book</b:SourceType>
    <b:Guid>{D82EBF0B-E3CD-4E6B-962C-C424A6AE6E20}</b:Guid>
    <b:Title>Studies of violent and nonviolent male parolees, II: laboratory and psychometric measurements of impulsivity.</b:Title>
    <b:Year>1997</b:Year>
    <b:Author>
      <b:Author>
        <b:NameList>
          <b:Person>
            <b:Last>Cherek</b:Last>
            <b:First>Don</b:First>
          </b:Person>
          <b:Person>
            <b:Last>Moeller</b:Last>
            <b:First>Gerard</b:First>
          </b:Person>
          <b:Person>
            <b:Last>Dougherty</b:Last>
            <b:First>Donald</b:First>
          </b:Person>
          <b:Person>
            <b:Last>Rhoades</b:Last>
            <b:First>Howard</b:First>
          </b:Person>
        </b:NameList>
      </b:Author>
    </b:Author>
    <b:InternetSiteTitle>ELSEVIER</b:InternetSiteTitle>
    <b:RefOrder>68</b:RefOrder>
  </b:Source>
  <b:Source>
    <b:Tag>McC93</b:Tag>
    <b:SourceType>Book</b:SourceType>
    <b:Guid>{2DDAD7CB-A0BF-4289-93BA-45CBBC8AD217}</b:Guid>
    <b:Title>McCown, W. G., &amp; DeSimone, P. A. (1993). Impulses, impulsivity, and impulsive behaviors: A historical review of a contemporary issue.</b:Title>
    <b:Year>1993</b:Year>
    <b:Author>
      <b:Author>
        <b:NameList>
          <b:Person>
            <b:Last>McCown</b:Last>
            <b:First>William</b:First>
          </b:Person>
          <b:Person>
            <b:Last>DeSimone</b:Last>
            <b:First>Philip</b:First>
          </b:Person>
        </b:NameList>
      </b:Author>
    </b:Author>
    <b:RefOrder>4</b:RefOrder>
  </b:Source>
  <b:Source>
    <b:Tag>Dic90</b:Tag>
    <b:SourceType>InternetSite</b:SourceType>
    <b:Guid>{B8541BFC-8D12-4C07-8B9E-426D8696870E}</b:Guid>
    <b:Title>. Functional and dysfunctional impulsivity: personality and cognitive correlates</b:Title>
    <b:Year>1990</b:Year>
    <b:InternetSiteTitle> Journal of Personality and Social Psichology</b:InternetSiteTitle>
    <b:Author>
      <b:Author>
        <b:NameList>
          <b:Person>
            <b:Last>Dickman</b:Last>
            <b:First>Scott</b:First>
          </b:Person>
        </b:NameList>
      </b:Author>
    </b:Author>
    <b:RefOrder>69</b:RefOrder>
  </b:Source>
  <b:Source>
    <b:Tag>Ada12</b:Tag>
    <b:SourceType>InternetSite</b:SourceType>
    <b:Guid>{8937BB2C-C473-4F4E-8630-3EF1A2E15F2F}</b:Guid>
    <b:Title>Adan, A. (2012). Impulsividad funcional y disfuncional en jóvenes con consumo intensivo de alcohol (binge drinking)</b:Title>
    <b:InternetSiteTitle>Adiciiones</b:InternetSiteTitle>
    <b:Year>2012</b:Year>
    <b:URL>http://www.adicciones.es/index.php/adicciones/article/view/113</b:URL>
    <b:Author>
      <b:Author>
        <b:NameList>
          <b:Person>
            <b:Last>Adan</b:Last>
            <b:First>Ana</b:First>
          </b:Person>
        </b:NameList>
      </b:Author>
    </b:Author>
    <b:RefOrder>70</b:RefOrder>
  </b:Source>
  <b:Source>
    <b:Tag>Bar99</b:Tag>
    <b:SourceType>InternetSite</b:SourceType>
    <b:Guid>{6A3D01F5-37B1-4BE3-B575-04A8032B3241}</b:Guid>
    <b:Title>Impulsive and premeditated aggression: a factor analysis of self-reported acts. Psychiatry Research.</b:Title>
    <b:Year>1999</b:Year>
    <b:Author>
      <b:Author>
        <b:NameList>
          <b:Person>
            <b:Last>Barratt</b:Last>
            <b:First>Ernest</b:First>
          </b:Person>
        </b:NameList>
      </b:Author>
    </b:Author>
    <b:RefOrder>71</b:RefOrder>
  </b:Source>
  <b:Source>
    <b:Tag>Bec03</b:Tag>
    <b:SourceType>Book</b:SourceType>
    <b:Guid>{BA6EEA08-675E-40CA-9CA0-59D3AABE537C}</b:Guid>
    <b:Title>Prisioneros del odio: las bases de la ira, la hostilidad y la violencia</b:Title>
    <b:Year>2003</b:Year>
    <b:City>Madrid-España</b:City>
    <b:Publisher>Grupo Planeta (GBS)</b:Publisher>
    <b:Author>
      <b:Author>
        <b:NameList>
          <b:Person>
            <b:Last>Beck</b:Last>
            <b:First>Aaron</b:First>
          </b:Person>
        </b:NameList>
      </b:Author>
    </b:Author>
    <b:RefOrder>72</b:RefOrder>
  </b:Source>
  <b:Source>
    <b:Tag>Bec88</b:Tag>
    <b:SourceType>InternetSite</b:SourceType>
    <b:Guid>{BC9A0DA3-39A1-4F60-A2F9-B70FF3A97304}</b:Guid>
    <b:Title>Anxiety and depression: An information processing perspective</b:Title>
    <b:Year>1988</b:Year>
    <b:InternetSiteTitle>Anxiety research</b:InternetSiteTitle>
    <b:URL>https://www.tandfonline.com/doi/abs/10.1080/10615808808248218</b:URL>
    <b:Author>
      <b:Author>
        <b:NameList>
          <b:Person>
            <b:Last>Beck</b:Last>
            <b:First>Aaron</b:First>
          </b:Person>
          <b:Person>
            <b:Last>Clark</b:Last>
            <b:First>David</b:First>
          </b:Person>
        </b:NameList>
      </b:Author>
    </b:Author>
    <b:RefOrder>73</b:RefOrder>
  </b:Source>
  <b:Source>
    <b:Tag>Dam94</b:Tag>
    <b:SourceType>InternetSite</b:SourceType>
    <b:Guid>{4A24BEA7-ED20-46FF-84F4-0F834CD6CC56}</b:Guid>
    <b:Title>Descartes' error and the future of human life</b:Title>
    <b:InternetSiteTitle>Scientific American</b:InternetSiteTitle>
    <b:Year>1994</b:Year>
    <b:URL>https://europepmc.org/abstract/med/7939563</b:URL>
    <b:Author>
      <b:Author>
        <b:NameList>
          <b:Person>
            <b:Last>Damasio</b:Last>
            <b:First>Antonio</b:First>
          </b:Person>
        </b:NameList>
      </b:Author>
    </b:Author>
    <b:RefOrder>74</b:RefOrder>
  </b:Source>
  <b:Source>
    <b:Tag>Uri85</b:Tag>
    <b:SourceType>Book</b:SourceType>
    <b:Guid>{5C339399-9499-4029-B6F0-E0865044EF54}</b:Guid>
    <b:Title>PSICOFARMACOLOGÍA</b:Title>
    <b:Year>1985</b:Year>
    <b:City>México</b:City>
    <b:Publisher>Editorial Trillas</b:Publisher>
    <b:Author>
      <b:Author>
        <b:NameList>
          <b:Person>
            <b:Last>Uriarte</b:Last>
            <b:First>Víctor</b:First>
          </b:Person>
        </b:NameList>
      </b:Author>
    </b:Author>
    <b:RefOrder>75</b:RefOrder>
  </b:Source>
  <b:Source>
    <b:Tag>Egu13</b:Tag>
    <b:SourceType>Book</b:SourceType>
    <b:Guid>{7004BEB1-FCDA-40B8-876F-13B4551F9D5D}</b:Guid>
    <b:Title>Introducción a la Psicopatología: Una visión actualizada</b:Title>
    <b:Year>2013</b:Year>
    <b:City>Madrid</b:City>
    <b:Publisher>EDITORIAL MEDICA panamericana</b:Publisher>
    <b:Author>
      <b:Author>
        <b:NameList>
          <b:Person>
            <b:Last>Eguíluz</b:Last>
            <b:First>Iñaki</b:First>
          </b:Person>
          <b:Person>
            <b:Last>Segarra</b:Last>
            <b:First>Rafael</b:First>
          </b:Person>
        </b:NameList>
      </b:Author>
    </b:Author>
    <b:RefOrder>76</b:RefOrder>
  </b:Source>
  <b:Source>
    <b:Tag>Non08</b:Tag>
    <b:SourceType>Book</b:SourceType>
    <b:Guid>{6FBB90D6-B62A-493D-A3F9-1A5A0794820C}</b:Guid>
    <b:Title>Manual de consultoría en psicología y psicopatología clínica, legal, jurídica, criminal y forense</b:Title>
    <b:Year>2008</b:Year>
    <b:Publisher>Bosch Editor.</b:Publisher>
    <b:Author>
      <b:Author>
        <b:NameList>
          <b:Person>
            <b:Last>Nonis</b:Last>
            <b:First>Bernat</b:First>
          </b:Person>
        </b:NameList>
      </b:Author>
    </b:Author>
    <b:RefOrder>77</b:RefOrder>
  </b:Source>
  <b:Source>
    <b:Tag>Ort13</b:Tag>
    <b:SourceType>Book</b:SourceType>
    <b:Guid>{AE65265C-9BF9-40DF-BDE1-83FC1EB632D3}</b:Guid>
    <b:Title>Psicopatoogía clínica: Adaptado al DSM-5</b:Title>
    <b:Year>2013</b:Year>
    <b:City>Madrid-España</b:City>
    <b:Publisher>PIRÁMIDE</b:Publisher>
    <b:Author>
      <b:Author>
        <b:NameList>
          <b:Person>
            <b:Last>Ortiz</b:Last>
            <b:First>Margarita</b:First>
          </b:Person>
        </b:NameList>
      </b:Author>
    </b:Author>
    <b:RefOrder>78</b:RefOrder>
  </b:Source>
  <b:Source>
    <b:Tag>ElS12</b:Tag>
    <b:SourceType>Book</b:SourceType>
    <b:Guid>{06F35D9C-CBAE-4BAB-81E3-BF7427CF37EC}</b:Guid>
    <b:Title>PSICOPATOLOGÍA CLÍNICA: Trastorno psicológicos, nerviosos y endocrinos relacionados con la conducta</b:Title>
    <b:Year>2012</b:Year>
    <b:City>México</b:City>
    <b:Publisher>Trillas</b:Publisher>
    <b:Author>
      <b:Author>
        <b:NameList>
          <b:Person>
            <b:Last>El Sahili</b:Last>
            <b:First>Luis</b:First>
          </b:Person>
        </b:NameList>
      </b:Author>
    </b:Author>
    <b:RefOrder>79</b:RefOrder>
  </b:Source>
  <b:Source>
    <b:Tag>AME14</b:Tag>
    <b:SourceType>Book</b:SourceType>
    <b:Guid>{D2E48D69-C77E-479E-8824-6879940744BA}</b:Guid>
    <b:Author>
      <b:Author>
        <b:Corporate>AMERICAN PSYCHIATRIC ASSOCIATION</b:Corporate>
      </b:Author>
    </b:Author>
    <b:Title>MANUAL DIAGNÓSTICO Y ESTADÍSTICO DE LOS TRASTORNOS MENTALES-5</b:Title>
    <b:Year>2014</b:Year>
    <b:City>Madrid</b:City>
    <b:Publisher>Editorial Médica Panamericana</b:Publisher>
    <b:RefOrder>80</b:RefOrder>
  </b:Source>
  <b:Source>
    <b:Tag>Bar83</b:Tag>
    <b:SourceType>Book</b:SourceType>
    <b:Guid>{2833ECC2-A6ED-48FA-B914-2C151C5EE187}</b:Guid>
    <b:Title>Impulsivity: Cognitive, behavioral, and psychophysiological correlates. Biological bases of sensation seeking, impulsivity, and anxiety</b:Title>
    <b:Year>1983</b:Year>
    <b:Author>
      <b:Author>
        <b:NameList>
          <b:Person>
            <b:Last>Barratt</b:Last>
            <b:First>Ernest</b:First>
          </b:Person>
        </b:NameList>
      </b:Author>
    </b:Author>
    <b:RefOrder>81</b:RefOrder>
  </b:Source>
  <b:Source>
    <b:Tag>daC19</b:Tag>
    <b:SourceType>DocumentFromInternetSite</b:SourceType>
    <b:Guid>{AD340556-B096-4DE0-978A-166F127C8F7E}</b:Guid>
    <b:Title>Amygdala reactivity to fearful faces correlates positively with impulsive aggression.</b:Title>
    <b:InternetSiteTitle>Social neuroscience</b:InternetSiteTitle>
    <b:Year>2019</b:Year>
    <b:URL>https://www.scopus.com/record/display.uri?eid=2-s2.0-85040973026&amp;origin=resultslist&amp;sort=plf-f&amp;src=s&amp;st1=impulsivity&amp;nlo=&amp;nlr=&amp;nls=&amp;sid=e70e788141e80aa0c3da598e0aabd8bc&amp;sot=b&amp;sdt=cl&amp;cluster=scopubyr%2c%222019%22%2ct%2c%222018%22%2ct%2c%222017%22%2ct%2c%22</b:URL>
    <b:Author>
      <b:Author>
        <b:NameList>
          <b:Person>
            <b:Last>Da Cunha</b:Last>
            <b:First>Sofi</b:First>
          </b:Person>
          <b:Person>
            <b:Last>Fisher</b:Last>
            <b:First>Patrick</b:First>
          </b:Person>
          <b:Person>
            <b:Last>Hjordt</b:Last>
            <b:First>Liv</b:First>
          </b:Person>
          <b:Person>
            <b:Last>Holst</b:Last>
            <b:First>Klaus</b:First>
          </b:Person>
          <b:Person>
            <b:Last>Knudsen</b:Last>
            <b:First>Gitte</b:First>
          </b:Person>
        </b:NameList>
      </b:Author>
    </b:Author>
    <b:RefOrder>82</b:RefOrder>
  </b:Source>
  <b:Source>
    <b:Tag>Ban15</b:Tag>
    <b:SourceType>InternetSite</b:SourceType>
    <b:Guid>{E01E7D44-D538-4B77-9C71-07BF1E9843CC}</b:Guid>
    <b:Author>
      <b:Author>
        <b:Corporate>Banco de Instrumentos y metodologías en Salud Mental de Europa</b:Corporate>
      </b:Author>
    </b:Author>
    <b:Title>FICHA TÉCNICA DEL INSTRUMENTO BIS-11</b:Title>
    <b:Year>2015</b:Year>
    <b:URL>https://bi.cibersam.es/busqueda-de-instrumentos/ficha?Id=128</b:URL>
    <b:RefOrder>83</b:RefOrder>
  </b:Source>
  <b:Source>
    <b:Tag>Del10</b:Tag>
    <b:SourceType>DocumentFromInternetSite</b:SourceType>
    <b:Guid>{F54E29FC-5EB3-4DE4-A105-01965877B645}</b:Guid>
    <b:Author>
      <b:Author>
        <b:NameList>
          <b:Person>
            <b:Last>De la Iglesia</b:Last>
            <b:First>Guadalupe</b:First>
          </b:Person>
          <b:Person>
            <b:Last>Ongarato </b:Last>
            <b:First>Paula</b:First>
          </b:Person>
          <b:Person>
            <b:Last>Fernández</b:Last>
            <b:First>Mercedes</b:First>
          </b:Person>
        </b:NameList>
      </b:Author>
    </b:Author>
    <b:Title>Propiedades Psicométricas de una Escala de Estilos Parentales e Inconsistencia Parental Percibida (EPIPP)</b:Title>
    <b:InternetSiteTitle>Revista Evaluar</b:InternetSiteTitle>
    <b:Year>2010</b:Year>
    <b:URL>https://revistas.unc.edu.ar/index.php/revaluar/article/view/455</b:URL>
    <b:RefOrder>84</b:RefOrder>
  </b:Source>
  <b:Source>
    <b:Tag>Min19</b:Tag>
    <b:SourceType>Report</b:SourceType>
    <b:Guid>{9B825745-917E-4BD5-9258-2BA2C72885A8}</b:Guid>
    <b:Title>Estadística Penitenciaria</b:Title>
    <b:Year>2019</b:Year>
    <b:City>España</b:City>
    <b:Author>
      <b:Author>
        <b:Corporate>Ministerio del interior </b:Corporate>
      </b:Author>
    </b:Author>
    <b:RefOrder>85</b:RefOrder>
  </b:Source>
  <b:Source>
    <b:Tag>Ste19</b:Tag>
    <b:SourceType>DocumentFromInternetSite</b:SourceType>
    <b:Guid>{819CE130-9019-4C3E-8643-0A202A8FE2AA}</b:Guid>
    <b:Title>Emerging adult psychological problems and parenting style: Moderation by parent-child relationship quality.</b:Title>
    <b:InternetSiteTitle>Personality and Individual</b:InternetSiteTitle>
    <b:Year>2019</b:Year>
    <b:URL>https://apps.webofknowledge.com/full_record.do?product=WOS&amp;search_mode=GeneralSearch&amp;qid=1&amp;SID=7FDpQDhwdwuV8wpVUB9&amp;page=1&amp;doc=1</b:URL>
    <b:Author>
      <b:Author>
        <b:NameList>
          <b:Person>
            <b:Last>Steele</b:Last>
            <b:First>Ellen</b:First>
          </b:Person>
          <b:Person>
            <b:Last>McKinney</b:Last>
            <b:First>Cliff</b:First>
          </b:Person>
        </b:NameList>
      </b:Author>
    </b:Author>
    <b:RefOrder>86</b:RefOrder>
  </b:Source>
  <b:Source>
    <b:Tag>Gar19</b:Tag>
    <b:SourceType>DocumentFromInternetSite</b:SourceType>
    <b:Guid>{BBD962A1-E71B-4C48-94E1-783504F6E145}</b:Guid>
    <b:Title>Raising children with poor school performance: parenting styles and short-and long-term consequences for adolescent and adult development. </b:Title>
    <b:InternetSiteTitle>International journal of environmental research and public health</b:InternetSiteTitle>
    <b:Year>2019</b:Year>
    <b:URL>https://www.scopus.com/record/display.uri?eid=2-s2.0-85064226706&amp;origin=resultslist&amp;sort=plf-f&amp;src=s&amp;st1=Raising+Children+with+Poor+School+Performance%3a+Parenting+Styles+and+Short-+and+Long-Term+Consequences+for+Adolescent+and+Adult+Development&amp;st2=&amp;sid=</b:URL>
    <b:Author>
      <b:Author>
        <b:NameList>
          <b:Person>
            <b:Last>Garcia </b:Last>
            <b:First>Oscar</b:First>
          </b:Person>
          <b:Person>
            <b:Last>Serra </b:Last>
            <b:First>Emilia</b:First>
          </b:Person>
        </b:NameList>
      </b:Author>
    </b:Author>
    <b:RefOrder>87</b:RefOrder>
  </b:Source>
  <b:Source>
    <b:Tag>Ros14</b:Tag>
    <b:SourceType>DocumentFromInternetSite</b:SourceType>
    <b:Guid>{5B00DF54-239F-4BCC-ABDA-BF684DA13BCA}</b:Guid>
    <b:Title>Síntomas psicopatológicos en adolescentes españoles: relación con los estilos parentales percibidos y la autoestima</b:Title>
    <b:JournalName>Anales de Psicología</b:JournalName>
    <b:Year>2014</b:Year>
    <b:Pages>133-144</b:Pages>
    <b:Author>
      <b:Author>
        <b:NameList>
          <b:Person>
            <b:Last>Rosa-Alcázar</b:Last>
            <b:First>Ana</b:First>
          </b:Person>
          <b:Person>
            <b:Last>Rosa- Alcázar</b:Last>
            <b:First>Angel</b:First>
          </b:Person>
          <b:Person>
            <b:Last>Parada-Navas</b:Last>
            <b:First>José</b:First>
          </b:Person>
        </b:NameList>
      </b:Author>
    </b:Author>
    <b:InternetSiteTitle>Anales de Psicología/Annals of Psychology</b:InternetSiteTitle>
    <b:URL>https://www.scopus.com/record/display.uri?eid=2-s2.0-84891327436&amp;origin=resultslist&amp;sort=plf-f&amp;src=s&amp;st1=S%c3%adntomas+psicopatol%c3%b3gicos+en+adolescentes+espa%c3%b1oles%3a+relaci%c3%b3n+con+los+estilos+parentales+percibidos+y+la+autoestima&amp;st2=&amp;sid=581</b:URL>
    <b:RefOrder>88</b:RefOrder>
  </b:Source>
  <b:Source>
    <b:Tag>Sal17</b:Tag>
    <b:SourceType>DocumentFromInternetSite</b:SourceType>
    <b:Guid>{583F562B-4912-4ADC-AFCF-4A90DFEFF440}</b:Guid>
    <b:Title>Percepción de la autoridad parental en adolescentes escolarizados víctimas de desplazamiento</b:Title>
    <b:InternetSiteTitle> Aquichan</b:InternetSiteTitle>
    <b:Year>2017</b:Year>
    <b:URL>http://www.scielo.org.co/scielo.php?script=sci_arttext&amp;pid=S1657-59972017000400437&amp;lang=es</b:URL>
    <b:Author>
      <b:Author>
        <b:NameList>
          <b:Person>
            <b:Last>Salamanca</b:Last>
            <b:First>Emilce</b:First>
          </b:Person>
          <b:Person>
            <b:Last>Chávez</b:Last>
            <b:First> Patricia</b:First>
          </b:Person>
          <b:Person>
            <b:Last>Carmona</b:Last>
            <b:First> Jaime</b:First>
          </b:Person>
        </b:NameList>
      </b:Author>
    </b:Author>
    <b:RefOrder>89</b:RefOrder>
  </b:Source>
  <b:Source>
    <b:Tag>Gra19</b:Tag>
    <b:SourceType>DocumentFromInternetSite</b:SourceType>
    <b:Guid>{BA5F6871-B5B6-45FB-BDDE-21069F025A06}</b:Guid>
    <b:Title>Psychopathy and impulsivity: The relationship of psychopathy to different aspects of UPPS-P impulsivity</b:Title>
    <b:InternetSiteTitle>Psychiatry research</b:InternetSiteTitle>
    <b:Year>2019</b:Year>
    <b:URL>https://www.scopus.com/record/display.uri?eid=2-s2.0-85059351364&amp;origin=resultslist&amp;sort=plf-f&amp;src=s&amp;st1=Psychopathy+and+impulsivity%3a+The+relationship+of+psychopathy+to+different+aspects+of+UPPS-P+impulsivity&amp;st2=&amp;sid=89bff3f2d5437bfb81c89c0e890ad319&amp;so</b:URL>
    <b:Author>
      <b:Author>
        <b:NameList>
          <b:Person>
            <b:Last>Gray</b:Last>
            <b:First>Nicola</b:First>
          </b:Person>
          <b:Person>
            <b:Last>Weidacker</b:Last>
            <b:First>Kathrin</b:First>
          </b:Person>
          <b:Person>
            <b:Last>Snowden</b:Last>
            <b:First> Robert</b:First>
          </b:Person>
        </b:NameList>
      </b:Author>
    </b:Author>
    <b:RefOrder>90</b:RefOrder>
  </b:Source>
</b:Sources>
</file>

<file path=customXml/itemProps1.xml><?xml version="1.0" encoding="utf-8"?>
<ds:datastoreItem xmlns:ds="http://schemas.openxmlformats.org/officeDocument/2006/customXml" ds:itemID="{FA9D28A1-16FC-4A1E-90BC-9CC90762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110</Pages>
  <Words>21770</Words>
  <Characters>119739</Characters>
  <Application>Microsoft Office Word</Application>
  <DocSecurity>0</DocSecurity>
  <Lines>997</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Dallyana Espin</dc:creator>
  <cp:keywords/>
  <dc:description/>
  <cp:lastModifiedBy>ASO_FEUE</cp:lastModifiedBy>
  <cp:revision>6</cp:revision>
  <cp:lastPrinted>2019-08-02T16:16:00Z</cp:lastPrinted>
  <dcterms:created xsi:type="dcterms:W3CDTF">2019-08-02T14:37:00Z</dcterms:created>
  <dcterms:modified xsi:type="dcterms:W3CDTF">2019-08-02T16:16:00Z</dcterms:modified>
</cp:coreProperties>
</file>