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F6" w:rsidRPr="007310F4" w:rsidRDefault="00EB2AF6" w:rsidP="007310F4">
      <w:pPr>
        <w:spacing w:line="360" w:lineRule="auto"/>
        <w:jc w:val="center"/>
        <w:rPr>
          <w:b/>
          <w:sz w:val="32"/>
          <w:szCs w:val="28"/>
        </w:rPr>
      </w:pPr>
      <w:r w:rsidRPr="007310F4">
        <w:rPr>
          <w:b/>
          <w:sz w:val="32"/>
          <w:szCs w:val="28"/>
        </w:rPr>
        <w:t>UNIVERSIDAD TÉCNICA  DE</w:t>
      </w:r>
      <w:r w:rsidR="007310F4" w:rsidRPr="007310F4">
        <w:rPr>
          <w:b/>
          <w:sz w:val="32"/>
          <w:szCs w:val="28"/>
        </w:rPr>
        <w:t xml:space="preserve"> </w:t>
      </w:r>
      <w:r w:rsidRPr="007310F4">
        <w:rPr>
          <w:b/>
          <w:sz w:val="32"/>
          <w:szCs w:val="28"/>
        </w:rPr>
        <w:t>AMBATO</w:t>
      </w:r>
      <w:r w:rsidR="007310F4" w:rsidRPr="007310F4">
        <w:rPr>
          <w:b/>
          <w:sz w:val="32"/>
          <w:szCs w:val="28"/>
        </w:rPr>
        <w:t>-UTA</w:t>
      </w:r>
    </w:p>
    <w:p w:rsidR="007310F4" w:rsidRPr="007310F4" w:rsidRDefault="007310F4" w:rsidP="007310F4">
      <w:pPr>
        <w:spacing w:line="360" w:lineRule="auto"/>
        <w:jc w:val="center"/>
        <w:rPr>
          <w:b/>
          <w:sz w:val="32"/>
          <w:szCs w:val="28"/>
        </w:rPr>
      </w:pPr>
      <w:r w:rsidRPr="007310F4">
        <w:rPr>
          <w:b/>
          <w:sz w:val="32"/>
          <w:szCs w:val="28"/>
        </w:rPr>
        <w:t>CENTRO DE ESTUDIOS DE POSTGRADO</w:t>
      </w:r>
    </w:p>
    <w:p w:rsidR="00EB2AF6" w:rsidRPr="00AF1554" w:rsidRDefault="00EB2AF6" w:rsidP="00EB2AF6">
      <w:pPr>
        <w:spacing w:line="360" w:lineRule="auto"/>
        <w:jc w:val="center"/>
        <w:rPr>
          <w:sz w:val="28"/>
          <w:szCs w:val="28"/>
        </w:rPr>
      </w:pPr>
    </w:p>
    <w:p w:rsidR="00EB2AF6" w:rsidRDefault="00EB2AF6" w:rsidP="00EB2AF6">
      <w:pPr>
        <w:spacing w:line="360" w:lineRule="auto"/>
        <w:rPr>
          <w:sz w:val="28"/>
          <w:szCs w:val="28"/>
        </w:rPr>
      </w:pPr>
    </w:p>
    <w:p w:rsidR="007310F4" w:rsidRDefault="007310F4" w:rsidP="00EB2AF6">
      <w:pPr>
        <w:spacing w:line="360" w:lineRule="auto"/>
        <w:rPr>
          <w:sz w:val="28"/>
          <w:szCs w:val="28"/>
        </w:rPr>
      </w:pPr>
    </w:p>
    <w:p w:rsidR="007310F4" w:rsidRPr="00AF1554" w:rsidRDefault="007310F4" w:rsidP="00EB2AF6">
      <w:pPr>
        <w:spacing w:line="360" w:lineRule="auto"/>
        <w:rPr>
          <w:sz w:val="28"/>
          <w:szCs w:val="28"/>
        </w:rPr>
      </w:pPr>
    </w:p>
    <w:p w:rsidR="00EB2AF6" w:rsidRPr="00AF1554" w:rsidRDefault="00EB2AF6" w:rsidP="00EB2AF6">
      <w:pPr>
        <w:spacing w:line="360" w:lineRule="auto"/>
        <w:rPr>
          <w:sz w:val="28"/>
          <w:szCs w:val="28"/>
        </w:rPr>
      </w:pPr>
      <w:r w:rsidRPr="00AF1554">
        <w:rPr>
          <w:sz w:val="28"/>
          <w:szCs w:val="28"/>
        </w:rPr>
        <w:t>TEMA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6"/>
      </w:tblGrid>
      <w:tr w:rsidR="00EB2AF6" w:rsidRPr="00F04BC9" w:rsidTr="00F51FEB">
        <w:tc>
          <w:tcPr>
            <w:tcW w:w="8644" w:type="dxa"/>
            <w:tcBorders>
              <w:left w:val="nil"/>
              <w:right w:val="nil"/>
            </w:tcBorders>
          </w:tcPr>
          <w:p w:rsidR="00EB2AF6" w:rsidRPr="00F04BC9" w:rsidRDefault="00EB2AF6" w:rsidP="00F51FEB">
            <w:pPr>
              <w:pStyle w:val="Ttulo2"/>
              <w:spacing w:before="0" w:after="0" w:line="360" w:lineRule="auto"/>
              <w:jc w:val="both"/>
              <w:rPr>
                <w:i w:val="0"/>
              </w:rPr>
            </w:pPr>
          </w:p>
          <w:p w:rsidR="00EB2AF6" w:rsidRPr="00F04BC9" w:rsidRDefault="00EB2AF6" w:rsidP="00F51FEB">
            <w:pPr>
              <w:spacing w:line="360" w:lineRule="auto"/>
              <w:rPr>
                <w:sz w:val="28"/>
                <w:szCs w:val="28"/>
              </w:rPr>
            </w:pPr>
            <w:smartTag w:uri="urn:schemas-microsoft-com:office:smarttags" w:element="PersonName">
              <w:smartTagPr>
                <w:attr w:name="ProductID" w:val="LA PROSTITUCIÓN EN"/>
              </w:smartTagPr>
              <w:r w:rsidRPr="00F04BC9">
                <w:rPr>
                  <w:sz w:val="28"/>
                  <w:szCs w:val="28"/>
                </w:rPr>
                <w:t>LA PROSTITUCIÓN EN</w:t>
              </w:r>
            </w:smartTag>
            <w:r w:rsidRPr="00F04BC9">
              <w:rPr>
                <w:sz w:val="28"/>
                <w:szCs w:val="28"/>
              </w:rPr>
              <w:t xml:space="preserve"> </w:t>
            </w:r>
            <w:smartTag w:uri="urn:schemas-microsoft-com:office:smarttags" w:element="PersonName">
              <w:smartTagPr>
                <w:attr w:name="ProductID" w:val="LA PARROQUIA URBANA"/>
              </w:smartTagPr>
              <w:r w:rsidRPr="00F04BC9">
                <w:rPr>
                  <w:sz w:val="28"/>
                  <w:szCs w:val="28"/>
                </w:rPr>
                <w:t>LA PARROQUIA URBANA</w:t>
              </w:r>
            </w:smartTag>
            <w:r w:rsidRPr="00F04BC9">
              <w:rPr>
                <w:sz w:val="28"/>
                <w:szCs w:val="28"/>
              </w:rPr>
              <w:t xml:space="preserve"> DE PICOAZÁ DEL CANTÓN PORTOVIEJO, COMO VIOLENCIA DE GÉNERO Y SU INCIDENCIA EN LA SALUD</w:t>
            </w:r>
          </w:p>
        </w:tc>
      </w:tr>
    </w:tbl>
    <w:p w:rsidR="00EB2AF6" w:rsidRPr="00AF1554" w:rsidRDefault="00EB2AF6" w:rsidP="00EB2AF6">
      <w:pPr>
        <w:spacing w:line="360" w:lineRule="auto"/>
        <w:rPr>
          <w:sz w:val="28"/>
          <w:szCs w:val="28"/>
        </w:rPr>
      </w:pPr>
    </w:p>
    <w:p w:rsidR="00EB2AF6" w:rsidRPr="00AF1554" w:rsidRDefault="00EB2AF6" w:rsidP="00EB2AF6">
      <w:pPr>
        <w:spacing w:line="360" w:lineRule="auto"/>
        <w:rPr>
          <w:sz w:val="28"/>
          <w:szCs w:val="28"/>
        </w:rPr>
      </w:pPr>
      <w:r w:rsidRPr="00AF1554">
        <w:rPr>
          <w:sz w:val="28"/>
          <w:szCs w:val="28"/>
        </w:rPr>
        <w:t xml:space="preserve"> PREVIA </w:t>
      </w:r>
      <w:r>
        <w:rPr>
          <w:sz w:val="28"/>
          <w:szCs w:val="28"/>
        </w:rPr>
        <w:t>A LA OBTENCIÓN DEL TÍTULO DE MA</w:t>
      </w:r>
      <w:r w:rsidRPr="00AF1554">
        <w:rPr>
          <w:sz w:val="28"/>
          <w:szCs w:val="28"/>
        </w:rPr>
        <w:t xml:space="preserve">GISTER EN GÉNERO, EQUIDAD Y DESARROLLO SOSTENIBLE, MENCIÓN MEDIO AMBIENTE </w:t>
      </w:r>
    </w:p>
    <w:p w:rsidR="00EB2AF6" w:rsidRPr="00AF1554" w:rsidRDefault="00EB2AF6" w:rsidP="00EB2AF6">
      <w:pPr>
        <w:spacing w:line="360" w:lineRule="auto"/>
        <w:rPr>
          <w:sz w:val="28"/>
          <w:szCs w:val="28"/>
        </w:rPr>
      </w:pPr>
    </w:p>
    <w:p w:rsidR="00EB2AF6" w:rsidRPr="00AF1554" w:rsidRDefault="00EB2AF6" w:rsidP="00EB2AF6">
      <w:pPr>
        <w:spacing w:line="360" w:lineRule="auto"/>
        <w:jc w:val="center"/>
        <w:rPr>
          <w:sz w:val="28"/>
          <w:szCs w:val="28"/>
        </w:rPr>
      </w:pPr>
      <w:r w:rsidRPr="00AF1554">
        <w:rPr>
          <w:sz w:val="28"/>
          <w:szCs w:val="28"/>
        </w:rPr>
        <w:t>Autora:</w:t>
      </w:r>
    </w:p>
    <w:p w:rsidR="00EB2AF6" w:rsidRPr="00AF1554" w:rsidRDefault="00EB2AF6" w:rsidP="00EB2AF6">
      <w:pPr>
        <w:spacing w:line="360" w:lineRule="auto"/>
        <w:jc w:val="center"/>
        <w:rPr>
          <w:sz w:val="28"/>
          <w:szCs w:val="28"/>
        </w:rPr>
      </w:pPr>
    </w:p>
    <w:p w:rsidR="00EB2AF6" w:rsidRPr="00AF1554" w:rsidRDefault="00EB2AF6" w:rsidP="00EB2AF6">
      <w:pPr>
        <w:spacing w:line="360" w:lineRule="auto"/>
        <w:jc w:val="center"/>
        <w:rPr>
          <w:sz w:val="28"/>
          <w:szCs w:val="28"/>
        </w:rPr>
      </w:pPr>
      <w:r w:rsidRPr="00AF1554">
        <w:rPr>
          <w:sz w:val="28"/>
          <w:szCs w:val="28"/>
        </w:rPr>
        <w:t>DRA. DIÓTIMA MENDOZA ROBLES</w:t>
      </w:r>
    </w:p>
    <w:p w:rsidR="00EB2AF6" w:rsidRPr="00AF1554" w:rsidRDefault="00EB2AF6" w:rsidP="00EB2AF6">
      <w:pPr>
        <w:spacing w:line="360" w:lineRule="auto"/>
        <w:rPr>
          <w:sz w:val="28"/>
          <w:szCs w:val="28"/>
        </w:rPr>
      </w:pPr>
    </w:p>
    <w:p w:rsidR="00EB2AF6" w:rsidRPr="00AF1554" w:rsidRDefault="00EB2AF6" w:rsidP="00EB2AF6">
      <w:pPr>
        <w:spacing w:line="360" w:lineRule="auto"/>
        <w:jc w:val="center"/>
        <w:rPr>
          <w:sz w:val="28"/>
          <w:szCs w:val="28"/>
        </w:rPr>
      </w:pPr>
      <w:r w:rsidRPr="00AF1554">
        <w:rPr>
          <w:sz w:val="28"/>
          <w:szCs w:val="28"/>
        </w:rPr>
        <w:t>DIRECTOR</w:t>
      </w:r>
    </w:p>
    <w:p w:rsidR="00EB2AF6" w:rsidRPr="00AF1554" w:rsidRDefault="00EB2AF6" w:rsidP="00EB2AF6">
      <w:pPr>
        <w:spacing w:line="360" w:lineRule="auto"/>
        <w:jc w:val="center"/>
        <w:rPr>
          <w:sz w:val="28"/>
          <w:szCs w:val="28"/>
        </w:rPr>
      </w:pPr>
    </w:p>
    <w:p w:rsidR="00EB2AF6" w:rsidRPr="00AF1554" w:rsidRDefault="00EB2AF6" w:rsidP="00EB2AF6">
      <w:pPr>
        <w:spacing w:line="360" w:lineRule="auto"/>
        <w:jc w:val="center"/>
        <w:rPr>
          <w:sz w:val="28"/>
          <w:szCs w:val="28"/>
        </w:rPr>
      </w:pPr>
      <w:r w:rsidRPr="00AF1554">
        <w:rPr>
          <w:sz w:val="28"/>
          <w:szCs w:val="28"/>
        </w:rPr>
        <w:t>MPhe, MGAU, M.S.c. JAIME RODRÍGUEZ CASTILLO</w:t>
      </w:r>
    </w:p>
    <w:p w:rsidR="00EB2AF6" w:rsidRPr="00AF1554" w:rsidRDefault="00EB2AF6" w:rsidP="00EB2AF6">
      <w:pPr>
        <w:spacing w:line="360" w:lineRule="auto"/>
        <w:rPr>
          <w:sz w:val="28"/>
          <w:szCs w:val="28"/>
        </w:rPr>
      </w:pPr>
      <w:r w:rsidRPr="00AF1554">
        <w:rPr>
          <w:sz w:val="28"/>
          <w:szCs w:val="28"/>
        </w:rPr>
        <w:t xml:space="preserve"> </w:t>
      </w:r>
    </w:p>
    <w:p w:rsidR="00EB2AF6" w:rsidRPr="00AF1554" w:rsidRDefault="00EB2AF6" w:rsidP="00EB2AF6">
      <w:pPr>
        <w:spacing w:line="360" w:lineRule="auto"/>
        <w:jc w:val="center"/>
        <w:rPr>
          <w:sz w:val="28"/>
          <w:szCs w:val="28"/>
        </w:rPr>
      </w:pPr>
      <w:r w:rsidRPr="00AF1554">
        <w:rPr>
          <w:sz w:val="28"/>
          <w:szCs w:val="28"/>
        </w:rPr>
        <w:t>MANTA - ECUADOR</w:t>
      </w:r>
    </w:p>
    <w:p w:rsidR="00EB2AF6" w:rsidRPr="00AF1554" w:rsidRDefault="00EB2AF6" w:rsidP="00FE488B">
      <w:pPr>
        <w:spacing w:line="360" w:lineRule="auto"/>
        <w:jc w:val="center"/>
        <w:rPr>
          <w:sz w:val="28"/>
          <w:szCs w:val="28"/>
        </w:rPr>
      </w:pPr>
      <w:r w:rsidRPr="00AF1554">
        <w:rPr>
          <w:sz w:val="28"/>
          <w:szCs w:val="28"/>
        </w:rPr>
        <w:t>2008</w:t>
      </w:r>
    </w:p>
    <w:p w:rsidR="00EB2AF6" w:rsidRPr="007310F4" w:rsidRDefault="00EB2AF6" w:rsidP="00EB2AF6">
      <w:pPr>
        <w:spacing w:line="360" w:lineRule="auto"/>
        <w:jc w:val="center"/>
        <w:rPr>
          <w:b/>
          <w:szCs w:val="28"/>
        </w:rPr>
      </w:pPr>
      <w:r w:rsidRPr="007310F4">
        <w:rPr>
          <w:b/>
          <w:szCs w:val="28"/>
        </w:rPr>
        <w:lastRenderedPageBreak/>
        <w:t>CONSEJO DE POST GRADO DE LA  UNIVERSIDAD TÉCNICA DE  AMBATO</w:t>
      </w:r>
    </w:p>
    <w:p w:rsidR="00EB2AF6" w:rsidRPr="00AF1554" w:rsidRDefault="00EB2AF6" w:rsidP="00EB2AF6">
      <w:pPr>
        <w:spacing w:line="360" w:lineRule="auto"/>
        <w:jc w:val="both"/>
        <w:rPr>
          <w:sz w:val="28"/>
          <w:szCs w:val="28"/>
        </w:rPr>
      </w:pPr>
    </w:p>
    <w:p w:rsidR="00EB2AF6" w:rsidRPr="0085169B" w:rsidRDefault="00EB2AF6" w:rsidP="00EB2AF6">
      <w:pPr>
        <w:spacing w:line="360" w:lineRule="auto"/>
        <w:jc w:val="both"/>
        <w:rPr>
          <w:szCs w:val="28"/>
        </w:rPr>
      </w:pPr>
      <w:r w:rsidRPr="0085169B">
        <w:rPr>
          <w:szCs w:val="28"/>
        </w:rPr>
        <w:t>El Comité de defensa de la tesis “</w:t>
      </w:r>
      <w:smartTag w:uri="urn:schemas-microsoft-com:office:smarttags" w:element="PersonName">
        <w:smartTagPr>
          <w:attr w:name="ProductID" w:val="LA PROSTITUCIÓN COMO"/>
        </w:smartTagPr>
        <w:r w:rsidRPr="0085169B">
          <w:rPr>
            <w:szCs w:val="28"/>
          </w:rPr>
          <w:t>LA PROSTITUCIÓN COMO</w:t>
        </w:r>
      </w:smartTag>
      <w:r w:rsidRPr="0085169B">
        <w:rPr>
          <w:szCs w:val="28"/>
        </w:rPr>
        <w:t xml:space="preserve"> VIOLENCIA DE GÉNERO Y SU INCIDENCIA EN </w:t>
      </w:r>
      <w:smartTag w:uri="urn:schemas-microsoft-com:office:smarttags" w:element="PersonName">
        <w:smartTagPr>
          <w:attr w:name="ProductID" w:val="la Salud"/>
        </w:smartTagPr>
        <w:r w:rsidRPr="0085169B">
          <w:rPr>
            <w:szCs w:val="28"/>
          </w:rPr>
          <w:t>LA SALUD</w:t>
        </w:r>
      </w:smartTag>
      <w:r w:rsidRPr="0085169B">
        <w:rPr>
          <w:szCs w:val="28"/>
        </w:rPr>
        <w:t>”, prese</w:t>
      </w:r>
      <w:r>
        <w:rPr>
          <w:szCs w:val="28"/>
        </w:rPr>
        <w:t xml:space="preserve">ntada por DRA. DIÓTIMA HIPATIA </w:t>
      </w:r>
      <w:r w:rsidRPr="0085169B">
        <w:rPr>
          <w:szCs w:val="28"/>
        </w:rPr>
        <w:t>MENDOZA ROBLES y conformada por:</w:t>
      </w:r>
    </w:p>
    <w:p w:rsidR="00EB2AF6" w:rsidRPr="0085169B" w:rsidRDefault="00EB2AF6" w:rsidP="00EB2AF6">
      <w:pPr>
        <w:spacing w:line="360" w:lineRule="auto"/>
        <w:jc w:val="both"/>
        <w:rPr>
          <w:szCs w:val="28"/>
        </w:rPr>
      </w:pPr>
    </w:p>
    <w:p w:rsidR="00EB2AF6" w:rsidRPr="0085169B" w:rsidRDefault="00EB2AF6" w:rsidP="00EB2AF6">
      <w:pPr>
        <w:spacing w:line="360" w:lineRule="auto"/>
        <w:jc w:val="both"/>
        <w:rPr>
          <w:szCs w:val="28"/>
        </w:rPr>
      </w:pPr>
      <w:r w:rsidRPr="0085169B">
        <w:rPr>
          <w:szCs w:val="28"/>
        </w:rPr>
        <w:t>Y Director por: Jaime Rodríguez Castillo</w:t>
      </w:r>
    </w:p>
    <w:p w:rsidR="00EB2AF6" w:rsidRPr="0085169B" w:rsidRDefault="00EB2AF6" w:rsidP="00EB2AF6">
      <w:pPr>
        <w:spacing w:line="360" w:lineRule="auto"/>
        <w:jc w:val="both"/>
        <w:rPr>
          <w:szCs w:val="28"/>
        </w:rPr>
      </w:pPr>
    </w:p>
    <w:p w:rsidR="00EB2AF6" w:rsidRPr="0085169B" w:rsidRDefault="00EB2AF6" w:rsidP="00EB2AF6">
      <w:pPr>
        <w:spacing w:line="360" w:lineRule="auto"/>
        <w:jc w:val="both"/>
        <w:rPr>
          <w:szCs w:val="28"/>
        </w:rPr>
      </w:pPr>
      <w:r w:rsidRPr="0085169B">
        <w:rPr>
          <w:szCs w:val="28"/>
        </w:rPr>
        <w:t>Una vez escuchada la defensa oral y revisada la Tesis escrita en la cual se ha constatado el cumplimiento de las observaciones realizadas por el Tribunal  de defensa de la Tesis remite la presente tesis para uso y custodia de las bibliotecas de la UTA</w:t>
      </w:r>
    </w:p>
    <w:p w:rsidR="00EB2AF6" w:rsidRPr="0085169B" w:rsidRDefault="00EB2AF6" w:rsidP="00EB2AF6">
      <w:pPr>
        <w:spacing w:line="360" w:lineRule="auto"/>
        <w:jc w:val="both"/>
        <w:rPr>
          <w:szCs w:val="28"/>
        </w:rPr>
      </w:pPr>
    </w:p>
    <w:p w:rsidR="00EB2AF6" w:rsidRPr="0085169B" w:rsidRDefault="00EB2AF6" w:rsidP="00EB2AF6">
      <w:pPr>
        <w:spacing w:line="360" w:lineRule="auto"/>
        <w:jc w:val="both"/>
        <w:rPr>
          <w:szCs w:val="28"/>
        </w:rPr>
      </w:pPr>
    </w:p>
    <w:p w:rsidR="00EB2AF6" w:rsidRPr="0085169B" w:rsidRDefault="00EB2AF6" w:rsidP="00EB2AF6">
      <w:pPr>
        <w:spacing w:line="360" w:lineRule="auto"/>
        <w:jc w:val="both"/>
        <w:rPr>
          <w:szCs w:val="28"/>
        </w:rPr>
      </w:pPr>
      <w:r w:rsidRPr="0085169B">
        <w:rPr>
          <w:szCs w:val="28"/>
        </w:rPr>
        <w:t>________________________                               _____________________</w:t>
      </w:r>
    </w:p>
    <w:p w:rsidR="00EB2AF6" w:rsidRPr="0085169B" w:rsidRDefault="00EB2AF6" w:rsidP="00EB2AF6">
      <w:pPr>
        <w:spacing w:line="360" w:lineRule="auto"/>
        <w:jc w:val="both"/>
        <w:rPr>
          <w:szCs w:val="28"/>
        </w:rPr>
      </w:pPr>
      <w:r w:rsidRPr="0085169B">
        <w:rPr>
          <w:szCs w:val="28"/>
        </w:rPr>
        <w:t>Ing. Luis Velásquez M.</w:t>
      </w:r>
      <w:r w:rsidRPr="0085169B">
        <w:rPr>
          <w:szCs w:val="28"/>
        </w:rPr>
        <w:tab/>
      </w:r>
      <w:r w:rsidRPr="0085169B">
        <w:rPr>
          <w:szCs w:val="28"/>
        </w:rPr>
        <w:tab/>
      </w:r>
      <w:r w:rsidRPr="0085169B">
        <w:rPr>
          <w:szCs w:val="28"/>
        </w:rPr>
        <w:tab/>
      </w:r>
      <w:r w:rsidRPr="0085169B">
        <w:rPr>
          <w:szCs w:val="28"/>
        </w:rPr>
        <w:tab/>
      </w:r>
      <w:r w:rsidRPr="0085169B">
        <w:rPr>
          <w:szCs w:val="28"/>
        </w:rPr>
        <w:tab/>
      </w:r>
    </w:p>
    <w:p w:rsidR="00EB2AF6" w:rsidRPr="0085169B" w:rsidRDefault="00EB2AF6" w:rsidP="00EB2AF6">
      <w:pPr>
        <w:spacing w:line="360" w:lineRule="auto"/>
        <w:jc w:val="both"/>
        <w:rPr>
          <w:szCs w:val="28"/>
        </w:rPr>
      </w:pPr>
      <w:r w:rsidRPr="0085169B">
        <w:rPr>
          <w:szCs w:val="28"/>
        </w:rPr>
        <w:t>DIRECTOR DE CEPTOS UTA</w:t>
      </w:r>
      <w:r w:rsidRPr="0085169B">
        <w:rPr>
          <w:szCs w:val="28"/>
        </w:rPr>
        <w:tab/>
        <w:t>DIRECTEOR ACADEMÉCO DEL PROGRAMA</w:t>
      </w:r>
    </w:p>
    <w:p w:rsidR="00EB2AF6" w:rsidRPr="0085169B" w:rsidRDefault="00EB2AF6" w:rsidP="00EB2AF6">
      <w:pPr>
        <w:spacing w:line="360" w:lineRule="auto"/>
        <w:jc w:val="both"/>
        <w:rPr>
          <w:szCs w:val="28"/>
        </w:rPr>
      </w:pPr>
    </w:p>
    <w:p w:rsidR="00EB2AF6" w:rsidRPr="0085169B" w:rsidRDefault="00EB2AF6" w:rsidP="00EB2AF6">
      <w:pPr>
        <w:spacing w:line="360" w:lineRule="auto"/>
        <w:jc w:val="both"/>
        <w:rPr>
          <w:szCs w:val="28"/>
        </w:rPr>
      </w:pPr>
    </w:p>
    <w:p w:rsidR="00EB2AF6" w:rsidRPr="0085169B" w:rsidRDefault="00EB2AF6" w:rsidP="00EB2AF6">
      <w:pPr>
        <w:spacing w:line="360" w:lineRule="auto"/>
        <w:jc w:val="both"/>
        <w:rPr>
          <w:szCs w:val="28"/>
        </w:rPr>
      </w:pPr>
    </w:p>
    <w:p w:rsidR="00EB2AF6" w:rsidRPr="0085169B" w:rsidRDefault="00EB2AF6" w:rsidP="00EB2AF6">
      <w:pPr>
        <w:spacing w:line="360" w:lineRule="auto"/>
        <w:jc w:val="both"/>
        <w:rPr>
          <w:szCs w:val="28"/>
        </w:rPr>
      </w:pPr>
      <w:r w:rsidRPr="0085169B">
        <w:rPr>
          <w:szCs w:val="28"/>
        </w:rPr>
        <w:tab/>
      </w:r>
      <w:r w:rsidRPr="0085169B">
        <w:rPr>
          <w:szCs w:val="28"/>
        </w:rPr>
        <w:tab/>
      </w:r>
      <w:r w:rsidRPr="0085169B">
        <w:rPr>
          <w:szCs w:val="28"/>
        </w:rPr>
        <w:tab/>
      </w:r>
      <w:r w:rsidRPr="0085169B">
        <w:rPr>
          <w:szCs w:val="28"/>
        </w:rPr>
        <w:tab/>
        <w:t>_____________________</w:t>
      </w:r>
    </w:p>
    <w:p w:rsidR="00EB2AF6" w:rsidRPr="0085169B" w:rsidRDefault="00EB2AF6" w:rsidP="00EB2AF6">
      <w:pPr>
        <w:spacing w:line="360" w:lineRule="auto"/>
        <w:jc w:val="both"/>
        <w:rPr>
          <w:szCs w:val="28"/>
        </w:rPr>
      </w:pPr>
    </w:p>
    <w:p w:rsidR="00EB2AF6" w:rsidRPr="0085169B" w:rsidRDefault="00EB2AF6" w:rsidP="00EB2AF6">
      <w:pPr>
        <w:spacing w:line="360" w:lineRule="auto"/>
        <w:jc w:val="both"/>
        <w:rPr>
          <w:szCs w:val="28"/>
        </w:rPr>
      </w:pPr>
    </w:p>
    <w:p w:rsidR="00EB2AF6" w:rsidRPr="0085169B" w:rsidRDefault="00EB2AF6" w:rsidP="00EB2AF6">
      <w:pPr>
        <w:spacing w:line="360" w:lineRule="auto"/>
        <w:jc w:val="both"/>
        <w:rPr>
          <w:szCs w:val="28"/>
        </w:rPr>
      </w:pPr>
      <w:r w:rsidRPr="0085169B">
        <w:rPr>
          <w:szCs w:val="28"/>
        </w:rPr>
        <w:tab/>
      </w:r>
      <w:r w:rsidRPr="0085169B">
        <w:rPr>
          <w:szCs w:val="28"/>
        </w:rPr>
        <w:tab/>
      </w:r>
      <w:r w:rsidRPr="0085169B">
        <w:rPr>
          <w:szCs w:val="28"/>
        </w:rPr>
        <w:tab/>
      </w:r>
      <w:r w:rsidRPr="0085169B">
        <w:rPr>
          <w:szCs w:val="28"/>
        </w:rPr>
        <w:tab/>
        <w:t>Miembros  del Tribunal</w:t>
      </w:r>
    </w:p>
    <w:p w:rsidR="009305CD" w:rsidRDefault="009305CD" w:rsidP="00EB2AF6">
      <w:pPr>
        <w:spacing w:line="360" w:lineRule="auto"/>
        <w:jc w:val="both"/>
        <w:rPr>
          <w:szCs w:val="28"/>
        </w:rPr>
      </w:pPr>
    </w:p>
    <w:p w:rsidR="00EB2AF6" w:rsidRDefault="00EB2AF6" w:rsidP="009305CD">
      <w:pPr>
        <w:spacing w:line="360" w:lineRule="auto"/>
        <w:jc w:val="both"/>
        <w:rPr>
          <w:szCs w:val="28"/>
        </w:rPr>
      </w:pPr>
      <w:r w:rsidRPr="0085169B">
        <w:rPr>
          <w:szCs w:val="28"/>
        </w:rPr>
        <w:t xml:space="preserve">    </w:t>
      </w:r>
      <w:r w:rsidR="009305CD">
        <w:rPr>
          <w:szCs w:val="28"/>
        </w:rPr>
        <w:t>________________________</w:t>
      </w:r>
      <w:r w:rsidR="009305CD">
        <w:rPr>
          <w:szCs w:val="28"/>
        </w:rPr>
        <w:tab/>
      </w:r>
      <w:r w:rsidR="009305CD">
        <w:rPr>
          <w:szCs w:val="28"/>
        </w:rPr>
        <w:tab/>
        <w:t>______________________</w:t>
      </w:r>
    </w:p>
    <w:p w:rsidR="009305CD" w:rsidRDefault="009305CD" w:rsidP="009305CD">
      <w:pPr>
        <w:spacing w:line="360" w:lineRule="auto"/>
        <w:jc w:val="both"/>
        <w:rPr>
          <w:szCs w:val="28"/>
        </w:rPr>
      </w:pPr>
    </w:p>
    <w:p w:rsidR="009305CD" w:rsidRDefault="009305CD" w:rsidP="009305CD">
      <w:pPr>
        <w:spacing w:line="360" w:lineRule="auto"/>
        <w:jc w:val="both"/>
        <w:rPr>
          <w:szCs w:val="28"/>
        </w:rPr>
      </w:pPr>
    </w:p>
    <w:p w:rsidR="009305CD" w:rsidRPr="0085169B" w:rsidRDefault="009305CD" w:rsidP="009305CD">
      <w:pPr>
        <w:spacing w:line="360" w:lineRule="auto"/>
        <w:jc w:val="both"/>
        <w:rPr>
          <w:szCs w:val="28"/>
        </w:rPr>
      </w:pPr>
      <w:r>
        <w:rPr>
          <w:szCs w:val="28"/>
        </w:rPr>
        <w:tab/>
      </w:r>
      <w:r>
        <w:rPr>
          <w:szCs w:val="28"/>
        </w:rPr>
        <w:tab/>
      </w:r>
      <w:r>
        <w:rPr>
          <w:szCs w:val="28"/>
        </w:rPr>
        <w:tab/>
        <w:t>________________________________</w:t>
      </w:r>
    </w:p>
    <w:p w:rsidR="00EB2AF6" w:rsidRPr="0085169B" w:rsidRDefault="00EB2AF6" w:rsidP="00EB2AF6">
      <w:pPr>
        <w:spacing w:line="360" w:lineRule="auto"/>
        <w:rPr>
          <w:szCs w:val="28"/>
        </w:rPr>
      </w:pPr>
    </w:p>
    <w:p w:rsidR="00EB2AF6" w:rsidRPr="00AF1554" w:rsidRDefault="00EB2AF6" w:rsidP="00EB2AF6">
      <w:pPr>
        <w:spacing w:line="360" w:lineRule="auto"/>
        <w:rPr>
          <w:sz w:val="28"/>
          <w:szCs w:val="28"/>
        </w:rPr>
      </w:pPr>
    </w:p>
    <w:p w:rsidR="00EB2AF6" w:rsidRPr="00AF1554" w:rsidRDefault="00EB2AF6" w:rsidP="00EB2AF6">
      <w:pPr>
        <w:spacing w:line="360" w:lineRule="auto"/>
        <w:rPr>
          <w:sz w:val="28"/>
          <w:szCs w:val="28"/>
        </w:rPr>
      </w:pPr>
    </w:p>
    <w:p w:rsidR="00EB2AF6" w:rsidRPr="009305CD" w:rsidRDefault="00EB2AF6" w:rsidP="00EB2AF6">
      <w:pPr>
        <w:spacing w:line="360" w:lineRule="auto"/>
        <w:jc w:val="center"/>
        <w:rPr>
          <w:b/>
          <w:sz w:val="28"/>
          <w:szCs w:val="28"/>
        </w:rPr>
      </w:pPr>
      <w:r w:rsidRPr="009305CD">
        <w:rPr>
          <w:b/>
          <w:sz w:val="28"/>
          <w:szCs w:val="28"/>
        </w:rPr>
        <w:t>AUTORÍA DE TESIS</w:t>
      </w:r>
    </w:p>
    <w:p w:rsidR="00EB2AF6" w:rsidRPr="00AF1554" w:rsidRDefault="00EB2AF6" w:rsidP="00EB2AF6">
      <w:pPr>
        <w:spacing w:line="360" w:lineRule="auto"/>
        <w:rPr>
          <w:sz w:val="28"/>
          <w:szCs w:val="28"/>
        </w:rPr>
      </w:pPr>
    </w:p>
    <w:p w:rsidR="00EB2AF6" w:rsidRPr="00AF1554" w:rsidRDefault="00EB2AF6" w:rsidP="00EB2AF6">
      <w:pPr>
        <w:spacing w:line="360" w:lineRule="auto"/>
        <w:rPr>
          <w:sz w:val="28"/>
          <w:szCs w:val="28"/>
        </w:rPr>
      </w:pPr>
    </w:p>
    <w:p w:rsidR="00EB2AF6" w:rsidRPr="0085169B" w:rsidRDefault="00EB2AF6" w:rsidP="00EB2AF6">
      <w:pPr>
        <w:spacing w:line="360" w:lineRule="auto"/>
        <w:rPr>
          <w:szCs w:val="28"/>
        </w:rPr>
      </w:pPr>
      <w:r w:rsidRPr="0085169B">
        <w:rPr>
          <w:szCs w:val="28"/>
        </w:rPr>
        <w:t>Los criterios emitidos en este trabajo de investigación</w:t>
      </w:r>
    </w:p>
    <w:p w:rsidR="00EB2AF6" w:rsidRPr="00AF1554" w:rsidRDefault="00EB2AF6" w:rsidP="00EB2AF6">
      <w:pPr>
        <w:spacing w:line="360" w:lineRule="auto"/>
        <w:rPr>
          <w:sz w:val="28"/>
          <w:szCs w:val="28"/>
        </w:rPr>
      </w:pPr>
    </w:p>
    <w:p w:rsidR="00EB2AF6" w:rsidRPr="00AF1554" w:rsidRDefault="00EB2AF6" w:rsidP="00EB2AF6">
      <w:pPr>
        <w:spacing w:line="360" w:lineRule="auto"/>
        <w:rPr>
          <w:sz w:val="28"/>
          <w:szCs w:val="28"/>
        </w:rPr>
      </w:pPr>
    </w:p>
    <w:p w:rsidR="00EB2AF6" w:rsidRPr="00AF1554" w:rsidRDefault="00EB2AF6" w:rsidP="00EB2AF6">
      <w:pPr>
        <w:spacing w:line="360" w:lineRule="auto"/>
        <w:rPr>
          <w:sz w:val="28"/>
          <w:szCs w:val="28"/>
        </w:rPr>
      </w:pPr>
    </w:p>
    <w:p w:rsidR="00EB2AF6" w:rsidRPr="0085169B" w:rsidRDefault="00EB2AF6" w:rsidP="00EB2AF6">
      <w:pPr>
        <w:pStyle w:val="Ttulo2"/>
        <w:spacing w:before="0" w:after="0" w:line="360" w:lineRule="auto"/>
        <w:jc w:val="both"/>
        <w:rPr>
          <w:i w:val="0"/>
          <w:sz w:val="24"/>
        </w:rPr>
      </w:pPr>
      <w:r w:rsidRPr="0085169B">
        <w:rPr>
          <w:i w:val="0"/>
          <w:sz w:val="24"/>
        </w:rPr>
        <w:t>LA PROSTITUCIÓN EN PICOAZA COMO VIOLENCIA DE GÉNERO Y SU INCIDENCIA EN LA SALUD, sus contenidos y análisis, procedimientos, conclusiones y recomendaciones son de exclusiva responsabilidad de su autora.</w:t>
      </w:r>
    </w:p>
    <w:p w:rsidR="00EB2AF6" w:rsidRPr="00AF1554" w:rsidRDefault="00EB2AF6" w:rsidP="00EB2AF6">
      <w:pPr>
        <w:pStyle w:val="Ttulo2"/>
        <w:spacing w:before="0" w:after="0" w:line="360" w:lineRule="auto"/>
        <w:jc w:val="both"/>
        <w:rPr>
          <w:i w:val="0"/>
        </w:rPr>
      </w:pPr>
    </w:p>
    <w:p w:rsidR="00EB2AF6" w:rsidRPr="00AF1554" w:rsidRDefault="00EB2AF6" w:rsidP="00EB2AF6">
      <w:pPr>
        <w:pStyle w:val="Ttulo2"/>
        <w:spacing w:before="0" w:after="0" w:line="360" w:lineRule="auto"/>
        <w:jc w:val="both"/>
        <w:rPr>
          <w:i w:val="0"/>
        </w:rPr>
      </w:pPr>
      <w:r w:rsidRPr="00AF1554">
        <w:rPr>
          <w:i w:val="0"/>
        </w:rPr>
        <w:t xml:space="preserve"> </w:t>
      </w:r>
    </w:p>
    <w:p w:rsidR="00EB2AF6" w:rsidRPr="00AF1554" w:rsidRDefault="00EB2AF6" w:rsidP="00EB2AF6">
      <w:pPr>
        <w:spacing w:line="360" w:lineRule="auto"/>
        <w:rPr>
          <w:sz w:val="28"/>
          <w:szCs w:val="28"/>
        </w:rPr>
      </w:pPr>
    </w:p>
    <w:p w:rsidR="007310F4" w:rsidRDefault="007310F4" w:rsidP="007310F4">
      <w:pPr>
        <w:spacing w:line="360" w:lineRule="auto"/>
        <w:jc w:val="both"/>
        <w:rPr>
          <w:sz w:val="28"/>
          <w:szCs w:val="28"/>
        </w:rPr>
      </w:pPr>
    </w:p>
    <w:p w:rsidR="00EB2AF6" w:rsidRDefault="00EB2AF6" w:rsidP="007310F4">
      <w:pPr>
        <w:spacing w:line="360" w:lineRule="auto"/>
        <w:jc w:val="both"/>
        <w:rPr>
          <w:sz w:val="28"/>
          <w:szCs w:val="28"/>
        </w:rPr>
      </w:pPr>
      <w:r w:rsidRPr="00AF1554">
        <w:rPr>
          <w:sz w:val="28"/>
          <w:szCs w:val="28"/>
        </w:rPr>
        <w:t>Dra. Diótima Mendoza Robles</w:t>
      </w:r>
    </w:p>
    <w:p w:rsidR="007310F4" w:rsidRDefault="007310F4" w:rsidP="00EB2AF6">
      <w:pPr>
        <w:spacing w:line="360" w:lineRule="auto"/>
        <w:rPr>
          <w:sz w:val="28"/>
          <w:szCs w:val="28"/>
        </w:rPr>
      </w:pPr>
    </w:p>
    <w:p w:rsidR="007310F4" w:rsidRDefault="007310F4" w:rsidP="00EB2AF6">
      <w:pPr>
        <w:spacing w:line="360" w:lineRule="auto"/>
        <w:rPr>
          <w:sz w:val="28"/>
          <w:szCs w:val="28"/>
        </w:rPr>
      </w:pPr>
    </w:p>
    <w:p w:rsidR="007310F4" w:rsidRDefault="007310F4" w:rsidP="00EB2AF6">
      <w:pPr>
        <w:spacing w:line="360" w:lineRule="auto"/>
        <w:rPr>
          <w:sz w:val="28"/>
          <w:szCs w:val="28"/>
        </w:rPr>
      </w:pPr>
    </w:p>
    <w:p w:rsidR="007310F4" w:rsidRDefault="007310F4" w:rsidP="00EB2AF6">
      <w:pPr>
        <w:spacing w:line="360" w:lineRule="auto"/>
        <w:rPr>
          <w:sz w:val="28"/>
          <w:szCs w:val="28"/>
        </w:rPr>
      </w:pPr>
    </w:p>
    <w:p w:rsidR="007310F4" w:rsidRPr="00AF1554" w:rsidRDefault="007310F4" w:rsidP="007310F4">
      <w:pPr>
        <w:spacing w:line="360" w:lineRule="auto"/>
        <w:jc w:val="right"/>
        <w:rPr>
          <w:sz w:val="28"/>
          <w:szCs w:val="28"/>
        </w:rPr>
      </w:pPr>
      <w:r w:rsidRPr="00AF1554">
        <w:rPr>
          <w:sz w:val="28"/>
          <w:szCs w:val="28"/>
        </w:rPr>
        <w:t>MPhe, MGAU, M.S.c. JAIME RODRÍGUEZ CASTILLO</w:t>
      </w:r>
    </w:p>
    <w:p w:rsidR="007310F4" w:rsidRPr="00AF1554" w:rsidRDefault="007310F4" w:rsidP="00EB2AF6">
      <w:pPr>
        <w:spacing w:line="360" w:lineRule="auto"/>
        <w:rPr>
          <w:sz w:val="28"/>
          <w:szCs w:val="28"/>
        </w:rPr>
      </w:pPr>
    </w:p>
    <w:p w:rsidR="00EB2AF6" w:rsidRPr="00AF1554" w:rsidRDefault="00EB2AF6" w:rsidP="00EB2AF6">
      <w:pPr>
        <w:spacing w:line="360" w:lineRule="auto"/>
        <w:rPr>
          <w:sz w:val="28"/>
          <w:szCs w:val="28"/>
        </w:rPr>
      </w:pPr>
    </w:p>
    <w:p w:rsidR="00EB2AF6" w:rsidRPr="00AF1554" w:rsidRDefault="00EB2AF6" w:rsidP="00EB2AF6">
      <w:pPr>
        <w:spacing w:line="360" w:lineRule="auto"/>
        <w:rPr>
          <w:sz w:val="28"/>
          <w:szCs w:val="28"/>
        </w:rPr>
      </w:pPr>
    </w:p>
    <w:p w:rsidR="00EB2AF6" w:rsidRPr="00AF1554" w:rsidRDefault="00EB2AF6" w:rsidP="00EB2AF6">
      <w:pPr>
        <w:spacing w:line="360" w:lineRule="auto"/>
        <w:rPr>
          <w:sz w:val="28"/>
          <w:szCs w:val="28"/>
        </w:rPr>
      </w:pPr>
    </w:p>
    <w:p w:rsidR="00EB2AF6" w:rsidRPr="00AF1554" w:rsidRDefault="00EB2AF6" w:rsidP="00EB2AF6">
      <w:pPr>
        <w:spacing w:line="360" w:lineRule="auto"/>
        <w:rPr>
          <w:sz w:val="28"/>
          <w:szCs w:val="28"/>
        </w:rPr>
      </w:pPr>
    </w:p>
    <w:p w:rsidR="00EB2AF6" w:rsidRDefault="00EB2AF6" w:rsidP="00EB2AF6">
      <w:pPr>
        <w:spacing w:line="360" w:lineRule="auto"/>
        <w:rPr>
          <w:sz w:val="28"/>
          <w:szCs w:val="28"/>
        </w:rPr>
      </w:pPr>
    </w:p>
    <w:p w:rsidR="00FE488B" w:rsidRDefault="00FE488B" w:rsidP="00EB2AF6">
      <w:pPr>
        <w:spacing w:line="360" w:lineRule="auto"/>
        <w:rPr>
          <w:sz w:val="28"/>
          <w:szCs w:val="28"/>
        </w:rPr>
      </w:pPr>
    </w:p>
    <w:p w:rsidR="00EB2AF6" w:rsidRPr="00AF1554" w:rsidRDefault="00EB2AF6" w:rsidP="00EB2AF6">
      <w:pPr>
        <w:spacing w:line="360" w:lineRule="auto"/>
        <w:rPr>
          <w:sz w:val="28"/>
          <w:szCs w:val="28"/>
        </w:rPr>
      </w:pPr>
    </w:p>
    <w:p w:rsidR="00EB2AF6" w:rsidRPr="00AF1554" w:rsidRDefault="00EB2AF6" w:rsidP="00EB2AF6">
      <w:pPr>
        <w:spacing w:line="360" w:lineRule="auto"/>
        <w:jc w:val="center"/>
        <w:rPr>
          <w:sz w:val="28"/>
          <w:szCs w:val="28"/>
        </w:rPr>
      </w:pPr>
    </w:p>
    <w:p w:rsidR="00EB2AF6" w:rsidRPr="00393C15" w:rsidRDefault="00EB2AF6" w:rsidP="00EB2AF6">
      <w:pPr>
        <w:spacing w:line="360" w:lineRule="auto"/>
        <w:jc w:val="center"/>
        <w:rPr>
          <w:b/>
          <w:sz w:val="28"/>
          <w:szCs w:val="28"/>
        </w:rPr>
      </w:pPr>
      <w:r w:rsidRPr="00393C15">
        <w:rPr>
          <w:b/>
          <w:sz w:val="28"/>
          <w:szCs w:val="28"/>
        </w:rPr>
        <w:t>AGRADECIMIENTO</w:t>
      </w:r>
    </w:p>
    <w:p w:rsidR="00EB2AF6" w:rsidRPr="00AF1554" w:rsidRDefault="00EB2AF6" w:rsidP="00EB2AF6">
      <w:pPr>
        <w:spacing w:line="360" w:lineRule="auto"/>
        <w:jc w:val="center"/>
        <w:rPr>
          <w:sz w:val="28"/>
          <w:szCs w:val="28"/>
        </w:rPr>
      </w:pPr>
    </w:p>
    <w:p w:rsidR="00EB2AF6" w:rsidRPr="00AF1554" w:rsidRDefault="00EB2AF6" w:rsidP="00EB2AF6">
      <w:pPr>
        <w:spacing w:line="360" w:lineRule="auto"/>
        <w:jc w:val="center"/>
        <w:rPr>
          <w:sz w:val="28"/>
          <w:szCs w:val="28"/>
        </w:rPr>
      </w:pPr>
    </w:p>
    <w:p w:rsidR="00EB2AF6" w:rsidRPr="00AF1554" w:rsidRDefault="00EB2AF6" w:rsidP="00EB2AF6">
      <w:pPr>
        <w:spacing w:line="360" w:lineRule="auto"/>
        <w:jc w:val="both"/>
        <w:rPr>
          <w:sz w:val="28"/>
          <w:szCs w:val="28"/>
        </w:rPr>
      </w:pPr>
      <w:r w:rsidRPr="00AF1554">
        <w:rPr>
          <w:sz w:val="28"/>
          <w:szCs w:val="28"/>
        </w:rPr>
        <w:tab/>
        <w:t>A través de esta tesis, agradezco al Dr. Jaime A. Rodríguez Castillo, quien en su calidad de Director me ayudó a entender los problemas de las mujeres más humilladas del planeta y que, sin embargo, han podido resistir tal desprecio desde el inicio de la humanidad; para él, mis más sinceros parabienes.</w:t>
      </w:r>
    </w:p>
    <w:p w:rsidR="00EB2AF6" w:rsidRPr="00AF1554" w:rsidRDefault="00EB2AF6" w:rsidP="00EB2AF6">
      <w:pPr>
        <w:spacing w:line="360" w:lineRule="auto"/>
        <w:jc w:val="both"/>
        <w:rPr>
          <w:sz w:val="28"/>
          <w:szCs w:val="28"/>
        </w:rPr>
      </w:pPr>
    </w:p>
    <w:p w:rsidR="00EB2AF6" w:rsidRPr="00AF1554" w:rsidRDefault="00EB2AF6" w:rsidP="00EB2AF6">
      <w:pPr>
        <w:spacing w:line="360" w:lineRule="auto"/>
        <w:jc w:val="both"/>
        <w:rPr>
          <w:sz w:val="28"/>
          <w:szCs w:val="28"/>
        </w:rPr>
      </w:pPr>
      <w:r w:rsidRPr="00AF1554">
        <w:rPr>
          <w:sz w:val="28"/>
          <w:szCs w:val="28"/>
        </w:rPr>
        <w:tab/>
        <w:t>También agradezco  a la Universidad Técnica de AMBATO que junto con la Universidad Laica ELOY ALFARO  de Manabí, me dieron la oportunidad de realizar una Maestría en Equidad de Género y Desarrollo Sostenible, que fue siempre mi ideal de superación.</w:t>
      </w:r>
    </w:p>
    <w:p w:rsidR="00EB2AF6" w:rsidRPr="00AF1554" w:rsidRDefault="00EB2AF6" w:rsidP="00EB2AF6">
      <w:pPr>
        <w:spacing w:line="360" w:lineRule="auto"/>
        <w:jc w:val="both"/>
        <w:rPr>
          <w:sz w:val="28"/>
          <w:szCs w:val="28"/>
        </w:rPr>
      </w:pPr>
    </w:p>
    <w:p w:rsidR="00EB2AF6" w:rsidRPr="00AF1554" w:rsidRDefault="00EB2AF6" w:rsidP="00EB2AF6">
      <w:pPr>
        <w:spacing w:line="360" w:lineRule="auto"/>
        <w:jc w:val="both"/>
        <w:rPr>
          <w:sz w:val="28"/>
          <w:szCs w:val="28"/>
        </w:rPr>
      </w:pPr>
      <w:r w:rsidRPr="00AF1554">
        <w:rPr>
          <w:sz w:val="28"/>
          <w:szCs w:val="28"/>
        </w:rPr>
        <w:tab/>
        <w:t>Quiero hacer un sincero agradecimiento al Dr. Freddy Arturo Almeida Úraga, quien siempre ha estado junto a mí en los momentos más importantes de vida profesional, ayudándome en la búsqueda de los libros y con sus sabias conversaciones.</w:t>
      </w:r>
    </w:p>
    <w:p w:rsidR="00EB2AF6" w:rsidRPr="00AF1554" w:rsidRDefault="00EB2AF6" w:rsidP="00EB2AF6">
      <w:pPr>
        <w:spacing w:line="360" w:lineRule="auto"/>
        <w:jc w:val="both"/>
        <w:rPr>
          <w:sz w:val="28"/>
          <w:szCs w:val="28"/>
        </w:rPr>
      </w:pPr>
      <w:r w:rsidRPr="00AF1554">
        <w:rPr>
          <w:sz w:val="28"/>
          <w:szCs w:val="28"/>
        </w:rPr>
        <w:tab/>
      </w:r>
      <w:r w:rsidRPr="00AF1554">
        <w:rPr>
          <w:sz w:val="28"/>
          <w:szCs w:val="28"/>
        </w:rPr>
        <w:tab/>
      </w:r>
    </w:p>
    <w:p w:rsidR="00EB2AF6" w:rsidRPr="00AF1554" w:rsidRDefault="00EB2AF6" w:rsidP="00EB2AF6">
      <w:pPr>
        <w:spacing w:line="360" w:lineRule="auto"/>
        <w:jc w:val="both"/>
        <w:rPr>
          <w:sz w:val="28"/>
          <w:szCs w:val="28"/>
        </w:rPr>
      </w:pPr>
    </w:p>
    <w:p w:rsidR="00EB2AF6" w:rsidRPr="00AF1554" w:rsidRDefault="00EB2AF6" w:rsidP="00EB2AF6">
      <w:pPr>
        <w:spacing w:line="360" w:lineRule="auto"/>
        <w:jc w:val="both"/>
        <w:rPr>
          <w:sz w:val="28"/>
          <w:szCs w:val="28"/>
        </w:rPr>
      </w:pPr>
    </w:p>
    <w:p w:rsidR="00EB2AF6" w:rsidRPr="00AF1554" w:rsidRDefault="00EB2AF6" w:rsidP="00EB2AF6">
      <w:pPr>
        <w:spacing w:line="360" w:lineRule="auto"/>
        <w:jc w:val="both"/>
        <w:rPr>
          <w:sz w:val="28"/>
          <w:szCs w:val="28"/>
        </w:rPr>
      </w:pPr>
    </w:p>
    <w:p w:rsidR="00EB2AF6" w:rsidRPr="00AF1554" w:rsidRDefault="00EB2AF6" w:rsidP="00EB2AF6">
      <w:pPr>
        <w:spacing w:line="360" w:lineRule="auto"/>
        <w:jc w:val="both"/>
        <w:rPr>
          <w:sz w:val="28"/>
          <w:szCs w:val="28"/>
        </w:rPr>
      </w:pPr>
    </w:p>
    <w:p w:rsidR="00EB2AF6" w:rsidRPr="00AF1554" w:rsidRDefault="00EB2AF6" w:rsidP="00EB2AF6">
      <w:pPr>
        <w:spacing w:line="360" w:lineRule="auto"/>
        <w:jc w:val="both"/>
        <w:rPr>
          <w:sz w:val="28"/>
          <w:szCs w:val="28"/>
        </w:rPr>
      </w:pPr>
    </w:p>
    <w:p w:rsidR="00EB2AF6" w:rsidRPr="00AF1554" w:rsidRDefault="00EB2AF6" w:rsidP="00EB2AF6">
      <w:pPr>
        <w:spacing w:line="360" w:lineRule="auto"/>
        <w:jc w:val="both"/>
        <w:rPr>
          <w:sz w:val="28"/>
          <w:szCs w:val="28"/>
        </w:rPr>
      </w:pPr>
    </w:p>
    <w:p w:rsidR="00EB2AF6" w:rsidRPr="00393C15" w:rsidRDefault="00EB2AF6" w:rsidP="00EB2AF6">
      <w:pPr>
        <w:spacing w:line="360" w:lineRule="auto"/>
        <w:jc w:val="center"/>
        <w:rPr>
          <w:b/>
          <w:sz w:val="28"/>
          <w:szCs w:val="28"/>
        </w:rPr>
      </w:pPr>
      <w:r w:rsidRPr="00393C15">
        <w:rPr>
          <w:b/>
          <w:sz w:val="28"/>
          <w:szCs w:val="28"/>
        </w:rPr>
        <w:t>DEDICATORIA</w:t>
      </w:r>
    </w:p>
    <w:p w:rsidR="00EB2AF6" w:rsidRPr="00AF1554" w:rsidRDefault="00EB2AF6" w:rsidP="00EB2AF6">
      <w:pPr>
        <w:spacing w:line="360" w:lineRule="auto"/>
        <w:jc w:val="center"/>
        <w:rPr>
          <w:sz w:val="28"/>
          <w:szCs w:val="28"/>
        </w:rPr>
      </w:pPr>
    </w:p>
    <w:p w:rsidR="00EB2AF6" w:rsidRPr="00AF1554" w:rsidRDefault="00EB2AF6" w:rsidP="00EB2AF6">
      <w:pPr>
        <w:spacing w:line="360" w:lineRule="auto"/>
        <w:jc w:val="both"/>
        <w:rPr>
          <w:sz w:val="28"/>
          <w:szCs w:val="28"/>
        </w:rPr>
      </w:pPr>
      <w:r w:rsidRPr="00AF1554">
        <w:rPr>
          <w:sz w:val="28"/>
          <w:szCs w:val="28"/>
        </w:rPr>
        <w:tab/>
        <w:t>A las mujeres de Picoazá</w:t>
      </w:r>
    </w:p>
    <w:p w:rsidR="00EB2AF6" w:rsidRPr="00AF1554" w:rsidRDefault="00EB2AF6" w:rsidP="00EB2AF6">
      <w:pPr>
        <w:spacing w:line="360" w:lineRule="auto"/>
        <w:jc w:val="both"/>
        <w:rPr>
          <w:sz w:val="28"/>
          <w:szCs w:val="28"/>
        </w:rPr>
      </w:pPr>
      <w:r w:rsidRPr="00AF1554">
        <w:rPr>
          <w:sz w:val="28"/>
          <w:szCs w:val="28"/>
        </w:rPr>
        <w:tab/>
        <w:t>¿A quiénes?</w:t>
      </w:r>
    </w:p>
    <w:p w:rsidR="00EB2AF6" w:rsidRPr="00AF1554" w:rsidRDefault="00EB2AF6" w:rsidP="00EB2AF6">
      <w:pPr>
        <w:spacing w:line="360" w:lineRule="auto"/>
        <w:jc w:val="both"/>
        <w:rPr>
          <w:sz w:val="28"/>
          <w:szCs w:val="28"/>
        </w:rPr>
      </w:pPr>
      <w:r w:rsidRPr="00AF1554">
        <w:rPr>
          <w:sz w:val="28"/>
          <w:szCs w:val="28"/>
        </w:rPr>
        <w:tab/>
        <w:t>A las flores del silencio y de la angustia</w:t>
      </w:r>
    </w:p>
    <w:p w:rsidR="00EB2AF6" w:rsidRPr="00AF1554" w:rsidRDefault="00EB2AF6" w:rsidP="00EB2AF6">
      <w:pPr>
        <w:spacing w:line="360" w:lineRule="auto"/>
        <w:jc w:val="both"/>
        <w:rPr>
          <w:sz w:val="28"/>
          <w:szCs w:val="28"/>
        </w:rPr>
      </w:pPr>
      <w:r w:rsidRPr="00AF1554">
        <w:rPr>
          <w:sz w:val="28"/>
          <w:szCs w:val="28"/>
        </w:rPr>
        <w:tab/>
        <w:t>¡Sois dulces mujeres de cruces verdaderas!</w:t>
      </w:r>
    </w:p>
    <w:p w:rsidR="00EB2AF6" w:rsidRPr="00AF1554" w:rsidRDefault="00EB2AF6" w:rsidP="00EB2AF6">
      <w:pPr>
        <w:spacing w:line="360" w:lineRule="auto"/>
        <w:jc w:val="both"/>
        <w:rPr>
          <w:sz w:val="28"/>
          <w:szCs w:val="28"/>
        </w:rPr>
      </w:pPr>
      <w:r w:rsidRPr="00AF1554">
        <w:rPr>
          <w:sz w:val="28"/>
          <w:szCs w:val="28"/>
        </w:rPr>
        <w:tab/>
        <w:t>Que reposan sus corolas en un tallo podrido,</w:t>
      </w:r>
    </w:p>
    <w:p w:rsidR="00EB2AF6" w:rsidRPr="00AF1554" w:rsidRDefault="00EB2AF6" w:rsidP="00EB2AF6">
      <w:pPr>
        <w:spacing w:line="360" w:lineRule="auto"/>
        <w:jc w:val="both"/>
        <w:rPr>
          <w:sz w:val="28"/>
          <w:szCs w:val="28"/>
        </w:rPr>
      </w:pPr>
      <w:r w:rsidRPr="00AF1554">
        <w:rPr>
          <w:sz w:val="28"/>
          <w:szCs w:val="28"/>
        </w:rPr>
        <w:tab/>
        <w:t>Inclina el hombro en el negocio de miserables centavos</w:t>
      </w:r>
    </w:p>
    <w:p w:rsidR="00EB2AF6" w:rsidRPr="00AF1554" w:rsidRDefault="00EB2AF6" w:rsidP="00EB2AF6">
      <w:pPr>
        <w:spacing w:line="360" w:lineRule="auto"/>
        <w:jc w:val="both"/>
        <w:rPr>
          <w:sz w:val="28"/>
          <w:szCs w:val="28"/>
        </w:rPr>
      </w:pPr>
      <w:r w:rsidRPr="00AF1554">
        <w:rPr>
          <w:sz w:val="28"/>
          <w:szCs w:val="28"/>
        </w:rPr>
        <w:tab/>
        <w:t>Y las lunas del trópico, son soledades polares de frío y niebla,</w:t>
      </w:r>
    </w:p>
    <w:p w:rsidR="00EB2AF6" w:rsidRPr="00AF1554" w:rsidRDefault="00EB2AF6" w:rsidP="00EB2AF6">
      <w:pPr>
        <w:spacing w:line="360" w:lineRule="auto"/>
        <w:jc w:val="both"/>
        <w:rPr>
          <w:sz w:val="28"/>
          <w:szCs w:val="28"/>
        </w:rPr>
      </w:pPr>
      <w:r w:rsidRPr="00AF1554">
        <w:rPr>
          <w:sz w:val="28"/>
          <w:szCs w:val="28"/>
        </w:rPr>
        <w:tab/>
      </w:r>
      <w:r w:rsidR="007310F4" w:rsidRPr="00AF1554">
        <w:rPr>
          <w:sz w:val="28"/>
          <w:szCs w:val="28"/>
        </w:rPr>
        <w:t>Más</w:t>
      </w:r>
      <w:r w:rsidRPr="00AF1554">
        <w:rPr>
          <w:sz w:val="28"/>
          <w:szCs w:val="28"/>
        </w:rPr>
        <w:t>, no rozarán las ternuras que esconden en algún escondrijo,</w:t>
      </w:r>
    </w:p>
    <w:p w:rsidR="00EB2AF6" w:rsidRPr="00AF1554" w:rsidRDefault="00EB2AF6" w:rsidP="00B26CB7">
      <w:pPr>
        <w:spacing w:line="360" w:lineRule="auto"/>
        <w:ind w:left="705"/>
        <w:jc w:val="both"/>
        <w:rPr>
          <w:sz w:val="28"/>
          <w:szCs w:val="28"/>
        </w:rPr>
      </w:pPr>
      <w:r w:rsidRPr="00AF1554">
        <w:rPr>
          <w:sz w:val="28"/>
          <w:szCs w:val="28"/>
        </w:rPr>
        <w:t>Como sobre sus senos maltratados, tu rosa de cópulas malditas.</w:t>
      </w:r>
    </w:p>
    <w:p w:rsidR="00EB2AF6" w:rsidRPr="00AF1554" w:rsidRDefault="00EB2AF6" w:rsidP="00EB2AF6">
      <w:pPr>
        <w:spacing w:line="360" w:lineRule="auto"/>
        <w:jc w:val="both"/>
        <w:rPr>
          <w:sz w:val="28"/>
          <w:szCs w:val="28"/>
        </w:rPr>
      </w:pPr>
      <w:r w:rsidRPr="00AF1554">
        <w:rPr>
          <w:sz w:val="28"/>
          <w:szCs w:val="28"/>
        </w:rPr>
        <w:tab/>
        <w:t>Pero tu alma dice un lenguaje lejano y misterioso.</w:t>
      </w:r>
    </w:p>
    <w:p w:rsidR="00EB2AF6" w:rsidRPr="00AF1554" w:rsidRDefault="00EB2AF6" w:rsidP="00EB2AF6">
      <w:pPr>
        <w:spacing w:line="360" w:lineRule="auto"/>
        <w:jc w:val="both"/>
        <w:rPr>
          <w:sz w:val="28"/>
          <w:szCs w:val="28"/>
        </w:rPr>
      </w:pPr>
      <w:r w:rsidRPr="00AF1554">
        <w:rPr>
          <w:sz w:val="28"/>
          <w:szCs w:val="28"/>
        </w:rPr>
        <w:tab/>
        <w:t>No conoce los éxtasis del amor que se dilata en los ojos.</w:t>
      </w:r>
    </w:p>
    <w:p w:rsidR="00EB2AF6" w:rsidRPr="00AF1554" w:rsidRDefault="00EB2AF6" w:rsidP="00EB2AF6">
      <w:pPr>
        <w:spacing w:line="360" w:lineRule="auto"/>
        <w:jc w:val="both"/>
        <w:rPr>
          <w:sz w:val="28"/>
          <w:szCs w:val="28"/>
        </w:rPr>
      </w:pPr>
      <w:r w:rsidRPr="00AF1554">
        <w:rPr>
          <w:sz w:val="28"/>
          <w:szCs w:val="28"/>
        </w:rPr>
        <w:tab/>
        <w:t>Pero en la hora de tu sueño cuando los párpados se cierran</w:t>
      </w:r>
    </w:p>
    <w:p w:rsidR="00EB2AF6" w:rsidRPr="00AF1554" w:rsidRDefault="00EB2AF6" w:rsidP="00EB2AF6">
      <w:pPr>
        <w:spacing w:line="360" w:lineRule="auto"/>
        <w:jc w:val="both"/>
        <w:rPr>
          <w:sz w:val="28"/>
          <w:szCs w:val="28"/>
        </w:rPr>
      </w:pPr>
      <w:r w:rsidRPr="00AF1554">
        <w:rPr>
          <w:sz w:val="28"/>
          <w:szCs w:val="28"/>
        </w:rPr>
        <w:tab/>
        <w:t>Hay un lejano sonido y una queja.</w:t>
      </w:r>
    </w:p>
    <w:p w:rsidR="00EB2AF6" w:rsidRPr="00AF1554" w:rsidRDefault="00EB2AF6" w:rsidP="00EB2AF6">
      <w:pPr>
        <w:spacing w:line="360" w:lineRule="auto"/>
        <w:jc w:val="both"/>
        <w:rPr>
          <w:sz w:val="28"/>
          <w:szCs w:val="28"/>
        </w:rPr>
      </w:pPr>
      <w:r w:rsidRPr="00AF1554">
        <w:rPr>
          <w:sz w:val="28"/>
          <w:szCs w:val="28"/>
        </w:rPr>
        <w:tab/>
        <w:t>A ustedes hermanas ¡Yo las amo!</w:t>
      </w:r>
    </w:p>
    <w:p w:rsidR="00EB2AF6" w:rsidRPr="00AF1554" w:rsidRDefault="00EB2AF6" w:rsidP="00EB2AF6">
      <w:pPr>
        <w:spacing w:line="360" w:lineRule="auto"/>
        <w:jc w:val="both"/>
        <w:rPr>
          <w:sz w:val="28"/>
          <w:szCs w:val="28"/>
        </w:rPr>
      </w:pPr>
      <w:r w:rsidRPr="00AF1554">
        <w:rPr>
          <w:sz w:val="28"/>
          <w:szCs w:val="28"/>
        </w:rPr>
        <w:tab/>
        <w:t xml:space="preserve">Aunque el capital te use y te desprecie </w:t>
      </w:r>
    </w:p>
    <w:p w:rsidR="00EB2AF6" w:rsidRDefault="00EB2AF6" w:rsidP="00EB2AF6">
      <w:pPr>
        <w:jc w:val="both"/>
        <w:rPr>
          <w:rFonts w:ascii="Arial" w:hAnsi="Arial" w:cs="Arial"/>
          <w:sz w:val="28"/>
          <w:szCs w:val="28"/>
          <w:lang w:val="es-ES_tradnl"/>
        </w:rPr>
      </w:pPr>
    </w:p>
    <w:p w:rsidR="00EB2AF6" w:rsidRPr="00AF1554" w:rsidRDefault="00EB2AF6" w:rsidP="00EB2AF6">
      <w:pPr>
        <w:jc w:val="both"/>
        <w:rPr>
          <w:rFonts w:ascii="Arial" w:hAnsi="Arial" w:cs="Arial"/>
          <w:sz w:val="28"/>
          <w:szCs w:val="28"/>
          <w:lang w:val="es-ES_tradnl"/>
        </w:rPr>
      </w:pPr>
    </w:p>
    <w:p w:rsidR="007310F4" w:rsidRDefault="007310F4" w:rsidP="00EB2AF6">
      <w:pPr>
        <w:jc w:val="center"/>
        <w:rPr>
          <w:rFonts w:ascii="Arial" w:hAnsi="Arial" w:cs="Arial"/>
          <w:sz w:val="28"/>
          <w:szCs w:val="28"/>
          <w:lang w:val="es-ES_tradnl"/>
        </w:rPr>
      </w:pPr>
      <w:r>
        <w:rPr>
          <w:rFonts w:ascii="Arial" w:hAnsi="Arial" w:cs="Arial"/>
          <w:sz w:val="28"/>
          <w:szCs w:val="28"/>
          <w:lang w:val="es-ES_tradnl"/>
        </w:rPr>
        <w:br w:type="page"/>
      </w:r>
    </w:p>
    <w:p w:rsidR="007310F4" w:rsidRDefault="007310F4" w:rsidP="00EB2AF6">
      <w:pPr>
        <w:jc w:val="center"/>
        <w:rPr>
          <w:rFonts w:ascii="Arial" w:hAnsi="Arial" w:cs="Arial"/>
          <w:sz w:val="28"/>
          <w:szCs w:val="28"/>
          <w:lang w:val="es-ES_tradnl"/>
        </w:rPr>
      </w:pPr>
    </w:p>
    <w:p w:rsidR="007310F4" w:rsidRDefault="007310F4" w:rsidP="00EB2AF6">
      <w:pPr>
        <w:jc w:val="center"/>
        <w:rPr>
          <w:rFonts w:ascii="Arial" w:hAnsi="Arial" w:cs="Arial"/>
          <w:sz w:val="28"/>
          <w:szCs w:val="28"/>
          <w:lang w:val="es-ES_tradnl"/>
        </w:rPr>
      </w:pPr>
    </w:p>
    <w:p w:rsidR="007310F4" w:rsidRDefault="007310F4" w:rsidP="00EB2AF6">
      <w:pPr>
        <w:jc w:val="center"/>
        <w:rPr>
          <w:rFonts w:ascii="Arial" w:hAnsi="Arial" w:cs="Arial"/>
          <w:sz w:val="28"/>
          <w:szCs w:val="28"/>
          <w:lang w:val="es-ES_tradnl"/>
        </w:rPr>
      </w:pPr>
    </w:p>
    <w:p w:rsidR="007310F4" w:rsidRDefault="007310F4" w:rsidP="00EB2AF6">
      <w:pPr>
        <w:jc w:val="center"/>
        <w:rPr>
          <w:rFonts w:ascii="Arial" w:hAnsi="Arial" w:cs="Arial"/>
          <w:sz w:val="28"/>
          <w:szCs w:val="28"/>
          <w:lang w:val="es-ES_tradnl"/>
        </w:rPr>
      </w:pPr>
    </w:p>
    <w:p w:rsidR="007310F4" w:rsidRPr="007310F4" w:rsidRDefault="007310F4" w:rsidP="00EB2AF6">
      <w:pPr>
        <w:jc w:val="center"/>
        <w:rPr>
          <w:rFonts w:ascii="Arial" w:hAnsi="Arial" w:cs="Arial"/>
          <w:b/>
          <w:sz w:val="28"/>
          <w:szCs w:val="28"/>
          <w:lang w:val="es-ES_tradnl"/>
        </w:rPr>
      </w:pPr>
    </w:p>
    <w:p w:rsidR="00EB2AF6" w:rsidRPr="007310F4" w:rsidRDefault="00EB2AF6" w:rsidP="00EB2AF6">
      <w:pPr>
        <w:jc w:val="center"/>
        <w:rPr>
          <w:rFonts w:ascii="Arial" w:hAnsi="Arial" w:cs="Arial"/>
          <w:b/>
          <w:sz w:val="28"/>
          <w:szCs w:val="28"/>
          <w:lang w:val="es-ES_tradnl"/>
        </w:rPr>
      </w:pPr>
      <w:r w:rsidRPr="007310F4">
        <w:rPr>
          <w:rFonts w:ascii="Arial" w:hAnsi="Arial" w:cs="Arial"/>
          <w:b/>
          <w:sz w:val="28"/>
          <w:szCs w:val="28"/>
          <w:lang w:val="es-ES_tradnl"/>
        </w:rPr>
        <w:t>UNIVERSIDAD TÉCNICA DE AMBATO</w:t>
      </w:r>
    </w:p>
    <w:p w:rsidR="00EB2AF6" w:rsidRPr="007310F4" w:rsidRDefault="00EB2AF6" w:rsidP="00EB2AF6">
      <w:pPr>
        <w:jc w:val="center"/>
        <w:rPr>
          <w:rFonts w:ascii="Arial" w:hAnsi="Arial" w:cs="Arial"/>
          <w:b/>
          <w:sz w:val="28"/>
          <w:szCs w:val="28"/>
          <w:lang w:val="es-ES_tradnl"/>
        </w:rPr>
      </w:pPr>
    </w:p>
    <w:p w:rsidR="00EB2AF6" w:rsidRPr="007310F4" w:rsidRDefault="00EB2AF6" w:rsidP="00EB2AF6">
      <w:pPr>
        <w:spacing w:line="360" w:lineRule="auto"/>
        <w:jc w:val="center"/>
        <w:rPr>
          <w:b/>
          <w:sz w:val="28"/>
          <w:szCs w:val="28"/>
        </w:rPr>
      </w:pPr>
      <w:r w:rsidRPr="007310F4">
        <w:rPr>
          <w:b/>
          <w:sz w:val="28"/>
          <w:szCs w:val="28"/>
        </w:rPr>
        <w:t xml:space="preserve">MAESTRÍA EN GÉNERO, EQUIDAD Y DESARROLLO </w:t>
      </w:r>
    </w:p>
    <w:p w:rsidR="00EB2AF6" w:rsidRPr="007310F4" w:rsidRDefault="00EB2AF6" w:rsidP="00EB2AF6">
      <w:pPr>
        <w:spacing w:line="360" w:lineRule="auto"/>
        <w:jc w:val="center"/>
        <w:rPr>
          <w:b/>
          <w:sz w:val="28"/>
          <w:szCs w:val="28"/>
        </w:rPr>
      </w:pPr>
      <w:r w:rsidRPr="007310F4">
        <w:rPr>
          <w:b/>
          <w:sz w:val="28"/>
          <w:szCs w:val="28"/>
        </w:rPr>
        <w:t>SUSTENTABLE</w:t>
      </w:r>
    </w:p>
    <w:p w:rsidR="00EB2AF6" w:rsidRPr="007310F4" w:rsidRDefault="00EB2AF6" w:rsidP="00EB2AF6">
      <w:pPr>
        <w:spacing w:line="360" w:lineRule="auto"/>
        <w:jc w:val="center"/>
        <w:rPr>
          <w:b/>
          <w:sz w:val="28"/>
          <w:szCs w:val="28"/>
        </w:rPr>
      </w:pPr>
      <w:r w:rsidRPr="007310F4">
        <w:rPr>
          <w:b/>
          <w:sz w:val="28"/>
          <w:szCs w:val="28"/>
        </w:rPr>
        <w:t>MENCIÓN MEDIO AMBIENTE</w:t>
      </w:r>
    </w:p>
    <w:p w:rsidR="00EB2AF6" w:rsidRPr="00AF1554" w:rsidRDefault="00EB2AF6" w:rsidP="00EB2AF6">
      <w:pPr>
        <w:jc w:val="center"/>
        <w:rPr>
          <w:rFonts w:ascii="Arial" w:hAnsi="Arial" w:cs="Arial"/>
          <w:sz w:val="28"/>
          <w:szCs w:val="28"/>
          <w:lang w:val="es-ES_tradnl"/>
        </w:rPr>
      </w:pPr>
    </w:p>
    <w:p w:rsidR="00EB2AF6" w:rsidRPr="00AF1554" w:rsidRDefault="00EB2AF6" w:rsidP="00EB2AF6">
      <w:pPr>
        <w:jc w:val="center"/>
        <w:rPr>
          <w:rFonts w:ascii="Arial" w:hAnsi="Arial" w:cs="Arial"/>
          <w:sz w:val="28"/>
          <w:szCs w:val="28"/>
          <w:lang w:val="es-ES_tradnl"/>
        </w:rPr>
      </w:pPr>
    </w:p>
    <w:p w:rsidR="00EB2AF6" w:rsidRPr="00AF1554" w:rsidRDefault="00EB2AF6" w:rsidP="00EB2AF6">
      <w:pPr>
        <w:jc w:val="both"/>
        <w:rPr>
          <w:rFonts w:ascii="Arial" w:hAnsi="Arial" w:cs="Arial"/>
          <w:sz w:val="28"/>
          <w:szCs w:val="28"/>
          <w:lang w:val="es-ES_tradnl"/>
        </w:rPr>
      </w:pPr>
      <w:r w:rsidRPr="00AF1554">
        <w:rPr>
          <w:rFonts w:ascii="Arial" w:hAnsi="Arial" w:cs="Arial"/>
          <w:sz w:val="28"/>
          <w:szCs w:val="28"/>
          <w:lang w:val="es-ES_tradnl"/>
        </w:rPr>
        <w:t>TEMA: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6"/>
      </w:tblGrid>
      <w:tr w:rsidR="00EB2AF6" w:rsidRPr="00F04BC9" w:rsidTr="00F51FEB">
        <w:tc>
          <w:tcPr>
            <w:tcW w:w="8644" w:type="dxa"/>
            <w:tcBorders>
              <w:left w:val="nil"/>
              <w:right w:val="nil"/>
            </w:tcBorders>
          </w:tcPr>
          <w:p w:rsidR="00EB2AF6" w:rsidRPr="00F04BC9" w:rsidRDefault="00EB2AF6" w:rsidP="00F51FEB">
            <w:pPr>
              <w:spacing w:line="360" w:lineRule="auto"/>
              <w:rPr>
                <w:sz w:val="28"/>
                <w:szCs w:val="28"/>
              </w:rPr>
            </w:pPr>
            <w:smartTag w:uri="urn:schemas-microsoft-com:office:smarttags" w:element="PersonName">
              <w:smartTagPr>
                <w:attr w:name="ProductID" w:val="LA PROSTITUCIÓN EN"/>
              </w:smartTagPr>
              <w:r w:rsidRPr="00F04BC9">
                <w:rPr>
                  <w:sz w:val="28"/>
                  <w:szCs w:val="28"/>
                </w:rPr>
                <w:t>LA PROSTITUCIÓN EN</w:t>
              </w:r>
            </w:smartTag>
            <w:r w:rsidRPr="00F04BC9">
              <w:rPr>
                <w:sz w:val="28"/>
                <w:szCs w:val="28"/>
              </w:rPr>
              <w:t xml:space="preserve"> </w:t>
            </w:r>
            <w:smartTag w:uri="urn:schemas-microsoft-com:office:smarttags" w:element="PersonName">
              <w:smartTagPr>
                <w:attr w:name="ProductID" w:val="LA PARROQUIA URBANA"/>
              </w:smartTagPr>
              <w:r w:rsidRPr="00F04BC9">
                <w:rPr>
                  <w:sz w:val="28"/>
                  <w:szCs w:val="28"/>
                </w:rPr>
                <w:t>LA PARROQUIA URBANA</w:t>
              </w:r>
            </w:smartTag>
            <w:r w:rsidRPr="00F04BC9">
              <w:rPr>
                <w:sz w:val="28"/>
                <w:szCs w:val="28"/>
              </w:rPr>
              <w:t xml:space="preserve"> DE PICOAZÁ DEL CANTÓN PORTOVIEJO, COMO VIOLENCIA DE GÉNERO Y SU INCIDENCIA EN LA SALUD</w:t>
            </w:r>
          </w:p>
        </w:tc>
      </w:tr>
    </w:tbl>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r w:rsidRPr="00AF1554">
        <w:rPr>
          <w:rFonts w:ascii="Arial" w:hAnsi="Arial" w:cs="Arial"/>
          <w:sz w:val="28"/>
          <w:szCs w:val="28"/>
        </w:rPr>
        <w:tab/>
      </w:r>
      <w:r w:rsidRPr="00AF1554">
        <w:rPr>
          <w:rFonts w:ascii="Arial" w:hAnsi="Arial" w:cs="Arial"/>
          <w:sz w:val="28"/>
          <w:szCs w:val="28"/>
        </w:rPr>
        <w:tab/>
      </w:r>
      <w:r w:rsidRPr="00AF1554">
        <w:rPr>
          <w:rFonts w:ascii="Arial" w:hAnsi="Arial" w:cs="Arial"/>
          <w:sz w:val="28"/>
          <w:szCs w:val="28"/>
        </w:rPr>
        <w:tab/>
      </w:r>
      <w:r w:rsidRPr="00AF1554">
        <w:rPr>
          <w:rFonts w:ascii="Arial" w:hAnsi="Arial" w:cs="Arial"/>
          <w:sz w:val="28"/>
          <w:szCs w:val="28"/>
        </w:rPr>
        <w:tab/>
      </w:r>
      <w:r w:rsidRPr="00AF1554">
        <w:rPr>
          <w:rFonts w:ascii="Arial" w:hAnsi="Arial" w:cs="Arial"/>
          <w:sz w:val="28"/>
          <w:szCs w:val="28"/>
        </w:rPr>
        <w:tab/>
      </w:r>
      <w:r w:rsidRPr="00AF1554">
        <w:rPr>
          <w:rFonts w:ascii="Arial" w:hAnsi="Arial" w:cs="Arial"/>
          <w:sz w:val="28"/>
          <w:szCs w:val="28"/>
        </w:rPr>
        <w:tab/>
      </w:r>
      <w:r w:rsidRPr="00AF1554">
        <w:rPr>
          <w:rFonts w:ascii="Arial" w:hAnsi="Arial" w:cs="Arial"/>
          <w:sz w:val="28"/>
          <w:szCs w:val="28"/>
        </w:rPr>
        <w:tab/>
        <w:t>AUTORA</w:t>
      </w: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r w:rsidRPr="00AF1554">
        <w:rPr>
          <w:rFonts w:ascii="Arial" w:hAnsi="Arial" w:cs="Arial"/>
          <w:sz w:val="28"/>
          <w:szCs w:val="28"/>
        </w:rPr>
        <w:tab/>
      </w:r>
      <w:r w:rsidRPr="00AF1554">
        <w:rPr>
          <w:rFonts w:ascii="Arial" w:hAnsi="Arial" w:cs="Arial"/>
          <w:sz w:val="28"/>
          <w:szCs w:val="28"/>
        </w:rPr>
        <w:tab/>
      </w:r>
      <w:r w:rsidRPr="00AF1554">
        <w:rPr>
          <w:rFonts w:ascii="Arial" w:hAnsi="Arial" w:cs="Arial"/>
          <w:sz w:val="28"/>
          <w:szCs w:val="28"/>
        </w:rPr>
        <w:tab/>
      </w:r>
      <w:r w:rsidRPr="00AF1554">
        <w:rPr>
          <w:rFonts w:ascii="Arial" w:hAnsi="Arial" w:cs="Arial"/>
          <w:sz w:val="28"/>
          <w:szCs w:val="28"/>
        </w:rPr>
        <w:tab/>
      </w:r>
      <w:r w:rsidRPr="00AF1554">
        <w:rPr>
          <w:rFonts w:ascii="Arial" w:hAnsi="Arial" w:cs="Arial"/>
          <w:sz w:val="28"/>
          <w:szCs w:val="28"/>
        </w:rPr>
        <w:tab/>
      </w:r>
      <w:r w:rsidRPr="00AF1554">
        <w:rPr>
          <w:rFonts w:ascii="Arial" w:hAnsi="Arial" w:cs="Arial"/>
          <w:sz w:val="28"/>
          <w:szCs w:val="28"/>
        </w:rPr>
        <w:tab/>
        <w:t>Dra. Diótima Mendoza Robles</w:t>
      </w: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Default="00EB2AF6" w:rsidP="00EB2AF6">
      <w:pPr>
        <w:jc w:val="both"/>
        <w:rPr>
          <w:rFonts w:ascii="Arial" w:hAnsi="Arial" w:cs="Arial"/>
          <w:sz w:val="28"/>
          <w:szCs w:val="28"/>
        </w:rPr>
      </w:pPr>
    </w:p>
    <w:p w:rsidR="00FE488B" w:rsidRDefault="00FE488B" w:rsidP="00EB2AF6">
      <w:pPr>
        <w:jc w:val="both"/>
        <w:rPr>
          <w:rFonts w:ascii="Arial" w:hAnsi="Arial" w:cs="Arial"/>
          <w:sz w:val="28"/>
          <w:szCs w:val="28"/>
        </w:rPr>
      </w:pPr>
    </w:p>
    <w:p w:rsidR="00FE488B" w:rsidRDefault="00FE488B" w:rsidP="00EB2AF6">
      <w:pPr>
        <w:jc w:val="both"/>
        <w:rPr>
          <w:rFonts w:ascii="Arial" w:hAnsi="Arial" w:cs="Arial"/>
          <w:sz w:val="28"/>
          <w:szCs w:val="28"/>
        </w:rPr>
      </w:pPr>
    </w:p>
    <w:p w:rsidR="00FE488B" w:rsidRDefault="00FE488B" w:rsidP="00EB2AF6">
      <w:pPr>
        <w:jc w:val="both"/>
        <w:rPr>
          <w:rFonts w:ascii="Arial" w:hAnsi="Arial" w:cs="Arial"/>
          <w:sz w:val="28"/>
          <w:szCs w:val="28"/>
        </w:rPr>
      </w:pPr>
    </w:p>
    <w:p w:rsidR="00FE488B" w:rsidRDefault="00FE488B" w:rsidP="00EB2AF6">
      <w:pPr>
        <w:jc w:val="both"/>
        <w:rPr>
          <w:rFonts w:ascii="Arial" w:hAnsi="Arial" w:cs="Arial"/>
          <w:sz w:val="28"/>
          <w:szCs w:val="28"/>
        </w:rPr>
      </w:pPr>
    </w:p>
    <w:p w:rsidR="00FE488B" w:rsidRDefault="00FE488B" w:rsidP="00EB2AF6">
      <w:pPr>
        <w:jc w:val="both"/>
        <w:rPr>
          <w:rFonts w:ascii="Arial" w:hAnsi="Arial" w:cs="Arial"/>
          <w:sz w:val="28"/>
          <w:szCs w:val="28"/>
        </w:rPr>
      </w:pPr>
    </w:p>
    <w:p w:rsidR="00FE488B" w:rsidRDefault="00FE488B" w:rsidP="00EB2AF6">
      <w:pPr>
        <w:jc w:val="both"/>
        <w:rPr>
          <w:rFonts w:ascii="Arial" w:hAnsi="Arial" w:cs="Arial"/>
          <w:sz w:val="28"/>
          <w:szCs w:val="28"/>
        </w:rPr>
      </w:pPr>
    </w:p>
    <w:p w:rsidR="00FE488B" w:rsidRPr="00AF1554" w:rsidRDefault="00FE488B"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Default="00EB2AF6" w:rsidP="00EB2AF6">
      <w:pPr>
        <w:jc w:val="both"/>
        <w:rPr>
          <w:rFonts w:ascii="Arial" w:hAnsi="Arial" w:cs="Arial"/>
          <w:sz w:val="28"/>
          <w:szCs w:val="28"/>
        </w:rPr>
      </w:pPr>
    </w:p>
    <w:p w:rsidR="00EB2AF6" w:rsidRPr="00AF1554" w:rsidRDefault="007310F4" w:rsidP="00EB2AF6">
      <w:pPr>
        <w:jc w:val="center"/>
        <w:rPr>
          <w:b/>
          <w:sz w:val="28"/>
          <w:szCs w:val="28"/>
        </w:rPr>
      </w:pPr>
      <w:r>
        <w:rPr>
          <w:b/>
          <w:sz w:val="28"/>
          <w:szCs w:val="28"/>
        </w:rPr>
        <w:br w:type="page"/>
      </w:r>
      <w:r w:rsidR="00EB2AF6" w:rsidRPr="00AF1554">
        <w:rPr>
          <w:b/>
          <w:sz w:val="28"/>
          <w:szCs w:val="28"/>
        </w:rPr>
        <w:lastRenderedPageBreak/>
        <w:t>ÍNDICE DE TEMAS</w:t>
      </w:r>
    </w:p>
    <w:p w:rsidR="00EB2AF6" w:rsidRPr="00AF1554" w:rsidRDefault="00EB2AF6" w:rsidP="00EB2AF6">
      <w:pPr>
        <w:jc w:val="center"/>
        <w:rPr>
          <w:b/>
          <w:sz w:val="28"/>
          <w:szCs w:val="28"/>
        </w:rPr>
      </w:pPr>
      <w:r w:rsidRPr="00AF1554">
        <w:rPr>
          <w:b/>
          <w:sz w:val="28"/>
          <w:szCs w:val="28"/>
        </w:rPr>
        <w:t xml:space="preserve">  </w:t>
      </w:r>
    </w:p>
    <w:p w:rsidR="00EB2AF6" w:rsidRPr="00C25D9E" w:rsidRDefault="00EB2AF6" w:rsidP="00EB2AF6">
      <w:pPr>
        <w:jc w:val="center"/>
        <w:rPr>
          <w:b/>
          <w:sz w:val="28"/>
          <w:szCs w:val="28"/>
        </w:rPr>
      </w:pPr>
      <w:r w:rsidRPr="00AF1554">
        <w:rPr>
          <w:b/>
          <w:sz w:val="28"/>
          <w:szCs w:val="28"/>
        </w:rPr>
        <w:t xml:space="preserve">                </w:t>
      </w:r>
      <w:r w:rsidRPr="00AF1554">
        <w:rPr>
          <w:b/>
          <w:sz w:val="28"/>
          <w:szCs w:val="28"/>
        </w:rPr>
        <w:tab/>
      </w:r>
      <w:r w:rsidRPr="00AF1554">
        <w:rPr>
          <w:b/>
          <w:sz w:val="28"/>
          <w:szCs w:val="28"/>
        </w:rPr>
        <w:tab/>
      </w:r>
      <w:r w:rsidRPr="00AF1554">
        <w:rPr>
          <w:b/>
          <w:sz w:val="28"/>
          <w:szCs w:val="28"/>
        </w:rPr>
        <w:tab/>
      </w:r>
      <w:r w:rsidRPr="00AF1554">
        <w:rPr>
          <w:b/>
          <w:sz w:val="28"/>
          <w:szCs w:val="28"/>
        </w:rPr>
        <w:tab/>
      </w:r>
      <w:r w:rsidR="00C25D9E">
        <w:rPr>
          <w:b/>
          <w:sz w:val="28"/>
          <w:szCs w:val="28"/>
        </w:rPr>
        <w:tab/>
      </w:r>
      <w:r w:rsidR="00C25D9E">
        <w:rPr>
          <w:b/>
          <w:sz w:val="28"/>
          <w:szCs w:val="28"/>
        </w:rPr>
        <w:tab/>
      </w:r>
      <w:r w:rsidR="00C25D9E">
        <w:rPr>
          <w:b/>
          <w:sz w:val="28"/>
          <w:szCs w:val="28"/>
        </w:rPr>
        <w:tab/>
      </w:r>
      <w:r w:rsidRPr="00C25D9E">
        <w:rPr>
          <w:b/>
          <w:sz w:val="28"/>
          <w:szCs w:val="28"/>
        </w:rPr>
        <w:t>Página</w:t>
      </w:r>
    </w:p>
    <w:p w:rsidR="00EB2AF6" w:rsidRPr="00C25D9E" w:rsidRDefault="00EB2AF6" w:rsidP="00EB2AF6">
      <w:pPr>
        <w:jc w:val="center"/>
        <w:rPr>
          <w:sz w:val="28"/>
          <w:szCs w:val="28"/>
        </w:rPr>
      </w:pPr>
    </w:p>
    <w:p w:rsidR="00EB2AF6" w:rsidRPr="00C25D9E" w:rsidRDefault="00EB2AF6" w:rsidP="00EB2AF6">
      <w:pPr>
        <w:jc w:val="both"/>
        <w:rPr>
          <w:sz w:val="28"/>
          <w:szCs w:val="28"/>
        </w:rPr>
      </w:pPr>
      <w:r w:rsidRPr="00C25D9E">
        <w:rPr>
          <w:sz w:val="28"/>
          <w:szCs w:val="28"/>
        </w:rPr>
        <w:t>Introducción</w:t>
      </w:r>
      <w:r w:rsidRPr="00C25D9E">
        <w:rPr>
          <w:sz w:val="28"/>
          <w:szCs w:val="28"/>
        </w:rPr>
        <w:tab/>
      </w:r>
      <w:r w:rsidRPr="00C25D9E">
        <w:rPr>
          <w:sz w:val="28"/>
          <w:szCs w:val="28"/>
        </w:rPr>
        <w:tab/>
      </w:r>
      <w:r w:rsidRPr="00C25D9E">
        <w:rPr>
          <w:sz w:val="28"/>
          <w:szCs w:val="28"/>
        </w:rPr>
        <w:tab/>
      </w:r>
      <w:r w:rsidRPr="00C25D9E">
        <w:rPr>
          <w:sz w:val="28"/>
          <w:szCs w:val="28"/>
        </w:rPr>
        <w:tab/>
      </w:r>
      <w:r w:rsidRPr="00C25D9E">
        <w:rPr>
          <w:sz w:val="28"/>
          <w:szCs w:val="28"/>
        </w:rPr>
        <w:tab/>
      </w:r>
      <w:r w:rsidRPr="00C25D9E">
        <w:rPr>
          <w:sz w:val="28"/>
          <w:szCs w:val="28"/>
        </w:rPr>
        <w:tab/>
      </w:r>
      <w:r w:rsidRPr="00C25D9E">
        <w:rPr>
          <w:sz w:val="28"/>
          <w:szCs w:val="28"/>
        </w:rPr>
        <w:tab/>
      </w:r>
      <w:r w:rsidR="00C25D9E" w:rsidRPr="00C25D9E">
        <w:rPr>
          <w:sz w:val="28"/>
          <w:szCs w:val="28"/>
        </w:rPr>
        <w:t>12</w:t>
      </w:r>
    </w:p>
    <w:p w:rsidR="00EB2AF6" w:rsidRPr="00C25D9E" w:rsidRDefault="00EB2AF6" w:rsidP="00EB2AF6">
      <w:pPr>
        <w:jc w:val="both"/>
        <w:rPr>
          <w:sz w:val="28"/>
          <w:szCs w:val="28"/>
        </w:rPr>
      </w:pPr>
      <w:r w:rsidRPr="00C25D9E">
        <w:rPr>
          <w:sz w:val="28"/>
          <w:szCs w:val="28"/>
        </w:rPr>
        <w:t>Justificación</w:t>
      </w:r>
      <w:r w:rsidRPr="00C25D9E">
        <w:rPr>
          <w:sz w:val="28"/>
          <w:szCs w:val="28"/>
        </w:rPr>
        <w:tab/>
      </w:r>
      <w:r w:rsidRPr="00C25D9E">
        <w:rPr>
          <w:sz w:val="28"/>
          <w:szCs w:val="28"/>
        </w:rPr>
        <w:tab/>
      </w:r>
      <w:r w:rsidRPr="00C25D9E">
        <w:rPr>
          <w:sz w:val="28"/>
          <w:szCs w:val="28"/>
        </w:rPr>
        <w:tab/>
      </w:r>
      <w:r w:rsidRPr="00C25D9E">
        <w:rPr>
          <w:sz w:val="28"/>
          <w:szCs w:val="28"/>
        </w:rPr>
        <w:tab/>
      </w:r>
      <w:r w:rsidRPr="00C25D9E">
        <w:rPr>
          <w:sz w:val="28"/>
          <w:szCs w:val="28"/>
        </w:rPr>
        <w:tab/>
      </w:r>
      <w:r w:rsidRPr="00C25D9E">
        <w:rPr>
          <w:sz w:val="28"/>
          <w:szCs w:val="28"/>
        </w:rPr>
        <w:tab/>
      </w:r>
      <w:r w:rsidRPr="00C25D9E">
        <w:rPr>
          <w:sz w:val="28"/>
          <w:szCs w:val="28"/>
        </w:rPr>
        <w:tab/>
      </w:r>
      <w:r w:rsidR="00C25D9E">
        <w:rPr>
          <w:sz w:val="28"/>
          <w:szCs w:val="28"/>
        </w:rPr>
        <w:tab/>
        <w:t>14</w:t>
      </w:r>
    </w:p>
    <w:p w:rsidR="00EB2AF6" w:rsidRPr="00C25D9E" w:rsidRDefault="00EB2AF6" w:rsidP="00EB2AF6">
      <w:pPr>
        <w:jc w:val="both"/>
        <w:rPr>
          <w:sz w:val="28"/>
          <w:szCs w:val="28"/>
        </w:rPr>
      </w:pPr>
    </w:p>
    <w:p w:rsidR="00EB2AF6" w:rsidRPr="00C25D9E" w:rsidRDefault="00EB2AF6" w:rsidP="00EB2AF6">
      <w:pPr>
        <w:jc w:val="both"/>
        <w:rPr>
          <w:sz w:val="28"/>
          <w:szCs w:val="28"/>
        </w:rPr>
      </w:pPr>
    </w:p>
    <w:p w:rsidR="00EB2AF6" w:rsidRPr="00C25D9E" w:rsidRDefault="00EB2AF6" w:rsidP="00EB2AF6">
      <w:pPr>
        <w:jc w:val="center"/>
        <w:rPr>
          <w:b/>
          <w:sz w:val="28"/>
          <w:szCs w:val="28"/>
        </w:rPr>
      </w:pPr>
      <w:r w:rsidRPr="00C25D9E">
        <w:rPr>
          <w:b/>
          <w:sz w:val="28"/>
          <w:szCs w:val="28"/>
        </w:rPr>
        <w:t>Capítulo 1</w:t>
      </w:r>
    </w:p>
    <w:p w:rsidR="00EB2AF6" w:rsidRDefault="00B26CB7" w:rsidP="00EB2AF6">
      <w:pPr>
        <w:jc w:val="center"/>
        <w:rPr>
          <w:b/>
          <w:sz w:val="28"/>
          <w:szCs w:val="28"/>
        </w:rPr>
      </w:pPr>
      <w:r w:rsidRPr="00B26CB7">
        <w:rPr>
          <w:b/>
          <w:sz w:val="28"/>
          <w:szCs w:val="28"/>
        </w:rPr>
        <w:t>El Problema</w:t>
      </w:r>
    </w:p>
    <w:p w:rsidR="00B26CB7" w:rsidRPr="00B26CB7" w:rsidRDefault="00B26CB7" w:rsidP="00EB2AF6">
      <w:pPr>
        <w:jc w:val="center"/>
        <w:rPr>
          <w:b/>
          <w:sz w:val="28"/>
          <w:szCs w:val="28"/>
        </w:rPr>
      </w:pPr>
    </w:p>
    <w:p w:rsidR="00EB2AF6" w:rsidRPr="00C25D9E" w:rsidRDefault="00EB2AF6" w:rsidP="00EB2AF6">
      <w:pPr>
        <w:ind w:right="284"/>
        <w:jc w:val="both"/>
        <w:rPr>
          <w:sz w:val="28"/>
          <w:szCs w:val="28"/>
        </w:rPr>
      </w:pPr>
      <w:r w:rsidRPr="00C25D9E">
        <w:rPr>
          <w:sz w:val="28"/>
          <w:szCs w:val="28"/>
        </w:rPr>
        <w:t>El problema</w:t>
      </w:r>
      <w:r w:rsidRPr="00C25D9E">
        <w:rPr>
          <w:sz w:val="28"/>
          <w:szCs w:val="28"/>
        </w:rPr>
        <w:tab/>
      </w:r>
      <w:r w:rsidRPr="00C25D9E">
        <w:rPr>
          <w:sz w:val="28"/>
          <w:szCs w:val="28"/>
        </w:rPr>
        <w:tab/>
      </w:r>
      <w:r w:rsidRPr="00C25D9E">
        <w:rPr>
          <w:sz w:val="28"/>
          <w:szCs w:val="28"/>
        </w:rPr>
        <w:tab/>
      </w:r>
      <w:r w:rsidRPr="00C25D9E">
        <w:rPr>
          <w:sz w:val="28"/>
          <w:szCs w:val="28"/>
        </w:rPr>
        <w:tab/>
      </w:r>
      <w:r w:rsidRPr="00C25D9E">
        <w:rPr>
          <w:sz w:val="28"/>
          <w:szCs w:val="28"/>
        </w:rPr>
        <w:tab/>
        <w:t xml:space="preserve"> </w:t>
      </w:r>
      <w:r w:rsidRPr="00C25D9E">
        <w:rPr>
          <w:sz w:val="28"/>
          <w:szCs w:val="28"/>
        </w:rPr>
        <w:tab/>
      </w:r>
      <w:r w:rsidRPr="00C25D9E">
        <w:rPr>
          <w:sz w:val="28"/>
          <w:szCs w:val="28"/>
        </w:rPr>
        <w:tab/>
      </w:r>
      <w:r w:rsidR="00C25D9E">
        <w:rPr>
          <w:sz w:val="28"/>
          <w:szCs w:val="28"/>
        </w:rPr>
        <w:tab/>
        <w:t>18</w:t>
      </w:r>
    </w:p>
    <w:p w:rsidR="00EB2AF6" w:rsidRPr="00C25D9E" w:rsidRDefault="00EB2AF6" w:rsidP="00EB2AF6">
      <w:pPr>
        <w:jc w:val="both"/>
        <w:rPr>
          <w:sz w:val="28"/>
          <w:szCs w:val="28"/>
        </w:rPr>
      </w:pPr>
      <w:r w:rsidRPr="00C25D9E">
        <w:rPr>
          <w:sz w:val="28"/>
          <w:szCs w:val="28"/>
        </w:rPr>
        <w:t>El tema</w:t>
      </w:r>
      <w:r w:rsidRPr="00C25D9E">
        <w:rPr>
          <w:sz w:val="28"/>
          <w:szCs w:val="28"/>
        </w:rPr>
        <w:tab/>
      </w:r>
      <w:r w:rsidRPr="00C25D9E">
        <w:rPr>
          <w:sz w:val="28"/>
          <w:szCs w:val="28"/>
        </w:rPr>
        <w:tab/>
      </w:r>
      <w:r w:rsidRPr="00C25D9E">
        <w:rPr>
          <w:sz w:val="28"/>
          <w:szCs w:val="28"/>
        </w:rPr>
        <w:tab/>
      </w:r>
      <w:r w:rsidRPr="00C25D9E">
        <w:rPr>
          <w:sz w:val="28"/>
          <w:szCs w:val="28"/>
        </w:rPr>
        <w:tab/>
      </w:r>
      <w:r w:rsidRPr="00C25D9E">
        <w:rPr>
          <w:sz w:val="28"/>
          <w:szCs w:val="28"/>
        </w:rPr>
        <w:tab/>
      </w:r>
      <w:r w:rsidRPr="00C25D9E">
        <w:rPr>
          <w:sz w:val="28"/>
          <w:szCs w:val="28"/>
        </w:rPr>
        <w:tab/>
        <w:t xml:space="preserve"> </w:t>
      </w:r>
      <w:r w:rsidRPr="00C25D9E">
        <w:rPr>
          <w:sz w:val="28"/>
          <w:szCs w:val="28"/>
        </w:rPr>
        <w:tab/>
      </w:r>
      <w:r w:rsidRPr="00C25D9E">
        <w:rPr>
          <w:sz w:val="28"/>
          <w:szCs w:val="28"/>
        </w:rPr>
        <w:tab/>
      </w:r>
      <w:r w:rsidR="00C25D9E">
        <w:rPr>
          <w:sz w:val="28"/>
          <w:szCs w:val="28"/>
        </w:rPr>
        <w:t>1</w:t>
      </w:r>
      <w:r w:rsidRPr="00C25D9E">
        <w:rPr>
          <w:sz w:val="28"/>
          <w:szCs w:val="28"/>
        </w:rPr>
        <w:t>8</w:t>
      </w:r>
    </w:p>
    <w:p w:rsidR="00EB2AF6" w:rsidRPr="00AF1554" w:rsidRDefault="00EB2AF6" w:rsidP="00EB2AF6">
      <w:pPr>
        <w:jc w:val="both"/>
        <w:rPr>
          <w:b/>
          <w:sz w:val="28"/>
          <w:szCs w:val="28"/>
        </w:rPr>
      </w:pPr>
      <w:r w:rsidRPr="00C25D9E">
        <w:rPr>
          <w:sz w:val="28"/>
          <w:szCs w:val="28"/>
        </w:rPr>
        <w:t>Árbol de problemas</w:t>
      </w:r>
      <w:r w:rsidRPr="00C25D9E">
        <w:rPr>
          <w:sz w:val="28"/>
          <w:szCs w:val="28"/>
        </w:rPr>
        <w:tab/>
      </w:r>
      <w:r w:rsidRPr="00C25D9E">
        <w:rPr>
          <w:sz w:val="28"/>
          <w:szCs w:val="28"/>
        </w:rPr>
        <w:tab/>
      </w:r>
      <w:r w:rsidRPr="00C25D9E">
        <w:rPr>
          <w:sz w:val="28"/>
          <w:szCs w:val="28"/>
        </w:rPr>
        <w:tab/>
        <w:t xml:space="preserve">       </w:t>
      </w:r>
      <w:r w:rsidRPr="00C25D9E">
        <w:rPr>
          <w:sz w:val="28"/>
          <w:szCs w:val="28"/>
        </w:rPr>
        <w:tab/>
        <w:t xml:space="preserve">       </w:t>
      </w:r>
      <w:r w:rsidRPr="00C25D9E">
        <w:rPr>
          <w:sz w:val="28"/>
          <w:szCs w:val="28"/>
        </w:rPr>
        <w:tab/>
      </w:r>
      <w:r w:rsidRPr="00C25D9E">
        <w:rPr>
          <w:sz w:val="28"/>
          <w:szCs w:val="28"/>
        </w:rPr>
        <w:tab/>
      </w:r>
      <w:r w:rsidR="00C25D9E">
        <w:rPr>
          <w:sz w:val="28"/>
          <w:szCs w:val="28"/>
        </w:rPr>
        <w:t>25</w:t>
      </w:r>
      <w:r w:rsidRPr="00AF1554">
        <w:rPr>
          <w:b/>
          <w:sz w:val="28"/>
          <w:szCs w:val="28"/>
        </w:rPr>
        <w:tab/>
      </w:r>
    </w:p>
    <w:p w:rsidR="00EB2AF6" w:rsidRPr="00AF1554" w:rsidRDefault="00EB2AF6" w:rsidP="00EB2AF6">
      <w:pPr>
        <w:jc w:val="both"/>
        <w:rPr>
          <w:sz w:val="28"/>
          <w:szCs w:val="28"/>
        </w:rPr>
      </w:pPr>
      <w:r w:rsidRPr="00AF1554">
        <w:rPr>
          <w:sz w:val="28"/>
          <w:szCs w:val="28"/>
        </w:rPr>
        <w:t>Prognosis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 xml:space="preserve">       </w:t>
      </w:r>
      <w:r>
        <w:rPr>
          <w:sz w:val="28"/>
          <w:szCs w:val="28"/>
        </w:rPr>
        <w:tab/>
        <w:t xml:space="preserve">      </w:t>
      </w:r>
      <w:r>
        <w:rPr>
          <w:sz w:val="28"/>
          <w:szCs w:val="28"/>
        </w:rPr>
        <w:tab/>
      </w:r>
      <w:r>
        <w:rPr>
          <w:sz w:val="28"/>
          <w:szCs w:val="28"/>
        </w:rPr>
        <w:tab/>
      </w:r>
      <w:r w:rsidRPr="00AF1554">
        <w:rPr>
          <w:sz w:val="28"/>
          <w:szCs w:val="28"/>
        </w:rPr>
        <w:t>2</w:t>
      </w:r>
      <w:r w:rsidR="00C25D9E">
        <w:rPr>
          <w:sz w:val="28"/>
          <w:szCs w:val="28"/>
        </w:rPr>
        <w:t>6</w:t>
      </w:r>
      <w:r w:rsidRPr="00AF1554">
        <w:rPr>
          <w:sz w:val="28"/>
          <w:szCs w:val="28"/>
        </w:rPr>
        <w:tab/>
      </w:r>
    </w:p>
    <w:p w:rsidR="00EB2AF6" w:rsidRPr="00AF1554" w:rsidRDefault="00EB2AF6" w:rsidP="00EB2AF6">
      <w:pPr>
        <w:jc w:val="both"/>
        <w:rPr>
          <w:sz w:val="28"/>
          <w:szCs w:val="28"/>
        </w:rPr>
      </w:pPr>
      <w:r w:rsidRPr="00AF1554">
        <w:rPr>
          <w:sz w:val="28"/>
          <w:szCs w:val="28"/>
        </w:rPr>
        <w:t>Formulación del Problema</w:t>
      </w:r>
      <w:r w:rsidRPr="00AF1554">
        <w:rPr>
          <w:sz w:val="28"/>
          <w:szCs w:val="28"/>
        </w:rPr>
        <w:tab/>
      </w:r>
      <w:r w:rsidRPr="00AF1554">
        <w:rPr>
          <w:sz w:val="28"/>
          <w:szCs w:val="28"/>
        </w:rPr>
        <w:tab/>
      </w:r>
      <w:r w:rsidRPr="00AF1554">
        <w:rPr>
          <w:sz w:val="28"/>
          <w:szCs w:val="28"/>
        </w:rPr>
        <w:tab/>
        <w:t xml:space="preserve">         </w:t>
      </w:r>
      <w:r>
        <w:rPr>
          <w:sz w:val="28"/>
          <w:szCs w:val="28"/>
        </w:rPr>
        <w:tab/>
      </w:r>
      <w:r>
        <w:rPr>
          <w:sz w:val="28"/>
          <w:szCs w:val="28"/>
        </w:rPr>
        <w:tab/>
      </w:r>
      <w:r w:rsidRPr="00AF1554">
        <w:rPr>
          <w:sz w:val="28"/>
          <w:szCs w:val="28"/>
        </w:rPr>
        <w:t>2</w:t>
      </w:r>
      <w:r w:rsidR="00C25D9E">
        <w:rPr>
          <w:sz w:val="28"/>
          <w:szCs w:val="28"/>
        </w:rPr>
        <w:t>9</w:t>
      </w:r>
    </w:p>
    <w:p w:rsidR="00EB2AF6" w:rsidRPr="00AF1554" w:rsidRDefault="00EB2AF6" w:rsidP="00EB2AF6">
      <w:pPr>
        <w:jc w:val="both"/>
        <w:rPr>
          <w:sz w:val="28"/>
          <w:szCs w:val="28"/>
        </w:rPr>
      </w:pPr>
      <w:r w:rsidRPr="00AF1554">
        <w:rPr>
          <w:sz w:val="28"/>
          <w:szCs w:val="28"/>
        </w:rPr>
        <w:t>Delimitación del problema</w:t>
      </w:r>
      <w:r w:rsidRPr="00AF1554">
        <w:rPr>
          <w:sz w:val="28"/>
          <w:szCs w:val="28"/>
        </w:rPr>
        <w:tab/>
      </w:r>
      <w:r w:rsidRPr="00AF1554">
        <w:rPr>
          <w:sz w:val="28"/>
          <w:szCs w:val="28"/>
        </w:rPr>
        <w:tab/>
      </w:r>
      <w:r w:rsidRPr="00AF1554">
        <w:rPr>
          <w:sz w:val="28"/>
          <w:szCs w:val="28"/>
        </w:rPr>
        <w:tab/>
        <w:t xml:space="preserve">         </w:t>
      </w:r>
      <w:r>
        <w:rPr>
          <w:sz w:val="28"/>
          <w:szCs w:val="28"/>
        </w:rPr>
        <w:t xml:space="preserve"> </w:t>
      </w:r>
      <w:r>
        <w:rPr>
          <w:sz w:val="28"/>
          <w:szCs w:val="28"/>
        </w:rPr>
        <w:tab/>
      </w:r>
      <w:r>
        <w:rPr>
          <w:sz w:val="28"/>
          <w:szCs w:val="28"/>
        </w:rPr>
        <w:tab/>
      </w:r>
      <w:r w:rsidRPr="00AF1554">
        <w:rPr>
          <w:sz w:val="28"/>
          <w:szCs w:val="28"/>
        </w:rPr>
        <w:t>2</w:t>
      </w:r>
      <w:r w:rsidR="00C25D9E">
        <w:rPr>
          <w:sz w:val="28"/>
          <w:szCs w:val="28"/>
        </w:rPr>
        <w:t>9</w:t>
      </w:r>
    </w:p>
    <w:p w:rsidR="00EB2AF6" w:rsidRPr="00AF1554" w:rsidRDefault="00C25D9E" w:rsidP="00EB2AF6">
      <w:pPr>
        <w:jc w:val="both"/>
        <w:rPr>
          <w:sz w:val="28"/>
          <w:szCs w:val="28"/>
        </w:rPr>
      </w:pPr>
      <w:r>
        <w:rPr>
          <w:sz w:val="28"/>
          <w:szCs w:val="28"/>
        </w:rPr>
        <w:t>Evaluación del Problema</w:t>
      </w:r>
      <w:r w:rsidR="00EB2AF6">
        <w:rPr>
          <w:sz w:val="28"/>
          <w:szCs w:val="28"/>
        </w:rPr>
        <w:tab/>
      </w:r>
      <w:r w:rsidR="00EB2AF6">
        <w:rPr>
          <w:sz w:val="28"/>
          <w:szCs w:val="28"/>
        </w:rPr>
        <w:tab/>
      </w:r>
      <w:r w:rsidR="00EB2AF6">
        <w:rPr>
          <w:sz w:val="28"/>
          <w:szCs w:val="28"/>
        </w:rPr>
        <w:tab/>
      </w:r>
      <w:r w:rsidR="00EB2AF6">
        <w:rPr>
          <w:sz w:val="28"/>
          <w:szCs w:val="28"/>
        </w:rPr>
        <w:tab/>
        <w:t xml:space="preserve">     </w:t>
      </w:r>
      <w:r w:rsidR="00EB2AF6">
        <w:rPr>
          <w:sz w:val="28"/>
          <w:szCs w:val="28"/>
        </w:rPr>
        <w:tab/>
      </w:r>
      <w:r w:rsidR="00EB2AF6">
        <w:rPr>
          <w:sz w:val="28"/>
          <w:szCs w:val="28"/>
        </w:rPr>
        <w:tab/>
      </w:r>
      <w:r w:rsidR="00EB2AF6" w:rsidRPr="00AF1554">
        <w:rPr>
          <w:sz w:val="28"/>
          <w:szCs w:val="28"/>
        </w:rPr>
        <w:t>2</w:t>
      </w:r>
      <w:r>
        <w:rPr>
          <w:sz w:val="28"/>
          <w:szCs w:val="28"/>
        </w:rPr>
        <w:t>9</w:t>
      </w:r>
    </w:p>
    <w:p w:rsidR="00EB2AF6" w:rsidRPr="00AF1554" w:rsidRDefault="00EB2AF6" w:rsidP="00EB2AF6">
      <w:pPr>
        <w:jc w:val="both"/>
        <w:rPr>
          <w:sz w:val="28"/>
          <w:szCs w:val="28"/>
        </w:rPr>
      </w:pPr>
      <w:r w:rsidRPr="00AF1554">
        <w:rPr>
          <w:sz w:val="28"/>
          <w:szCs w:val="28"/>
        </w:rPr>
        <w:t>Objetivos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00C25D9E">
        <w:rPr>
          <w:sz w:val="28"/>
          <w:szCs w:val="28"/>
        </w:rPr>
        <w:t>31</w:t>
      </w:r>
      <w:r w:rsidRPr="00AF1554">
        <w:rPr>
          <w:sz w:val="28"/>
          <w:szCs w:val="28"/>
        </w:rPr>
        <w:tab/>
        <w:t xml:space="preserve">                 Delimitaci</w:t>
      </w:r>
      <w:r>
        <w:rPr>
          <w:sz w:val="28"/>
          <w:szCs w:val="28"/>
        </w:rPr>
        <w:t>ón del</w:t>
      </w:r>
      <w:r w:rsidR="00C25D9E">
        <w:rPr>
          <w:sz w:val="28"/>
          <w:szCs w:val="28"/>
        </w:rPr>
        <w:t xml:space="preserve"> objeto de la</w:t>
      </w:r>
      <w:r>
        <w:rPr>
          <w:sz w:val="28"/>
          <w:szCs w:val="28"/>
        </w:rPr>
        <w:t xml:space="preserve"> investigación</w:t>
      </w:r>
      <w:r>
        <w:rPr>
          <w:sz w:val="28"/>
          <w:szCs w:val="28"/>
        </w:rPr>
        <w:tab/>
      </w:r>
      <w:r>
        <w:rPr>
          <w:sz w:val="28"/>
          <w:szCs w:val="28"/>
        </w:rPr>
        <w:tab/>
        <w:t xml:space="preserve">   </w:t>
      </w:r>
      <w:r>
        <w:rPr>
          <w:sz w:val="28"/>
          <w:szCs w:val="28"/>
        </w:rPr>
        <w:tab/>
      </w:r>
      <w:r w:rsidR="00C25D9E">
        <w:rPr>
          <w:sz w:val="28"/>
          <w:szCs w:val="28"/>
        </w:rPr>
        <w:t>32</w:t>
      </w:r>
    </w:p>
    <w:p w:rsidR="00EB2AF6" w:rsidRPr="00AF1554" w:rsidRDefault="00EB2AF6" w:rsidP="00EB2AF6">
      <w:pPr>
        <w:jc w:val="both"/>
        <w:rPr>
          <w:sz w:val="28"/>
          <w:szCs w:val="28"/>
        </w:rPr>
      </w:pPr>
    </w:p>
    <w:p w:rsidR="00EB2AF6" w:rsidRPr="00AF1554" w:rsidRDefault="00EB2AF6" w:rsidP="00EB2AF6">
      <w:pPr>
        <w:jc w:val="center"/>
        <w:rPr>
          <w:sz w:val="28"/>
          <w:szCs w:val="28"/>
        </w:rPr>
      </w:pPr>
    </w:p>
    <w:p w:rsidR="00EB2AF6" w:rsidRPr="00C25D9E" w:rsidRDefault="00EB2AF6" w:rsidP="00EB2AF6">
      <w:pPr>
        <w:jc w:val="center"/>
        <w:rPr>
          <w:b/>
          <w:sz w:val="28"/>
          <w:szCs w:val="28"/>
        </w:rPr>
      </w:pPr>
      <w:r w:rsidRPr="00C25D9E">
        <w:rPr>
          <w:b/>
          <w:sz w:val="28"/>
          <w:szCs w:val="28"/>
        </w:rPr>
        <w:t>Capítulo 2</w:t>
      </w:r>
    </w:p>
    <w:p w:rsidR="00EB2AF6" w:rsidRPr="00C25D9E" w:rsidRDefault="00EB2AF6" w:rsidP="00EB2AF6">
      <w:pPr>
        <w:jc w:val="center"/>
        <w:rPr>
          <w:b/>
          <w:sz w:val="28"/>
          <w:szCs w:val="28"/>
        </w:rPr>
      </w:pPr>
      <w:r w:rsidRPr="00C25D9E">
        <w:rPr>
          <w:b/>
          <w:sz w:val="28"/>
          <w:szCs w:val="28"/>
        </w:rPr>
        <w:t>Marco teórico</w:t>
      </w:r>
    </w:p>
    <w:p w:rsidR="00EB2AF6" w:rsidRPr="00AF1554" w:rsidRDefault="00EB2AF6" w:rsidP="00EB2AF6">
      <w:pPr>
        <w:jc w:val="both"/>
        <w:rPr>
          <w:sz w:val="28"/>
          <w:szCs w:val="28"/>
        </w:rPr>
      </w:pPr>
    </w:p>
    <w:p w:rsidR="00EB2AF6" w:rsidRPr="00AF1554" w:rsidRDefault="00EB2AF6" w:rsidP="00EB2AF6">
      <w:pPr>
        <w:jc w:val="both"/>
        <w:rPr>
          <w:sz w:val="28"/>
          <w:szCs w:val="28"/>
        </w:rPr>
      </w:pPr>
      <w:r w:rsidRPr="00AF1554">
        <w:rPr>
          <w:sz w:val="28"/>
          <w:szCs w:val="28"/>
        </w:rPr>
        <w:t>Antecedentes investigativos</w:t>
      </w:r>
      <w:r w:rsidRPr="00AF1554">
        <w:rPr>
          <w:sz w:val="28"/>
          <w:szCs w:val="28"/>
        </w:rPr>
        <w:tab/>
      </w:r>
      <w:r w:rsidRPr="00AF1554">
        <w:rPr>
          <w:sz w:val="28"/>
          <w:szCs w:val="28"/>
        </w:rPr>
        <w:tab/>
        <w:t xml:space="preserve"> </w:t>
      </w:r>
      <w:r w:rsidRPr="00AF1554">
        <w:rPr>
          <w:sz w:val="28"/>
          <w:szCs w:val="28"/>
        </w:rPr>
        <w:tab/>
      </w:r>
      <w:r w:rsidRPr="00AF1554">
        <w:rPr>
          <w:sz w:val="28"/>
          <w:szCs w:val="28"/>
        </w:rPr>
        <w:tab/>
      </w:r>
      <w:r w:rsidRPr="00AF1554">
        <w:rPr>
          <w:sz w:val="28"/>
          <w:szCs w:val="28"/>
        </w:rPr>
        <w:tab/>
      </w:r>
      <w:r w:rsidR="00C25D9E">
        <w:rPr>
          <w:sz w:val="28"/>
          <w:szCs w:val="28"/>
        </w:rPr>
        <w:t>35</w:t>
      </w:r>
    </w:p>
    <w:p w:rsidR="00EB2AF6" w:rsidRPr="00AF1554" w:rsidRDefault="00C25D9E" w:rsidP="00EB2AF6">
      <w:pPr>
        <w:jc w:val="both"/>
        <w:rPr>
          <w:sz w:val="28"/>
          <w:szCs w:val="28"/>
        </w:rPr>
      </w:pPr>
      <w:r>
        <w:rPr>
          <w:sz w:val="28"/>
          <w:szCs w:val="28"/>
        </w:rPr>
        <w:t>Poder y Género</w:t>
      </w:r>
      <w:r w:rsidR="00EB2AF6" w:rsidRPr="00AF1554">
        <w:rPr>
          <w:sz w:val="28"/>
          <w:szCs w:val="28"/>
        </w:rPr>
        <w:tab/>
      </w:r>
      <w:r>
        <w:rPr>
          <w:sz w:val="28"/>
          <w:szCs w:val="28"/>
        </w:rPr>
        <w:tab/>
      </w:r>
      <w:r w:rsidR="00EB2AF6" w:rsidRPr="00AF1554">
        <w:rPr>
          <w:sz w:val="28"/>
          <w:szCs w:val="28"/>
        </w:rPr>
        <w:tab/>
      </w:r>
      <w:r w:rsidR="00EB2AF6" w:rsidRPr="00AF1554">
        <w:rPr>
          <w:sz w:val="28"/>
          <w:szCs w:val="28"/>
        </w:rPr>
        <w:tab/>
      </w:r>
      <w:r w:rsidR="00EB2AF6" w:rsidRPr="00AF1554">
        <w:rPr>
          <w:sz w:val="28"/>
          <w:szCs w:val="28"/>
        </w:rPr>
        <w:tab/>
      </w:r>
      <w:r w:rsidR="00EB2AF6" w:rsidRPr="00AF1554">
        <w:rPr>
          <w:sz w:val="28"/>
          <w:szCs w:val="28"/>
        </w:rPr>
        <w:tab/>
      </w:r>
      <w:r w:rsidR="00EB2AF6" w:rsidRPr="00AF1554">
        <w:rPr>
          <w:sz w:val="28"/>
          <w:szCs w:val="28"/>
        </w:rPr>
        <w:tab/>
      </w:r>
      <w:r>
        <w:rPr>
          <w:sz w:val="28"/>
          <w:szCs w:val="28"/>
        </w:rPr>
        <w:t>38</w:t>
      </w:r>
    </w:p>
    <w:p w:rsidR="00EB2AF6" w:rsidRPr="00AF1554" w:rsidRDefault="00C25D9E" w:rsidP="00EB2AF6">
      <w:pPr>
        <w:jc w:val="both"/>
        <w:rPr>
          <w:sz w:val="28"/>
          <w:szCs w:val="28"/>
        </w:rPr>
      </w:pPr>
      <w:r>
        <w:rPr>
          <w:sz w:val="28"/>
          <w:szCs w:val="28"/>
        </w:rPr>
        <w:t>Fundamentos Culturales</w:t>
      </w:r>
      <w:r w:rsidR="00EB2AF6" w:rsidRPr="00AF1554">
        <w:rPr>
          <w:sz w:val="28"/>
          <w:szCs w:val="28"/>
        </w:rPr>
        <w:tab/>
      </w:r>
      <w:r w:rsidR="00EB2AF6" w:rsidRPr="00AF1554">
        <w:rPr>
          <w:sz w:val="28"/>
          <w:szCs w:val="28"/>
        </w:rPr>
        <w:tab/>
      </w:r>
      <w:r w:rsidR="00EB2AF6" w:rsidRPr="00AF1554">
        <w:rPr>
          <w:sz w:val="28"/>
          <w:szCs w:val="28"/>
        </w:rPr>
        <w:tab/>
      </w:r>
      <w:r w:rsidR="00EB2AF6" w:rsidRPr="00AF1554">
        <w:rPr>
          <w:sz w:val="28"/>
          <w:szCs w:val="28"/>
        </w:rPr>
        <w:tab/>
      </w:r>
      <w:r w:rsidR="00EB2AF6" w:rsidRPr="00AF1554">
        <w:rPr>
          <w:sz w:val="28"/>
          <w:szCs w:val="28"/>
        </w:rPr>
        <w:tab/>
      </w:r>
      <w:r w:rsidR="00EB2AF6" w:rsidRPr="00AF1554">
        <w:rPr>
          <w:sz w:val="28"/>
          <w:szCs w:val="28"/>
        </w:rPr>
        <w:tab/>
      </w:r>
      <w:r>
        <w:rPr>
          <w:sz w:val="28"/>
          <w:szCs w:val="28"/>
        </w:rPr>
        <w:t>47</w:t>
      </w:r>
    </w:p>
    <w:p w:rsidR="00EB2AF6" w:rsidRPr="00AF1554" w:rsidRDefault="00C25D9E" w:rsidP="00EB2AF6">
      <w:pPr>
        <w:jc w:val="both"/>
        <w:rPr>
          <w:sz w:val="28"/>
          <w:szCs w:val="28"/>
        </w:rPr>
      </w:pPr>
      <w:r>
        <w:rPr>
          <w:sz w:val="28"/>
          <w:szCs w:val="28"/>
        </w:rPr>
        <w:t>Fundamentación Legal</w:t>
      </w:r>
      <w:r w:rsidR="00EB2AF6" w:rsidRPr="00AF1554">
        <w:rPr>
          <w:sz w:val="28"/>
          <w:szCs w:val="28"/>
        </w:rPr>
        <w:tab/>
      </w:r>
      <w:r>
        <w:rPr>
          <w:sz w:val="28"/>
          <w:szCs w:val="28"/>
        </w:rPr>
        <w:tab/>
      </w:r>
      <w:r w:rsidR="00EB2AF6" w:rsidRPr="00AF1554">
        <w:rPr>
          <w:sz w:val="28"/>
          <w:szCs w:val="28"/>
        </w:rPr>
        <w:tab/>
      </w:r>
      <w:r w:rsidR="00EB2AF6" w:rsidRPr="00AF1554">
        <w:rPr>
          <w:sz w:val="28"/>
          <w:szCs w:val="28"/>
        </w:rPr>
        <w:tab/>
      </w:r>
      <w:r w:rsidR="00EB2AF6" w:rsidRPr="00AF1554">
        <w:rPr>
          <w:sz w:val="28"/>
          <w:szCs w:val="28"/>
        </w:rPr>
        <w:tab/>
      </w:r>
      <w:r w:rsidR="00EB2AF6" w:rsidRPr="00AF1554">
        <w:rPr>
          <w:sz w:val="28"/>
          <w:szCs w:val="28"/>
        </w:rPr>
        <w:tab/>
      </w:r>
      <w:r>
        <w:rPr>
          <w:sz w:val="28"/>
          <w:szCs w:val="28"/>
        </w:rPr>
        <w:t>78</w:t>
      </w:r>
    </w:p>
    <w:p w:rsidR="00EB2AF6" w:rsidRPr="00AF1554" w:rsidRDefault="00EB2AF6" w:rsidP="00C25D9E">
      <w:pPr>
        <w:jc w:val="both"/>
        <w:rPr>
          <w:sz w:val="28"/>
          <w:szCs w:val="28"/>
        </w:rPr>
      </w:pPr>
      <w:r w:rsidRPr="00AF1554">
        <w:rPr>
          <w:sz w:val="28"/>
          <w:szCs w:val="28"/>
        </w:rPr>
        <w:t>Fundamen</w:t>
      </w:r>
      <w:r w:rsidR="00C25D9E">
        <w:rPr>
          <w:sz w:val="28"/>
          <w:szCs w:val="28"/>
        </w:rPr>
        <w:t>tación Antropológica</w:t>
      </w:r>
      <w:r w:rsidRPr="00AF1554">
        <w:rPr>
          <w:sz w:val="28"/>
          <w:szCs w:val="28"/>
        </w:rPr>
        <w:tab/>
      </w:r>
      <w:r w:rsidRPr="00AF1554">
        <w:rPr>
          <w:sz w:val="28"/>
          <w:szCs w:val="28"/>
        </w:rPr>
        <w:tab/>
      </w:r>
      <w:r w:rsidRPr="00AF1554">
        <w:rPr>
          <w:sz w:val="28"/>
          <w:szCs w:val="28"/>
        </w:rPr>
        <w:tab/>
      </w:r>
      <w:r w:rsidRPr="00AF1554">
        <w:rPr>
          <w:sz w:val="28"/>
          <w:szCs w:val="28"/>
        </w:rPr>
        <w:tab/>
      </w:r>
      <w:r w:rsidR="00C25D9E">
        <w:rPr>
          <w:sz w:val="28"/>
          <w:szCs w:val="28"/>
        </w:rPr>
        <w:t>83</w:t>
      </w:r>
    </w:p>
    <w:p w:rsidR="00EB2AF6" w:rsidRPr="00AF1554" w:rsidRDefault="00C25D9E" w:rsidP="00C25D9E">
      <w:pPr>
        <w:pStyle w:val="Ttulo2"/>
        <w:keepNext w:val="0"/>
        <w:spacing w:before="0" w:after="0"/>
        <w:jc w:val="both"/>
      </w:pPr>
      <w:r w:rsidRPr="00C25D9E">
        <w:rPr>
          <w:rFonts w:ascii="Times New Roman" w:hAnsi="Times New Roman" w:cs="Times New Roman"/>
          <w:b w:val="0"/>
          <w:i w:val="0"/>
        </w:rPr>
        <w:t>Riesgos en la salud de las prostitutas y sus clientes</w:t>
      </w:r>
      <w:r>
        <w:rPr>
          <w:rFonts w:ascii="Times New Roman" w:hAnsi="Times New Roman" w:cs="Times New Roman"/>
          <w:b w:val="0"/>
          <w:i w:val="0"/>
        </w:rPr>
        <w:tab/>
        <w:t>87</w:t>
      </w:r>
    </w:p>
    <w:p w:rsidR="00C25D9E" w:rsidRDefault="00C25D9E" w:rsidP="00C25D9E">
      <w:pPr>
        <w:jc w:val="both"/>
        <w:rPr>
          <w:sz w:val="28"/>
          <w:szCs w:val="28"/>
        </w:rPr>
      </w:pPr>
      <w:r>
        <w:rPr>
          <w:sz w:val="28"/>
          <w:szCs w:val="28"/>
        </w:rPr>
        <w:t>Factor Educativo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99</w:t>
      </w:r>
    </w:p>
    <w:p w:rsidR="00EB2AF6" w:rsidRPr="00AF1554" w:rsidRDefault="00EB2AF6" w:rsidP="00EB2AF6">
      <w:pPr>
        <w:jc w:val="both"/>
        <w:rPr>
          <w:sz w:val="28"/>
          <w:szCs w:val="28"/>
        </w:rPr>
      </w:pPr>
      <w:r w:rsidRPr="00AF1554">
        <w:rPr>
          <w:sz w:val="28"/>
          <w:szCs w:val="28"/>
        </w:rPr>
        <w:t>La actividad de la prostitución en Picoazá</w:t>
      </w:r>
      <w:r w:rsidRPr="00AF1554">
        <w:rPr>
          <w:sz w:val="28"/>
          <w:szCs w:val="28"/>
        </w:rPr>
        <w:tab/>
      </w:r>
      <w:r w:rsidRPr="00AF1554">
        <w:rPr>
          <w:sz w:val="28"/>
          <w:szCs w:val="28"/>
        </w:rPr>
        <w:tab/>
      </w:r>
      <w:r w:rsidRPr="00AF1554">
        <w:rPr>
          <w:sz w:val="28"/>
          <w:szCs w:val="28"/>
        </w:rPr>
        <w:tab/>
      </w:r>
      <w:r w:rsidR="00C25D9E">
        <w:rPr>
          <w:sz w:val="28"/>
          <w:szCs w:val="28"/>
        </w:rPr>
        <w:t>102</w:t>
      </w:r>
    </w:p>
    <w:p w:rsidR="00EB2AF6" w:rsidRPr="00AF1554" w:rsidRDefault="00EB2AF6" w:rsidP="00EB2AF6">
      <w:pPr>
        <w:jc w:val="both"/>
        <w:rPr>
          <w:sz w:val="28"/>
          <w:szCs w:val="28"/>
        </w:rPr>
      </w:pPr>
      <w:r w:rsidRPr="00AF1554">
        <w:rPr>
          <w:sz w:val="28"/>
          <w:szCs w:val="28"/>
        </w:rPr>
        <w:t>Marco conceptual</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C25D9E">
        <w:rPr>
          <w:sz w:val="28"/>
          <w:szCs w:val="28"/>
        </w:rPr>
        <w:t>03</w:t>
      </w:r>
    </w:p>
    <w:p w:rsidR="00EB2AF6" w:rsidRPr="00AF1554" w:rsidRDefault="00EB2AF6" w:rsidP="00EB2AF6">
      <w:pPr>
        <w:jc w:val="both"/>
        <w:rPr>
          <w:sz w:val="28"/>
          <w:szCs w:val="28"/>
        </w:rPr>
      </w:pPr>
      <w:r w:rsidRPr="00AF1554">
        <w:rPr>
          <w:sz w:val="28"/>
          <w:szCs w:val="28"/>
        </w:rPr>
        <w:t>Conceptos operativos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C25D9E">
        <w:rPr>
          <w:sz w:val="28"/>
          <w:szCs w:val="28"/>
        </w:rPr>
        <w:t>05</w:t>
      </w:r>
    </w:p>
    <w:p w:rsidR="00EB2AF6" w:rsidRPr="00AF1554" w:rsidRDefault="00EB2AF6" w:rsidP="00EB2AF6">
      <w:pPr>
        <w:jc w:val="both"/>
        <w:rPr>
          <w:sz w:val="28"/>
          <w:szCs w:val="28"/>
        </w:rPr>
      </w:pPr>
      <w:r w:rsidRPr="00AF1554">
        <w:rPr>
          <w:sz w:val="28"/>
          <w:szCs w:val="28"/>
        </w:rPr>
        <w:t>Hipótesis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C25D9E">
        <w:rPr>
          <w:sz w:val="28"/>
          <w:szCs w:val="28"/>
        </w:rPr>
        <w:t>08</w:t>
      </w:r>
    </w:p>
    <w:p w:rsidR="00EB2AF6" w:rsidRPr="00AF1554" w:rsidRDefault="00EB2AF6" w:rsidP="00EB2AF6">
      <w:pPr>
        <w:jc w:val="both"/>
        <w:rPr>
          <w:sz w:val="28"/>
          <w:szCs w:val="28"/>
        </w:rPr>
      </w:pPr>
      <w:r w:rsidRPr="00AF1554">
        <w:rPr>
          <w:sz w:val="28"/>
          <w:szCs w:val="28"/>
        </w:rPr>
        <w:t>Variables</w:t>
      </w:r>
      <w:r w:rsidRPr="00AF1554">
        <w:rPr>
          <w:sz w:val="28"/>
          <w:szCs w:val="28"/>
        </w:rPr>
        <w:tab/>
      </w:r>
      <w:r w:rsidRPr="00AF1554">
        <w:rPr>
          <w:sz w:val="28"/>
          <w:szCs w:val="28"/>
        </w:rPr>
        <w:tab/>
      </w:r>
      <w:r w:rsidRPr="00AF1554">
        <w:rPr>
          <w:sz w:val="28"/>
          <w:szCs w:val="28"/>
        </w:rPr>
        <w:tab/>
      </w:r>
      <w:r w:rsidR="00B26CB7">
        <w:rPr>
          <w:sz w:val="28"/>
          <w:szCs w:val="28"/>
        </w:rPr>
        <w:tab/>
      </w:r>
      <w:r w:rsidR="00B26CB7">
        <w:rPr>
          <w:sz w:val="28"/>
          <w:szCs w:val="28"/>
        </w:rPr>
        <w:tab/>
      </w:r>
      <w:r w:rsidR="00B26CB7">
        <w:rPr>
          <w:sz w:val="28"/>
          <w:szCs w:val="28"/>
        </w:rPr>
        <w:tab/>
      </w:r>
      <w:r w:rsidR="00B26CB7">
        <w:rPr>
          <w:sz w:val="28"/>
          <w:szCs w:val="28"/>
        </w:rPr>
        <w:tab/>
      </w:r>
      <w:r w:rsidR="00B26CB7">
        <w:rPr>
          <w:sz w:val="28"/>
          <w:szCs w:val="28"/>
        </w:rPr>
        <w:tab/>
      </w:r>
      <w:r w:rsidRPr="00AF1554">
        <w:rPr>
          <w:sz w:val="28"/>
          <w:szCs w:val="28"/>
        </w:rPr>
        <w:t>1</w:t>
      </w:r>
      <w:r w:rsidR="00C25D9E">
        <w:rPr>
          <w:sz w:val="28"/>
          <w:szCs w:val="28"/>
        </w:rPr>
        <w:t>08</w:t>
      </w:r>
    </w:p>
    <w:p w:rsidR="00EB2AF6" w:rsidRDefault="00EB2AF6" w:rsidP="00EB2AF6">
      <w:pPr>
        <w:jc w:val="both"/>
        <w:rPr>
          <w:sz w:val="28"/>
          <w:szCs w:val="28"/>
        </w:rPr>
      </w:pPr>
    </w:p>
    <w:p w:rsidR="00B26CB7" w:rsidRDefault="00B26CB7" w:rsidP="00EB2AF6">
      <w:pPr>
        <w:jc w:val="both"/>
        <w:rPr>
          <w:sz w:val="28"/>
          <w:szCs w:val="28"/>
        </w:rPr>
      </w:pPr>
    </w:p>
    <w:p w:rsidR="00B26CB7" w:rsidRDefault="00B26CB7" w:rsidP="00EB2AF6">
      <w:pPr>
        <w:jc w:val="both"/>
        <w:rPr>
          <w:sz w:val="28"/>
          <w:szCs w:val="28"/>
        </w:rPr>
      </w:pPr>
    </w:p>
    <w:p w:rsidR="00B26CB7" w:rsidRPr="00AF1554" w:rsidRDefault="00B26CB7" w:rsidP="00EB2AF6">
      <w:pPr>
        <w:jc w:val="both"/>
        <w:rPr>
          <w:sz w:val="28"/>
          <w:szCs w:val="28"/>
        </w:rPr>
      </w:pPr>
    </w:p>
    <w:p w:rsidR="00EB2AF6" w:rsidRDefault="00EB2AF6" w:rsidP="00EB2AF6">
      <w:pPr>
        <w:jc w:val="center"/>
        <w:rPr>
          <w:b/>
          <w:sz w:val="28"/>
          <w:szCs w:val="28"/>
        </w:rPr>
      </w:pPr>
      <w:r w:rsidRPr="00C25D9E">
        <w:rPr>
          <w:b/>
          <w:sz w:val="28"/>
          <w:szCs w:val="28"/>
        </w:rPr>
        <w:lastRenderedPageBreak/>
        <w:t>Capítulo 3</w:t>
      </w:r>
    </w:p>
    <w:p w:rsidR="00C25D9E" w:rsidRPr="00C25D9E" w:rsidRDefault="00C25D9E" w:rsidP="00EB2AF6">
      <w:pPr>
        <w:jc w:val="center"/>
        <w:rPr>
          <w:b/>
          <w:sz w:val="28"/>
          <w:szCs w:val="28"/>
        </w:rPr>
      </w:pPr>
      <w:r>
        <w:rPr>
          <w:b/>
          <w:sz w:val="28"/>
          <w:szCs w:val="28"/>
        </w:rPr>
        <w:t>Metodología</w:t>
      </w:r>
    </w:p>
    <w:p w:rsidR="00EB2AF6" w:rsidRPr="00AF1554" w:rsidRDefault="00EB2AF6" w:rsidP="00EB2AF6">
      <w:pPr>
        <w:ind w:right="284"/>
        <w:jc w:val="center"/>
        <w:rPr>
          <w:sz w:val="28"/>
          <w:szCs w:val="28"/>
        </w:rPr>
      </w:pPr>
    </w:p>
    <w:p w:rsidR="00EB2AF6" w:rsidRPr="00AF1554" w:rsidRDefault="00EB2AF6" w:rsidP="00EB2AF6">
      <w:pPr>
        <w:ind w:right="284"/>
        <w:jc w:val="both"/>
        <w:rPr>
          <w:sz w:val="28"/>
          <w:szCs w:val="28"/>
        </w:rPr>
      </w:pPr>
      <w:r w:rsidRPr="00AF1554">
        <w:rPr>
          <w:sz w:val="28"/>
          <w:szCs w:val="28"/>
        </w:rPr>
        <w:t>Diseño de la investigación</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C25D9E">
        <w:rPr>
          <w:sz w:val="28"/>
          <w:szCs w:val="28"/>
        </w:rPr>
        <w:t>10</w:t>
      </w:r>
    </w:p>
    <w:p w:rsidR="00EB2AF6" w:rsidRPr="00AF1554" w:rsidRDefault="00EB2AF6" w:rsidP="00EB2AF6">
      <w:pPr>
        <w:ind w:right="284"/>
        <w:jc w:val="both"/>
        <w:rPr>
          <w:sz w:val="28"/>
          <w:szCs w:val="28"/>
        </w:rPr>
      </w:pPr>
      <w:r w:rsidRPr="00AF1554">
        <w:rPr>
          <w:sz w:val="28"/>
          <w:szCs w:val="28"/>
        </w:rPr>
        <w:t>Modalidad de la investigación</w:t>
      </w:r>
      <w:r w:rsidRPr="00AF1554">
        <w:rPr>
          <w:sz w:val="28"/>
          <w:szCs w:val="28"/>
        </w:rPr>
        <w:tab/>
      </w:r>
      <w:r w:rsidRPr="00AF1554">
        <w:rPr>
          <w:sz w:val="28"/>
          <w:szCs w:val="28"/>
        </w:rPr>
        <w:tab/>
      </w:r>
      <w:r w:rsidRPr="00AF1554">
        <w:rPr>
          <w:sz w:val="28"/>
          <w:szCs w:val="28"/>
        </w:rPr>
        <w:tab/>
      </w:r>
      <w:r>
        <w:rPr>
          <w:sz w:val="28"/>
          <w:szCs w:val="28"/>
        </w:rPr>
        <w:tab/>
      </w:r>
      <w:r>
        <w:rPr>
          <w:sz w:val="28"/>
          <w:szCs w:val="28"/>
        </w:rPr>
        <w:tab/>
      </w:r>
      <w:r w:rsidR="00B26CB7">
        <w:rPr>
          <w:sz w:val="28"/>
          <w:szCs w:val="28"/>
        </w:rPr>
        <w:t>110</w:t>
      </w:r>
    </w:p>
    <w:p w:rsidR="00EB2AF6" w:rsidRPr="00AF1554" w:rsidRDefault="00EB2AF6" w:rsidP="00EB2AF6">
      <w:pPr>
        <w:ind w:right="284"/>
        <w:jc w:val="both"/>
        <w:rPr>
          <w:sz w:val="28"/>
          <w:szCs w:val="28"/>
        </w:rPr>
      </w:pPr>
      <w:r w:rsidRPr="00AF1554">
        <w:rPr>
          <w:sz w:val="28"/>
          <w:szCs w:val="28"/>
        </w:rPr>
        <w:t>Nivel de la investigación</w:t>
      </w:r>
      <w:r w:rsidRPr="00AF1554">
        <w:rPr>
          <w:sz w:val="28"/>
          <w:szCs w:val="28"/>
        </w:rPr>
        <w:tab/>
      </w:r>
      <w:r w:rsidRPr="00AF1554">
        <w:rPr>
          <w:sz w:val="28"/>
          <w:szCs w:val="28"/>
        </w:rPr>
        <w:tab/>
      </w:r>
      <w:r w:rsidRPr="00AF1554">
        <w:rPr>
          <w:sz w:val="28"/>
          <w:szCs w:val="28"/>
        </w:rPr>
        <w:tab/>
      </w:r>
      <w:r w:rsidRPr="00AF1554">
        <w:rPr>
          <w:sz w:val="28"/>
          <w:szCs w:val="28"/>
        </w:rPr>
        <w:tab/>
      </w:r>
      <w:r>
        <w:rPr>
          <w:sz w:val="28"/>
          <w:szCs w:val="28"/>
        </w:rPr>
        <w:tab/>
      </w:r>
      <w:r>
        <w:rPr>
          <w:sz w:val="28"/>
          <w:szCs w:val="28"/>
        </w:rPr>
        <w:tab/>
      </w:r>
      <w:r w:rsidRPr="00AF1554">
        <w:rPr>
          <w:sz w:val="28"/>
          <w:szCs w:val="28"/>
        </w:rPr>
        <w:t>1</w:t>
      </w:r>
      <w:r w:rsidR="00B26CB7">
        <w:rPr>
          <w:sz w:val="28"/>
          <w:szCs w:val="28"/>
        </w:rPr>
        <w:t>11</w:t>
      </w:r>
    </w:p>
    <w:p w:rsidR="00EB2AF6" w:rsidRPr="00AF1554" w:rsidRDefault="00EB2AF6" w:rsidP="00EB2AF6">
      <w:pPr>
        <w:ind w:right="284"/>
        <w:jc w:val="both"/>
        <w:rPr>
          <w:sz w:val="28"/>
          <w:szCs w:val="28"/>
        </w:rPr>
      </w:pPr>
      <w:r w:rsidRPr="00AF1554">
        <w:rPr>
          <w:sz w:val="28"/>
          <w:szCs w:val="28"/>
        </w:rPr>
        <w:t>Población y muestra</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B26CB7">
        <w:rPr>
          <w:sz w:val="28"/>
          <w:szCs w:val="28"/>
        </w:rPr>
        <w:t>1</w:t>
      </w:r>
      <w:r w:rsidRPr="00AF1554">
        <w:rPr>
          <w:sz w:val="28"/>
          <w:szCs w:val="28"/>
        </w:rPr>
        <w:t>2</w:t>
      </w:r>
    </w:p>
    <w:p w:rsidR="00EB2AF6" w:rsidRPr="00AF1554" w:rsidRDefault="00EB2AF6" w:rsidP="00EB2AF6">
      <w:pPr>
        <w:ind w:right="284"/>
        <w:jc w:val="both"/>
        <w:rPr>
          <w:sz w:val="28"/>
          <w:szCs w:val="28"/>
        </w:rPr>
      </w:pPr>
      <w:r w:rsidRPr="00AF1554">
        <w:rPr>
          <w:sz w:val="28"/>
          <w:szCs w:val="28"/>
        </w:rPr>
        <w:t>Técnicas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00B26CB7">
        <w:rPr>
          <w:sz w:val="28"/>
          <w:szCs w:val="28"/>
        </w:rPr>
        <w:t>112</w:t>
      </w:r>
    </w:p>
    <w:p w:rsidR="00EB2AF6" w:rsidRPr="00AF1554" w:rsidRDefault="00EB2AF6" w:rsidP="00EB2AF6">
      <w:pPr>
        <w:ind w:right="284"/>
        <w:jc w:val="both"/>
        <w:rPr>
          <w:sz w:val="28"/>
          <w:szCs w:val="28"/>
        </w:rPr>
      </w:pPr>
    </w:p>
    <w:p w:rsidR="00EB2AF6" w:rsidRDefault="00EB2AF6" w:rsidP="00EB2AF6">
      <w:pPr>
        <w:ind w:right="284"/>
        <w:jc w:val="center"/>
        <w:rPr>
          <w:b/>
          <w:sz w:val="28"/>
          <w:szCs w:val="28"/>
        </w:rPr>
      </w:pPr>
      <w:r w:rsidRPr="00B26CB7">
        <w:rPr>
          <w:b/>
          <w:sz w:val="28"/>
          <w:szCs w:val="28"/>
        </w:rPr>
        <w:t>Capítulo 4</w:t>
      </w:r>
    </w:p>
    <w:p w:rsidR="00B26CB7" w:rsidRPr="00B26CB7" w:rsidRDefault="00B26CB7" w:rsidP="00EB2AF6">
      <w:pPr>
        <w:ind w:right="284"/>
        <w:jc w:val="center"/>
        <w:rPr>
          <w:b/>
          <w:sz w:val="28"/>
          <w:szCs w:val="28"/>
        </w:rPr>
      </w:pPr>
      <w:r>
        <w:rPr>
          <w:b/>
          <w:sz w:val="28"/>
          <w:szCs w:val="28"/>
        </w:rPr>
        <w:t>Análisis e Interpretación de los Resultados de las Encuestas</w:t>
      </w:r>
    </w:p>
    <w:p w:rsidR="00EB2AF6" w:rsidRPr="00AF1554" w:rsidRDefault="00EB2AF6" w:rsidP="00EB2AF6">
      <w:pPr>
        <w:ind w:right="284"/>
        <w:jc w:val="center"/>
        <w:rPr>
          <w:sz w:val="28"/>
          <w:szCs w:val="28"/>
        </w:rPr>
      </w:pPr>
    </w:p>
    <w:p w:rsidR="00EB2AF6" w:rsidRPr="00AF1554" w:rsidRDefault="00EB2AF6" w:rsidP="00EB2AF6">
      <w:pPr>
        <w:ind w:right="284"/>
        <w:jc w:val="both"/>
        <w:rPr>
          <w:sz w:val="28"/>
          <w:szCs w:val="28"/>
        </w:rPr>
      </w:pPr>
      <w:r w:rsidRPr="00AF1554">
        <w:rPr>
          <w:sz w:val="28"/>
          <w:szCs w:val="28"/>
        </w:rPr>
        <w:t>Análisis de los resultados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B26CB7">
        <w:rPr>
          <w:sz w:val="28"/>
          <w:szCs w:val="28"/>
        </w:rPr>
        <w:t>18</w:t>
      </w:r>
    </w:p>
    <w:p w:rsidR="00EB2AF6" w:rsidRPr="00AF1554" w:rsidRDefault="00EB2AF6" w:rsidP="00EB2AF6">
      <w:pPr>
        <w:ind w:right="284"/>
        <w:jc w:val="both"/>
        <w:rPr>
          <w:sz w:val="28"/>
          <w:szCs w:val="28"/>
        </w:rPr>
      </w:pPr>
      <w:r w:rsidRPr="00AF1554">
        <w:rPr>
          <w:sz w:val="28"/>
          <w:szCs w:val="28"/>
        </w:rPr>
        <w:t>Testimonio de una ex prostituta</w:t>
      </w:r>
      <w:r w:rsidRPr="00AF1554">
        <w:rPr>
          <w:sz w:val="28"/>
          <w:szCs w:val="28"/>
        </w:rPr>
        <w:tab/>
      </w:r>
      <w:r w:rsidRPr="00AF1554">
        <w:rPr>
          <w:sz w:val="28"/>
          <w:szCs w:val="28"/>
        </w:rPr>
        <w:tab/>
      </w:r>
      <w:r w:rsidRPr="00AF1554">
        <w:rPr>
          <w:sz w:val="28"/>
          <w:szCs w:val="28"/>
        </w:rPr>
        <w:tab/>
      </w:r>
      <w:r w:rsidRPr="00AF1554">
        <w:rPr>
          <w:sz w:val="28"/>
          <w:szCs w:val="28"/>
        </w:rPr>
        <w:tab/>
        <w:t>1</w:t>
      </w:r>
      <w:r w:rsidR="00B26CB7">
        <w:rPr>
          <w:sz w:val="28"/>
          <w:szCs w:val="28"/>
        </w:rPr>
        <w:t>32</w:t>
      </w:r>
    </w:p>
    <w:p w:rsidR="00EB2AF6" w:rsidRPr="00AF1554" w:rsidRDefault="00EB2AF6" w:rsidP="00EB2AF6">
      <w:pPr>
        <w:ind w:right="284"/>
        <w:jc w:val="both"/>
        <w:rPr>
          <w:sz w:val="28"/>
          <w:szCs w:val="28"/>
        </w:rPr>
      </w:pPr>
    </w:p>
    <w:p w:rsidR="00EB2AF6" w:rsidRPr="00AF1554" w:rsidRDefault="00EB2AF6" w:rsidP="00EB2AF6">
      <w:pPr>
        <w:ind w:right="284"/>
        <w:jc w:val="both"/>
        <w:rPr>
          <w:sz w:val="28"/>
          <w:szCs w:val="28"/>
        </w:rPr>
      </w:pPr>
      <w:r w:rsidRPr="00AF1554">
        <w:rPr>
          <w:sz w:val="28"/>
          <w:szCs w:val="28"/>
        </w:rPr>
        <w:tab/>
      </w:r>
    </w:p>
    <w:p w:rsidR="00EB2AF6" w:rsidRDefault="00EB2AF6" w:rsidP="00EB2AF6">
      <w:pPr>
        <w:ind w:right="284"/>
        <w:jc w:val="both"/>
        <w:rPr>
          <w:b/>
          <w:sz w:val="28"/>
          <w:szCs w:val="28"/>
        </w:rPr>
      </w:pP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B26CB7">
        <w:rPr>
          <w:b/>
          <w:sz w:val="28"/>
          <w:szCs w:val="28"/>
        </w:rPr>
        <w:t>Capítulo 5</w:t>
      </w:r>
    </w:p>
    <w:p w:rsidR="00B26CB7" w:rsidRPr="00B26CB7" w:rsidRDefault="00B26CB7" w:rsidP="00B26CB7">
      <w:pPr>
        <w:ind w:right="284"/>
        <w:jc w:val="center"/>
        <w:rPr>
          <w:b/>
          <w:sz w:val="28"/>
          <w:szCs w:val="28"/>
        </w:rPr>
      </w:pPr>
      <w:r>
        <w:rPr>
          <w:b/>
          <w:sz w:val="28"/>
          <w:szCs w:val="28"/>
        </w:rPr>
        <w:t>Conclusiones y Recomendaciones</w:t>
      </w:r>
    </w:p>
    <w:p w:rsidR="00EB2AF6" w:rsidRPr="00AF1554" w:rsidRDefault="00EB2AF6" w:rsidP="00EB2AF6">
      <w:pPr>
        <w:ind w:right="284"/>
        <w:jc w:val="both"/>
        <w:rPr>
          <w:sz w:val="28"/>
          <w:szCs w:val="28"/>
        </w:rPr>
      </w:pPr>
    </w:p>
    <w:p w:rsidR="00EB2AF6" w:rsidRPr="00AF1554" w:rsidRDefault="00EB2AF6" w:rsidP="00EB2AF6">
      <w:pPr>
        <w:ind w:right="284"/>
        <w:jc w:val="both"/>
        <w:rPr>
          <w:sz w:val="28"/>
          <w:szCs w:val="28"/>
        </w:rPr>
      </w:pPr>
      <w:r w:rsidRPr="00AF1554">
        <w:rPr>
          <w:sz w:val="28"/>
          <w:szCs w:val="28"/>
        </w:rPr>
        <w:t>Conclusiones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B26CB7">
        <w:rPr>
          <w:sz w:val="28"/>
          <w:szCs w:val="28"/>
        </w:rPr>
        <w:t>43</w:t>
      </w:r>
    </w:p>
    <w:p w:rsidR="00EB2AF6" w:rsidRPr="00AF1554" w:rsidRDefault="00EB2AF6" w:rsidP="00EB2AF6">
      <w:pPr>
        <w:ind w:right="284"/>
        <w:jc w:val="both"/>
        <w:rPr>
          <w:sz w:val="28"/>
          <w:szCs w:val="28"/>
        </w:rPr>
      </w:pPr>
      <w:r w:rsidRPr="00AF1554">
        <w:rPr>
          <w:sz w:val="28"/>
          <w:szCs w:val="28"/>
        </w:rPr>
        <w:t>Recomendaciones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Pr>
          <w:sz w:val="28"/>
          <w:szCs w:val="28"/>
        </w:rPr>
        <w:tab/>
      </w:r>
      <w:r w:rsidRPr="00AF1554">
        <w:rPr>
          <w:sz w:val="28"/>
          <w:szCs w:val="28"/>
        </w:rPr>
        <w:tab/>
        <w:t>1</w:t>
      </w:r>
      <w:r w:rsidR="00B26CB7">
        <w:rPr>
          <w:sz w:val="28"/>
          <w:szCs w:val="28"/>
        </w:rPr>
        <w:t>45</w:t>
      </w:r>
    </w:p>
    <w:p w:rsidR="00EB2AF6" w:rsidRPr="00AF1554" w:rsidRDefault="00EB2AF6" w:rsidP="00EB2AF6">
      <w:pPr>
        <w:ind w:right="284"/>
        <w:jc w:val="both"/>
        <w:rPr>
          <w:sz w:val="28"/>
          <w:szCs w:val="28"/>
        </w:rPr>
      </w:pPr>
    </w:p>
    <w:p w:rsidR="00EB2AF6" w:rsidRPr="00AF1554" w:rsidRDefault="00EB2AF6" w:rsidP="00EB2AF6">
      <w:pPr>
        <w:ind w:right="284"/>
        <w:jc w:val="both"/>
        <w:rPr>
          <w:sz w:val="28"/>
          <w:szCs w:val="28"/>
        </w:rPr>
      </w:pPr>
    </w:p>
    <w:p w:rsidR="00EB2AF6" w:rsidRPr="00B26CB7" w:rsidRDefault="00EB2AF6" w:rsidP="00B26CB7">
      <w:pPr>
        <w:ind w:right="284"/>
        <w:jc w:val="center"/>
        <w:rPr>
          <w:b/>
          <w:sz w:val="28"/>
          <w:szCs w:val="28"/>
        </w:rPr>
      </w:pPr>
      <w:r w:rsidRPr="00B26CB7">
        <w:rPr>
          <w:b/>
          <w:sz w:val="28"/>
          <w:szCs w:val="28"/>
        </w:rPr>
        <w:t>Capítulo 6</w:t>
      </w:r>
    </w:p>
    <w:p w:rsidR="00EB2AF6" w:rsidRPr="00B26CB7" w:rsidRDefault="00B26CB7" w:rsidP="00B26CB7">
      <w:pPr>
        <w:ind w:right="284"/>
        <w:jc w:val="center"/>
        <w:rPr>
          <w:b/>
          <w:sz w:val="28"/>
          <w:szCs w:val="28"/>
        </w:rPr>
      </w:pPr>
      <w:r>
        <w:rPr>
          <w:b/>
          <w:sz w:val="28"/>
          <w:szCs w:val="28"/>
        </w:rPr>
        <w:t>P</w:t>
      </w:r>
      <w:r w:rsidRPr="00B26CB7">
        <w:rPr>
          <w:b/>
          <w:sz w:val="28"/>
          <w:szCs w:val="28"/>
        </w:rPr>
        <w:t>ropuesta</w:t>
      </w:r>
    </w:p>
    <w:p w:rsidR="00EB2AF6" w:rsidRPr="00AF1554" w:rsidRDefault="00EB2AF6" w:rsidP="00EB2AF6">
      <w:pPr>
        <w:ind w:right="284"/>
        <w:jc w:val="center"/>
        <w:rPr>
          <w:sz w:val="28"/>
          <w:szCs w:val="28"/>
        </w:rPr>
      </w:pPr>
    </w:p>
    <w:p w:rsidR="00EB2AF6" w:rsidRPr="00AF1554" w:rsidRDefault="00EB2AF6" w:rsidP="00EB2AF6">
      <w:pPr>
        <w:ind w:right="284"/>
        <w:jc w:val="both"/>
        <w:rPr>
          <w:sz w:val="28"/>
          <w:szCs w:val="28"/>
        </w:rPr>
      </w:pPr>
      <w:r w:rsidRPr="00AF1554">
        <w:rPr>
          <w:sz w:val="28"/>
          <w:szCs w:val="28"/>
        </w:rPr>
        <w:t>Datos informativos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B26CB7">
        <w:rPr>
          <w:sz w:val="28"/>
          <w:szCs w:val="28"/>
        </w:rPr>
        <w:t>4</w:t>
      </w:r>
      <w:r w:rsidRPr="00AF1554">
        <w:rPr>
          <w:sz w:val="28"/>
          <w:szCs w:val="28"/>
        </w:rPr>
        <w:t>6</w:t>
      </w:r>
    </w:p>
    <w:p w:rsidR="00EB2AF6" w:rsidRPr="00AF1554" w:rsidRDefault="00EB2AF6" w:rsidP="00EB2AF6">
      <w:pPr>
        <w:ind w:right="284"/>
        <w:jc w:val="both"/>
        <w:rPr>
          <w:sz w:val="28"/>
          <w:szCs w:val="28"/>
        </w:rPr>
      </w:pPr>
      <w:r w:rsidRPr="00AF1554">
        <w:rPr>
          <w:sz w:val="28"/>
          <w:szCs w:val="28"/>
        </w:rPr>
        <w:t>Justificación</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B26CB7">
        <w:rPr>
          <w:sz w:val="28"/>
          <w:szCs w:val="28"/>
        </w:rPr>
        <w:t>49</w:t>
      </w:r>
    </w:p>
    <w:p w:rsidR="00EB2AF6" w:rsidRPr="00AF1554" w:rsidRDefault="00EB2AF6" w:rsidP="00EB2AF6">
      <w:pPr>
        <w:ind w:right="284"/>
        <w:jc w:val="both"/>
        <w:rPr>
          <w:sz w:val="28"/>
          <w:szCs w:val="28"/>
        </w:rPr>
      </w:pPr>
      <w:r w:rsidRPr="00AF1554">
        <w:rPr>
          <w:sz w:val="28"/>
          <w:szCs w:val="28"/>
        </w:rPr>
        <w:t>Objetivos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B26CB7">
        <w:rPr>
          <w:sz w:val="28"/>
          <w:szCs w:val="28"/>
        </w:rPr>
        <w:t>50</w:t>
      </w:r>
    </w:p>
    <w:p w:rsidR="00B26CB7" w:rsidRDefault="00B26CB7" w:rsidP="00EB2AF6">
      <w:pPr>
        <w:ind w:right="284"/>
        <w:jc w:val="both"/>
        <w:rPr>
          <w:sz w:val="28"/>
          <w:szCs w:val="28"/>
        </w:rPr>
      </w:pPr>
      <w:r>
        <w:rPr>
          <w:sz w:val="28"/>
          <w:szCs w:val="28"/>
        </w:rPr>
        <w:t>Análisis de Factibilidad</w:t>
      </w:r>
      <w:r>
        <w:rPr>
          <w:sz w:val="28"/>
          <w:szCs w:val="28"/>
        </w:rPr>
        <w:tab/>
      </w:r>
      <w:r>
        <w:rPr>
          <w:sz w:val="28"/>
          <w:szCs w:val="28"/>
        </w:rPr>
        <w:tab/>
      </w:r>
      <w:r>
        <w:rPr>
          <w:sz w:val="28"/>
          <w:szCs w:val="28"/>
        </w:rPr>
        <w:tab/>
      </w:r>
      <w:r>
        <w:rPr>
          <w:sz w:val="28"/>
          <w:szCs w:val="28"/>
        </w:rPr>
        <w:tab/>
      </w:r>
      <w:r>
        <w:rPr>
          <w:sz w:val="28"/>
          <w:szCs w:val="28"/>
        </w:rPr>
        <w:tab/>
      </w:r>
      <w:r>
        <w:rPr>
          <w:sz w:val="28"/>
          <w:szCs w:val="28"/>
        </w:rPr>
        <w:tab/>
        <w:t>151</w:t>
      </w:r>
    </w:p>
    <w:p w:rsidR="00EB2AF6" w:rsidRPr="00AF1554" w:rsidRDefault="00EB2AF6" w:rsidP="00EB2AF6">
      <w:pPr>
        <w:ind w:right="284"/>
        <w:jc w:val="both"/>
        <w:rPr>
          <w:sz w:val="28"/>
          <w:szCs w:val="28"/>
        </w:rPr>
      </w:pPr>
      <w:r w:rsidRPr="00AF1554">
        <w:rPr>
          <w:sz w:val="28"/>
          <w:szCs w:val="28"/>
        </w:rPr>
        <w:t>Políticas a implementarse</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B26CB7">
        <w:rPr>
          <w:sz w:val="28"/>
          <w:szCs w:val="28"/>
        </w:rPr>
        <w:t>51</w:t>
      </w:r>
    </w:p>
    <w:p w:rsidR="00EB2AF6" w:rsidRPr="00AF1554" w:rsidRDefault="00EB2AF6" w:rsidP="00EB2AF6">
      <w:pPr>
        <w:ind w:right="284"/>
        <w:jc w:val="both"/>
        <w:rPr>
          <w:sz w:val="28"/>
          <w:szCs w:val="28"/>
        </w:rPr>
      </w:pPr>
      <w:r w:rsidRPr="00AF1554">
        <w:rPr>
          <w:sz w:val="28"/>
          <w:szCs w:val="28"/>
        </w:rPr>
        <w:t>Aspectos t</w:t>
      </w:r>
      <w:r w:rsidR="00B26CB7">
        <w:rPr>
          <w:sz w:val="28"/>
          <w:szCs w:val="28"/>
        </w:rPr>
        <w:t>écnicos</w:t>
      </w:r>
      <w:r w:rsidR="00B26CB7">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B26CB7">
        <w:rPr>
          <w:sz w:val="28"/>
          <w:szCs w:val="28"/>
        </w:rPr>
        <w:t>54</w:t>
      </w:r>
    </w:p>
    <w:p w:rsidR="00EB2AF6" w:rsidRPr="00AF1554" w:rsidRDefault="00EB2AF6" w:rsidP="00EB2AF6">
      <w:pPr>
        <w:ind w:right="284"/>
        <w:jc w:val="both"/>
        <w:rPr>
          <w:sz w:val="28"/>
          <w:szCs w:val="28"/>
        </w:rPr>
      </w:pPr>
      <w:r w:rsidRPr="00AF1554">
        <w:rPr>
          <w:sz w:val="28"/>
          <w:szCs w:val="28"/>
        </w:rPr>
        <w:t>Marco lógico</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B26CB7">
        <w:rPr>
          <w:sz w:val="28"/>
          <w:szCs w:val="28"/>
        </w:rPr>
        <w:t>57</w:t>
      </w:r>
    </w:p>
    <w:p w:rsidR="00EB2AF6" w:rsidRPr="00AF1554" w:rsidRDefault="00EB2AF6" w:rsidP="00EB2AF6">
      <w:pPr>
        <w:ind w:right="284"/>
        <w:jc w:val="both"/>
        <w:rPr>
          <w:sz w:val="28"/>
          <w:szCs w:val="28"/>
        </w:rPr>
      </w:pPr>
      <w:r w:rsidRPr="00AF1554">
        <w:rPr>
          <w:sz w:val="28"/>
          <w:szCs w:val="28"/>
        </w:rPr>
        <w:t>Cronograma de actividades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t>1</w:t>
      </w:r>
      <w:r w:rsidR="00B26CB7">
        <w:rPr>
          <w:sz w:val="28"/>
          <w:szCs w:val="28"/>
        </w:rPr>
        <w:t>59</w:t>
      </w:r>
    </w:p>
    <w:p w:rsidR="00EB2AF6" w:rsidRPr="00AF1554" w:rsidRDefault="00EB2AF6" w:rsidP="00EB2AF6">
      <w:pPr>
        <w:ind w:right="284"/>
        <w:jc w:val="both"/>
        <w:rPr>
          <w:sz w:val="28"/>
          <w:szCs w:val="28"/>
        </w:rPr>
      </w:pPr>
      <w:r w:rsidRPr="00AF1554">
        <w:rPr>
          <w:sz w:val="28"/>
          <w:szCs w:val="28"/>
        </w:rPr>
        <w:t>Participación de los actores sociales</w:t>
      </w:r>
      <w:r w:rsidRPr="00AF1554">
        <w:rPr>
          <w:sz w:val="28"/>
          <w:szCs w:val="28"/>
        </w:rPr>
        <w:tab/>
      </w:r>
      <w:r w:rsidRPr="00AF1554">
        <w:rPr>
          <w:sz w:val="28"/>
          <w:szCs w:val="28"/>
        </w:rPr>
        <w:tab/>
      </w:r>
      <w:r w:rsidRPr="00AF1554">
        <w:rPr>
          <w:sz w:val="28"/>
          <w:szCs w:val="28"/>
        </w:rPr>
        <w:tab/>
      </w:r>
      <w:r w:rsidRPr="00AF1554">
        <w:rPr>
          <w:sz w:val="28"/>
          <w:szCs w:val="28"/>
        </w:rPr>
        <w:tab/>
      </w:r>
      <w:r w:rsidR="00B26CB7">
        <w:rPr>
          <w:sz w:val="28"/>
          <w:szCs w:val="28"/>
        </w:rPr>
        <w:t>162</w:t>
      </w:r>
    </w:p>
    <w:p w:rsidR="00EB2AF6" w:rsidRPr="00AF1554" w:rsidRDefault="00EB2AF6" w:rsidP="00EB2AF6">
      <w:pPr>
        <w:ind w:right="284"/>
        <w:jc w:val="both"/>
        <w:rPr>
          <w:sz w:val="28"/>
          <w:szCs w:val="28"/>
        </w:rPr>
      </w:pPr>
      <w:r w:rsidRPr="00AF1554">
        <w:rPr>
          <w:sz w:val="28"/>
          <w:szCs w:val="28"/>
        </w:rPr>
        <w:t>Aspecto ambiental</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00B26CB7">
        <w:rPr>
          <w:sz w:val="28"/>
          <w:szCs w:val="28"/>
        </w:rPr>
        <w:t>163</w:t>
      </w:r>
    </w:p>
    <w:p w:rsidR="00EB2AF6" w:rsidRPr="00AF1554" w:rsidRDefault="00EB2AF6" w:rsidP="00EB2AF6">
      <w:pPr>
        <w:ind w:right="284"/>
        <w:jc w:val="both"/>
        <w:rPr>
          <w:sz w:val="28"/>
          <w:szCs w:val="28"/>
        </w:rPr>
      </w:pPr>
      <w:r w:rsidRPr="00AF1554">
        <w:rPr>
          <w:sz w:val="28"/>
          <w:szCs w:val="28"/>
        </w:rPr>
        <w:t>Plan de evaluación</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00B26CB7">
        <w:rPr>
          <w:sz w:val="28"/>
          <w:szCs w:val="28"/>
        </w:rPr>
        <w:t>164</w:t>
      </w:r>
    </w:p>
    <w:p w:rsidR="00EB2AF6" w:rsidRPr="00AF1554" w:rsidRDefault="00EB2AF6" w:rsidP="00EB2AF6">
      <w:pPr>
        <w:ind w:right="284"/>
        <w:jc w:val="both"/>
        <w:rPr>
          <w:sz w:val="28"/>
          <w:szCs w:val="28"/>
        </w:rPr>
      </w:pPr>
    </w:p>
    <w:p w:rsidR="00EB2AF6" w:rsidRPr="00AF1554" w:rsidRDefault="00EB2AF6" w:rsidP="00EB2AF6">
      <w:pPr>
        <w:ind w:right="284"/>
        <w:jc w:val="both"/>
        <w:rPr>
          <w:sz w:val="28"/>
          <w:szCs w:val="28"/>
        </w:rPr>
      </w:pPr>
      <w:r w:rsidRPr="00AF1554">
        <w:rPr>
          <w:sz w:val="28"/>
          <w:szCs w:val="28"/>
        </w:rPr>
        <w:t>Referencias bibliográficas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00B26CB7">
        <w:rPr>
          <w:sz w:val="28"/>
          <w:szCs w:val="28"/>
        </w:rPr>
        <w:t>165</w:t>
      </w:r>
    </w:p>
    <w:p w:rsidR="00EB2AF6" w:rsidRPr="00AF1554" w:rsidRDefault="00EB2AF6" w:rsidP="00EB2AF6">
      <w:pPr>
        <w:ind w:right="284"/>
        <w:jc w:val="both"/>
        <w:rPr>
          <w:sz w:val="28"/>
          <w:szCs w:val="28"/>
        </w:rPr>
      </w:pPr>
      <w:r w:rsidRPr="00AF1554">
        <w:rPr>
          <w:sz w:val="28"/>
          <w:szCs w:val="28"/>
        </w:rPr>
        <w:t>Anexos</w:t>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Pr="00AF1554">
        <w:rPr>
          <w:sz w:val="28"/>
          <w:szCs w:val="28"/>
        </w:rPr>
        <w:tab/>
      </w:r>
      <w:r w:rsidR="00B26CB7">
        <w:rPr>
          <w:sz w:val="28"/>
          <w:szCs w:val="28"/>
        </w:rPr>
        <w:t>167</w:t>
      </w:r>
    </w:p>
    <w:p w:rsidR="00EB2AF6" w:rsidRPr="00B26CB7" w:rsidRDefault="00EB2AF6" w:rsidP="00EB2AF6">
      <w:pPr>
        <w:jc w:val="center"/>
        <w:rPr>
          <w:b/>
          <w:sz w:val="28"/>
          <w:szCs w:val="28"/>
        </w:rPr>
      </w:pPr>
      <w:r w:rsidRPr="00B26CB7">
        <w:rPr>
          <w:b/>
          <w:sz w:val="28"/>
          <w:szCs w:val="28"/>
        </w:rPr>
        <w:lastRenderedPageBreak/>
        <w:t>ÍNDICE DE  CUADROS</w:t>
      </w:r>
    </w:p>
    <w:p w:rsidR="00EB2AF6" w:rsidRPr="00B26CB7" w:rsidRDefault="00EB2AF6" w:rsidP="00EB2AF6">
      <w:pPr>
        <w:jc w:val="center"/>
        <w:rPr>
          <w:sz w:val="28"/>
          <w:szCs w:val="28"/>
        </w:rPr>
      </w:pPr>
    </w:p>
    <w:p w:rsidR="00EB2AF6" w:rsidRPr="00B26CB7" w:rsidRDefault="00EB2AF6" w:rsidP="00246501">
      <w:pPr>
        <w:ind w:right="-427"/>
        <w:jc w:val="both"/>
        <w:rPr>
          <w:sz w:val="28"/>
          <w:szCs w:val="28"/>
        </w:rPr>
      </w:pPr>
      <w:r w:rsidRPr="00B26CB7">
        <w:rPr>
          <w:sz w:val="28"/>
          <w:szCs w:val="28"/>
        </w:rPr>
        <w:tab/>
      </w:r>
      <w:r w:rsidRPr="00B26CB7">
        <w:rPr>
          <w:sz w:val="28"/>
          <w:szCs w:val="28"/>
        </w:rPr>
        <w:tab/>
      </w:r>
      <w:r w:rsidRPr="00B26CB7">
        <w:rPr>
          <w:sz w:val="28"/>
          <w:szCs w:val="28"/>
        </w:rPr>
        <w:tab/>
      </w:r>
      <w:r w:rsidRPr="00B26CB7">
        <w:rPr>
          <w:sz w:val="28"/>
          <w:szCs w:val="28"/>
        </w:rPr>
        <w:tab/>
      </w:r>
      <w:r w:rsidRPr="00B26CB7">
        <w:rPr>
          <w:sz w:val="28"/>
          <w:szCs w:val="28"/>
        </w:rPr>
        <w:tab/>
      </w:r>
      <w:r w:rsidRPr="00B26CB7">
        <w:rPr>
          <w:sz w:val="28"/>
          <w:szCs w:val="28"/>
        </w:rPr>
        <w:tab/>
      </w:r>
      <w:r w:rsidRPr="00B26CB7">
        <w:rPr>
          <w:sz w:val="28"/>
          <w:szCs w:val="28"/>
        </w:rPr>
        <w:tab/>
      </w:r>
      <w:r w:rsidRPr="00B26CB7">
        <w:rPr>
          <w:sz w:val="28"/>
          <w:szCs w:val="28"/>
        </w:rPr>
        <w:tab/>
      </w:r>
      <w:r w:rsidR="00B26CB7" w:rsidRPr="00B26CB7">
        <w:rPr>
          <w:sz w:val="28"/>
          <w:szCs w:val="28"/>
        </w:rPr>
        <w:tab/>
      </w:r>
      <w:r w:rsidR="00B26CB7" w:rsidRPr="00B26CB7">
        <w:rPr>
          <w:sz w:val="28"/>
          <w:szCs w:val="28"/>
        </w:rPr>
        <w:tab/>
      </w:r>
      <w:r w:rsidR="00B26CB7" w:rsidRPr="00B26CB7">
        <w:rPr>
          <w:sz w:val="28"/>
          <w:szCs w:val="28"/>
        </w:rPr>
        <w:tab/>
      </w:r>
      <w:r w:rsidR="00B26CB7" w:rsidRPr="00B26CB7">
        <w:rPr>
          <w:sz w:val="28"/>
          <w:szCs w:val="28"/>
        </w:rPr>
        <w:tab/>
      </w:r>
      <w:r w:rsidR="00B26CB7" w:rsidRPr="00B26CB7">
        <w:rPr>
          <w:sz w:val="28"/>
          <w:szCs w:val="28"/>
        </w:rPr>
        <w:tab/>
      </w:r>
      <w:r w:rsidR="00B26CB7" w:rsidRPr="00B26CB7">
        <w:rPr>
          <w:sz w:val="28"/>
          <w:szCs w:val="28"/>
        </w:rPr>
        <w:tab/>
      </w:r>
      <w:r w:rsidRPr="00B26CB7">
        <w:rPr>
          <w:sz w:val="28"/>
          <w:szCs w:val="28"/>
        </w:rPr>
        <w:tab/>
      </w:r>
      <w:r w:rsidR="00B26CB7" w:rsidRPr="00B26CB7">
        <w:rPr>
          <w:sz w:val="28"/>
          <w:szCs w:val="28"/>
        </w:rPr>
        <w:tab/>
      </w:r>
      <w:r w:rsidR="00B26CB7" w:rsidRPr="00B26CB7">
        <w:rPr>
          <w:sz w:val="28"/>
          <w:szCs w:val="28"/>
        </w:rPr>
        <w:tab/>
      </w:r>
      <w:r w:rsidR="00B26CB7" w:rsidRPr="00B26CB7">
        <w:rPr>
          <w:sz w:val="28"/>
          <w:szCs w:val="28"/>
        </w:rPr>
        <w:tab/>
      </w:r>
      <w:r w:rsidR="00246501">
        <w:rPr>
          <w:sz w:val="28"/>
          <w:szCs w:val="28"/>
        </w:rPr>
        <w:tab/>
      </w:r>
      <w:r w:rsidR="007310F4">
        <w:rPr>
          <w:sz w:val="28"/>
          <w:szCs w:val="28"/>
        </w:rPr>
        <w:tab/>
      </w:r>
      <w:r w:rsidRPr="00B26CB7">
        <w:rPr>
          <w:sz w:val="28"/>
          <w:szCs w:val="28"/>
        </w:rPr>
        <w:t>P</w:t>
      </w:r>
      <w:r w:rsidR="00B26CB7" w:rsidRPr="00B26CB7">
        <w:rPr>
          <w:sz w:val="28"/>
          <w:szCs w:val="28"/>
        </w:rPr>
        <w:t>ágina</w:t>
      </w:r>
    </w:p>
    <w:p w:rsidR="00EB2AF6" w:rsidRPr="00B26CB7" w:rsidRDefault="00EB2AF6" w:rsidP="00EB2AF6">
      <w:pPr>
        <w:jc w:val="both"/>
        <w:rPr>
          <w:sz w:val="28"/>
          <w:szCs w:val="28"/>
        </w:rPr>
      </w:pPr>
    </w:p>
    <w:p w:rsidR="00EB2AF6" w:rsidRPr="00B26CB7" w:rsidRDefault="00EB2AF6" w:rsidP="00EB2AF6">
      <w:pPr>
        <w:jc w:val="both"/>
        <w:rPr>
          <w:sz w:val="28"/>
          <w:szCs w:val="28"/>
        </w:rPr>
      </w:pPr>
      <w:r w:rsidRPr="00B26CB7">
        <w:rPr>
          <w:sz w:val="28"/>
          <w:szCs w:val="28"/>
        </w:rPr>
        <w:t>Cuadro No. 1</w:t>
      </w:r>
      <w:r w:rsidRPr="00B26CB7">
        <w:rPr>
          <w:sz w:val="28"/>
          <w:szCs w:val="28"/>
        </w:rPr>
        <w:tab/>
        <w:t>Árbol de problemas</w:t>
      </w:r>
      <w:r w:rsidRPr="00B26CB7">
        <w:rPr>
          <w:sz w:val="28"/>
          <w:szCs w:val="28"/>
        </w:rPr>
        <w:tab/>
      </w:r>
      <w:r w:rsidRPr="00B26CB7">
        <w:rPr>
          <w:sz w:val="28"/>
          <w:szCs w:val="28"/>
        </w:rPr>
        <w:tab/>
      </w:r>
      <w:r w:rsidRPr="00B26CB7">
        <w:rPr>
          <w:sz w:val="28"/>
          <w:szCs w:val="28"/>
        </w:rPr>
        <w:tab/>
      </w:r>
      <w:r w:rsidR="00B26CB7">
        <w:rPr>
          <w:sz w:val="28"/>
          <w:szCs w:val="28"/>
        </w:rPr>
        <w:tab/>
        <w:t>25</w:t>
      </w:r>
    </w:p>
    <w:p w:rsidR="00EB2AF6" w:rsidRPr="00B26CB7" w:rsidRDefault="00EB2AF6" w:rsidP="00EB2AF6">
      <w:pPr>
        <w:jc w:val="both"/>
        <w:rPr>
          <w:sz w:val="28"/>
          <w:szCs w:val="28"/>
        </w:rPr>
      </w:pPr>
    </w:p>
    <w:p w:rsidR="00EB2AF6" w:rsidRPr="00B26CB7" w:rsidRDefault="00EB2AF6" w:rsidP="00EB2AF6">
      <w:pPr>
        <w:jc w:val="both"/>
        <w:rPr>
          <w:sz w:val="28"/>
          <w:szCs w:val="28"/>
        </w:rPr>
      </w:pPr>
      <w:r w:rsidRPr="00B26CB7">
        <w:rPr>
          <w:sz w:val="28"/>
          <w:szCs w:val="28"/>
        </w:rPr>
        <w:t>Cuadro No 2</w:t>
      </w:r>
      <w:r w:rsidRPr="00B26CB7">
        <w:rPr>
          <w:sz w:val="28"/>
          <w:szCs w:val="28"/>
        </w:rPr>
        <w:tab/>
        <w:t>Analfabetismo en América Latina</w:t>
      </w:r>
      <w:r w:rsidRPr="00B26CB7">
        <w:rPr>
          <w:sz w:val="28"/>
          <w:szCs w:val="28"/>
        </w:rPr>
        <w:tab/>
      </w:r>
      <w:r w:rsidRPr="00B26CB7">
        <w:rPr>
          <w:sz w:val="28"/>
          <w:szCs w:val="28"/>
        </w:rPr>
        <w:tab/>
      </w:r>
      <w:r w:rsidR="00B26CB7">
        <w:rPr>
          <w:sz w:val="28"/>
          <w:szCs w:val="28"/>
        </w:rPr>
        <w:t>63</w:t>
      </w:r>
    </w:p>
    <w:p w:rsidR="00EB2AF6" w:rsidRPr="00B26CB7" w:rsidRDefault="00EB2AF6" w:rsidP="00EB2AF6">
      <w:pPr>
        <w:jc w:val="both"/>
        <w:rPr>
          <w:sz w:val="28"/>
          <w:szCs w:val="28"/>
        </w:rPr>
      </w:pPr>
    </w:p>
    <w:p w:rsidR="00EB2AF6" w:rsidRPr="00B26CB7" w:rsidRDefault="00EB2AF6" w:rsidP="00EB2AF6">
      <w:pPr>
        <w:jc w:val="both"/>
        <w:rPr>
          <w:sz w:val="28"/>
          <w:szCs w:val="28"/>
        </w:rPr>
      </w:pPr>
      <w:r w:rsidRPr="00B26CB7">
        <w:rPr>
          <w:sz w:val="28"/>
          <w:szCs w:val="28"/>
        </w:rPr>
        <w:t>Cuadro No.3</w:t>
      </w:r>
      <w:r w:rsidRPr="00B26CB7">
        <w:rPr>
          <w:sz w:val="28"/>
          <w:szCs w:val="28"/>
        </w:rPr>
        <w:tab/>
        <w:t>Disparidad de género en</w:t>
      </w:r>
    </w:p>
    <w:p w:rsidR="00EB2AF6" w:rsidRPr="00B26CB7" w:rsidRDefault="00EB2AF6" w:rsidP="00EB2AF6">
      <w:pPr>
        <w:jc w:val="both"/>
        <w:rPr>
          <w:sz w:val="28"/>
          <w:szCs w:val="28"/>
        </w:rPr>
      </w:pPr>
      <w:r w:rsidRPr="00B26CB7">
        <w:rPr>
          <w:sz w:val="28"/>
          <w:szCs w:val="28"/>
        </w:rPr>
        <w:tab/>
      </w:r>
      <w:r w:rsidRPr="00B26CB7">
        <w:rPr>
          <w:sz w:val="28"/>
          <w:szCs w:val="28"/>
        </w:rPr>
        <w:tab/>
      </w:r>
      <w:r w:rsidRPr="00B26CB7">
        <w:rPr>
          <w:sz w:val="28"/>
          <w:szCs w:val="28"/>
        </w:rPr>
        <w:tab/>
        <w:t>Educación</w:t>
      </w:r>
      <w:r w:rsidRPr="00B26CB7">
        <w:rPr>
          <w:sz w:val="28"/>
          <w:szCs w:val="28"/>
        </w:rPr>
        <w:tab/>
      </w:r>
      <w:r w:rsidRPr="00B26CB7">
        <w:rPr>
          <w:sz w:val="28"/>
          <w:szCs w:val="28"/>
        </w:rPr>
        <w:tab/>
      </w:r>
      <w:r w:rsidRPr="00B26CB7">
        <w:rPr>
          <w:sz w:val="28"/>
          <w:szCs w:val="28"/>
        </w:rPr>
        <w:tab/>
      </w:r>
      <w:r w:rsidRPr="00B26CB7">
        <w:rPr>
          <w:sz w:val="28"/>
          <w:szCs w:val="28"/>
        </w:rPr>
        <w:tab/>
      </w:r>
      <w:r w:rsidRPr="00B26CB7">
        <w:rPr>
          <w:sz w:val="28"/>
          <w:szCs w:val="28"/>
        </w:rPr>
        <w:tab/>
      </w:r>
      <w:r w:rsidRPr="00B26CB7">
        <w:rPr>
          <w:sz w:val="28"/>
          <w:szCs w:val="28"/>
        </w:rPr>
        <w:tab/>
      </w:r>
      <w:r w:rsidR="00B26CB7">
        <w:rPr>
          <w:sz w:val="28"/>
          <w:szCs w:val="28"/>
        </w:rPr>
        <w:t>64</w:t>
      </w:r>
    </w:p>
    <w:p w:rsidR="00EB2AF6" w:rsidRPr="00B26CB7" w:rsidRDefault="00EB2AF6" w:rsidP="00EB2AF6">
      <w:pPr>
        <w:jc w:val="both"/>
        <w:rPr>
          <w:sz w:val="28"/>
          <w:szCs w:val="28"/>
        </w:rPr>
      </w:pPr>
    </w:p>
    <w:p w:rsidR="00EB2AF6" w:rsidRPr="00B26CB7" w:rsidRDefault="00EB2AF6" w:rsidP="00EB2AF6">
      <w:pPr>
        <w:jc w:val="both"/>
        <w:rPr>
          <w:sz w:val="28"/>
          <w:szCs w:val="28"/>
        </w:rPr>
      </w:pPr>
      <w:r w:rsidRPr="00B26CB7">
        <w:rPr>
          <w:sz w:val="28"/>
          <w:szCs w:val="28"/>
        </w:rPr>
        <w:t>Cuadro No.4       Distribución del ingreso Corriente</w:t>
      </w:r>
    </w:p>
    <w:p w:rsidR="00EB2AF6" w:rsidRPr="00B26CB7" w:rsidRDefault="00EB2AF6" w:rsidP="00EB2AF6">
      <w:pPr>
        <w:jc w:val="both"/>
        <w:rPr>
          <w:sz w:val="28"/>
          <w:szCs w:val="28"/>
        </w:rPr>
      </w:pPr>
      <w:r w:rsidRPr="00B26CB7">
        <w:rPr>
          <w:sz w:val="28"/>
          <w:szCs w:val="28"/>
        </w:rPr>
        <w:tab/>
      </w:r>
      <w:r w:rsidRPr="00B26CB7">
        <w:rPr>
          <w:sz w:val="28"/>
          <w:szCs w:val="28"/>
        </w:rPr>
        <w:tab/>
      </w:r>
      <w:r w:rsidRPr="00B26CB7">
        <w:rPr>
          <w:sz w:val="28"/>
          <w:szCs w:val="28"/>
        </w:rPr>
        <w:tab/>
        <w:t xml:space="preserve">mensual. Tomado de  Mujeres y </w:t>
      </w:r>
    </w:p>
    <w:p w:rsidR="00EB2AF6" w:rsidRPr="00B26CB7" w:rsidRDefault="00EB2AF6" w:rsidP="00EB2AF6">
      <w:pPr>
        <w:jc w:val="both"/>
        <w:rPr>
          <w:sz w:val="28"/>
          <w:szCs w:val="28"/>
        </w:rPr>
      </w:pPr>
      <w:r w:rsidRPr="00B26CB7">
        <w:rPr>
          <w:sz w:val="28"/>
          <w:szCs w:val="28"/>
        </w:rPr>
        <w:tab/>
      </w:r>
      <w:r w:rsidRPr="00B26CB7">
        <w:rPr>
          <w:sz w:val="28"/>
          <w:szCs w:val="28"/>
        </w:rPr>
        <w:tab/>
      </w:r>
      <w:r w:rsidRPr="00B26CB7">
        <w:rPr>
          <w:sz w:val="28"/>
          <w:szCs w:val="28"/>
        </w:rPr>
        <w:tab/>
        <w:t>Hombres del Ecuador</w:t>
      </w:r>
      <w:r w:rsidRPr="00B26CB7">
        <w:rPr>
          <w:sz w:val="28"/>
          <w:szCs w:val="28"/>
        </w:rPr>
        <w:tab/>
        <w:t xml:space="preserve"> </w:t>
      </w:r>
      <w:r w:rsidRPr="00B26CB7">
        <w:rPr>
          <w:sz w:val="28"/>
          <w:szCs w:val="28"/>
        </w:rPr>
        <w:tab/>
      </w:r>
      <w:r w:rsidRPr="00B26CB7">
        <w:rPr>
          <w:sz w:val="28"/>
          <w:szCs w:val="28"/>
        </w:rPr>
        <w:tab/>
      </w:r>
      <w:r w:rsidRPr="00B26CB7">
        <w:rPr>
          <w:sz w:val="28"/>
          <w:szCs w:val="28"/>
        </w:rPr>
        <w:tab/>
      </w:r>
      <w:r w:rsidR="00B26CB7">
        <w:rPr>
          <w:sz w:val="28"/>
          <w:szCs w:val="28"/>
        </w:rPr>
        <w:t>65</w:t>
      </w:r>
    </w:p>
    <w:p w:rsidR="00EB2AF6" w:rsidRPr="00B26CB7" w:rsidRDefault="00EB2AF6" w:rsidP="00EB2AF6">
      <w:pPr>
        <w:pStyle w:val="Ttulo"/>
        <w:ind w:right="51"/>
        <w:jc w:val="both"/>
        <w:rPr>
          <w:b w:val="0"/>
          <w:sz w:val="28"/>
          <w:szCs w:val="28"/>
        </w:rPr>
      </w:pPr>
    </w:p>
    <w:p w:rsidR="00B26CB7" w:rsidRDefault="00EB2AF6" w:rsidP="00B26CB7">
      <w:pPr>
        <w:pStyle w:val="Ttulo"/>
        <w:ind w:left="2124" w:right="-1" w:hanging="2124"/>
        <w:jc w:val="both"/>
        <w:rPr>
          <w:b w:val="0"/>
          <w:sz w:val="28"/>
          <w:szCs w:val="28"/>
        </w:rPr>
      </w:pPr>
      <w:r w:rsidRPr="00B26CB7">
        <w:rPr>
          <w:b w:val="0"/>
          <w:sz w:val="28"/>
          <w:szCs w:val="28"/>
        </w:rPr>
        <w:t>Cuadro No.5</w:t>
      </w:r>
      <w:r w:rsidRPr="00B26CB7">
        <w:rPr>
          <w:sz w:val="28"/>
          <w:szCs w:val="28"/>
        </w:rPr>
        <w:tab/>
      </w:r>
      <w:r w:rsidRPr="00B26CB7">
        <w:rPr>
          <w:b w:val="0"/>
          <w:sz w:val="28"/>
          <w:szCs w:val="28"/>
        </w:rPr>
        <w:t xml:space="preserve">Ingreso Corriente promedio de los </w:t>
      </w:r>
    </w:p>
    <w:p w:rsidR="00B26CB7" w:rsidRDefault="00EB2AF6" w:rsidP="00B26CB7">
      <w:pPr>
        <w:pStyle w:val="Ttulo"/>
        <w:ind w:left="2124" w:right="-1"/>
        <w:jc w:val="both"/>
        <w:rPr>
          <w:b w:val="0"/>
          <w:sz w:val="28"/>
          <w:szCs w:val="28"/>
        </w:rPr>
      </w:pPr>
      <w:r w:rsidRPr="00B26CB7">
        <w:rPr>
          <w:b w:val="0"/>
          <w:sz w:val="28"/>
          <w:szCs w:val="28"/>
        </w:rPr>
        <w:t>hogares. Tomado de Mujeres</w:t>
      </w:r>
      <w:r w:rsidR="00B26CB7">
        <w:rPr>
          <w:b w:val="0"/>
          <w:sz w:val="28"/>
          <w:szCs w:val="28"/>
        </w:rPr>
        <w:t xml:space="preserve"> </w:t>
      </w:r>
      <w:r w:rsidRPr="00B26CB7">
        <w:rPr>
          <w:b w:val="0"/>
          <w:sz w:val="28"/>
          <w:szCs w:val="28"/>
        </w:rPr>
        <w:t xml:space="preserve">y </w:t>
      </w:r>
    </w:p>
    <w:p w:rsidR="00EB2AF6" w:rsidRPr="00B26CB7" w:rsidRDefault="00EB2AF6" w:rsidP="00B26CB7">
      <w:pPr>
        <w:pStyle w:val="Ttulo"/>
        <w:ind w:left="2124" w:right="-1"/>
        <w:jc w:val="both"/>
        <w:rPr>
          <w:b w:val="0"/>
          <w:sz w:val="28"/>
          <w:szCs w:val="28"/>
        </w:rPr>
      </w:pPr>
      <w:r w:rsidRPr="00B26CB7">
        <w:rPr>
          <w:b w:val="0"/>
          <w:sz w:val="28"/>
          <w:szCs w:val="28"/>
        </w:rPr>
        <w:t>Hombres del Ecuador en cifras.</w:t>
      </w:r>
      <w:r w:rsidRPr="00B26CB7">
        <w:rPr>
          <w:b w:val="0"/>
          <w:sz w:val="28"/>
          <w:szCs w:val="28"/>
        </w:rPr>
        <w:tab/>
      </w:r>
      <w:r w:rsidR="00B26CB7">
        <w:rPr>
          <w:b w:val="0"/>
          <w:sz w:val="28"/>
          <w:szCs w:val="28"/>
        </w:rPr>
        <w:tab/>
      </w:r>
      <w:r w:rsidR="00B26CB7">
        <w:rPr>
          <w:b w:val="0"/>
          <w:sz w:val="28"/>
          <w:szCs w:val="28"/>
        </w:rPr>
        <w:tab/>
        <w:t>65</w:t>
      </w:r>
    </w:p>
    <w:p w:rsidR="00EB2AF6" w:rsidRPr="00B26CB7" w:rsidRDefault="00EB2AF6" w:rsidP="00EB2AF6">
      <w:pPr>
        <w:pStyle w:val="Ttulo"/>
        <w:ind w:right="51"/>
        <w:jc w:val="both"/>
        <w:rPr>
          <w:b w:val="0"/>
          <w:sz w:val="28"/>
          <w:szCs w:val="28"/>
        </w:rPr>
      </w:pPr>
    </w:p>
    <w:p w:rsidR="00EB2AF6" w:rsidRPr="00B26CB7" w:rsidRDefault="00EB2AF6" w:rsidP="00B26CB7">
      <w:pPr>
        <w:pStyle w:val="Ttulo"/>
        <w:ind w:right="-143"/>
        <w:jc w:val="both"/>
        <w:rPr>
          <w:b w:val="0"/>
          <w:sz w:val="28"/>
          <w:szCs w:val="28"/>
        </w:rPr>
      </w:pPr>
      <w:r w:rsidRPr="00B26CB7">
        <w:rPr>
          <w:b w:val="0"/>
          <w:sz w:val="28"/>
          <w:szCs w:val="28"/>
        </w:rPr>
        <w:t xml:space="preserve">Cuadro No.6 </w:t>
      </w:r>
      <w:r w:rsidRPr="00B26CB7">
        <w:rPr>
          <w:b w:val="0"/>
          <w:sz w:val="28"/>
          <w:szCs w:val="28"/>
        </w:rPr>
        <w:tab/>
        <w:t>I</w:t>
      </w:r>
      <w:r w:rsidR="00B26CB7">
        <w:rPr>
          <w:b w:val="0"/>
          <w:sz w:val="28"/>
          <w:szCs w:val="28"/>
        </w:rPr>
        <w:t>nequidad y desigualdad social</w:t>
      </w:r>
      <w:r w:rsidR="00B26CB7">
        <w:rPr>
          <w:b w:val="0"/>
          <w:sz w:val="28"/>
          <w:szCs w:val="28"/>
        </w:rPr>
        <w:tab/>
      </w:r>
      <w:r w:rsidR="00B26CB7">
        <w:rPr>
          <w:b w:val="0"/>
          <w:sz w:val="28"/>
          <w:szCs w:val="28"/>
        </w:rPr>
        <w:tab/>
      </w:r>
      <w:r w:rsidR="00B26CB7">
        <w:rPr>
          <w:b w:val="0"/>
          <w:sz w:val="28"/>
          <w:szCs w:val="28"/>
        </w:rPr>
        <w:tab/>
      </w:r>
      <w:r w:rsidRPr="00B26CB7">
        <w:rPr>
          <w:b w:val="0"/>
          <w:sz w:val="28"/>
          <w:szCs w:val="28"/>
        </w:rPr>
        <w:t>7</w:t>
      </w:r>
      <w:r w:rsidR="00B26CB7">
        <w:rPr>
          <w:b w:val="0"/>
          <w:sz w:val="28"/>
          <w:szCs w:val="28"/>
        </w:rPr>
        <w:t>0</w:t>
      </w:r>
    </w:p>
    <w:p w:rsidR="00EB2AF6" w:rsidRPr="00B26CB7" w:rsidRDefault="00EB2AF6" w:rsidP="00EB2AF6">
      <w:pPr>
        <w:pStyle w:val="Ttulo"/>
        <w:ind w:right="51"/>
        <w:jc w:val="both"/>
        <w:rPr>
          <w:b w:val="0"/>
          <w:sz w:val="28"/>
          <w:szCs w:val="28"/>
        </w:rPr>
      </w:pPr>
    </w:p>
    <w:p w:rsidR="00EB2AF6" w:rsidRPr="00B26CB7" w:rsidRDefault="00EB2AF6" w:rsidP="00B26CB7">
      <w:pPr>
        <w:pStyle w:val="Ttulo"/>
        <w:ind w:right="-1"/>
        <w:jc w:val="both"/>
        <w:rPr>
          <w:b w:val="0"/>
          <w:sz w:val="28"/>
          <w:szCs w:val="28"/>
        </w:rPr>
      </w:pPr>
      <w:r w:rsidRPr="00B26CB7">
        <w:rPr>
          <w:b w:val="0"/>
          <w:sz w:val="28"/>
          <w:szCs w:val="28"/>
        </w:rPr>
        <w:t xml:space="preserve">Cuadro No.7         </w:t>
      </w:r>
      <w:r w:rsidR="00B26CB7">
        <w:rPr>
          <w:b w:val="0"/>
          <w:sz w:val="28"/>
          <w:szCs w:val="28"/>
        </w:rPr>
        <w:t>Atributos de género</w:t>
      </w:r>
      <w:r w:rsidR="00B26CB7">
        <w:rPr>
          <w:b w:val="0"/>
          <w:sz w:val="28"/>
          <w:szCs w:val="28"/>
        </w:rPr>
        <w:tab/>
      </w:r>
      <w:r w:rsidR="00B26CB7">
        <w:rPr>
          <w:b w:val="0"/>
          <w:sz w:val="28"/>
          <w:szCs w:val="28"/>
        </w:rPr>
        <w:tab/>
      </w:r>
      <w:r w:rsidR="00B26CB7">
        <w:rPr>
          <w:b w:val="0"/>
          <w:sz w:val="28"/>
          <w:szCs w:val="28"/>
        </w:rPr>
        <w:tab/>
      </w:r>
      <w:r w:rsidR="00B26CB7">
        <w:rPr>
          <w:b w:val="0"/>
          <w:sz w:val="28"/>
          <w:szCs w:val="28"/>
        </w:rPr>
        <w:tab/>
        <w:t>73</w:t>
      </w:r>
    </w:p>
    <w:p w:rsidR="00EB2AF6" w:rsidRPr="00B26CB7" w:rsidRDefault="00EB2AF6" w:rsidP="00EB2AF6">
      <w:pPr>
        <w:jc w:val="both"/>
        <w:rPr>
          <w:sz w:val="28"/>
          <w:szCs w:val="28"/>
          <w:lang w:val="es-MX"/>
        </w:rPr>
      </w:pPr>
    </w:p>
    <w:p w:rsidR="00EB2AF6" w:rsidRPr="00B26CB7" w:rsidRDefault="00EB2AF6" w:rsidP="00EB2AF6">
      <w:pPr>
        <w:jc w:val="both"/>
        <w:rPr>
          <w:sz w:val="28"/>
          <w:szCs w:val="28"/>
        </w:rPr>
      </w:pPr>
      <w:r w:rsidRPr="00B26CB7">
        <w:rPr>
          <w:sz w:val="28"/>
          <w:szCs w:val="28"/>
        </w:rPr>
        <w:t>Cuadro No.8        Distribución de la población en</w:t>
      </w:r>
    </w:p>
    <w:p w:rsidR="00EB2AF6" w:rsidRPr="00B26CB7" w:rsidRDefault="00EB2AF6" w:rsidP="00B26CB7">
      <w:pPr>
        <w:ind w:right="-143"/>
        <w:jc w:val="both"/>
        <w:rPr>
          <w:sz w:val="28"/>
          <w:szCs w:val="28"/>
        </w:rPr>
      </w:pPr>
      <w:r w:rsidRPr="00B26CB7">
        <w:rPr>
          <w:sz w:val="28"/>
          <w:szCs w:val="28"/>
        </w:rPr>
        <w:t xml:space="preserve">                              </w:t>
      </w:r>
      <w:r w:rsidR="00B26CB7">
        <w:rPr>
          <w:sz w:val="28"/>
          <w:szCs w:val="28"/>
        </w:rPr>
        <w:t xml:space="preserve">Manabí </w:t>
      </w:r>
      <w:r w:rsidR="00B26CB7">
        <w:rPr>
          <w:sz w:val="28"/>
          <w:szCs w:val="28"/>
        </w:rPr>
        <w:tab/>
      </w:r>
      <w:r w:rsidR="00B26CB7">
        <w:rPr>
          <w:sz w:val="28"/>
          <w:szCs w:val="28"/>
        </w:rPr>
        <w:tab/>
      </w:r>
      <w:r w:rsidR="00B26CB7">
        <w:rPr>
          <w:sz w:val="28"/>
          <w:szCs w:val="28"/>
        </w:rPr>
        <w:tab/>
      </w:r>
      <w:r w:rsidR="00B26CB7">
        <w:rPr>
          <w:sz w:val="28"/>
          <w:szCs w:val="28"/>
        </w:rPr>
        <w:tab/>
      </w:r>
      <w:r w:rsidR="00B26CB7">
        <w:rPr>
          <w:sz w:val="28"/>
          <w:szCs w:val="28"/>
        </w:rPr>
        <w:tab/>
      </w:r>
      <w:r w:rsidR="00B26CB7">
        <w:rPr>
          <w:sz w:val="28"/>
          <w:szCs w:val="28"/>
        </w:rPr>
        <w:tab/>
        <w:t>93</w:t>
      </w:r>
      <w:r w:rsidR="00B26CB7">
        <w:rPr>
          <w:sz w:val="28"/>
          <w:szCs w:val="28"/>
        </w:rPr>
        <w:tab/>
      </w:r>
    </w:p>
    <w:p w:rsidR="00EB2AF6" w:rsidRPr="00B26CB7" w:rsidRDefault="00EB2AF6" w:rsidP="00EB2AF6">
      <w:pPr>
        <w:jc w:val="both"/>
        <w:rPr>
          <w:rStyle w:val="mw-headline"/>
          <w:bCs/>
          <w:sz w:val="28"/>
          <w:szCs w:val="28"/>
        </w:rPr>
      </w:pPr>
      <w:r w:rsidRPr="00B26CB7">
        <w:rPr>
          <w:sz w:val="28"/>
          <w:szCs w:val="28"/>
        </w:rPr>
        <w:t>Cuadro No 9          1</w:t>
      </w:r>
      <w:r w:rsidRPr="00B26CB7">
        <w:rPr>
          <w:rStyle w:val="mw-headline"/>
          <w:bCs/>
          <w:sz w:val="28"/>
          <w:szCs w:val="28"/>
        </w:rPr>
        <w:t xml:space="preserve">0 Principales causas de morbilidad </w:t>
      </w:r>
    </w:p>
    <w:p w:rsidR="00EB2AF6" w:rsidRPr="00B26CB7" w:rsidRDefault="00EB2AF6" w:rsidP="00B26CB7">
      <w:pPr>
        <w:ind w:right="-143"/>
        <w:jc w:val="both"/>
        <w:rPr>
          <w:rStyle w:val="mw-headline"/>
          <w:bCs/>
          <w:sz w:val="28"/>
          <w:szCs w:val="28"/>
        </w:rPr>
      </w:pPr>
      <w:r w:rsidRPr="00B26CB7">
        <w:rPr>
          <w:rStyle w:val="mw-headline"/>
          <w:bCs/>
          <w:sz w:val="28"/>
          <w:szCs w:val="28"/>
        </w:rPr>
        <w:t xml:space="preserve">                              </w:t>
      </w:r>
      <w:r w:rsidR="00B26CB7">
        <w:rPr>
          <w:rStyle w:val="mw-headline"/>
          <w:bCs/>
          <w:sz w:val="28"/>
          <w:szCs w:val="28"/>
        </w:rPr>
        <w:t>en la Provincia de Manabí 2005</w:t>
      </w:r>
      <w:r w:rsidR="00B26CB7">
        <w:rPr>
          <w:rStyle w:val="mw-headline"/>
          <w:bCs/>
          <w:sz w:val="28"/>
          <w:szCs w:val="28"/>
        </w:rPr>
        <w:tab/>
      </w:r>
      <w:r w:rsidR="00B26CB7">
        <w:rPr>
          <w:rStyle w:val="mw-headline"/>
          <w:bCs/>
          <w:sz w:val="28"/>
          <w:szCs w:val="28"/>
        </w:rPr>
        <w:tab/>
        <w:t>94</w:t>
      </w:r>
    </w:p>
    <w:p w:rsidR="00EB2AF6" w:rsidRPr="00B26CB7" w:rsidRDefault="00EB2AF6" w:rsidP="00EB2AF6">
      <w:pPr>
        <w:jc w:val="both"/>
        <w:rPr>
          <w:rStyle w:val="mw-headline"/>
          <w:bCs/>
          <w:sz w:val="28"/>
          <w:szCs w:val="28"/>
        </w:rPr>
      </w:pPr>
    </w:p>
    <w:p w:rsidR="00EB2AF6" w:rsidRPr="00B26CB7" w:rsidRDefault="00EB2AF6" w:rsidP="00EB2AF6">
      <w:pPr>
        <w:ind w:right="284"/>
        <w:jc w:val="both"/>
        <w:rPr>
          <w:rStyle w:val="mw-headline"/>
          <w:sz w:val="28"/>
          <w:szCs w:val="28"/>
        </w:rPr>
      </w:pPr>
      <w:r w:rsidRPr="00B26CB7">
        <w:rPr>
          <w:rStyle w:val="mw-headline"/>
          <w:bCs/>
          <w:sz w:val="28"/>
          <w:szCs w:val="28"/>
        </w:rPr>
        <w:t xml:space="preserve">Cuadro No.10      </w:t>
      </w:r>
      <w:r w:rsidRPr="00B26CB7">
        <w:rPr>
          <w:rStyle w:val="mw-headline"/>
          <w:sz w:val="28"/>
          <w:szCs w:val="28"/>
        </w:rPr>
        <w:t>10 principales causas de muerte  en</w:t>
      </w:r>
    </w:p>
    <w:p w:rsidR="00EB2AF6" w:rsidRPr="00B26CB7" w:rsidRDefault="00EB2AF6" w:rsidP="00B26CB7">
      <w:pPr>
        <w:ind w:right="-143"/>
        <w:jc w:val="both"/>
        <w:rPr>
          <w:rStyle w:val="mw-headline"/>
          <w:sz w:val="28"/>
          <w:szCs w:val="28"/>
        </w:rPr>
      </w:pPr>
      <w:r w:rsidRPr="00B26CB7">
        <w:rPr>
          <w:rStyle w:val="mw-headline"/>
          <w:sz w:val="28"/>
          <w:szCs w:val="28"/>
        </w:rPr>
        <w:tab/>
      </w:r>
      <w:r w:rsidRPr="00B26CB7">
        <w:rPr>
          <w:rStyle w:val="mw-headline"/>
          <w:sz w:val="28"/>
          <w:szCs w:val="28"/>
        </w:rPr>
        <w:tab/>
        <w:t xml:space="preserve">         la provincia de Manabí 2006</w:t>
      </w:r>
      <w:r w:rsidR="00B26CB7">
        <w:rPr>
          <w:rStyle w:val="mw-headline"/>
          <w:bCs/>
          <w:sz w:val="28"/>
          <w:szCs w:val="28"/>
        </w:rPr>
        <w:t xml:space="preserve"> </w:t>
      </w:r>
      <w:r w:rsidR="00B26CB7">
        <w:rPr>
          <w:rStyle w:val="mw-headline"/>
          <w:bCs/>
          <w:sz w:val="28"/>
          <w:szCs w:val="28"/>
        </w:rPr>
        <w:tab/>
      </w:r>
      <w:r w:rsidRPr="00B26CB7">
        <w:rPr>
          <w:rStyle w:val="mw-headline"/>
          <w:bCs/>
          <w:sz w:val="28"/>
          <w:szCs w:val="28"/>
        </w:rPr>
        <w:tab/>
      </w:r>
      <w:r w:rsidR="00B26CB7">
        <w:rPr>
          <w:rStyle w:val="mw-headline"/>
          <w:bCs/>
          <w:sz w:val="28"/>
          <w:szCs w:val="28"/>
        </w:rPr>
        <w:tab/>
        <w:t>9</w:t>
      </w:r>
      <w:r w:rsidRPr="00B26CB7">
        <w:rPr>
          <w:rStyle w:val="mw-headline"/>
          <w:bCs/>
          <w:sz w:val="28"/>
          <w:szCs w:val="28"/>
        </w:rPr>
        <w:t>5</w:t>
      </w:r>
    </w:p>
    <w:p w:rsidR="00EB2AF6" w:rsidRPr="00B26CB7" w:rsidRDefault="00EB2AF6" w:rsidP="00EB2AF6">
      <w:pPr>
        <w:ind w:right="284"/>
        <w:jc w:val="both"/>
        <w:rPr>
          <w:sz w:val="28"/>
          <w:szCs w:val="28"/>
        </w:rPr>
      </w:pPr>
    </w:p>
    <w:p w:rsidR="00EB2AF6" w:rsidRPr="00B26CB7" w:rsidRDefault="00EB2AF6" w:rsidP="00EB2AF6">
      <w:pPr>
        <w:ind w:right="284"/>
        <w:jc w:val="both"/>
        <w:rPr>
          <w:sz w:val="28"/>
          <w:szCs w:val="28"/>
        </w:rPr>
      </w:pPr>
      <w:r w:rsidRPr="00B26CB7">
        <w:rPr>
          <w:sz w:val="28"/>
          <w:szCs w:val="28"/>
        </w:rPr>
        <w:t>Cuadro No.11</w:t>
      </w:r>
      <w:r w:rsidRPr="00B26CB7">
        <w:rPr>
          <w:sz w:val="28"/>
          <w:szCs w:val="28"/>
        </w:rPr>
        <w:tab/>
        <w:t>Morbilidad infecciosa por VIH/SIDA</w:t>
      </w:r>
    </w:p>
    <w:p w:rsidR="00EB2AF6" w:rsidRPr="00B26CB7" w:rsidRDefault="00EB2AF6" w:rsidP="00EB2AF6">
      <w:pPr>
        <w:ind w:right="284"/>
        <w:jc w:val="both"/>
        <w:rPr>
          <w:sz w:val="28"/>
          <w:szCs w:val="28"/>
        </w:rPr>
      </w:pPr>
      <w:r w:rsidRPr="00B26CB7">
        <w:rPr>
          <w:sz w:val="28"/>
          <w:szCs w:val="28"/>
        </w:rPr>
        <w:tab/>
      </w:r>
      <w:r w:rsidRPr="00B26CB7">
        <w:rPr>
          <w:sz w:val="28"/>
          <w:szCs w:val="28"/>
        </w:rPr>
        <w:tab/>
      </w:r>
      <w:r w:rsidRPr="00B26CB7">
        <w:rPr>
          <w:sz w:val="28"/>
          <w:szCs w:val="28"/>
        </w:rPr>
        <w:tab/>
        <w:t xml:space="preserve">años 2004-2005  Resultados del </w:t>
      </w:r>
    </w:p>
    <w:p w:rsidR="00EB2AF6" w:rsidRPr="00B26CB7" w:rsidRDefault="00EB2AF6" w:rsidP="00EB2AF6">
      <w:pPr>
        <w:ind w:right="284"/>
        <w:jc w:val="both"/>
        <w:rPr>
          <w:sz w:val="28"/>
          <w:szCs w:val="28"/>
        </w:rPr>
      </w:pPr>
      <w:r w:rsidRPr="00B26CB7">
        <w:rPr>
          <w:sz w:val="28"/>
          <w:szCs w:val="28"/>
        </w:rPr>
        <w:tab/>
      </w:r>
      <w:r w:rsidRPr="00B26CB7">
        <w:rPr>
          <w:sz w:val="28"/>
          <w:szCs w:val="28"/>
        </w:rPr>
        <w:tab/>
      </w:r>
      <w:r w:rsidRPr="00B26CB7">
        <w:rPr>
          <w:sz w:val="28"/>
          <w:szCs w:val="28"/>
        </w:rPr>
        <w:tab/>
        <w:t xml:space="preserve">Seguimiento a </w:t>
      </w:r>
      <w:smartTag w:uri="urn:schemas-microsoft-com:office:smarttags" w:element="PersonName">
        <w:smartTagPr>
          <w:attr w:name="ProductID" w:val="la Agenda Pol￭tica"/>
        </w:smartTagPr>
        <w:r w:rsidRPr="00B26CB7">
          <w:rPr>
            <w:sz w:val="28"/>
            <w:szCs w:val="28"/>
          </w:rPr>
          <w:t>la Agenda Política</w:t>
        </w:r>
      </w:smartTag>
      <w:r w:rsidRPr="00B26CB7">
        <w:rPr>
          <w:sz w:val="28"/>
          <w:szCs w:val="28"/>
        </w:rPr>
        <w:t xml:space="preserve"> </w:t>
      </w:r>
    </w:p>
    <w:p w:rsidR="00EB2AF6" w:rsidRPr="00B26CB7" w:rsidRDefault="00EB2AF6" w:rsidP="00EB2AF6">
      <w:pPr>
        <w:ind w:right="284"/>
        <w:jc w:val="both"/>
        <w:rPr>
          <w:sz w:val="28"/>
          <w:szCs w:val="28"/>
        </w:rPr>
      </w:pPr>
      <w:r w:rsidRPr="00B26CB7">
        <w:rPr>
          <w:sz w:val="28"/>
          <w:szCs w:val="28"/>
        </w:rPr>
        <w:tab/>
      </w:r>
      <w:r w:rsidRPr="00B26CB7">
        <w:rPr>
          <w:sz w:val="28"/>
          <w:szCs w:val="28"/>
        </w:rPr>
        <w:tab/>
      </w:r>
      <w:r w:rsidRPr="00B26CB7">
        <w:rPr>
          <w:sz w:val="28"/>
          <w:szCs w:val="28"/>
        </w:rPr>
        <w:tab/>
        <w:t xml:space="preserve">en los Cantones  de la Provincia  de </w:t>
      </w:r>
    </w:p>
    <w:p w:rsidR="00EB2AF6" w:rsidRPr="00B26CB7" w:rsidRDefault="00EB2AF6" w:rsidP="00B26CB7">
      <w:pPr>
        <w:ind w:right="-143"/>
        <w:jc w:val="center"/>
        <w:rPr>
          <w:sz w:val="28"/>
          <w:szCs w:val="28"/>
        </w:rPr>
      </w:pPr>
      <w:r w:rsidRPr="00B26CB7">
        <w:rPr>
          <w:sz w:val="28"/>
          <w:szCs w:val="28"/>
        </w:rPr>
        <w:t xml:space="preserve">        </w:t>
      </w:r>
      <w:r w:rsidRPr="00B26CB7">
        <w:rPr>
          <w:sz w:val="28"/>
          <w:szCs w:val="28"/>
        </w:rPr>
        <w:tab/>
      </w:r>
      <w:r w:rsidRPr="00B26CB7">
        <w:rPr>
          <w:sz w:val="28"/>
          <w:szCs w:val="28"/>
        </w:rPr>
        <w:tab/>
      </w:r>
      <w:r w:rsidR="00B26CB7">
        <w:rPr>
          <w:sz w:val="28"/>
          <w:szCs w:val="28"/>
        </w:rPr>
        <w:tab/>
        <w:t xml:space="preserve">Manabí </w:t>
      </w:r>
      <w:r w:rsidR="00B26CB7">
        <w:rPr>
          <w:sz w:val="28"/>
          <w:szCs w:val="28"/>
        </w:rPr>
        <w:tab/>
      </w:r>
      <w:r w:rsidR="00B26CB7">
        <w:rPr>
          <w:sz w:val="28"/>
          <w:szCs w:val="28"/>
        </w:rPr>
        <w:tab/>
      </w:r>
      <w:r w:rsidR="00B26CB7">
        <w:rPr>
          <w:sz w:val="28"/>
          <w:szCs w:val="28"/>
        </w:rPr>
        <w:tab/>
      </w:r>
      <w:r w:rsidR="00B26CB7">
        <w:rPr>
          <w:sz w:val="28"/>
          <w:szCs w:val="28"/>
        </w:rPr>
        <w:tab/>
      </w:r>
      <w:r w:rsidRPr="00B26CB7">
        <w:rPr>
          <w:sz w:val="28"/>
          <w:szCs w:val="28"/>
        </w:rPr>
        <w:tab/>
      </w:r>
      <w:r w:rsidR="00B26CB7">
        <w:rPr>
          <w:sz w:val="28"/>
          <w:szCs w:val="28"/>
        </w:rPr>
        <w:tab/>
        <w:t>97</w:t>
      </w:r>
    </w:p>
    <w:p w:rsidR="00EB2AF6" w:rsidRPr="00B26CB7" w:rsidRDefault="00EB2AF6" w:rsidP="00EB2AF6">
      <w:pPr>
        <w:spacing w:line="360" w:lineRule="auto"/>
        <w:jc w:val="both"/>
        <w:rPr>
          <w:b/>
          <w:sz w:val="28"/>
          <w:szCs w:val="28"/>
        </w:rPr>
      </w:pPr>
      <w:r w:rsidRPr="00B26CB7">
        <w:rPr>
          <w:sz w:val="28"/>
          <w:szCs w:val="28"/>
        </w:rPr>
        <w:tab/>
      </w:r>
      <w:r w:rsidRPr="00B26CB7">
        <w:rPr>
          <w:b/>
          <w:sz w:val="28"/>
          <w:szCs w:val="28"/>
        </w:rPr>
        <w:tab/>
      </w:r>
      <w:r w:rsidRPr="00B26CB7">
        <w:rPr>
          <w:b/>
          <w:sz w:val="28"/>
          <w:szCs w:val="28"/>
        </w:rPr>
        <w:tab/>
      </w:r>
      <w:r w:rsidRPr="00B26CB7">
        <w:rPr>
          <w:b/>
          <w:sz w:val="28"/>
          <w:szCs w:val="28"/>
        </w:rPr>
        <w:tab/>
      </w:r>
      <w:r w:rsidRPr="00B26CB7">
        <w:rPr>
          <w:b/>
          <w:sz w:val="28"/>
          <w:szCs w:val="28"/>
        </w:rPr>
        <w:tab/>
      </w:r>
    </w:p>
    <w:p w:rsidR="00EB2AF6" w:rsidRPr="00B26CB7" w:rsidRDefault="00EB2AF6" w:rsidP="00EB2AF6">
      <w:pPr>
        <w:spacing w:line="360" w:lineRule="auto"/>
        <w:jc w:val="both"/>
        <w:rPr>
          <w:sz w:val="28"/>
          <w:szCs w:val="28"/>
        </w:rPr>
      </w:pPr>
      <w:r w:rsidRPr="00B26CB7">
        <w:rPr>
          <w:b/>
          <w:sz w:val="28"/>
          <w:szCs w:val="28"/>
        </w:rPr>
        <w:tab/>
      </w:r>
    </w:p>
    <w:p w:rsidR="00EB2AF6" w:rsidRPr="00B26CB7" w:rsidRDefault="00EB2AF6" w:rsidP="00EB2AF6">
      <w:pPr>
        <w:jc w:val="both"/>
        <w:rPr>
          <w:sz w:val="28"/>
          <w:szCs w:val="28"/>
        </w:rPr>
      </w:pPr>
    </w:p>
    <w:p w:rsidR="00EB2AF6" w:rsidRDefault="00EB2AF6" w:rsidP="00B26CB7">
      <w:pPr>
        <w:ind w:right="-568"/>
        <w:jc w:val="both"/>
        <w:rPr>
          <w:sz w:val="28"/>
          <w:szCs w:val="28"/>
        </w:rPr>
      </w:pPr>
      <w:r w:rsidRPr="00B26CB7">
        <w:rPr>
          <w:sz w:val="28"/>
          <w:szCs w:val="28"/>
        </w:rPr>
        <w:t>Cuadro No</w:t>
      </w:r>
      <w:r w:rsidR="00B26CB7">
        <w:rPr>
          <w:sz w:val="28"/>
          <w:szCs w:val="28"/>
        </w:rPr>
        <w:t>12       Cómo se codifica</w:t>
      </w:r>
      <w:r w:rsidR="00B26CB7">
        <w:rPr>
          <w:sz w:val="28"/>
          <w:szCs w:val="28"/>
        </w:rPr>
        <w:tab/>
      </w:r>
      <w:r w:rsidR="00B26CB7">
        <w:rPr>
          <w:sz w:val="28"/>
          <w:szCs w:val="28"/>
        </w:rPr>
        <w:tab/>
      </w:r>
      <w:r w:rsidR="00B26CB7">
        <w:rPr>
          <w:sz w:val="28"/>
          <w:szCs w:val="28"/>
        </w:rPr>
        <w:tab/>
      </w:r>
      <w:r w:rsidR="00B26CB7">
        <w:rPr>
          <w:sz w:val="28"/>
          <w:szCs w:val="28"/>
        </w:rPr>
        <w:tab/>
      </w:r>
      <w:r w:rsidR="00B26CB7">
        <w:rPr>
          <w:sz w:val="28"/>
          <w:szCs w:val="28"/>
        </w:rPr>
        <w:tab/>
        <w:t>113</w:t>
      </w:r>
    </w:p>
    <w:p w:rsidR="00B26CB7" w:rsidRDefault="00B26CB7" w:rsidP="00B26CB7">
      <w:pPr>
        <w:ind w:right="-568"/>
        <w:jc w:val="both"/>
        <w:rPr>
          <w:sz w:val="28"/>
          <w:szCs w:val="28"/>
        </w:rPr>
      </w:pPr>
    </w:p>
    <w:p w:rsidR="00B26CB7" w:rsidRDefault="00B26CB7" w:rsidP="00B26CB7">
      <w:pPr>
        <w:ind w:right="-568"/>
        <w:jc w:val="both"/>
        <w:rPr>
          <w:sz w:val="28"/>
          <w:szCs w:val="28"/>
        </w:rPr>
      </w:pPr>
      <w:r>
        <w:rPr>
          <w:sz w:val="28"/>
          <w:szCs w:val="28"/>
        </w:rPr>
        <w:t>Cuadro No 13</w:t>
      </w:r>
      <w:r>
        <w:rPr>
          <w:sz w:val="28"/>
          <w:szCs w:val="28"/>
        </w:rPr>
        <w:tab/>
        <w:t>Organización</w:t>
      </w:r>
      <w:r w:rsidR="00246501">
        <w:rPr>
          <w:sz w:val="28"/>
          <w:szCs w:val="28"/>
        </w:rPr>
        <w:t xml:space="preserve"> Participativa o</w:t>
      </w:r>
    </w:p>
    <w:p w:rsidR="00246501" w:rsidRDefault="00246501" w:rsidP="00B26CB7">
      <w:pPr>
        <w:ind w:right="-568"/>
        <w:jc w:val="both"/>
        <w:rPr>
          <w:sz w:val="28"/>
          <w:szCs w:val="28"/>
        </w:rPr>
      </w:pPr>
      <w:r>
        <w:rPr>
          <w:sz w:val="28"/>
          <w:szCs w:val="28"/>
        </w:rPr>
        <w:tab/>
      </w:r>
      <w:r>
        <w:rPr>
          <w:sz w:val="28"/>
          <w:szCs w:val="28"/>
        </w:rPr>
        <w:tab/>
      </w:r>
      <w:r>
        <w:rPr>
          <w:sz w:val="28"/>
          <w:szCs w:val="28"/>
        </w:rPr>
        <w:tab/>
        <w:t>Comunitaria</w:t>
      </w:r>
      <w:r>
        <w:rPr>
          <w:sz w:val="28"/>
          <w:szCs w:val="28"/>
        </w:rPr>
        <w:tab/>
      </w:r>
      <w:r>
        <w:rPr>
          <w:sz w:val="28"/>
          <w:szCs w:val="28"/>
        </w:rPr>
        <w:tab/>
      </w:r>
      <w:r>
        <w:rPr>
          <w:sz w:val="28"/>
          <w:szCs w:val="28"/>
        </w:rPr>
        <w:tab/>
      </w:r>
      <w:r>
        <w:rPr>
          <w:sz w:val="28"/>
          <w:szCs w:val="28"/>
        </w:rPr>
        <w:tab/>
      </w:r>
      <w:r>
        <w:rPr>
          <w:sz w:val="28"/>
          <w:szCs w:val="28"/>
        </w:rPr>
        <w:tab/>
      </w:r>
      <w:r>
        <w:rPr>
          <w:sz w:val="28"/>
          <w:szCs w:val="28"/>
        </w:rPr>
        <w:tab/>
        <w:t>160</w:t>
      </w:r>
    </w:p>
    <w:p w:rsidR="00246501" w:rsidRDefault="00246501" w:rsidP="00B26CB7">
      <w:pPr>
        <w:ind w:right="-568"/>
        <w:jc w:val="both"/>
        <w:rPr>
          <w:sz w:val="28"/>
          <w:szCs w:val="28"/>
        </w:rPr>
      </w:pPr>
    </w:p>
    <w:p w:rsidR="00246501" w:rsidRDefault="00246501" w:rsidP="00B26CB7">
      <w:pPr>
        <w:ind w:right="-568"/>
        <w:jc w:val="both"/>
        <w:rPr>
          <w:sz w:val="28"/>
          <w:szCs w:val="28"/>
        </w:rPr>
      </w:pPr>
      <w:r>
        <w:rPr>
          <w:sz w:val="28"/>
          <w:szCs w:val="28"/>
        </w:rPr>
        <w:t>Cuadro N- 14</w:t>
      </w:r>
      <w:r>
        <w:rPr>
          <w:sz w:val="28"/>
          <w:szCs w:val="28"/>
        </w:rPr>
        <w:tab/>
        <w:t>Construcción de una comunidad de</w:t>
      </w:r>
    </w:p>
    <w:p w:rsidR="00246501" w:rsidRPr="00B26CB7" w:rsidRDefault="00246501" w:rsidP="00B26CB7">
      <w:pPr>
        <w:ind w:right="-568"/>
        <w:jc w:val="both"/>
        <w:rPr>
          <w:sz w:val="28"/>
          <w:szCs w:val="28"/>
        </w:rPr>
      </w:pPr>
      <w:r>
        <w:rPr>
          <w:sz w:val="28"/>
          <w:szCs w:val="28"/>
        </w:rPr>
        <w:tab/>
      </w:r>
      <w:r>
        <w:rPr>
          <w:sz w:val="28"/>
          <w:szCs w:val="28"/>
        </w:rPr>
        <w:tab/>
      </w:r>
      <w:r>
        <w:rPr>
          <w:sz w:val="28"/>
          <w:szCs w:val="28"/>
        </w:rPr>
        <w:tab/>
        <w:t>Aprendizaje y Trabajo</w:t>
      </w:r>
      <w:r>
        <w:rPr>
          <w:sz w:val="28"/>
          <w:szCs w:val="28"/>
        </w:rPr>
        <w:tab/>
      </w:r>
      <w:r>
        <w:rPr>
          <w:sz w:val="28"/>
          <w:szCs w:val="28"/>
        </w:rPr>
        <w:tab/>
      </w:r>
      <w:r>
        <w:rPr>
          <w:sz w:val="28"/>
          <w:szCs w:val="28"/>
        </w:rPr>
        <w:tab/>
      </w:r>
      <w:r>
        <w:rPr>
          <w:sz w:val="28"/>
          <w:szCs w:val="28"/>
        </w:rPr>
        <w:tab/>
        <w:t>161</w:t>
      </w:r>
    </w:p>
    <w:p w:rsidR="00EB2AF6" w:rsidRPr="00B26CB7" w:rsidRDefault="00EB2AF6" w:rsidP="00EB2AF6">
      <w:pPr>
        <w:jc w:val="both"/>
        <w:rPr>
          <w:sz w:val="28"/>
          <w:szCs w:val="28"/>
        </w:rPr>
      </w:pPr>
    </w:p>
    <w:p w:rsidR="00EB2AF6" w:rsidRPr="00B26CB7" w:rsidRDefault="00EB2AF6" w:rsidP="00EB2AF6">
      <w:pPr>
        <w:jc w:val="both"/>
        <w:rPr>
          <w:sz w:val="28"/>
          <w:szCs w:val="28"/>
        </w:rPr>
      </w:pPr>
    </w:p>
    <w:p w:rsidR="00EB2AF6" w:rsidRPr="00B26CB7" w:rsidRDefault="00EB2AF6" w:rsidP="00EB2AF6">
      <w:pPr>
        <w:jc w:val="both"/>
        <w:rPr>
          <w:sz w:val="28"/>
          <w:szCs w:val="28"/>
        </w:rPr>
      </w:pPr>
    </w:p>
    <w:p w:rsidR="00EB2AF6" w:rsidRPr="00B26CB7" w:rsidRDefault="00EB2AF6" w:rsidP="00EB2AF6">
      <w:pPr>
        <w:jc w:val="both"/>
        <w:rPr>
          <w:sz w:val="28"/>
          <w:szCs w:val="28"/>
        </w:rPr>
      </w:pPr>
    </w:p>
    <w:p w:rsidR="00EB2AF6" w:rsidRPr="00B26CB7" w:rsidRDefault="00EB2AF6" w:rsidP="00EB2AF6">
      <w:pPr>
        <w:jc w:val="both"/>
        <w:rPr>
          <w:sz w:val="28"/>
          <w:szCs w:val="28"/>
        </w:rPr>
      </w:pPr>
    </w:p>
    <w:p w:rsidR="00EB2AF6" w:rsidRPr="00B26CB7" w:rsidRDefault="00EB2AF6" w:rsidP="00EB2AF6">
      <w:pPr>
        <w:jc w:val="both"/>
        <w:rPr>
          <w:sz w:val="28"/>
          <w:szCs w:val="28"/>
        </w:rPr>
      </w:pPr>
    </w:p>
    <w:p w:rsidR="00EB2AF6" w:rsidRPr="00B26CB7" w:rsidRDefault="00EB2AF6" w:rsidP="00EB2AF6">
      <w:pPr>
        <w:jc w:val="both"/>
        <w:rPr>
          <w:sz w:val="28"/>
          <w:szCs w:val="28"/>
        </w:rPr>
      </w:pPr>
    </w:p>
    <w:p w:rsidR="00EB2AF6" w:rsidRPr="00B26CB7" w:rsidRDefault="00EB2AF6" w:rsidP="00EB2AF6">
      <w:pPr>
        <w:jc w:val="both"/>
        <w:rPr>
          <w:sz w:val="28"/>
          <w:szCs w:val="28"/>
        </w:rPr>
      </w:pPr>
    </w:p>
    <w:p w:rsidR="00EB2AF6" w:rsidRPr="00B26CB7" w:rsidRDefault="00EB2AF6" w:rsidP="00EB2AF6">
      <w:pPr>
        <w:jc w:val="both"/>
        <w:rPr>
          <w:sz w:val="28"/>
          <w:szCs w:val="28"/>
        </w:rPr>
      </w:pPr>
    </w:p>
    <w:p w:rsidR="00EB2AF6" w:rsidRPr="00B26CB7" w:rsidRDefault="00EB2AF6" w:rsidP="00EB2AF6">
      <w:pPr>
        <w:jc w:val="both"/>
        <w:rPr>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Pr="00AF1554" w:rsidRDefault="00EB2AF6" w:rsidP="00EB2AF6">
      <w:pPr>
        <w:jc w:val="both"/>
        <w:rPr>
          <w:rFonts w:ascii="Arial" w:hAnsi="Arial" w:cs="Arial"/>
          <w:sz w:val="28"/>
          <w:szCs w:val="28"/>
        </w:rPr>
      </w:pPr>
    </w:p>
    <w:p w:rsidR="00EB2AF6" w:rsidRDefault="00EB2AF6" w:rsidP="00EB2AF6">
      <w:pPr>
        <w:jc w:val="both"/>
        <w:rPr>
          <w:rFonts w:ascii="Arial" w:hAnsi="Arial" w:cs="Arial"/>
          <w:sz w:val="28"/>
          <w:szCs w:val="28"/>
        </w:rPr>
      </w:pPr>
    </w:p>
    <w:p w:rsidR="00246501" w:rsidRDefault="00246501" w:rsidP="00EB2AF6">
      <w:pPr>
        <w:jc w:val="both"/>
        <w:rPr>
          <w:rFonts w:ascii="Arial" w:hAnsi="Arial" w:cs="Arial"/>
          <w:sz w:val="28"/>
          <w:szCs w:val="28"/>
        </w:rPr>
      </w:pPr>
    </w:p>
    <w:p w:rsidR="00246501" w:rsidRDefault="00246501" w:rsidP="00EB2AF6">
      <w:pPr>
        <w:jc w:val="both"/>
        <w:rPr>
          <w:rFonts w:ascii="Arial" w:hAnsi="Arial" w:cs="Arial"/>
          <w:sz w:val="28"/>
          <w:szCs w:val="28"/>
        </w:rPr>
      </w:pPr>
    </w:p>
    <w:p w:rsidR="00246501" w:rsidRDefault="00246501" w:rsidP="00EB2AF6">
      <w:pPr>
        <w:jc w:val="both"/>
        <w:rPr>
          <w:rFonts w:ascii="Arial" w:hAnsi="Arial" w:cs="Arial"/>
          <w:sz w:val="28"/>
          <w:szCs w:val="28"/>
        </w:rPr>
      </w:pPr>
    </w:p>
    <w:p w:rsidR="00246501" w:rsidRDefault="00246501" w:rsidP="00EB2AF6">
      <w:pPr>
        <w:jc w:val="both"/>
        <w:rPr>
          <w:rFonts w:ascii="Arial" w:hAnsi="Arial" w:cs="Arial"/>
          <w:sz w:val="28"/>
          <w:szCs w:val="28"/>
        </w:rPr>
      </w:pPr>
    </w:p>
    <w:p w:rsidR="00246501" w:rsidRDefault="00246501" w:rsidP="00EB2AF6">
      <w:pPr>
        <w:jc w:val="both"/>
        <w:rPr>
          <w:rFonts w:ascii="Arial" w:hAnsi="Arial" w:cs="Arial"/>
          <w:sz w:val="28"/>
          <w:szCs w:val="28"/>
        </w:rPr>
      </w:pPr>
    </w:p>
    <w:p w:rsidR="00246501" w:rsidRDefault="00246501" w:rsidP="00EB2AF6">
      <w:pPr>
        <w:jc w:val="both"/>
        <w:rPr>
          <w:rFonts w:ascii="Arial" w:hAnsi="Arial" w:cs="Arial"/>
          <w:sz w:val="28"/>
          <w:szCs w:val="28"/>
        </w:rPr>
      </w:pPr>
    </w:p>
    <w:p w:rsidR="00246501" w:rsidRDefault="00246501" w:rsidP="00EB2AF6">
      <w:pPr>
        <w:jc w:val="both"/>
        <w:rPr>
          <w:rFonts w:ascii="Arial" w:hAnsi="Arial" w:cs="Arial"/>
          <w:sz w:val="28"/>
          <w:szCs w:val="28"/>
        </w:rPr>
      </w:pPr>
    </w:p>
    <w:p w:rsidR="00EB2AF6" w:rsidRPr="00EB2AF6" w:rsidRDefault="00EB2AF6" w:rsidP="00EB2AF6">
      <w:pPr>
        <w:jc w:val="both"/>
        <w:rPr>
          <w:b/>
          <w:sz w:val="28"/>
          <w:szCs w:val="28"/>
        </w:rPr>
      </w:pPr>
      <w:r w:rsidRPr="00EB2AF6">
        <w:rPr>
          <w:b/>
          <w:sz w:val="28"/>
          <w:szCs w:val="28"/>
        </w:rPr>
        <w:lastRenderedPageBreak/>
        <w:t>RESUMEN</w:t>
      </w:r>
    </w:p>
    <w:p w:rsidR="00EB2AF6" w:rsidRPr="00EB2AF6" w:rsidRDefault="00EB2AF6" w:rsidP="00EB2AF6">
      <w:pPr>
        <w:jc w:val="both"/>
      </w:pPr>
    </w:p>
    <w:p w:rsidR="00EB2AF6" w:rsidRPr="00EB2AF6" w:rsidRDefault="00EB2AF6" w:rsidP="00EB2AF6">
      <w:pPr>
        <w:jc w:val="both"/>
      </w:pPr>
    </w:p>
    <w:p w:rsidR="00EB2AF6" w:rsidRPr="00EB2AF6" w:rsidRDefault="00EB2AF6" w:rsidP="00EB2AF6">
      <w:pPr>
        <w:jc w:val="both"/>
      </w:pPr>
      <w:r w:rsidRPr="00EB2AF6">
        <w:t>Picoazá es una parroquia urbana de Portoviejo, capital de la provincia de Manabí, sitio de prostitución, como en otras ciudades del país, en Guayaquil el Sector conocido como la Dieciocho o en el Milagro El Barrio Caliente.</w:t>
      </w:r>
    </w:p>
    <w:p w:rsidR="00EB2AF6" w:rsidRPr="00EB2AF6" w:rsidRDefault="00EB2AF6" w:rsidP="00EB2AF6">
      <w:pPr>
        <w:jc w:val="both"/>
      </w:pPr>
    </w:p>
    <w:p w:rsidR="00EB2AF6" w:rsidRPr="00EB2AF6" w:rsidRDefault="00EB2AF6" w:rsidP="00EB2AF6">
      <w:pPr>
        <w:jc w:val="both"/>
      </w:pPr>
      <w:r w:rsidRPr="00EB2AF6">
        <w:t xml:space="preserve">Nuestro estudio ha pretendido descubrir por qué se sentó aquí lo que ha configurado la industria de la del sexo, con una estructuración en su funcionamiento: prostíbulos, que son tres grandes, uno de ellos de la más importantes del país, cabaret y casas de citas, este proceso se dio a partir de mediados del siglo veinte para mostrar la prostitución visible; porque en otros lugares de Portoviejo se da en forma disfrazad en barras-bar. Picoazá es un referente de la actividad de la prostitución, tanto en términos de la oferta como de la demanda. </w:t>
      </w:r>
    </w:p>
    <w:p w:rsidR="00EB2AF6" w:rsidRPr="00EB2AF6" w:rsidRDefault="00EB2AF6" w:rsidP="00EB2AF6">
      <w:pPr>
        <w:jc w:val="both"/>
      </w:pPr>
    </w:p>
    <w:p w:rsidR="00EB2AF6" w:rsidRPr="00EB2AF6" w:rsidRDefault="00EB2AF6" w:rsidP="00EB2AF6">
      <w:pPr>
        <w:jc w:val="both"/>
      </w:pPr>
      <w:r w:rsidRPr="00EB2AF6">
        <w:t>Nuestro estudio investigativo lo hemos realizado para demostrar como la prostitución es una violencia de género dada a través de siglos, y que se pretende “como un mal necesario”, o un fenómeno social “insuperable”. La violencia a niños y niñas, jóvenes de los dos sexos, se la refiere al maltrato de los padres de familia y educadores como los principales agresores. Cuando esta violencia es más profunda, está allí en la injusticia social, en la</w:t>
      </w:r>
      <w:r w:rsidR="007310F4">
        <w:t>s</w:t>
      </w:r>
      <w:r w:rsidRPr="00EB2AF6">
        <w:t xml:space="preserve"> contradicciones antagónicas de clase, en las concepciones religiosas que otorgan al varón privilegios que se niegan a las mujeres, está allí en la insuficiente atención del estado, para crear fuentes de trabajo, para proteger a los niños y adolescentes. La falta de de protección de salud. La insuficiencia de las leyes, con relación a temas como embarazos no deseados, abortos clandestinos, etc. Una población campesina que por falta de atención emigra del campo a la ciudad de Portoviejo, en donde se encuentran con problemas de falta de trabajo, y eso sí, los tratantes de blancas y proxenetas que están a la caza de las jovencitas desorientadas y habidas de trabajo. Una educación aun hipócrita que no aborda con claridad los problemas sexuales. La mojigatería de una sociedad que acusa a la prostitución y sin embargo la ampara.</w:t>
      </w:r>
    </w:p>
    <w:p w:rsidR="00EB2AF6" w:rsidRPr="00EB2AF6" w:rsidRDefault="00EB2AF6" w:rsidP="00EB2AF6">
      <w:pPr>
        <w:jc w:val="both"/>
      </w:pPr>
    </w:p>
    <w:p w:rsidR="00EB2AF6" w:rsidRPr="00EB2AF6" w:rsidRDefault="00EB2AF6" w:rsidP="00EB2AF6">
      <w:pPr>
        <w:jc w:val="both"/>
      </w:pPr>
      <w:r w:rsidRPr="00EB2AF6">
        <w:t xml:space="preserve">La falta de conocimiento sobre los peligros que la prostitución con llevan: muerte trágicas por la violencia en los prostíbulos, las enfermedades venéreas, el VIH_SIDA, el narcotráfico y el alcoholismo que están ligados con la prostitución, esto en lo físico, en lo moral es realmente trágico lo que hemos comprobado, en nuestras observaciones, entrevistas y encuestas. La predica del uso del condón en la relación sexual, cae en el vacío cuando vemos como una ex prostituta que da su testimonio dice que fue acuchillada por un cliente que se negó a ponerse un látex. Kofi Anan, Ex Secretario General de las Naciones Unidas, manifiesta que “Debemos hacer que las personas comprendan que la crisis del SIDA no ha terminado, que no es algo que pertenezca a países lejanos. Tratamos de una epidemia que afecta a toda una generación y, como consecuencia, a una civilización entera” </w:t>
      </w:r>
    </w:p>
    <w:p w:rsidR="00312FBD" w:rsidRPr="008F0216" w:rsidRDefault="00312FBD" w:rsidP="00EB2AF6">
      <w:pPr>
        <w:spacing w:line="360" w:lineRule="auto"/>
      </w:pPr>
    </w:p>
    <w:p w:rsidR="007310F4" w:rsidRDefault="007310F4" w:rsidP="00A37405">
      <w:pPr>
        <w:spacing w:line="360" w:lineRule="auto"/>
        <w:jc w:val="center"/>
        <w:rPr>
          <w:b/>
          <w:sz w:val="28"/>
          <w:szCs w:val="28"/>
        </w:rPr>
        <w:sectPr w:rsidR="007310F4" w:rsidSect="007310F4">
          <w:headerReference w:type="even" r:id="rId7"/>
          <w:footerReference w:type="even" r:id="rId8"/>
          <w:footerReference w:type="default" r:id="rId9"/>
          <w:pgSz w:w="11906" w:h="16838" w:code="9"/>
          <w:pgMar w:top="1701" w:right="1701" w:bottom="1701" w:left="2268" w:header="709" w:footer="709" w:gutter="567"/>
          <w:pgNumType w:fmt="lowerRoman" w:start="1"/>
          <w:cols w:space="708"/>
          <w:docGrid w:linePitch="360"/>
        </w:sectPr>
      </w:pPr>
    </w:p>
    <w:p w:rsidR="00DF5564" w:rsidRPr="00F76DA7" w:rsidRDefault="005B6A84" w:rsidP="00A37405">
      <w:pPr>
        <w:spacing w:line="360" w:lineRule="auto"/>
        <w:jc w:val="center"/>
        <w:rPr>
          <w:b/>
          <w:sz w:val="28"/>
          <w:szCs w:val="28"/>
        </w:rPr>
      </w:pPr>
      <w:r w:rsidRPr="00F76DA7">
        <w:rPr>
          <w:b/>
          <w:sz w:val="28"/>
          <w:szCs w:val="28"/>
        </w:rPr>
        <w:lastRenderedPageBreak/>
        <w:t>INTRODUCCION</w:t>
      </w:r>
    </w:p>
    <w:p w:rsidR="00BB7451" w:rsidRPr="008F0216" w:rsidRDefault="00DF5564" w:rsidP="004E70A8">
      <w:pPr>
        <w:pStyle w:val="NormalWeb"/>
        <w:spacing w:line="360" w:lineRule="auto"/>
        <w:jc w:val="both"/>
      </w:pPr>
      <w:r w:rsidRPr="008F0216">
        <w:tab/>
      </w:r>
      <w:r w:rsidR="008B5839" w:rsidRPr="008F0216">
        <w:t>Esta investigación es desde el punto de vista de la salud,</w:t>
      </w:r>
      <w:r w:rsidR="00BB7451" w:rsidRPr="008F0216">
        <w:t xml:space="preserve"> de la situación de género,</w:t>
      </w:r>
      <w:r w:rsidR="008B5839" w:rsidRPr="008F0216">
        <w:t xml:space="preserve"> con dolor la autora quiere denunciar a las sobrevivientes de la violencia, a aquellas que con valor narraran su historia. Con ello quisieran evitar que otras mujeres puedan caer en su desgracia, Aquellas se beneficien de sus experiencias y en una sociedad más justa puedan tener felicidad. Las experienci</w:t>
      </w:r>
      <w:r w:rsidR="004A24FD" w:rsidRPr="008F0216">
        <w:t xml:space="preserve">as de estas mujeres que ejercen </w:t>
      </w:r>
      <w:r w:rsidR="00CD20F5" w:rsidRPr="008F0216">
        <w:t xml:space="preserve">         </w:t>
      </w:r>
      <w:r w:rsidR="004A24FD" w:rsidRPr="008F0216">
        <w:t>de “trabajadoras sexuales en</w:t>
      </w:r>
      <w:r w:rsidR="008B5839" w:rsidRPr="008F0216">
        <w:t xml:space="preserve"> Picoazá” son excepcionales, y sin embargo </w:t>
      </w:r>
      <w:r w:rsidR="00CD20F5" w:rsidRPr="008F0216">
        <w:t xml:space="preserve"> </w:t>
      </w:r>
      <w:r w:rsidR="008B5839" w:rsidRPr="008F0216">
        <w:t xml:space="preserve">son universales, el drama de los pueblos en que subsisten las grandes diferencias de clases, donde </w:t>
      </w:r>
      <w:r w:rsidR="004A24FD" w:rsidRPr="008F0216">
        <w:t>hay miseria para unos sectores;</w:t>
      </w:r>
      <w:r w:rsidR="008B5839" w:rsidRPr="008F0216">
        <w:t xml:space="preserve"> sus experiencias, nos permiten la comprensión de la violencia basada en el género,  fortalecen muchas de las resoluciones y medidas que para el efecto ha dado Organización Panamericana de </w:t>
      </w:r>
      <w:smartTag w:uri="urn:schemas-microsoft-com:office:smarttags" w:element="PersonName">
        <w:smartTagPr>
          <w:attr w:name="ProductID" w:val="la Salud"/>
        </w:smartTagPr>
        <w:r w:rsidR="008B5839" w:rsidRPr="008F0216">
          <w:t>la Salud</w:t>
        </w:r>
      </w:smartTag>
      <w:r w:rsidR="008B5839" w:rsidRPr="008F0216">
        <w:t xml:space="preserve">, </w:t>
      </w:r>
      <w:smartTag w:uri="urn:schemas-microsoft-com:office:smarttags" w:element="PersonName">
        <w:smartTagPr>
          <w:attr w:name="ProductID" w:val="la Salud"/>
        </w:smartTagPr>
        <w:r w:rsidR="008B5839" w:rsidRPr="008F0216">
          <w:t>la Salud</w:t>
        </w:r>
      </w:smartTag>
      <w:r w:rsidR="00BB7451" w:rsidRPr="008F0216">
        <w:t xml:space="preserve"> y el Desarrollo de </w:t>
      </w:r>
      <w:smartTag w:uri="urn:schemas-microsoft-com:office:smarttags" w:element="PersonName">
        <w:smartTagPr>
          <w:attr w:name="ProductID" w:val="la OPS."/>
        </w:smartTagPr>
        <w:r w:rsidR="00BB7451" w:rsidRPr="008F0216">
          <w:t>la OPS.</w:t>
        </w:r>
      </w:smartTag>
    </w:p>
    <w:p w:rsidR="00145124" w:rsidRPr="008F0216" w:rsidRDefault="003778C1" w:rsidP="004E70A8">
      <w:pPr>
        <w:spacing w:line="360" w:lineRule="auto"/>
        <w:jc w:val="both"/>
      </w:pPr>
      <w:r w:rsidRPr="008F0216">
        <w:tab/>
      </w:r>
      <w:r w:rsidR="008B5839" w:rsidRPr="008F0216">
        <w:t>Llevamos la idea de que esta investigación trascienda, que lo que está focalizado en una pequeña parroquia del Cantón Portoviejo, sea conocido en el país,   trasciendan las fronteras culturales y haga eco en las autoridades, en los políticos, para buscar soluciones. Que sirva además, en algo, a quienes se encuentran preocupados en hacer de su ciudad, de su patria, má</w:t>
      </w:r>
      <w:r w:rsidR="00145124" w:rsidRPr="008F0216">
        <w:t xml:space="preserve">s sana y libre de violencia. </w:t>
      </w:r>
    </w:p>
    <w:p w:rsidR="00145124" w:rsidRPr="008F0216" w:rsidRDefault="00145124" w:rsidP="004E70A8">
      <w:pPr>
        <w:spacing w:line="360" w:lineRule="auto"/>
        <w:jc w:val="both"/>
      </w:pPr>
    </w:p>
    <w:p w:rsidR="00145124" w:rsidRPr="008F0216" w:rsidRDefault="003778C1" w:rsidP="004E70A8">
      <w:pPr>
        <w:spacing w:line="360" w:lineRule="auto"/>
        <w:jc w:val="both"/>
      </w:pPr>
      <w:r w:rsidRPr="008F0216">
        <w:tab/>
      </w:r>
      <w:r w:rsidR="00BB7451" w:rsidRPr="008F0216">
        <w:t>Es desgarrador conocer  las razones que las llevó “al ambiente”, casi todas tuvieron otras actividades para vivir, empleadas domésticas, que sufrieron violencia sexual y económica; trabajos en la calle, vendiendo chucherías, lotería, alimentos</w:t>
      </w:r>
      <w:r w:rsidR="00145124" w:rsidRPr="008F0216">
        <w:t>; otras abandonadas con hijos por el amante o marido; unas tantas por maltrato familiar, realizan este trabajo lejos de los hijos, que son encargados a algún pariente o amiga, ocultándose y alejados del lugar.</w:t>
      </w:r>
    </w:p>
    <w:p w:rsidR="00DF5564" w:rsidRPr="008F0216" w:rsidRDefault="00DF5564" w:rsidP="004E70A8">
      <w:pPr>
        <w:spacing w:line="360" w:lineRule="auto"/>
        <w:jc w:val="both"/>
      </w:pPr>
    </w:p>
    <w:p w:rsidR="001D16CB" w:rsidRPr="008F0216" w:rsidRDefault="00312FBD" w:rsidP="004E70A8">
      <w:pPr>
        <w:spacing w:line="360" w:lineRule="auto"/>
        <w:jc w:val="both"/>
      </w:pPr>
      <w:r w:rsidRPr="008F0216">
        <w:lastRenderedPageBreak/>
        <w:tab/>
      </w:r>
      <w:r w:rsidR="00145124" w:rsidRPr="008F0216">
        <w:t xml:space="preserve">Muchas reclutadas por traficantes de blancas, alcahuetes, proxenetas, chulos, intermediarios, que las buscan en barrios marginales, o las enamoran. </w:t>
      </w:r>
    </w:p>
    <w:p w:rsidR="00145124" w:rsidRPr="008F0216" w:rsidRDefault="00145124" w:rsidP="004E70A8">
      <w:pPr>
        <w:spacing w:line="360" w:lineRule="auto"/>
        <w:jc w:val="both"/>
      </w:pPr>
      <w:r w:rsidRPr="008F0216">
        <w:t>Ganan su comisión o viven con y de ellas. Estos intermediarios son la relación con los dueños de los prostíbulos y casas de citas.</w:t>
      </w:r>
    </w:p>
    <w:p w:rsidR="00806FAF" w:rsidRPr="008F0216" w:rsidRDefault="00806FAF" w:rsidP="004E70A8">
      <w:pPr>
        <w:spacing w:line="360" w:lineRule="auto"/>
        <w:jc w:val="both"/>
      </w:pPr>
    </w:p>
    <w:p w:rsidR="00145124" w:rsidRPr="008F0216" w:rsidRDefault="00806FAF" w:rsidP="004E70A8">
      <w:pPr>
        <w:spacing w:line="360" w:lineRule="auto"/>
        <w:jc w:val="both"/>
      </w:pPr>
      <w:r w:rsidRPr="008F0216">
        <w:tab/>
      </w:r>
      <w:r w:rsidR="00262FB7" w:rsidRPr="008F0216">
        <w:t>E</w:t>
      </w:r>
      <w:r w:rsidR="00145124" w:rsidRPr="008F0216">
        <w:t>sta investigación requiere de un estudio antropológico, con técnicas sociales. Requiere de analistas profundos, que se introduzcan en el averno de ese mundo, para buscar soluciones que den luz.</w:t>
      </w:r>
    </w:p>
    <w:p w:rsidR="00145124" w:rsidRPr="008F0216" w:rsidRDefault="00145124" w:rsidP="004E70A8">
      <w:pPr>
        <w:spacing w:line="360" w:lineRule="auto"/>
        <w:jc w:val="both"/>
      </w:pPr>
    </w:p>
    <w:p w:rsidR="008B5839" w:rsidRPr="008F0216" w:rsidRDefault="009A1612" w:rsidP="004E70A8">
      <w:pPr>
        <w:spacing w:line="360" w:lineRule="auto"/>
        <w:jc w:val="both"/>
      </w:pPr>
      <w:r w:rsidRPr="008F0216">
        <w:tab/>
      </w:r>
      <w:r w:rsidR="00262FB7" w:rsidRPr="008F0216">
        <w:t>Es necesario anticipar</w:t>
      </w:r>
      <w:r w:rsidR="00D6180C" w:rsidRPr="008F0216">
        <w:t xml:space="preserve"> que su solución no es de tipo moral ni mucho menos religioso, no es educación, ni cuestión de legislación y penalización, sino de tipo económico, destruyendo las desigualdades sociales: creando fuentes de trabajo, protegiendo a las mujeres de la violencia, a las chicas embarazadas, a los niños que nacen de mujeres sin trabajo, sin recursos económicos. Tan solo cuando se haya solucionado lo económico pueden ir acompañados programas de educación, de adiestramiento al trabajo, de incorporación  a la producción.</w:t>
      </w:r>
      <w:r w:rsidR="00145124" w:rsidRPr="008F0216">
        <w:t xml:space="preserve">  </w:t>
      </w:r>
    </w:p>
    <w:p w:rsidR="008B5839" w:rsidRPr="008F0216" w:rsidRDefault="008B5839" w:rsidP="004E70A8">
      <w:pPr>
        <w:spacing w:line="360" w:lineRule="auto"/>
        <w:jc w:val="both"/>
      </w:pPr>
    </w:p>
    <w:p w:rsidR="00DC1ADC" w:rsidRPr="008F0216" w:rsidRDefault="00DC1ADC" w:rsidP="004E70A8">
      <w:pPr>
        <w:pStyle w:val="Ttulo2"/>
        <w:spacing w:before="0" w:after="0" w:line="360" w:lineRule="auto"/>
        <w:jc w:val="center"/>
        <w:rPr>
          <w:rFonts w:ascii="Times New Roman" w:hAnsi="Times New Roman" w:cs="Times New Roman"/>
          <w:i w:val="0"/>
          <w:sz w:val="24"/>
          <w:szCs w:val="24"/>
        </w:rPr>
      </w:pPr>
    </w:p>
    <w:p w:rsidR="00F377D9" w:rsidRPr="00F76DA7" w:rsidRDefault="00E43A10" w:rsidP="004E70A8">
      <w:pPr>
        <w:spacing w:line="360" w:lineRule="auto"/>
        <w:jc w:val="both"/>
        <w:rPr>
          <w:b/>
          <w:sz w:val="28"/>
          <w:szCs w:val="28"/>
        </w:rPr>
      </w:pPr>
      <w:r w:rsidRPr="008F0216">
        <w:br w:type="page"/>
      </w:r>
      <w:r w:rsidRPr="00F76DA7">
        <w:rPr>
          <w:b/>
          <w:sz w:val="28"/>
          <w:szCs w:val="28"/>
        </w:rPr>
        <w:lastRenderedPageBreak/>
        <w:t>JUSTIFICACIÓN</w:t>
      </w:r>
    </w:p>
    <w:p w:rsidR="00F377D9" w:rsidRPr="008F0216" w:rsidRDefault="00F377D9" w:rsidP="004E70A8">
      <w:pPr>
        <w:pStyle w:val="NormalWeb1"/>
        <w:spacing w:before="0" w:after="0" w:line="360" w:lineRule="auto"/>
        <w:ind w:left="180"/>
        <w:jc w:val="both"/>
        <w:rPr>
          <w:b/>
        </w:rPr>
      </w:pPr>
    </w:p>
    <w:p w:rsidR="00F377D9" w:rsidRPr="008F0216" w:rsidRDefault="00F377D9" w:rsidP="004E70A8">
      <w:pPr>
        <w:spacing w:line="360" w:lineRule="auto"/>
        <w:ind w:firstLine="720"/>
        <w:jc w:val="both"/>
        <w:rPr>
          <w:lang w:val="es-MX"/>
        </w:rPr>
      </w:pPr>
      <w:r w:rsidRPr="008F0216">
        <w:rPr>
          <w:lang w:val="es-MX"/>
        </w:rPr>
        <w:t xml:space="preserve">La importancia de este informe  que se traduce en  tesis, es recobrar a la vida social, a la autoestima, a una vida sana a las prostitutas, mal llamadas trabajadoras sexuales de Picoazá, parroquia urbana </w:t>
      </w:r>
      <w:r w:rsidR="004A24FD" w:rsidRPr="008F0216">
        <w:rPr>
          <w:lang w:val="es-MX"/>
        </w:rPr>
        <w:t>del Cantón Portoviejo, la vida</w:t>
      </w:r>
      <w:r w:rsidRPr="008F0216">
        <w:rPr>
          <w:lang w:val="es-MX"/>
        </w:rPr>
        <w:t xml:space="preserve"> que perdieron </w:t>
      </w:r>
      <w:r w:rsidR="001D16CB" w:rsidRPr="008F0216">
        <w:rPr>
          <w:lang w:val="es-MX"/>
        </w:rPr>
        <w:t xml:space="preserve"> </w:t>
      </w:r>
      <w:r w:rsidRPr="008F0216">
        <w:rPr>
          <w:lang w:val="es-MX"/>
        </w:rPr>
        <w:t>las mujeres adoles</w:t>
      </w:r>
      <w:r w:rsidR="004A24FD" w:rsidRPr="008F0216">
        <w:rPr>
          <w:lang w:val="es-MX"/>
        </w:rPr>
        <w:t>centes</w:t>
      </w:r>
      <w:r w:rsidRPr="008F0216">
        <w:rPr>
          <w:lang w:val="es-MX"/>
        </w:rPr>
        <w:t xml:space="preserve"> y maduras resultado de la pobreza, la falta de trabajo en la mayoría de los casos, y en otras a través del engaño de los enganchadores, de los</w:t>
      </w:r>
      <w:r w:rsidR="00E43A10" w:rsidRPr="008F0216">
        <w:rPr>
          <w:lang w:val="es-MX"/>
        </w:rPr>
        <w:t xml:space="preserve"> tratantes de blancas. ¿Por qué?</w:t>
      </w:r>
      <w:r w:rsidRPr="008F0216">
        <w:rPr>
          <w:lang w:val="es-MX"/>
        </w:rPr>
        <w:t xml:space="preserve"> primero porque no </w:t>
      </w:r>
      <w:r w:rsidR="00E43A10" w:rsidRPr="008F0216">
        <w:rPr>
          <w:lang w:val="es-MX"/>
        </w:rPr>
        <w:t>existe</w:t>
      </w:r>
      <w:r w:rsidRPr="008F0216">
        <w:rPr>
          <w:lang w:val="es-MX"/>
        </w:rPr>
        <w:t xml:space="preserve"> el amparo necesario del </w:t>
      </w:r>
      <w:r w:rsidR="001D16CB" w:rsidRPr="008F0216">
        <w:rPr>
          <w:lang w:val="es-MX"/>
        </w:rPr>
        <w:t xml:space="preserve">     </w:t>
      </w:r>
      <w:r w:rsidRPr="008F0216">
        <w:rPr>
          <w:lang w:val="es-MX"/>
        </w:rPr>
        <w:t>Estado</w:t>
      </w:r>
      <w:r w:rsidR="00E43A10" w:rsidRPr="008F0216">
        <w:rPr>
          <w:lang w:val="es-MX"/>
        </w:rPr>
        <w:t>;</w:t>
      </w:r>
      <w:r w:rsidRPr="008F0216">
        <w:rPr>
          <w:lang w:val="es-MX"/>
        </w:rPr>
        <w:t xml:space="preserve"> segundo, porque se considera la</w:t>
      </w:r>
      <w:r w:rsidR="004A24FD" w:rsidRPr="008F0216">
        <w:rPr>
          <w:lang w:val="es-MX"/>
        </w:rPr>
        <w:t xml:space="preserve"> prostitución un mal necesario,</w:t>
      </w:r>
      <w:r w:rsidRPr="008F0216">
        <w:rPr>
          <w:lang w:val="es-MX"/>
        </w:rPr>
        <w:t xml:space="preserve"> porque existe maltrato familiar e incomprensión, comportamiento divergente es castigado. El miedo de cometer errores, de recibir malas notas en la escuela y colegio, que domina cada vez más en la vida escolar  del alumno.  </w:t>
      </w:r>
    </w:p>
    <w:p w:rsidR="00F377D9" w:rsidRPr="008F0216" w:rsidRDefault="00F377D9" w:rsidP="004E70A8">
      <w:pPr>
        <w:spacing w:line="360" w:lineRule="auto"/>
        <w:jc w:val="both"/>
        <w:rPr>
          <w:lang w:val="es-MX"/>
        </w:rPr>
      </w:pPr>
    </w:p>
    <w:p w:rsidR="00F377D9" w:rsidRPr="008F0216" w:rsidRDefault="00F377D9" w:rsidP="004E70A8">
      <w:pPr>
        <w:spacing w:line="360" w:lineRule="auto"/>
        <w:jc w:val="both"/>
        <w:rPr>
          <w:lang w:val="es-MX"/>
        </w:rPr>
      </w:pPr>
      <w:r w:rsidRPr="008F0216">
        <w:rPr>
          <w:lang w:val="es-MX"/>
        </w:rPr>
        <w:tab/>
        <w:t>Investigar a fondo la razón misma de la existencia de esta institución antigua y global que es la prostitución, y buscar los medios de remediar, de ser posible con un grupo de ellas en Picoazá</w:t>
      </w:r>
    </w:p>
    <w:p w:rsidR="00F377D9" w:rsidRPr="008F0216" w:rsidRDefault="00F377D9" w:rsidP="004E70A8">
      <w:pPr>
        <w:spacing w:line="360" w:lineRule="auto"/>
        <w:jc w:val="both"/>
        <w:rPr>
          <w:lang w:val="es-MX"/>
        </w:rPr>
      </w:pPr>
    </w:p>
    <w:p w:rsidR="001D16CB" w:rsidRPr="008F0216" w:rsidRDefault="00F377D9" w:rsidP="00F76DA7">
      <w:pPr>
        <w:spacing w:line="360" w:lineRule="auto"/>
        <w:ind w:firstLine="720"/>
        <w:jc w:val="both"/>
      </w:pPr>
      <w:r w:rsidRPr="008F0216">
        <w:t>Según el Convenio de las Naciones Unidas para la represión de la trata de personas y de la explotación de la prostitución ajena, de 1949, ratificado por 72 Estados: “la prostitución y el mal que la acompaña, la trata de personas... son incompatibles con la dignidad y el valor de la persona humana...” Las Partes se comprometen a castigar a toda persona que concertare la prostitución de otra persona, aun con el consentimiento de tal persona;</w:t>
      </w:r>
      <w:r w:rsidR="004A24FD" w:rsidRPr="008F0216">
        <w:t xml:space="preserve"> </w:t>
      </w:r>
      <w:r w:rsidRPr="008F0216">
        <w:t>“explotare la prostitución de otra persona, aun con el consentimiento de tal persona”</w:t>
      </w:r>
    </w:p>
    <w:p w:rsidR="001D16CB" w:rsidRPr="008F0216" w:rsidRDefault="001D16CB" w:rsidP="004E70A8">
      <w:pPr>
        <w:spacing w:line="360" w:lineRule="auto"/>
        <w:jc w:val="both"/>
      </w:pPr>
    </w:p>
    <w:p w:rsidR="001D16CB" w:rsidRPr="008F0216" w:rsidRDefault="001D16CB" w:rsidP="004E70A8">
      <w:pPr>
        <w:spacing w:line="360" w:lineRule="auto"/>
        <w:ind w:firstLine="708"/>
        <w:jc w:val="both"/>
      </w:pPr>
      <w:r w:rsidRPr="008F0216">
        <w:t>M</w:t>
      </w:r>
      <w:r w:rsidR="00F377D9" w:rsidRPr="008F0216">
        <w:t xml:space="preserve">antuviere una casa de prostitución, la administrare o a sabiendas la sostuviere o participara en su financiamiento”; </w:t>
      </w:r>
    </w:p>
    <w:p w:rsidR="001D16CB" w:rsidRPr="008F0216" w:rsidRDefault="001D16CB" w:rsidP="004E70A8">
      <w:pPr>
        <w:spacing w:line="360" w:lineRule="auto"/>
        <w:jc w:val="both"/>
      </w:pPr>
    </w:p>
    <w:p w:rsidR="001D16CB" w:rsidRPr="008F0216" w:rsidRDefault="001D16CB" w:rsidP="00F76DA7">
      <w:pPr>
        <w:spacing w:line="360" w:lineRule="auto"/>
        <w:ind w:firstLine="708"/>
        <w:jc w:val="both"/>
      </w:pPr>
      <w:r w:rsidRPr="008F0216">
        <w:t>Q</w:t>
      </w:r>
      <w:r w:rsidR="00F377D9" w:rsidRPr="008F0216">
        <w:t>uien diere o tomare a sabiendas en arriendo un edificio... para explotar la prostitución ajena”.</w:t>
      </w:r>
    </w:p>
    <w:p w:rsidR="00F377D9" w:rsidRPr="008F0216" w:rsidRDefault="00F377D9" w:rsidP="004E70A8">
      <w:pPr>
        <w:spacing w:line="360" w:lineRule="auto"/>
        <w:ind w:firstLine="720"/>
        <w:jc w:val="both"/>
      </w:pPr>
      <w:r w:rsidRPr="008F0216">
        <w:lastRenderedPageBreak/>
        <w:t>En la práctica los gobiernos han establecido tres marcos legales básicos sobre la prostitución:</w:t>
      </w:r>
    </w:p>
    <w:p w:rsidR="00F377D9" w:rsidRPr="008F0216" w:rsidRDefault="00F377D9" w:rsidP="004E70A8">
      <w:pPr>
        <w:spacing w:line="360" w:lineRule="auto"/>
        <w:ind w:firstLine="720"/>
        <w:jc w:val="both"/>
      </w:pPr>
    </w:p>
    <w:p w:rsidR="00F377D9" w:rsidRPr="008F0216" w:rsidRDefault="001D16CB" w:rsidP="004E70A8">
      <w:pPr>
        <w:spacing w:line="360" w:lineRule="auto"/>
        <w:ind w:firstLine="708"/>
        <w:jc w:val="both"/>
      </w:pPr>
      <w:r w:rsidRPr="008F0216">
        <w:rPr>
          <w:b/>
          <w:bCs/>
        </w:rPr>
        <w:t>*</w:t>
      </w:r>
      <w:r w:rsidR="00F377D9" w:rsidRPr="008F0216">
        <w:rPr>
          <w:b/>
          <w:bCs/>
        </w:rPr>
        <w:t>La prohibición</w:t>
      </w:r>
      <w:r w:rsidR="00F377D9" w:rsidRPr="008F0216">
        <w:t xml:space="preserve"> implica que la aceptación de un pago a cambio de sexo y a veces el hecho de pagar</w:t>
      </w:r>
      <w:r w:rsidR="00E43A10" w:rsidRPr="008F0216">
        <w:t>,</w:t>
      </w:r>
      <w:r w:rsidR="00F377D9" w:rsidRPr="008F0216">
        <w:t xml:space="preserve"> se consideran ilegales y se castigan. </w:t>
      </w:r>
    </w:p>
    <w:p w:rsidR="00E43A10" w:rsidRPr="008F0216" w:rsidRDefault="00E43A10" w:rsidP="004E70A8">
      <w:pPr>
        <w:spacing w:line="360" w:lineRule="auto"/>
        <w:ind w:firstLine="720"/>
        <w:jc w:val="both"/>
        <w:rPr>
          <w:b/>
          <w:bCs/>
        </w:rPr>
      </w:pPr>
    </w:p>
    <w:p w:rsidR="00F377D9" w:rsidRPr="008F0216" w:rsidRDefault="001D16CB" w:rsidP="004E70A8">
      <w:pPr>
        <w:spacing w:line="360" w:lineRule="auto"/>
        <w:ind w:firstLine="720"/>
        <w:jc w:val="both"/>
      </w:pPr>
      <w:r w:rsidRPr="008F0216">
        <w:rPr>
          <w:b/>
          <w:bCs/>
        </w:rPr>
        <w:t>*</w:t>
      </w:r>
      <w:r w:rsidR="00F377D9" w:rsidRPr="008F0216">
        <w:rPr>
          <w:b/>
          <w:bCs/>
        </w:rPr>
        <w:t>La penalización</w:t>
      </w:r>
      <w:r w:rsidR="00F377D9" w:rsidRPr="008F0216">
        <w:t xml:space="preserve"> significa que la ley prohíbe ciertas actividades relacionadas con el hecho de pagar por el sexo en lugar del sexo pagado en sí. Esas actividades son buscar clientes, anunciarse, vivir de las ganancias de la prostitución, reclutar prostitutas o ayudarlas a pasar de un país a otro. Este es el marco legal más frecuente del sexo comercial en toda Europa Occidental, </w:t>
      </w:r>
      <w:smartTag w:uri="urn:schemas-microsoft-com:office:smarttags" w:element="PersonName">
        <w:smartTagPr>
          <w:attr w:name="ProductID" w:val="la India"/>
        </w:smartTagPr>
        <w:r w:rsidR="00F377D9" w:rsidRPr="008F0216">
          <w:t>la India</w:t>
        </w:r>
      </w:smartTag>
      <w:r w:rsidR="00F377D9" w:rsidRPr="008F0216">
        <w:t>, el Sudeste asiático, Canadá, Australia y el Pacífico y la mayoría de los países de América Latina.</w:t>
      </w:r>
    </w:p>
    <w:p w:rsidR="00F377D9" w:rsidRPr="008F0216" w:rsidRDefault="00F377D9" w:rsidP="004E70A8">
      <w:pPr>
        <w:spacing w:line="360" w:lineRule="auto"/>
        <w:ind w:firstLine="720"/>
        <w:jc w:val="both"/>
      </w:pPr>
    </w:p>
    <w:p w:rsidR="00F377D9" w:rsidRPr="008F0216" w:rsidRDefault="00776CD8" w:rsidP="004E70A8">
      <w:pPr>
        <w:spacing w:line="360" w:lineRule="auto"/>
        <w:ind w:firstLine="720"/>
        <w:jc w:val="both"/>
      </w:pPr>
      <w:r w:rsidRPr="008F0216">
        <w:rPr>
          <w:b/>
          <w:bCs/>
        </w:rPr>
        <w:t>*</w:t>
      </w:r>
      <w:r w:rsidR="00F377D9" w:rsidRPr="008F0216">
        <w:rPr>
          <w:b/>
          <w:bCs/>
        </w:rPr>
        <w:t>La reglamentación</w:t>
      </w:r>
      <w:r w:rsidR="00F377D9" w:rsidRPr="008F0216">
        <w:t xml:space="preserve"> indica la existencia de excepciones </w:t>
      </w:r>
      <w:r w:rsidRPr="008F0216">
        <w:t xml:space="preserve"> </w:t>
      </w:r>
      <w:r w:rsidR="00F377D9" w:rsidRPr="008F0216">
        <w:t xml:space="preserve">al derecho penal para aquellos sectores de la industria sexual que cumplan ciertas condiciones. En el caso de las trabajadoras del sexo, esos sistemas suelen imponer controles de salud obligatorios. </w:t>
      </w:r>
    </w:p>
    <w:p w:rsidR="00F377D9" w:rsidRPr="008F0216" w:rsidRDefault="00F377D9" w:rsidP="004E70A8">
      <w:pPr>
        <w:spacing w:line="360" w:lineRule="auto"/>
        <w:ind w:firstLine="720"/>
        <w:jc w:val="both"/>
      </w:pPr>
    </w:p>
    <w:p w:rsidR="00F377D9" w:rsidRPr="008F0216" w:rsidRDefault="00F377D9" w:rsidP="004E70A8">
      <w:pPr>
        <w:spacing w:line="360" w:lineRule="auto"/>
        <w:ind w:firstLine="720"/>
        <w:jc w:val="both"/>
        <w:rPr>
          <w:lang w:val="es-MX"/>
        </w:rPr>
      </w:pPr>
      <w:r w:rsidRPr="008F0216">
        <w:rPr>
          <w:lang w:val="es-MX"/>
        </w:rPr>
        <w:t xml:space="preserve">El interés de esta tesis radica en constatar la manera de explotación de que son víctimas “las trabajadoras sexuales. Hay que hacer conocer el problema, denunciarlos, y tomar medidas para la “regeneración” de ellas, y proponer soluciones al menos para las prostitutas de Picoazá, </w:t>
      </w:r>
    </w:p>
    <w:p w:rsidR="00F377D9" w:rsidRPr="008F0216" w:rsidRDefault="00F377D9" w:rsidP="004E70A8">
      <w:pPr>
        <w:spacing w:line="360" w:lineRule="auto"/>
        <w:ind w:firstLine="720"/>
        <w:jc w:val="both"/>
        <w:rPr>
          <w:lang w:val="es-MX"/>
        </w:rPr>
      </w:pPr>
    </w:p>
    <w:p w:rsidR="00F377D9" w:rsidRPr="008F0216" w:rsidRDefault="00F377D9" w:rsidP="004E70A8">
      <w:pPr>
        <w:spacing w:line="360" w:lineRule="auto"/>
        <w:ind w:firstLine="720"/>
        <w:jc w:val="both"/>
        <w:rPr>
          <w:spacing w:val="-4"/>
          <w:lang w:val="es-MX"/>
        </w:rPr>
      </w:pPr>
      <w:r w:rsidRPr="008F0216">
        <w:rPr>
          <w:spacing w:val="-4"/>
          <w:lang w:val="es-MX"/>
        </w:rPr>
        <w:t xml:space="preserve">La técnica contextualizada y activa es factible si se parte del conocimiento de la sociedad, si se establece un catálogo  de </w:t>
      </w:r>
      <w:r w:rsidR="00776CD8" w:rsidRPr="008F0216">
        <w:rPr>
          <w:spacing w:val="-4"/>
          <w:lang w:val="es-MX"/>
        </w:rPr>
        <w:t xml:space="preserve">         </w:t>
      </w:r>
      <w:r w:rsidRPr="008F0216">
        <w:rPr>
          <w:spacing w:val="-4"/>
          <w:lang w:val="es-MX"/>
        </w:rPr>
        <w:t xml:space="preserve">los problemas claves de nuestra sociedad, y del mundo y de las habilidades claves para nuestro propósito. La investigación, el informe y la propuesta debe partir de una manera </w:t>
      </w:r>
      <w:r w:rsidR="00776CD8" w:rsidRPr="008F0216">
        <w:rPr>
          <w:spacing w:val="-4"/>
          <w:lang w:val="es-MX"/>
        </w:rPr>
        <w:t xml:space="preserve"> </w:t>
      </w:r>
      <w:r w:rsidRPr="008F0216">
        <w:rPr>
          <w:spacing w:val="-4"/>
          <w:lang w:val="es-MX"/>
        </w:rPr>
        <w:t xml:space="preserve">multidisciplinaria, diferentes disciplinas deben contribuir a descubrir el problema, en el marco de sus objetivos específicos, </w:t>
      </w:r>
      <w:r w:rsidR="00776CD8" w:rsidRPr="008F0216">
        <w:rPr>
          <w:spacing w:val="-4"/>
          <w:lang w:val="es-MX"/>
        </w:rPr>
        <w:t xml:space="preserve">   </w:t>
      </w:r>
      <w:r w:rsidR="000E041F" w:rsidRPr="008F0216">
        <w:rPr>
          <w:spacing w:val="-4"/>
          <w:lang w:val="es-MX"/>
        </w:rPr>
        <w:t xml:space="preserve">de </w:t>
      </w:r>
      <w:r w:rsidRPr="008F0216">
        <w:rPr>
          <w:spacing w:val="-4"/>
          <w:lang w:val="es-MX"/>
        </w:rPr>
        <w:t xml:space="preserve">esas destrezas y habilidades que las mujeres  necesitan en su vida. El trabajo para la propuesta  será un  cooperativo y </w:t>
      </w:r>
      <w:r w:rsidR="00776CD8" w:rsidRPr="008F0216">
        <w:rPr>
          <w:spacing w:val="-4"/>
          <w:lang w:val="es-MX"/>
        </w:rPr>
        <w:t xml:space="preserve"> </w:t>
      </w:r>
      <w:r w:rsidRPr="008F0216">
        <w:rPr>
          <w:spacing w:val="-4"/>
          <w:lang w:val="es-MX"/>
        </w:rPr>
        <w:t xml:space="preserve">coordinado de diferentes disciplinas del saber, </w:t>
      </w:r>
      <w:r w:rsidRPr="008F0216">
        <w:rPr>
          <w:spacing w:val="-4"/>
          <w:lang w:val="es-MX"/>
        </w:rPr>
        <w:lastRenderedPageBreak/>
        <w:t xml:space="preserve">especialmente sociales, si hay problemas de salud médicos y paramédicos, en nuestra propuesta agrónomos, y profesores de manualidades, la evaluación debe ser una evaluación del resultado del proyecto. </w:t>
      </w:r>
    </w:p>
    <w:p w:rsidR="00776CD8" w:rsidRPr="008F0216" w:rsidRDefault="00776CD8" w:rsidP="00F76DA7">
      <w:pPr>
        <w:spacing w:line="360" w:lineRule="auto"/>
        <w:jc w:val="both"/>
        <w:rPr>
          <w:spacing w:val="-4"/>
          <w:lang w:val="es-MX"/>
        </w:rPr>
      </w:pPr>
    </w:p>
    <w:p w:rsidR="00F377D9" w:rsidRPr="008F0216" w:rsidRDefault="00F377D9" w:rsidP="004E70A8">
      <w:pPr>
        <w:spacing w:line="360" w:lineRule="auto"/>
        <w:ind w:firstLine="720"/>
        <w:jc w:val="both"/>
        <w:rPr>
          <w:lang w:val="es-MX"/>
        </w:rPr>
      </w:pPr>
      <w:r w:rsidRPr="008F0216">
        <w:rPr>
          <w:lang w:val="es-MX"/>
        </w:rPr>
        <w:t>Los beneficiarios de una enseñanza de actividades nuevas para la subsistencia, llevada es en primer momento para las prostitutas, y lo es para el maestro voluntario que tiene una herramienta positiva para el trabajo, la meta de la enseñanza debe ser una base común para todos, pero no en el sentido anterior de conocimientos comunes sino destrezas, y habilidades comunes para todo las mujeres que se encuentra en el programa.</w:t>
      </w:r>
    </w:p>
    <w:p w:rsidR="00F377D9" w:rsidRPr="008F0216" w:rsidRDefault="00F377D9" w:rsidP="004E70A8">
      <w:pPr>
        <w:spacing w:line="360" w:lineRule="auto"/>
        <w:ind w:firstLine="720"/>
        <w:jc w:val="both"/>
        <w:rPr>
          <w:lang w:val="es-MX"/>
        </w:rPr>
      </w:pPr>
    </w:p>
    <w:p w:rsidR="00F377D9" w:rsidRPr="008F0216" w:rsidRDefault="004A24FD" w:rsidP="004E70A8">
      <w:pPr>
        <w:spacing w:line="360" w:lineRule="auto"/>
        <w:jc w:val="both"/>
        <w:rPr>
          <w:lang w:val="es-MX"/>
        </w:rPr>
      </w:pPr>
      <w:r w:rsidRPr="008F0216">
        <w:rPr>
          <w:lang w:val="es-MX"/>
        </w:rPr>
        <w:tab/>
        <w:t>La utilidad teórica</w:t>
      </w:r>
      <w:r w:rsidR="00F377D9" w:rsidRPr="008F0216">
        <w:rPr>
          <w:lang w:val="es-MX"/>
        </w:rPr>
        <w:t xml:space="preserve"> es que una t</w:t>
      </w:r>
      <w:r w:rsidRPr="008F0216">
        <w:rPr>
          <w:lang w:val="es-MX"/>
        </w:rPr>
        <w:t>écnica o contextualizada activa</w:t>
      </w:r>
      <w:r w:rsidR="00F377D9" w:rsidRPr="008F0216">
        <w:rPr>
          <w:lang w:val="es-MX"/>
        </w:rPr>
        <w:t xml:space="preserve"> puede abordar los problemas de hoy y que son los de siempre, el conflicto entre generaciones, las herencias históricas, la relación del hombre con la naturaleza, las diferencias entre las diferentes creencias, los problemas de las minorías, los problemas del mundo actual como los cambios bruscos e inesperados, la crisis de valores ¿Por qué? Porque salió de la vida, de sus necesidades. La elevación de la autoestima, problema psicológico, etc.</w:t>
      </w:r>
    </w:p>
    <w:p w:rsidR="00F377D9" w:rsidRPr="008F0216" w:rsidRDefault="00F377D9" w:rsidP="004E70A8">
      <w:pPr>
        <w:spacing w:line="360" w:lineRule="auto"/>
        <w:jc w:val="both"/>
        <w:rPr>
          <w:lang w:val="es-MX"/>
        </w:rPr>
      </w:pPr>
    </w:p>
    <w:p w:rsidR="00F377D9" w:rsidRPr="008F0216" w:rsidRDefault="004A24FD" w:rsidP="004E70A8">
      <w:pPr>
        <w:spacing w:line="360" w:lineRule="auto"/>
        <w:jc w:val="both"/>
        <w:rPr>
          <w:lang w:val="es-MX"/>
        </w:rPr>
      </w:pPr>
      <w:r w:rsidRPr="008F0216">
        <w:rPr>
          <w:lang w:val="es-MX"/>
        </w:rPr>
        <w:tab/>
        <w:t xml:space="preserve">Una utilidad práctica, </w:t>
      </w:r>
      <w:r w:rsidR="00F377D9" w:rsidRPr="008F0216">
        <w:rPr>
          <w:lang w:val="es-MX"/>
        </w:rPr>
        <w:t>como en la de emprender con las habilidades claves, porque la propuesta es que el trabajo interdisciplinario es insertando en nuestra sociedad y mundo, la universidad debe integrarse, el municipio igualmente, y el ministerio que conoce de estos problemas, partiendo de la decisión de las prostitutas deben ayudar, un motivador ayudará a incorporar primero en grupo y luego en equipo, quizás es paso más difícil, luego los ex</w:t>
      </w:r>
      <w:r w:rsidR="00147D28" w:rsidRPr="008F0216">
        <w:rPr>
          <w:lang w:val="es-MX"/>
        </w:rPr>
        <w:t xml:space="preserve">pertos en cada uno de tareas, </w:t>
      </w:r>
      <w:r w:rsidR="00F377D9" w:rsidRPr="008F0216">
        <w:rPr>
          <w:lang w:val="es-MX"/>
        </w:rPr>
        <w:t>para adquirir las destrezas y habilidades claves para sobrevivir en este mundo del siglo XXI tan conflictivo. Si el mundo pese a todo se globaliza es necesario, hablar, escribir, comprender. Pero hay que partir de conocer, hablar, entender el idioma, más o menos normalmente.</w:t>
      </w:r>
    </w:p>
    <w:p w:rsidR="00F377D9" w:rsidRPr="008F0216" w:rsidRDefault="00F377D9" w:rsidP="004E70A8">
      <w:pPr>
        <w:spacing w:line="360" w:lineRule="auto"/>
        <w:ind w:firstLine="720"/>
        <w:jc w:val="both"/>
        <w:rPr>
          <w:lang w:val="es-MX"/>
        </w:rPr>
      </w:pPr>
    </w:p>
    <w:p w:rsidR="00F377D9" w:rsidRPr="008F0216" w:rsidRDefault="00147D28" w:rsidP="004E70A8">
      <w:pPr>
        <w:spacing w:line="360" w:lineRule="auto"/>
        <w:ind w:firstLine="720"/>
        <w:jc w:val="both"/>
        <w:rPr>
          <w:lang w:val="es-MX"/>
        </w:rPr>
      </w:pPr>
      <w:r w:rsidRPr="008F0216">
        <w:rPr>
          <w:lang w:val="es-MX"/>
        </w:rPr>
        <w:lastRenderedPageBreak/>
        <w:t xml:space="preserve">Una técnica en que se use la </w:t>
      </w:r>
      <w:r w:rsidR="00F377D9" w:rsidRPr="008F0216">
        <w:rPr>
          <w:lang w:val="es-MX"/>
        </w:rPr>
        <w:t>contextualización, traduce mejor las inquietudes del grupo, tiene mayor motivación que cuando está alejado de la realidad. Y más aún cuando está acompañada del trabajo que produzca dinero, para vivir. Dinero conseguido con trabajo. Esto es lo diferente que tienen las prostitutas que concienciar.</w:t>
      </w:r>
    </w:p>
    <w:p w:rsidR="00F377D9" w:rsidRPr="008F0216" w:rsidRDefault="00F377D9" w:rsidP="004E70A8">
      <w:pPr>
        <w:spacing w:line="360" w:lineRule="auto"/>
        <w:jc w:val="both"/>
        <w:rPr>
          <w:lang w:val="es-MX"/>
        </w:rPr>
      </w:pPr>
    </w:p>
    <w:p w:rsidR="00F377D9" w:rsidRPr="008F0216" w:rsidRDefault="00F377D9" w:rsidP="004E70A8">
      <w:pPr>
        <w:spacing w:line="360" w:lineRule="auto"/>
        <w:ind w:firstLine="720"/>
        <w:jc w:val="both"/>
        <w:rPr>
          <w:lang w:val="es-MX"/>
        </w:rPr>
      </w:pPr>
      <w:r w:rsidRPr="008F0216">
        <w:rPr>
          <w:lang w:val="es-MX"/>
        </w:rPr>
        <w:t>Es necesario integrar, unir, potenciar las fuerzas comunes, pero para unir, para integrar, hace falta de dos hechos: la existencia de un interés, y con un vocablo context</w:t>
      </w:r>
      <w:r w:rsidR="00147D28" w:rsidRPr="008F0216">
        <w:rPr>
          <w:lang w:val="es-MX"/>
        </w:rPr>
        <w:t xml:space="preserve">ualizado. Esto dará una noción </w:t>
      </w:r>
      <w:r w:rsidRPr="008F0216">
        <w:rPr>
          <w:lang w:val="es-MX"/>
        </w:rPr>
        <w:t xml:space="preserve">de eslabón, una noción de conjunto. La </w:t>
      </w:r>
      <w:r w:rsidR="00740AF8" w:rsidRPr="008F0216">
        <w:rPr>
          <w:lang w:val="es-MX"/>
        </w:rPr>
        <w:t xml:space="preserve"> </w:t>
      </w:r>
      <w:r w:rsidRPr="008F0216">
        <w:rPr>
          <w:lang w:val="es-MX"/>
        </w:rPr>
        <w:t>actividad rendirá mejores frutos.</w:t>
      </w:r>
    </w:p>
    <w:p w:rsidR="00F377D9" w:rsidRPr="008F0216" w:rsidRDefault="00F377D9" w:rsidP="004E70A8">
      <w:pPr>
        <w:spacing w:line="360" w:lineRule="auto"/>
        <w:jc w:val="both"/>
        <w:rPr>
          <w:lang w:val="es-MX"/>
        </w:rPr>
      </w:pPr>
    </w:p>
    <w:p w:rsidR="00F377D9" w:rsidRPr="008F0216" w:rsidRDefault="00F377D9" w:rsidP="004E70A8">
      <w:pPr>
        <w:spacing w:line="360" w:lineRule="auto"/>
        <w:ind w:firstLine="720"/>
        <w:jc w:val="both"/>
        <w:rPr>
          <w:lang w:val="es-MX"/>
        </w:rPr>
      </w:pPr>
      <w:r w:rsidRPr="008F0216">
        <w:rPr>
          <w:lang w:val="es-MX"/>
        </w:rPr>
        <w:t>Es esta una investigación social, que pretende seguir los requerimientos científicos epistemológicos y te</w:t>
      </w:r>
      <w:r w:rsidR="00147D28" w:rsidRPr="008F0216">
        <w:rPr>
          <w:lang w:val="es-MX"/>
        </w:rPr>
        <w:t xml:space="preserve">rminar por dar una respuesta, </w:t>
      </w:r>
      <w:r w:rsidR="00740AF8" w:rsidRPr="008F0216">
        <w:rPr>
          <w:lang w:val="es-MX"/>
        </w:rPr>
        <w:t>con</w:t>
      </w:r>
      <w:r w:rsidRPr="008F0216">
        <w:rPr>
          <w:lang w:val="es-MX"/>
        </w:rPr>
        <w:t xml:space="preserve"> ambiciones, y quien que investiga no las tiene, creemos que no seremos tan originales en el tema a tratar </w:t>
      </w:r>
      <w:r w:rsidR="00740AF8" w:rsidRPr="008F0216">
        <w:rPr>
          <w:lang w:val="es-MX"/>
        </w:rPr>
        <w:t xml:space="preserve">      </w:t>
      </w:r>
      <w:r w:rsidRPr="008F0216">
        <w:rPr>
          <w:lang w:val="es-MX"/>
        </w:rPr>
        <w:t xml:space="preserve">pero </w:t>
      </w:r>
      <w:r w:rsidR="00740AF8" w:rsidRPr="008F0216">
        <w:rPr>
          <w:lang w:val="es-MX"/>
        </w:rPr>
        <w:t>evitar</w:t>
      </w:r>
      <w:r w:rsidRPr="008F0216">
        <w:rPr>
          <w:lang w:val="es-MX"/>
        </w:rPr>
        <w:t xml:space="preserve"> que la investigación no se cruce con otras, o que le demos el sesgo original.</w:t>
      </w:r>
    </w:p>
    <w:p w:rsidR="00F377D9" w:rsidRPr="008F0216" w:rsidRDefault="00F377D9" w:rsidP="004E70A8">
      <w:pPr>
        <w:spacing w:line="360" w:lineRule="auto"/>
        <w:jc w:val="both"/>
        <w:rPr>
          <w:b/>
          <w:bCs/>
          <w:lang w:val="es-MX"/>
        </w:rPr>
      </w:pPr>
    </w:p>
    <w:p w:rsidR="00F377D9" w:rsidRPr="008F0216" w:rsidRDefault="000C4BE1" w:rsidP="004E70A8">
      <w:pPr>
        <w:pStyle w:val="NormalWeb1"/>
        <w:spacing w:before="0" w:after="0" w:line="360" w:lineRule="auto"/>
        <w:ind w:left="180"/>
        <w:jc w:val="both"/>
      </w:pPr>
      <w:r w:rsidRPr="008F0216">
        <w:br w:type="page"/>
      </w:r>
    </w:p>
    <w:p w:rsidR="00CC31A1" w:rsidRPr="00F76DA7" w:rsidRDefault="00CC31A1" w:rsidP="00F76DA7">
      <w:pPr>
        <w:pStyle w:val="Ttulo2"/>
        <w:spacing w:before="0" w:after="0" w:line="360" w:lineRule="auto"/>
        <w:jc w:val="center"/>
        <w:rPr>
          <w:rFonts w:ascii="Times New Roman" w:hAnsi="Times New Roman" w:cs="Times New Roman"/>
          <w:i w:val="0"/>
        </w:rPr>
      </w:pPr>
      <w:r w:rsidRPr="00F76DA7">
        <w:rPr>
          <w:rFonts w:ascii="Times New Roman" w:hAnsi="Times New Roman" w:cs="Times New Roman"/>
          <w:i w:val="0"/>
        </w:rPr>
        <w:t>CAPÍTULO  1</w:t>
      </w:r>
      <w:r w:rsidR="00F76DA7">
        <w:rPr>
          <w:rFonts w:ascii="Times New Roman" w:hAnsi="Times New Roman" w:cs="Times New Roman"/>
          <w:i w:val="0"/>
        </w:rPr>
        <w:t xml:space="preserve">.  </w:t>
      </w:r>
      <w:r w:rsidRPr="008F0216">
        <w:rPr>
          <w:rFonts w:ascii="Times New Roman" w:hAnsi="Times New Roman" w:cs="Times New Roman"/>
          <w:i w:val="0"/>
          <w:sz w:val="24"/>
          <w:szCs w:val="24"/>
        </w:rPr>
        <w:t>EL PROBLEMA</w:t>
      </w:r>
    </w:p>
    <w:p w:rsidR="00B80297" w:rsidRPr="008F0216" w:rsidRDefault="00B80297" w:rsidP="004E70A8">
      <w:pPr>
        <w:spacing w:line="360" w:lineRule="auto"/>
        <w:jc w:val="both"/>
        <w:rPr>
          <w:lang w:val="es-ES_tradnl"/>
        </w:rPr>
      </w:pPr>
    </w:p>
    <w:p w:rsidR="00CC31A1" w:rsidRPr="00F76DA7" w:rsidRDefault="00CC31A1" w:rsidP="004E70A8">
      <w:pPr>
        <w:spacing w:line="360" w:lineRule="auto"/>
        <w:jc w:val="both"/>
        <w:rPr>
          <w:b/>
          <w:lang w:val="es-ES_tradnl"/>
        </w:rPr>
      </w:pPr>
      <w:r w:rsidRPr="00F76DA7">
        <w:rPr>
          <w:b/>
          <w:lang w:val="es-ES_tradnl"/>
        </w:rPr>
        <w:t>1.1 TEMA:</w:t>
      </w:r>
    </w:p>
    <w:p w:rsidR="00CC31A1" w:rsidRPr="008F0216" w:rsidRDefault="00CC31A1" w:rsidP="004E70A8">
      <w:pPr>
        <w:spacing w:line="360" w:lineRule="auto"/>
        <w:jc w:val="both"/>
        <w:rPr>
          <w:lang w:val="es-ES_tradnl"/>
        </w:rPr>
      </w:pPr>
    </w:p>
    <w:p w:rsidR="00CC31A1" w:rsidRPr="00F76DA7" w:rsidRDefault="00CC31A1" w:rsidP="004E70A8">
      <w:pPr>
        <w:pStyle w:val="Ttulo2"/>
        <w:spacing w:before="0" w:after="0" w:line="360" w:lineRule="auto"/>
        <w:jc w:val="both"/>
        <w:rPr>
          <w:rFonts w:ascii="Times New Roman" w:hAnsi="Times New Roman" w:cs="Times New Roman"/>
          <w:b w:val="0"/>
          <w:i w:val="0"/>
          <w:sz w:val="24"/>
          <w:szCs w:val="24"/>
        </w:rPr>
      </w:pPr>
      <w:r w:rsidRPr="00F76DA7">
        <w:rPr>
          <w:rFonts w:ascii="Times New Roman" w:hAnsi="Times New Roman" w:cs="Times New Roman"/>
          <w:b w:val="0"/>
          <w:i w:val="0"/>
          <w:sz w:val="24"/>
          <w:szCs w:val="24"/>
        </w:rPr>
        <w:t xml:space="preserve">LA PROSTITUCIÓN EN PICOAZA COMO VIOLENCIA DE GÉNERO Y SU INCIDENCIA EN LA SALUD </w:t>
      </w:r>
    </w:p>
    <w:p w:rsidR="00CC31A1" w:rsidRPr="008F0216" w:rsidRDefault="00CC31A1" w:rsidP="004E70A8">
      <w:pPr>
        <w:spacing w:line="360" w:lineRule="auto"/>
      </w:pPr>
    </w:p>
    <w:p w:rsidR="00CC31A1" w:rsidRPr="00F76DA7" w:rsidRDefault="00CC31A1" w:rsidP="0028582D">
      <w:pPr>
        <w:spacing w:line="360" w:lineRule="auto"/>
        <w:rPr>
          <w:b/>
        </w:rPr>
      </w:pPr>
      <w:r w:rsidRPr="00F76DA7">
        <w:rPr>
          <w:b/>
        </w:rPr>
        <w:t>PLANTEAMIENTO DEL PROBLEMA</w:t>
      </w:r>
    </w:p>
    <w:p w:rsidR="00CC31A1" w:rsidRPr="008F0216" w:rsidRDefault="00CC31A1" w:rsidP="004E70A8">
      <w:pPr>
        <w:spacing w:line="360" w:lineRule="auto"/>
        <w:ind w:left="360"/>
      </w:pPr>
    </w:p>
    <w:p w:rsidR="00A82AE2" w:rsidRPr="00F76DA7" w:rsidRDefault="00A82AE2" w:rsidP="0028582D">
      <w:pPr>
        <w:spacing w:line="360" w:lineRule="auto"/>
        <w:rPr>
          <w:b/>
        </w:rPr>
      </w:pPr>
      <w:r w:rsidRPr="00F76DA7">
        <w:rPr>
          <w:b/>
        </w:rPr>
        <w:t>Context</w:t>
      </w:r>
      <w:r w:rsidR="00B80297" w:rsidRPr="00F76DA7">
        <w:rPr>
          <w:b/>
        </w:rPr>
        <w:t>u</w:t>
      </w:r>
      <w:r w:rsidRPr="00F76DA7">
        <w:rPr>
          <w:b/>
        </w:rPr>
        <w:t>alización</w:t>
      </w:r>
    </w:p>
    <w:p w:rsidR="00F76DA7" w:rsidRPr="008F0216" w:rsidRDefault="00F76DA7" w:rsidP="00F76DA7">
      <w:pPr>
        <w:numPr>
          <w:ilvl w:val="2"/>
          <w:numId w:val="11"/>
        </w:numPr>
        <w:spacing w:line="360" w:lineRule="auto"/>
      </w:pPr>
    </w:p>
    <w:p w:rsidR="005B6A84" w:rsidRPr="008F0216" w:rsidRDefault="00A31D8B" w:rsidP="0028582D">
      <w:pPr>
        <w:spacing w:line="360" w:lineRule="auto"/>
        <w:jc w:val="both"/>
      </w:pPr>
      <w:r w:rsidRPr="008F0216">
        <w:tab/>
      </w:r>
      <w:r w:rsidR="004278E8" w:rsidRPr="008F0216">
        <w:t xml:space="preserve">La violencia basada en el género, es un problema de salud pública. Violencia contra las mujeres, es una violencia social </w:t>
      </w:r>
      <w:r w:rsidR="004278E8" w:rsidRPr="008F0216">
        <w:br/>
        <w:t>de siglos, el varón comprando placer sexual a la mujer que se degrada socialmente, y se vuelve vulnerable a las enfermedades sociales, venéreas, víctima de ellas hallan la muerte tempranamente. Pero no solamente son víctimas de la</w:t>
      </w:r>
      <w:r w:rsidR="00F14A94" w:rsidRPr="008F0216">
        <w:t>s</w:t>
      </w:r>
      <w:r w:rsidR="004278E8" w:rsidRPr="008F0216">
        <w:t>   enfermedades, sino también, de la violencia física. Cada cópula onerosa es una violencia sexual.</w:t>
      </w:r>
    </w:p>
    <w:p w:rsidR="005B6A84" w:rsidRPr="008F0216" w:rsidRDefault="005B6A84" w:rsidP="004E70A8">
      <w:pPr>
        <w:spacing w:line="360" w:lineRule="auto"/>
        <w:ind w:left="357"/>
        <w:jc w:val="both"/>
      </w:pPr>
    </w:p>
    <w:p w:rsidR="00CC31A1" w:rsidRPr="008F0216" w:rsidRDefault="00A31D8B" w:rsidP="0028582D">
      <w:pPr>
        <w:spacing w:line="360" w:lineRule="auto"/>
        <w:jc w:val="both"/>
      </w:pPr>
      <w:r w:rsidRPr="008F0216">
        <w:tab/>
      </w:r>
      <w:r w:rsidR="004278E8" w:rsidRPr="008F0216">
        <w:t>La violencia a la mujer ha merecido una definición que hoy es muy divulga</w:t>
      </w:r>
      <w:r w:rsidR="000C4BE1" w:rsidRPr="008F0216">
        <w:t>da: “</w:t>
      </w:r>
      <w:r w:rsidR="004278E8" w:rsidRPr="008F0216">
        <w:t>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 en la vida pública como</w:t>
      </w:r>
      <w:r w:rsidR="00CC31A1" w:rsidRPr="008F0216">
        <w:t xml:space="preserve"> en la privada”.</w:t>
      </w:r>
    </w:p>
    <w:p w:rsidR="00CC31A1" w:rsidRPr="008F0216" w:rsidRDefault="00CC31A1" w:rsidP="004E70A8">
      <w:pPr>
        <w:spacing w:line="360" w:lineRule="auto"/>
        <w:ind w:left="357"/>
        <w:jc w:val="both"/>
      </w:pPr>
    </w:p>
    <w:p w:rsidR="00CC31A1" w:rsidRDefault="006B0DED" w:rsidP="0028582D">
      <w:pPr>
        <w:spacing w:line="360" w:lineRule="auto"/>
        <w:jc w:val="both"/>
      </w:pPr>
      <w:r w:rsidRPr="008F0216">
        <w:tab/>
      </w:r>
      <w:r w:rsidR="004278E8" w:rsidRPr="008F0216">
        <w:t>Definición que parecería incompleta para el caso de la violencia que es la prostitución. Parte sí del contexto de la desigualdad  relacionada con el género como actos que las mujeres sufren a causa de su posición  social subord</w:t>
      </w:r>
      <w:r w:rsidR="00F14A94" w:rsidRPr="008F0216">
        <w:t>inada con respecto al hombre</w:t>
      </w:r>
      <w:r w:rsidR="000C4BE1" w:rsidRPr="008F0216">
        <w:t>.</w:t>
      </w:r>
    </w:p>
    <w:p w:rsidR="00F76DA7" w:rsidRPr="008F0216" w:rsidRDefault="00F76DA7" w:rsidP="004E70A8">
      <w:pPr>
        <w:spacing w:line="360" w:lineRule="auto"/>
        <w:ind w:left="357"/>
        <w:jc w:val="both"/>
      </w:pPr>
    </w:p>
    <w:p w:rsidR="006B0DED" w:rsidRPr="008F0216" w:rsidRDefault="004278E8" w:rsidP="004E70A8">
      <w:pPr>
        <w:spacing w:line="360" w:lineRule="auto"/>
        <w:ind w:left="357"/>
        <w:jc w:val="both"/>
      </w:pPr>
      <w:r w:rsidRPr="008F0216">
        <w:lastRenderedPageBreak/>
        <w:t>      </w:t>
      </w:r>
      <w:r w:rsidR="006B0DED" w:rsidRPr="008F0216">
        <w:tab/>
      </w:r>
      <w:r w:rsidRPr="008F0216">
        <w:t xml:space="preserve">Es una violencia que la sociedad infringe contra unas mujeres, que ejercen la prostitución, y que hoy </w:t>
      </w:r>
      <w:r w:rsidR="00F17ABB" w:rsidRPr="008F0216">
        <w:t>eufemísticamente</w:t>
      </w:r>
      <w:r w:rsidRPr="008F0216">
        <w:t xml:space="preserve"> se las llama “trabajadoras sexuales”, el vulgo las llama putas. Es una cuestión de género, porque es el varón quien compra el placer, es decir ejerce violencia, no física, sino con el hecho de hacer de algo debería s</w:t>
      </w:r>
      <w:r w:rsidR="00F14A94" w:rsidRPr="008F0216">
        <w:t>er con amor una cosa onerosa</w:t>
      </w:r>
      <w:r w:rsidR="00B80297" w:rsidRPr="008F0216">
        <w:t>. Serpiente”: Antropología, Género y  Sustancias Ilegales. Tesis, CIENCIAS HUMANAS, PUCE, 1996.</w:t>
      </w:r>
    </w:p>
    <w:p w:rsidR="00B46462" w:rsidRPr="008F0216" w:rsidRDefault="00B46462" w:rsidP="004E70A8">
      <w:pPr>
        <w:spacing w:line="360" w:lineRule="auto"/>
        <w:ind w:left="357"/>
        <w:jc w:val="both"/>
      </w:pPr>
    </w:p>
    <w:p w:rsidR="00DF5564" w:rsidRPr="008F0216" w:rsidRDefault="00A833F0" w:rsidP="00F76DA7">
      <w:pPr>
        <w:spacing w:line="360" w:lineRule="auto"/>
        <w:ind w:left="357"/>
        <w:jc w:val="both"/>
      </w:pPr>
      <w:r w:rsidRPr="008F0216">
        <w:tab/>
      </w:r>
      <w:r w:rsidR="004278E8" w:rsidRPr="008F0216">
        <w:t>La violencia a las mujeres dedicadas a la prostitución se refleja en la agresión física que sufren, en el trato con el hombre en estado de embriaguez, por el no pago de los se</w:t>
      </w:r>
      <w:r w:rsidR="00F14A94" w:rsidRPr="008F0216">
        <w:t>rvicios.</w:t>
      </w:r>
      <w:r w:rsidR="004278E8" w:rsidRPr="008F0216">
        <w:t xml:space="preserve"> Sufren violencias sicológica, porque su actividad es la peor vista en el mundo, porque viven a cada instante el peso</w:t>
      </w:r>
      <w:r w:rsidR="00DF5564" w:rsidRPr="008F0216">
        <w:t xml:space="preserve"> del desprecio social.</w:t>
      </w:r>
    </w:p>
    <w:p w:rsidR="00DF5564" w:rsidRPr="008F0216" w:rsidRDefault="00DF5564" w:rsidP="004E70A8">
      <w:pPr>
        <w:spacing w:line="360" w:lineRule="auto"/>
        <w:ind w:left="357"/>
        <w:jc w:val="both"/>
      </w:pPr>
    </w:p>
    <w:p w:rsidR="00051698" w:rsidRDefault="00DF5564" w:rsidP="00F76DA7">
      <w:pPr>
        <w:spacing w:line="360" w:lineRule="auto"/>
        <w:ind w:left="357"/>
        <w:jc w:val="both"/>
      </w:pPr>
      <w:r w:rsidRPr="008F0216">
        <w:tab/>
      </w:r>
      <w:r w:rsidR="004278E8" w:rsidRPr="008F0216">
        <w:t>Esta violencia traspasa los límites de la clase socio</w:t>
      </w:r>
      <w:r w:rsidR="0028582D">
        <w:t>-</w:t>
      </w:r>
      <w:r w:rsidR="004278E8" w:rsidRPr="008F0216">
        <w:t>económica, la religión o el origen étnico de ella o del “marchante”. Los hombres que golpean a la trabajadora sexual, exhiben un marcado a</w:t>
      </w:r>
      <w:r w:rsidR="00F17ABB" w:rsidRPr="008F0216">
        <w:t xml:space="preserve">cento machista. Son víctimas de </w:t>
      </w:r>
      <w:r w:rsidR="004278E8" w:rsidRPr="008F0216">
        <w:t>la v</w:t>
      </w:r>
      <w:r w:rsidR="00B46462" w:rsidRPr="008F0216">
        <w:t>iolencia  de la sociedad, de la</w:t>
      </w:r>
      <w:r w:rsidR="004278E8" w:rsidRPr="008F0216">
        <w:t xml:space="preserve"> comunidad, en las </w:t>
      </w:r>
      <w:r w:rsidR="00F552AA" w:rsidRPr="008F0216">
        <w:t xml:space="preserve"> </w:t>
      </w:r>
      <w:r w:rsidR="004278E8" w:rsidRPr="008F0216">
        <w:t>relaciones “laborales”,</w:t>
      </w:r>
      <w:r w:rsidR="00F17ABB" w:rsidRPr="008F0216">
        <w:t xml:space="preserve"> </w:t>
      </w:r>
      <w:r w:rsidR="004278E8" w:rsidRPr="008F0216">
        <w:t>de los agresores individuales: De la sociedad, por el desprecio que se ha encarnado por siglos a las mujeres que se dedican a esta actividad. Cuando no víctimas de los desarreglos, de las injusticias sociales. Porque nunca ha sido visto mal al hombre violento con ellas. Se acepta la violencia del varón como una forma de vinculación de la dominación. De  la comunidad, porque s</w:t>
      </w:r>
      <w:r w:rsidR="00B46462" w:rsidRPr="008F0216">
        <w:t>on ellas víctimas de la pobreza</w:t>
      </w:r>
      <w:r w:rsidR="004278E8" w:rsidRPr="008F0216">
        <w:t xml:space="preserve"> que las lanzó a ese submundo, casi siempre salen del lumpen social, son víctimas del desempleo. De la asociación con mujeres que resolvieron sus problemas económico con esta actividad. La</w:t>
      </w:r>
      <w:r w:rsidR="00F17ABB" w:rsidRPr="008F0216">
        <w:t xml:space="preserve"> separación del seno   familiar </w:t>
      </w:r>
      <w:r w:rsidR="004278E8" w:rsidRPr="008F0216">
        <w:t>por desavenencia</w:t>
      </w:r>
      <w:r w:rsidR="00F17ABB" w:rsidRPr="008F0216">
        <w:t>s.</w:t>
      </w:r>
    </w:p>
    <w:p w:rsidR="0028582D" w:rsidRPr="008F0216" w:rsidRDefault="0028582D" w:rsidP="00F76DA7">
      <w:pPr>
        <w:spacing w:line="360" w:lineRule="auto"/>
        <w:ind w:left="357"/>
        <w:jc w:val="both"/>
      </w:pPr>
    </w:p>
    <w:p w:rsidR="00F552AA" w:rsidRPr="008F0216" w:rsidRDefault="006B0DED" w:rsidP="004E70A8">
      <w:pPr>
        <w:spacing w:line="360" w:lineRule="auto"/>
        <w:ind w:left="357"/>
        <w:rPr>
          <w:b/>
          <w:i/>
        </w:rPr>
      </w:pPr>
      <w:r w:rsidRPr="008F0216">
        <w:tab/>
      </w:r>
      <w:r w:rsidR="004278E8" w:rsidRPr="008F0216">
        <w:rPr>
          <w:b/>
          <w:i/>
        </w:rPr>
        <w:t>En las relaciones, conflictos con los que contratan sus</w:t>
      </w:r>
      <w:r w:rsidR="00DF5564" w:rsidRPr="008F0216">
        <w:rPr>
          <w:b/>
          <w:i/>
        </w:rPr>
        <w:t xml:space="preserve"> </w:t>
      </w:r>
      <w:r w:rsidR="004278E8" w:rsidRPr="008F0216">
        <w:rPr>
          <w:b/>
          <w:i/>
        </w:rPr>
        <w:t>servicios, con “cabrón”,  el proxeneta que controla el</w:t>
      </w:r>
      <w:r w:rsidR="00DF5564" w:rsidRPr="008F0216">
        <w:rPr>
          <w:b/>
          <w:i/>
        </w:rPr>
        <w:t xml:space="preserve"> </w:t>
      </w:r>
      <w:r w:rsidR="004278E8" w:rsidRPr="008F0216">
        <w:rPr>
          <w:b/>
          <w:i/>
        </w:rPr>
        <w:t>negocio, porque s</w:t>
      </w:r>
      <w:r w:rsidRPr="008F0216">
        <w:rPr>
          <w:b/>
          <w:i/>
        </w:rPr>
        <w:t xml:space="preserve">e queda   </w:t>
      </w:r>
      <w:r w:rsidRPr="008F0216">
        <w:rPr>
          <w:b/>
          <w:i/>
        </w:rPr>
        <w:lastRenderedPageBreak/>
        <w:t>con la mayor parte de</w:t>
      </w:r>
      <w:r w:rsidR="00DF5564" w:rsidRPr="008F0216">
        <w:rPr>
          <w:b/>
          <w:i/>
        </w:rPr>
        <w:t xml:space="preserve"> </w:t>
      </w:r>
      <w:r w:rsidR="004278E8" w:rsidRPr="008F0216">
        <w:rPr>
          <w:b/>
          <w:i/>
        </w:rPr>
        <w:t>dinero, o el mal reparto. La agresión que se vive en el bajo</w:t>
      </w:r>
      <w:r w:rsidR="009123CC" w:rsidRPr="008F0216">
        <w:rPr>
          <w:b/>
          <w:i/>
        </w:rPr>
        <w:t xml:space="preserve"> </w:t>
      </w:r>
      <w:r w:rsidR="004278E8" w:rsidRPr="008F0216">
        <w:rPr>
          <w:b/>
          <w:i/>
        </w:rPr>
        <w:t>mundo, e</w:t>
      </w:r>
      <w:r w:rsidR="00CC31A1" w:rsidRPr="008F0216">
        <w:rPr>
          <w:b/>
          <w:i/>
        </w:rPr>
        <w:t xml:space="preserve">ntre compañeras de “trabajo”. </w:t>
      </w:r>
      <w:r w:rsidR="00A14930" w:rsidRPr="008F0216">
        <w:rPr>
          <w:b/>
          <w:i/>
        </w:rPr>
        <w:t xml:space="preserve"> </w:t>
      </w:r>
    </w:p>
    <w:p w:rsidR="00F552AA" w:rsidRPr="008F0216" w:rsidRDefault="00F552AA" w:rsidP="004E70A8">
      <w:pPr>
        <w:spacing w:line="360" w:lineRule="auto"/>
        <w:ind w:left="357"/>
      </w:pPr>
    </w:p>
    <w:p w:rsidR="00DF5564" w:rsidRPr="008F0216" w:rsidRDefault="004278E8" w:rsidP="004E70A8">
      <w:pPr>
        <w:spacing w:line="360" w:lineRule="auto"/>
        <w:ind w:firstLine="357"/>
        <w:rPr>
          <w:spacing w:val="-4"/>
        </w:rPr>
      </w:pPr>
      <w:r w:rsidRPr="008F0216">
        <w:rPr>
          <w:spacing w:val="-4"/>
        </w:rPr>
        <w:t>Los bochinches que son frecuentes en</w:t>
      </w:r>
      <w:r w:rsidR="0028582D">
        <w:rPr>
          <w:spacing w:val="-4"/>
        </w:rPr>
        <w:t xml:space="preserve"> los salones, en el boliche,  “el cab</w:t>
      </w:r>
      <w:r w:rsidRPr="008F0216">
        <w:rPr>
          <w:spacing w:val="-4"/>
        </w:rPr>
        <w:t xml:space="preserve">aret”, el salón en el que frecuentan. El consumo del alcohol, </w:t>
      </w:r>
      <w:r w:rsidR="00DF5564" w:rsidRPr="008F0216">
        <w:rPr>
          <w:spacing w:val="-4"/>
        </w:rPr>
        <w:t>la droga, etc</w:t>
      </w:r>
      <w:r w:rsidR="00DF79D5" w:rsidRPr="008F0216">
        <w:rPr>
          <w:spacing w:val="-4"/>
        </w:rPr>
        <w:t>.</w:t>
      </w:r>
    </w:p>
    <w:p w:rsidR="00F76DA7" w:rsidRDefault="00F76DA7" w:rsidP="004E70A8">
      <w:pPr>
        <w:pStyle w:val="Ttulo2"/>
        <w:spacing w:before="0" w:after="0" w:line="360" w:lineRule="auto"/>
        <w:jc w:val="both"/>
        <w:rPr>
          <w:rFonts w:ascii="Times New Roman" w:hAnsi="Times New Roman" w:cs="Times New Roman"/>
          <w:b w:val="0"/>
          <w:i w:val="0"/>
          <w:sz w:val="24"/>
          <w:szCs w:val="24"/>
        </w:rPr>
      </w:pPr>
    </w:p>
    <w:p w:rsidR="00DF5564" w:rsidRPr="008F0216" w:rsidRDefault="00DF79D5"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278E8" w:rsidRPr="008F0216">
        <w:rPr>
          <w:rFonts w:ascii="Times New Roman" w:hAnsi="Times New Roman" w:cs="Times New Roman"/>
          <w:b w:val="0"/>
          <w:i w:val="0"/>
          <w:sz w:val="24"/>
          <w:szCs w:val="24"/>
        </w:rPr>
        <w:t>Problema de salud: Es sabido que la prostitución es  una de las fuentes fundamentales de enfermedades peligrosas, son cada vez más numerosas las pruebas que hay en los departamentos de investigación de la salud, en los hospitales, centros de salud, direcciones cantonales y provinciales de salud, y constatadas por las personas encargadas  de formular políticas de los resultados negativos para la salud causados por la violencia basada o provenie</w:t>
      </w:r>
      <w:r w:rsidR="00DF5564" w:rsidRPr="008F0216">
        <w:rPr>
          <w:rFonts w:ascii="Times New Roman" w:hAnsi="Times New Roman" w:cs="Times New Roman"/>
          <w:b w:val="0"/>
          <w:i w:val="0"/>
          <w:sz w:val="24"/>
          <w:szCs w:val="24"/>
        </w:rPr>
        <w:t>nte de la prostitución</w:t>
      </w:r>
      <w:r w:rsidRPr="008F0216">
        <w:rPr>
          <w:rFonts w:ascii="Times New Roman" w:hAnsi="Times New Roman" w:cs="Times New Roman"/>
          <w:b w:val="0"/>
          <w:i w:val="0"/>
          <w:sz w:val="24"/>
          <w:szCs w:val="24"/>
        </w:rPr>
        <w:t>.</w:t>
      </w:r>
    </w:p>
    <w:p w:rsidR="00F76DA7" w:rsidRDefault="00F76DA7" w:rsidP="004E70A8">
      <w:pPr>
        <w:pStyle w:val="Ttulo2"/>
        <w:spacing w:before="0" w:after="0" w:line="360" w:lineRule="auto"/>
        <w:jc w:val="both"/>
        <w:rPr>
          <w:rFonts w:ascii="Times New Roman" w:hAnsi="Times New Roman" w:cs="Times New Roman"/>
          <w:b w:val="0"/>
          <w:i w:val="0"/>
          <w:sz w:val="24"/>
          <w:szCs w:val="24"/>
        </w:rPr>
      </w:pPr>
    </w:p>
    <w:p w:rsidR="00430DC6" w:rsidRPr="008F0216" w:rsidRDefault="00DF5564" w:rsidP="004E70A8">
      <w:pPr>
        <w:pStyle w:val="Ttulo2"/>
        <w:spacing w:before="0" w:after="0" w:line="360" w:lineRule="auto"/>
        <w:jc w:val="both"/>
        <w:rPr>
          <w:rFonts w:ascii="Times New Roman" w:hAnsi="Times New Roman" w:cs="Times New Roman"/>
          <w:b w:val="0"/>
          <w:i w:val="0"/>
          <w:spacing w:val="-4"/>
          <w:sz w:val="24"/>
          <w:szCs w:val="24"/>
        </w:rPr>
      </w:pPr>
      <w:r w:rsidRPr="008F0216">
        <w:rPr>
          <w:rFonts w:ascii="Times New Roman" w:hAnsi="Times New Roman" w:cs="Times New Roman"/>
          <w:b w:val="0"/>
          <w:i w:val="0"/>
          <w:sz w:val="24"/>
          <w:szCs w:val="24"/>
        </w:rPr>
        <w:tab/>
      </w:r>
      <w:r w:rsidR="004278E8" w:rsidRPr="008F0216">
        <w:rPr>
          <w:rFonts w:ascii="Times New Roman" w:hAnsi="Times New Roman" w:cs="Times New Roman"/>
          <w:b w:val="0"/>
          <w:i w:val="0"/>
          <w:spacing w:val="-4"/>
          <w:sz w:val="24"/>
          <w:szCs w:val="24"/>
        </w:rPr>
        <w:t>Efectos mortales como: el homicidio, el suicidio, el SIDA y otras enferm</w:t>
      </w:r>
      <w:r w:rsidR="005E6EBB" w:rsidRPr="008F0216">
        <w:rPr>
          <w:rFonts w:ascii="Times New Roman" w:hAnsi="Times New Roman" w:cs="Times New Roman"/>
          <w:b w:val="0"/>
          <w:i w:val="0"/>
          <w:spacing w:val="-4"/>
          <w:sz w:val="24"/>
          <w:szCs w:val="24"/>
        </w:rPr>
        <w:t>edades venéreas, como sífilis</w:t>
      </w:r>
      <w:r w:rsidR="004278E8" w:rsidRPr="008F0216">
        <w:rPr>
          <w:rFonts w:ascii="Times New Roman" w:hAnsi="Times New Roman" w:cs="Times New Roman"/>
          <w:b w:val="0"/>
          <w:i w:val="0"/>
          <w:spacing w:val="-4"/>
          <w:sz w:val="24"/>
          <w:szCs w:val="24"/>
        </w:rPr>
        <w:t xml:space="preserve"> y demás. En la violencia se producen: lesiones, alteraciones funcionales, discapacidad permanente. Salud mental: depresión, angustia, </w:t>
      </w:r>
      <w:r w:rsidR="00D11141" w:rsidRPr="008F0216">
        <w:rPr>
          <w:rFonts w:ascii="Times New Roman" w:hAnsi="Times New Roman" w:cs="Times New Roman"/>
          <w:b w:val="0"/>
          <w:i w:val="0"/>
          <w:spacing w:val="-4"/>
          <w:sz w:val="24"/>
          <w:szCs w:val="24"/>
        </w:rPr>
        <w:t xml:space="preserve">  </w:t>
      </w:r>
      <w:r w:rsidR="004278E8" w:rsidRPr="008F0216">
        <w:rPr>
          <w:rFonts w:ascii="Times New Roman" w:hAnsi="Times New Roman" w:cs="Times New Roman"/>
          <w:b w:val="0"/>
          <w:i w:val="0"/>
          <w:spacing w:val="-4"/>
          <w:sz w:val="24"/>
          <w:szCs w:val="24"/>
        </w:rPr>
        <w:t>fobias, estados de pánico, trastornos de la alimentación, ninguna autoestima, abusos de sustancias psicotrópicas. Comportamientos negativos para la salud</w:t>
      </w:r>
      <w:r w:rsidR="00B80297" w:rsidRPr="008F0216">
        <w:rPr>
          <w:rFonts w:ascii="Times New Roman" w:hAnsi="Times New Roman" w:cs="Times New Roman"/>
          <w:b w:val="0"/>
          <w:i w:val="0"/>
          <w:spacing w:val="-4"/>
          <w:sz w:val="24"/>
          <w:szCs w:val="24"/>
        </w:rPr>
        <w:t>:</w:t>
      </w:r>
      <w:r w:rsidR="004278E8" w:rsidRPr="008F0216">
        <w:rPr>
          <w:rFonts w:ascii="Times New Roman" w:hAnsi="Times New Roman" w:cs="Times New Roman"/>
          <w:b w:val="0"/>
          <w:i w:val="0"/>
          <w:spacing w:val="-4"/>
          <w:sz w:val="24"/>
          <w:szCs w:val="24"/>
        </w:rPr>
        <w:t xml:space="preserve"> tabaquismo, abuso del alcohol y de </w:t>
      </w:r>
      <w:r w:rsidR="00D11141" w:rsidRPr="008F0216">
        <w:rPr>
          <w:rFonts w:ascii="Times New Roman" w:hAnsi="Times New Roman" w:cs="Times New Roman"/>
          <w:b w:val="0"/>
          <w:i w:val="0"/>
          <w:spacing w:val="-4"/>
          <w:sz w:val="24"/>
          <w:szCs w:val="24"/>
        </w:rPr>
        <w:t xml:space="preserve">   </w:t>
      </w:r>
      <w:r w:rsidR="004278E8" w:rsidRPr="008F0216">
        <w:rPr>
          <w:rFonts w:ascii="Times New Roman" w:hAnsi="Times New Roman" w:cs="Times New Roman"/>
          <w:b w:val="0"/>
          <w:i w:val="0"/>
          <w:spacing w:val="-4"/>
          <w:sz w:val="24"/>
          <w:szCs w:val="24"/>
        </w:rPr>
        <w:t>drogas; comportamientos sexuales arriesgados para complacer al marchante; embarazos no desead</w:t>
      </w:r>
      <w:r w:rsidR="00430DC6" w:rsidRPr="008F0216">
        <w:rPr>
          <w:rFonts w:ascii="Times New Roman" w:hAnsi="Times New Roman" w:cs="Times New Roman"/>
          <w:b w:val="0"/>
          <w:i w:val="0"/>
          <w:spacing w:val="-4"/>
          <w:sz w:val="24"/>
          <w:szCs w:val="24"/>
        </w:rPr>
        <w:t xml:space="preserve">os; ITS/VIH, abortos, </w:t>
      </w:r>
      <w:r w:rsidR="004278E8" w:rsidRPr="008F0216">
        <w:rPr>
          <w:rFonts w:ascii="Times New Roman" w:hAnsi="Times New Roman" w:cs="Times New Roman"/>
          <w:b w:val="0"/>
          <w:i w:val="0"/>
          <w:spacing w:val="-4"/>
          <w:sz w:val="24"/>
          <w:szCs w:val="24"/>
        </w:rPr>
        <w:t>enfermedades i</w:t>
      </w:r>
      <w:r w:rsidR="00430DC6" w:rsidRPr="008F0216">
        <w:rPr>
          <w:rFonts w:ascii="Times New Roman" w:hAnsi="Times New Roman" w:cs="Times New Roman"/>
          <w:b w:val="0"/>
          <w:i w:val="0"/>
          <w:spacing w:val="-4"/>
          <w:sz w:val="24"/>
          <w:szCs w:val="24"/>
        </w:rPr>
        <w:t>nflamatorias pélvicas.</w:t>
      </w:r>
    </w:p>
    <w:p w:rsidR="00D75ABB" w:rsidRPr="008F0216" w:rsidRDefault="00D75ABB" w:rsidP="004E70A8">
      <w:pPr>
        <w:spacing w:line="360" w:lineRule="auto"/>
      </w:pPr>
    </w:p>
    <w:p w:rsidR="00F17ABB" w:rsidRDefault="00B80297"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278E8" w:rsidRPr="008F0216">
        <w:rPr>
          <w:rFonts w:ascii="Times New Roman" w:hAnsi="Times New Roman" w:cs="Times New Roman"/>
          <w:b w:val="0"/>
          <w:i w:val="0"/>
          <w:sz w:val="24"/>
          <w:szCs w:val="24"/>
        </w:rPr>
        <w:t>Sin importar cuán severas sean las consecuencias físicas de la violencia, la mayoría de las prostitutas encuentran que los efectos sicológicos son muy prolongados y desbastadores. El informe sobre la salud en el Mundo</w:t>
      </w:r>
      <w:r w:rsidR="00430DC6" w:rsidRPr="008F0216">
        <w:rPr>
          <w:rFonts w:ascii="Times New Roman" w:hAnsi="Times New Roman" w:cs="Times New Roman"/>
          <w:b w:val="0"/>
          <w:i w:val="0"/>
          <w:sz w:val="24"/>
          <w:szCs w:val="24"/>
        </w:rPr>
        <w:t xml:space="preserve"> titulado “Salud mental; nuevos </w:t>
      </w:r>
      <w:r w:rsidR="004278E8" w:rsidRPr="008F0216">
        <w:rPr>
          <w:rFonts w:ascii="Times New Roman" w:hAnsi="Times New Roman" w:cs="Times New Roman"/>
          <w:b w:val="0"/>
          <w:i w:val="0"/>
          <w:sz w:val="24"/>
          <w:szCs w:val="24"/>
        </w:rPr>
        <w:t xml:space="preserve">conocimientos nuevas esperanzas” señala las tasas altas de depresión en estas mujeres y reconoce que </w:t>
      </w:r>
      <w:smartTag w:uri="urn:schemas-microsoft-com:office:smarttags" w:element="PersonName">
        <w:smartTagPr>
          <w:attr w:name="ProductID" w:val="la VBG"/>
        </w:smartTagPr>
        <w:r w:rsidR="004278E8" w:rsidRPr="008F0216">
          <w:rPr>
            <w:rFonts w:ascii="Times New Roman" w:hAnsi="Times New Roman" w:cs="Times New Roman"/>
            <w:b w:val="0"/>
            <w:i w:val="0"/>
            <w:sz w:val="24"/>
            <w:szCs w:val="24"/>
          </w:rPr>
          <w:t>la VBG</w:t>
        </w:r>
      </w:smartTag>
      <w:r w:rsidR="004278E8" w:rsidRPr="008F0216">
        <w:rPr>
          <w:rFonts w:ascii="Times New Roman" w:hAnsi="Times New Roman" w:cs="Times New Roman"/>
          <w:b w:val="0"/>
          <w:i w:val="0"/>
          <w:sz w:val="24"/>
          <w:szCs w:val="24"/>
        </w:rPr>
        <w:t xml:space="preserve"> puede contribuir a ese aumento. El maltrato recurrente puede erosionar la resistencia de las  mujeres y exponerlas al riego de sufrir problemas sicológicos,   como el trastorno de estrés, el homicidio de ellas, o ser víctima</w:t>
      </w:r>
      <w:r w:rsidR="00F17ABB" w:rsidRPr="008F0216">
        <w:rPr>
          <w:rFonts w:ascii="Times New Roman" w:hAnsi="Times New Roman" w:cs="Times New Roman"/>
          <w:b w:val="0"/>
          <w:i w:val="0"/>
          <w:sz w:val="24"/>
          <w:szCs w:val="24"/>
        </w:rPr>
        <w:t>s, el suicidio, y el consumo de alcohol y drogas</w:t>
      </w:r>
      <w:r w:rsidR="00D75ABB" w:rsidRPr="008F0216">
        <w:rPr>
          <w:rFonts w:ascii="Times New Roman" w:hAnsi="Times New Roman" w:cs="Times New Roman"/>
          <w:b w:val="0"/>
          <w:i w:val="0"/>
          <w:sz w:val="24"/>
          <w:szCs w:val="24"/>
        </w:rPr>
        <w:t>.</w:t>
      </w:r>
    </w:p>
    <w:p w:rsidR="00F76DA7" w:rsidRPr="00F76DA7" w:rsidRDefault="00F76DA7" w:rsidP="00F76DA7"/>
    <w:p w:rsidR="00D11141" w:rsidRDefault="004B2E62"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278E8" w:rsidRPr="008F0216">
        <w:rPr>
          <w:rFonts w:ascii="Times New Roman" w:hAnsi="Times New Roman" w:cs="Times New Roman"/>
          <w:b w:val="0"/>
          <w:i w:val="0"/>
          <w:sz w:val="24"/>
          <w:szCs w:val="24"/>
        </w:rPr>
        <w:t>Los centros de salud desempeñan una función esencial al detectar, enviar y atender a las mujeres prostitutas, v</w:t>
      </w:r>
      <w:r w:rsidR="00F17ABB" w:rsidRPr="008F0216">
        <w:rPr>
          <w:rFonts w:ascii="Times New Roman" w:hAnsi="Times New Roman" w:cs="Times New Roman"/>
          <w:b w:val="0"/>
          <w:i w:val="0"/>
          <w:sz w:val="24"/>
          <w:szCs w:val="24"/>
        </w:rPr>
        <w:t xml:space="preserve">íctimas de la violencia. </w:t>
      </w:r>
    </w:p>
    <w:p w:rsidR="00F76DA7" w:rsidRPr="00F76DA7" w:rsidRDefault="00F76DA7" w:rsidP="00F76DA7"/>
    <w:p w:rsidR="00E15648" w:rsidRPr="008F0216" w:rsidRDefault="004278E8" w:rsidP="00F76DA7">
      <w:pPr>
        <w:pStyle w:val="Ttulo2"/>
        <w:keepNext w:val="0"/>
        <w:spacing w:before="0" w:after="0" w:line="360" w:lineRule="auto"/>
        <w:ind w:firstLine="708"/>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Las prostitutas víctimas de todas estas clases de violencia, recurren a menudo a los servicios de salud, aun cuando no rev</w:t>
      </w:r>
      <w:r w:rsidR="00F17ABB" w:rsidRPr="008F0216">
        <w:rPr>
          <w:rFonts w:ascii="Times New Roman" w:hAnsi="Times New Roman" w:cs="Times New Roman"/>
          <w:b w:val="0"/>
          <w:i w:val="0"/>
          <w:sz w:val="24"/>
          <w:szCs w:val="24"/>
        </w:rPr>
        <w:t>elan cómo se dio la violencia.</w:t>
      </w:r>
      <w:r w:rsidR="00F76DA7">
        <w:rPr>
          <w:rFonts w:ascii="Times New Roman" w:hAnsi="Times New Roman" w:cs="Times New Roman"/>
          <w:b w:val="0"/>
          <w:i w:val="0"/>
          <w:sz w:val="24"/>
          <w:szCs w:val="24"/>
        </w:rPr>
        <w:t xml:space="preserve"> </w:t>
      </w:r>
      <w:r w:rsidRPr="008F0216">
        <w:rPr>
          <w:rFonts w:ascii="Times New Roman" w:hAnsi="Times New Roman" w:cs="Times New Roman"/>
          <w:b w:val="0"/>
          <w:i w:val="0"/>
          <w:sz w:val="24"/>
          <w:szCs w:val="24"/>
        </w:rPr>
        <w:t xml:space="preserve">La violencia basada en el género, es un problema de salud pública. Violencia contra las mujeres, es una violencia social de siglos, el varón comprando placer sexual a </w:t>
      </w:r>
      <w:r w:rsidR="007310F4" w:rsidRPr="008F0216">
        <w:rPr>
          <w:rFonts w:ascii="Times New Roman" w:hAnsi="Times New Roman" w:cs="Times New Roman"/>
          <w:b w:val="0"/>
          <w:i w:val="0"/>
          <w:sz w:val="24"/>
          <w:szCs w:val="24"/>
        </w:rPr>
        <w:t>la</w:t>
      </w:r>
      <w:r w:rsidRPr="008F0216">
        <w:rPr>
          <w:rFonts w:ascii="Times New Roman" w:hAnsi="Times New Roman" w:cs="Times New Roman"/>
          <w:b w:val="0"/>
          <w:i w:val="0"/>
          <w:sz w:val="24"/>
          <w:szCs w:val="24"/>
        </w:rPr>
        <w:t xml:space="preserve"> mujer que se degrada socialmente, y se vuelve vulnerable a las enfermedades sociales, venéreas, víctimas de ellas hallan la muerte tempranamente. Pero no solamente son víctimas de las enfermedades sino </w:t>
      </w:r>
      <w:r w:rsidR="005E6EBB" w:rsidRPr="008F0216">
        <w:rPr>
          <w:rFonts w:ascii="Times New Roman" w:hAnsi="Times New Roman" w:cs="Times New Roman"/>
          <w:b w:val="0"/>
          <w:i w:val="0"/>
          <w:sz w:val="24"/>
          <w:szCs w:val="24"/>
        </w:rPr>
        <w:t>también de la violencia física.</w:t>
      </w:r>
      <w:r w:rsidRPr="008F0216">
        <w:rPr>
          <w:rFonts w:ascii="Times New Roman" w:hAnsi="Times New Roman" w:cs="Times New Roman"/>
          <w:b w:val="0"/>
          <w:i w:val="0"/>
          <w:sz w:val="24"/>
          <w:szCs w:val="24"/>
        </w:rPr>
        <w:t xml:space="preserve"> Cada cópula onerosa es una violencia sexual. La violencia a la mujer ha merecido una defini</w:t>
      </w:r>
      <w:r w:rsidR="005E6EBB" w:rsidRPr="008F0216">
        <w:rPr>
          <w:rFonts w:ascii="Times New Roman" w:hAnsi="Times New Roman" w:cs="Times New Roman"/>
          <w:b w:val="0"/>
          <w:i w:val="0"/>
          <w:sz w:val="24"/>
          <w:szCs w:val="24"/>
        </w:rPr>
        <w:t>ción que hoy es muy divulgada “</w:t>
      </w:r>
      <w:r w:rsidRPr="008F0216">
        <w:rPr>
          <w:rFonts w:ascii="Times New Roman" w:hAnsi="Times New Roman" w:cs="Times New Roman"/>
          <w:b w:val="0"/>
          <w:i w:val="0"/>
          <w:sz w:val="24"/>
          <w:szCs w:val="24"/>
        </w:rPr>
        <w:t xml:space="preserve">todo acto de violencia basado en </w:t>
      </w:r>
      <w:r w:rsidR="005E6EBB" w:rsidRPr="008F0216">
        <w:rPr>
          <w:rFonts w:ascii="Times New Roman" w:hAnsi="Times New Roman" w:cs="Times New Roman"/>
          <w:b w:val="0"/>
          <w:i w:val="0"/>
          <w:sz w:val="24"/>
          <w:szCs w:val="24"/>
        </w:rPr>
        <w:t>la pertenencia al sexo femenino</w:t>
      </w:r>
      <w:r w:rsidRPr="008F0216">
        <w:rPr>
          <w:rFonts w:ascii="Times New Roman" w:hAnsi="Times New Roman" w:cs="Times New Roman"/>
          <w:b w:val="0"/>
          <w:i w:val="0"/>
          <w:sz w:val="24"/>
          <w:szCs w:val="24"/>
        </w:rPr>
        <w:t xml:space="preserve"> que tenga o pueda tener como resultado un daño o sufrimiento físico, sexual o psicológico para la mujer, así como las amenazas de tales actos, la coacción o la privación  arbitraria de la libertad, tanto si se produce en la v</w:t>
      </w:r>
      <w:r w:rsidR="00E15648" w:rsidRPr="008F0216">
        <w:rPr>
          <w:rFonts w:ascii="Times New Roman" w:hAnsi="Times New Roman" w:cs="Times New Roman"/>
          <w:b w:val="0"/>
          <w:i w:val="0"/>
          <w:sz w:val="24"/>
          <w:szCs w:val="24"/>
        </w:rPr>
        <w:t>ida pública como en la privada.</w:t>
      </w:r>
    </w:p>
    <w:p w:rsidR="00D11141" w:rsidRPr="008F0216" w:rsidRDefault="00D11141" w:rsidP="004E70A8">
      <w:pPr>
        <w:pStyle w:val="Ttulo2"/>
        <w:keepNext w:val="0"/>
        <w:spacing w:before="0" w:after="0" w:line="360" w:lineRule="auto"/>
        <w:jc w:val="both"/>
        <w:rPr>
          <w:rFonts w:ascii="Times New Roman" w:hAnsi="Times New Roman" w:cs="Times New Roman"/>
          <w:b w:val="0"/>
          <w:i w:val="0"/>
          <w:sz w:val="24"/>
          <w:szCs w:val="24"/>
        </w:rPr>
      </w:pPr>
    </w:p>
    <w:p w:rsidR="0045755D" w:rsidRPr="008F0216" w:rsidRDefault="00B80297"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5755D" w:rsidRPr="008F0216">
        <w:rPr>
          <w:rFonts w:ascii="Times New Roman" w:hAnsi="Times New Roman" w:cs="Times New Roman"/>
          <w:b w:val="0"/>
          <w:i w:val="0"/>
          <w:sz w:val="24"/>
          <w:szCs w:val="24"/>
        </w:rPr>
        <w:t>Los incidentes de la vida diaria de Portoviejo son bastantes complejos, actualmente se vive el debate en torno a  si la prostitución es un mal necesario, si es un vicio,  si son ellas ninfomanías, etc., se habla de la moralidad de las familias que están protegidas por la existencia de la prostitución que la consideran lejana, que protege las “niñas bien”, a  señoritas de familia. Esta separación deriva de la escasa implantación de la noción de derechos individuales y colectivos en el tejido social provinciano, nacional y  latinoamericano.</w:t>
      </w:r>
    </w:p>
    <w:p w:rsidR="0028582D" w:rsidRDefault="0028582D" w:rsidP="004E70A8">
      <w:pPr>
        <w:pStyle w:val="Ttulo2"/>
        <w:spacing w:before="0" w:after="0" w:line="360" w:lineRule="auto"/>
        <w:jc w:val="both"/>
        <w:rPr>
          <w:rFonts w:ascii="Times New Roman" w:hAnsi="Times New Roman" w:cs="Times New Roman"/>
          <w:b w:val="0"/>
          <w:i w:val="0"/>
          <w:sz w:val="24"/>
          <w:szCs w:val="24"/>
        </w:rPr>
      </w:pPr>
    </w:p>
    <w:p w:rsidR="004A3713" w:rsidRPr="008F0216" w:rsidRDefault="00A833F0"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3348CD" w:rsidRPr="008F0216">
        <w:rPr>
          <w:rFonts w:ascii="Times New Roman" w:hAnsi="Times New Roman" w:cs="Times New Roman"/>
          <w:b w:val="0"/>
          <w:i w:val="0"/>
          <w:sz w:val="24"/>
          <w:szCs w:val="24"/>
        </w:rPr>
        <w:t>Portoviejo</w:t>
      </w:r>
      <w:r w:rsidR="0045755D" w:rsidRPr="008F0216">
        <w:rPr>
          <w:rFonts w:ascii="Times New Roman" w:hAnsi="Times New Roman" w:cs="Times New Roman"/>
          <w:b w:val="0"/>
          <w:i w:val="0"/>
          <w:sz w:val="24"/>
          <w:szCs w:val="24"/>
        </w:rPr>
        <w:t xml:space="preserve"> es además una ciudad llena de lenguajes, de retóricas políticas. Los que ven de afuera a la ciudad de Portoviejo y a </w:t>
      </w:r>
      <w:smartTag w:uri="urn:schemas-microsoft-com:office:smarttags" w:element="PersonName">
        <w:smartTagPr>
          <w:attr w:name="ProductID" w:val="la Provincia"/>
        </w:smartTagPr>
        <w:r w:rsidR="0045755D" w:rsidRPr="008F0216">
          <w:rPr>
            <w:rFonts w:ascii="Times New Roman" w:hAnsi="Times New Roman" w:cs="Times New Roman"/>
            <w:b w:val="0"/>
            <w:i w:val="0"/>
            <w:sz w:val="24"/>
            <w:szCs w:val="24"/>
          </w:rPr>
          <w:t>la Provincia</w:t>
        </w:r>
      </w:smartTag>
      <w:r w:rsidR="0045755D" w:rsidRPr="008F0216">
        <w:rPr>
          <w:rFonts w:ascii="Times New Roman" w:hAnsi="Times New Roman" w:cs="Times New Roman"/>
          <w:b w:val="0"/>
          <w:i w:val="0"/>
          <w:sz w:val="24"/>
          <w:szCs w:val="24"/>
        </w:rPr>
        <w:t xml:space="preserve"> de Manabí, muchas veces lo satanizan como la provincia  de la violencia, del tráfico de drogas, de las maf</w:t>
      </w:r>
      <w:r w:rsidR="004A3713" w:rsidRPr="008F0216">
        <w:rPr>
          <w:rFonts w:ascii="Times New Roman" w:hAnsi="Times New Roman" w:cs="Times New Roman"/>
          <w:b w:val="0"/>
          <w:i w:val="0"/>
          <w:sz w:val="24"/>
          <w:szCs w:val="24"/>
        </w:rPr>
        <w:t xml:space="preserve">ias, del electorado clientelar. </w:t>
      </w:r>
    </w:p>
    <w:p w:rsidR="0028582D" w:rsidRDefault="0028582D" w:rsidP="004E70A8">
      <w:pPr>
        <w:pStyle w:val="Ttulo2"/>
        <w:spacing w:before="0" w:after="0" w:line="360" w:lineRule="auto"/>
        <w:jc w:val="both"/>
        <w:rPr>
          <w:rFonts w:ascii="Times New Roman" w:hAnsi="Times New Roman" w:cs="Times New Roman"/>
          <w:b w:val="0"/>
          <w:i w:val="0"/>
          <w:sz w:val="24"/>
          <w:szCs w:val="24"/>
        </w:rPr>
      </w:pPr>
    </w:p>
    <w:p w:rsidR="0045755D" w:rsidRPr="008F0216" w:rsidRDefault="004A3713" w:rsidP="004E70A8">
      <w:pPr>
        <w:pStyle w:val="Ttulo2"/>
        <w:spacing w:before="0" w:after="0" w:line="360" w:lineRule="auto"/>
        <w:jc w:val="both"/>
        <w:rPr>
          <w:rFonts w:ascii="Times New Roman" w:hAnsi="Times New Roman" w:cs="Times New Roman"/>
          <w:b w:val="0"/>
          <w:i w:val="0"/>
          <w:spacing w:val="-4"/>
          <w:sz w:val="24"/>
          <w:szCs w:val="24"/>
        </w:rPr>
      </w:pPr>
      <w:r w:rsidRPr="008F0216">
        <w:rPr>
          <w:rFonts w:ascii="Times New Roman" w:hAnsi="Times New Roman" w:cs="Times New Roman"/>
          <w:b w:val="0"/>
          <w:i w:val="0"/>
          <w:sz w:val="24"/>
          <w:szCs w:val="24"/>
        </w:rPr>
        <w:tab/>
      </w:r>
      <w:r w:rsidR="0045755D" w:rsidRPr="008F0216">
        <w:rPr>
          <w:rFonts w:ascii="Times New Roman" w:hAnsi="Times New Roman" w:cs="Times New Roman"/>
          <w:b w:val="0"/>
          <w:i w:val="0"/>
          <w:spacing w:val="-4"/>
          <w:sz w:val="24"/>
          <w:szCs w:val="24"/>
        </w:rPr>
        <w:t xml:space="preserve">Las preocupaciones teóricas han estado enmarcados en los campos de la sociología, de la arquitectura,  la economía, entre otros. Hay escasa literatura antropológica que se acerque al </w:t>
      </w:r>
      <w:r w:rsidR="00111BA0" w:rsidRPr="008F0216">
        <w:rPr>
          <w:rFonts w:ascii="Times New Roman" w:hAnsi="Times New Roman" w:cs="Times New Roman"/>
          <w:b w:val="0"/>
          <w:i w:val="0"/>
          <w:spacing w:val="-4"/>
          <w:sz w:val="24"/>
          <w:szCs w:val="24"/>
        </w:rPr>
        <w:t xml:space="preserve">  </w:t>
      </w:r>
      <w:r w:rsidR="0045755D" w:rsidRPr="008F0216">
        <w:rPr>
          <w:rFonts w:ascii="Times New Roman" w:hAnsi="Times New Roman" w:cs="Times New Roman"/>
          <w:b w:val="0"/>
          <w:i w:val="0"/>
          <w:spacing w:val="-4"/>
          <w:sz w:val="24"/>
          <w:szCs w:val="24"/>
        </w:rPr>
        <w:t>estudio de la dinámica cultural de lo que se consid</w:t>
      </w:r>
      <w:r w:rsidR="00B80297" w:rsidRPr="008F0216">
        <w:rPr>
          <w:rFonts w:ascii="Times New Roman" w:hAnsi="Times New Roman" w:cs="Times New Roman"/>
          <w:b w:val="0"/>
          <w:i w:val="0"/>
          <w:spacing w:val="-4"/>
          <w:sz w:val="24"/>
          <w:szCs w:val="24"/>
        </w:rPr>
        <w:t xml:space="preserve">era el </w:t>
      </w:r>
      <w:r w:rsidR="00D43853" w:rsidRPr="008F0216">
        <w:rPr>
          <w:rFonts w:ascii="Times New Roman" w:hAnsi="Times New Roman" w:cs="Times New Roman"/>
          <w:b w:val="0"/>
          <w:i w:val="0"/>
          <w:spacing w:val="-4"/>
          <w:sz w:val="24"/>
          <w:szCs w:val="24"/>
        </w:rPr>
        <w:t xml:space="preserve">      </w:t>
      </w:r>
      <w:r w:rsidR="00B80297" w:rsidRPr="008F0216">
        <w:rPr>
          <w:rFonts w:ascii="Times New Roman" w:hAnsi="Times New Roman" w:cs="Times New Roman"/>
          <w:b w:val="0"/>
          <w:i w:val="0"/>
          <w:spacing w:val="-4"/>
          <w:sz w:val="24"/>
          <w:szCs w:val="24"/>
        </w:rPr>
        <w:t xml:space="preserve">submundo  de Portoviejo. </w:t>
      </w:r>
      <w:r w:rsidR="0045755D" w:rsidRPr="008F0216">
        <w:rPr>
          <w:rFonts w:ascii="Times New Roman" w:hAnsi="Times New Roman" w:cs="Times New Roman"/>
          <w:b w:val="0"/>
          <w:i w:val="0"/>
          <w:spacing w:val="-4"/>
          <w:sz w:val="24"/>
          <w:szCs w:val="24"/>
        </w:rPr>
        <w:t xml:space="preserve">De ahí mi interés teórico central, que </w:t>
      </w:r>
      <w:r w:rsidR="00D43853" w:rsidRPr="008F0216">
        <w:rPr>
          <w:rFonts w:ascii="Times New Roman" w:hAnsi="Times New Roman" w:cs="Times New Roman"/>
          <w:b w:val="0"/>
          <w:i w:val="0"/>
          <w:spacing w:val="-4"/>
          <w:sz w:val="24"/>
          <w:szCs w:val="24"/>
        </w:rPr>
        <w:t xml:space="preserve">     </w:t>
      </w:r>
      <w:r w:rsidR="0045755D" w:rsidRPr="008F0216">
        <w:rPr>
          <w:rFonts w:ascii="Times New Roman" w:hAnsi="Times New Roman" w:cs="Times New Roman"/>
          <w:b w:val="0"/>
          <w:i w:val="0"/>
          <w:spacing w:val="-4"/>
          <w:sz w:val="24"/>
          <w:szCs w:val="24"/>
        </w:rPr>
        <w:t xml:space="preserve">es indagar los procesos culturales que tienen las mujeres </w:t>
      </w:r>
      <w:r w:rsidR="00D43853" w:rsidRPr="008F0216">
        <w:rPr>
          <w:rFonts w:ascii="Times New Roman" w:hAnsi="Times New Roman" w:cs="Times New Roman"/>
          <w:b w:val="0"/>
          <w:i w:val="0"/>
          <w:spacing w:val="-4"/>
          <w:sz w:val="24"/>
          <w:szCs w:val="24"/>
        </w:rPr>
        <w:t xml:space="preserve">    </w:t>
      </w:r>
      <w:r w:rsidR="0045755D" w:rsidRPr="008F0216">
        <w:rPr>
          <w:rFonts w:ascii="Times New Roman" w:hAnsi="Times New Roman" w:cs="Times New Roman"/>
          <w:b w:val="0"/>
          <w:i w:val="0"/>
          <w:spacing w:val="-4"/>
          <w:sz w:val="24"/>
          <w:szCs w:val="24"/>
        </w:rPr>
        <w:t xml:space="preserve">migrantes al llegar al cantón. Nos interesa descubrir  como ellas </w:t>
      </w:r>
      <w:r w:rsidR="00D43853" w:rsidRPr="008F0216">
        <w:rPr>
          <w:rFonts w:ascii="Times New Roman" w:hAnsi="Times New Roman" w:cs="Times New Roman"/>
          <w:b w:val="0"/>
          <w:i w:val="0"/>
          <w:spacing w:val="-4"/>
          <w:sz w:val="24"/>
          <w:szCs w:val="24"/>
        </w:rPr>
        <w:t xml:space="preserve">   </w:t>
      </w:r>
      <w:r w:rsidR="0045755D" w:rsidRPr="008F0216">
        <w:rPr>
          <w:rFonts w:ascii="Times New Roman" w:hAnsi="Times New Roman" w:cs="Times New Roman"/>
          <w:b w:val="0"/>
          <w:i w:val="0"/>
          <w:spacing w:val="-4"/>
          <w:sz w:val="24"/>
          <w:szCs w:val="24"/>
        </w:rPr>
        <w:t>se apropian territorialmente de la parroquia Picoazá para su actividad, como llegan y actúan.</w:t>
      </w:r>
    </w:p>
    <w:p w:rsidR="0028582D" w:rsidRDefault="0028582D" w:rsidP="004E70A8">
      <w:pPr>
        <w:pStyle w:val="Ttulo2"/>
        <w:spacing w:before="0" w:after="0" w:line="360" w:lineRule="auto"/>
        <w:jc w:val="both"/>
        <w:rPr>
          <w:rFonts w:ascii="Times New Roman" w:hAnsi="Times New Roman" w:cs="Times New Roman"/>
          <w:b w:val="0"/>
          <w:i w:val="0"/>
          <w:sz w:val="24"/>
          <w:szCs w:val="24"/>
        </w:rPr>
      </w:pPr>
    </w:p>
    <w:p w:rsidR="00B80297" w:rsidRPr="008F0216" w:rsidRDefault="00B80297"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5755D" w:rsidRPr="008F0216">
        <w:rPr>
          <w:rFonts w:ascii="Times New Roman" w:hAnsi="Times New Roman" w:cs="Times New Roman"/>
          <w:b w:val="0"/>
          <w:i w:val="0"/>
          <w:sz w:val="24"/>
          <w:szCs w:val="24"/>
        </w:rPr>
        <w:t>Se justifica además porque una preocupación muy amplia en el mundo, a medida  que los derechos de las mujeres y las interrelaciones entre la salud y el desarrollo socio-</w:t>
      </w:r>
      <w:r w:rsidR="007310F4" w:rsidRPr="008F0216">
        <w:rPr>
          <w:rFonts w:ascii="Times New Roman" w:hAnsi="Times New Roman" w:cs="Times New Roman"/>
          <w:b w:val="0"/>
          <w:i w:val="0"/>
          <w:sz w:val="24"/>
          <w:szCs w:val="24"/>
        </w:rPr>
        <w:t>eco</w:t>
      </w:r>
      <w:r w:rsidR="007310F4">
        <w:rPr>
          <w:rFonts w:ascii="Times New Roman" w:hAnsi="Times New Roman" w:cs="Times New Roman"/>
          <w:b w:val="0"/>
          <w:i w:val="0"/>
          <w:sz w:val="24"/>
          <w:szCs w:val="24"/>
        </w:rPr>
        <w:t>nó</w:t>
      </w:r>
      <w:r w:rsidR="007310F4" w:rsidRPr="008F0216">
        <w:rPr>
          <w:rFonts w:ascii="Times New Roman" w:hAnsi="Times New Roman" w:cs="Times New Roman"/>
          <w:b w:val="0"/>
          <w:i w:val="0"/>
          <w:sz w:val="24"/>
          <w:szCs w:val="24"/>
        </w:rPr>
        <w:t>mico</w:t>
      </w:r>
      <w:r w:rsidR="0045755D" w:rsidRPr="008F0216">
        <w:rPr>
          <w:rFonts w:ascii="Times New Roman" w:hAnsi="Times New Roman" w:cs="Times New Roman"/>
          <w:b w:val="0"/>
          <w:i w:val="0"/>
          <w:sz w:val="24"/>
          <w:szCs w:val="24"/>
        </w:rPr>
        <w:t xml:space="preserve"> adquieren importancia en los temarios internacionales, la OPS y su </w:t>
      </w:r>
      <w:r w:rsidRPr="008F0216">
        <w:rPr>
          <w:rFonts w:ascii="Times New Roman" w:hAnsi="Times New Roman" w:cs="Times New Roman"/>
          <w:b w:val="0"/>
          <w:i w:val="0"/>
          <w:sz w:val="24"/>
          <w:szCs w:val="24"/>
        </w:rPr>
        <w:t>contra partes en cada país</w:t>
      </w:r>
      <w:r w:rsidR="00011C25" w:rsidRPr="008F0216">
        <w:rPr>
          <w:rFonts w:ascii="Times New Roman" w:hAnsi="Times New Roman" w:cs="Times New Roman"/>
          <w:b w:val="0"/>
          <w:i w:val="0"/>
          <w:sz w:val="24"/>
          <w:szCs w:val="24"/>
        </w:rPr>
        <w:t>.</w:t>
      </w:r>
    </w:p>
    <w:p w:rsidR="0028582D" w:rsidRDefault="0028582D" w:rsidP="004E70A8">
      <w:pPr>
        <w:pStyle w:val="Ttulo2"/>
        <w:spacing w:before="0" w:after="0" w:line="360" w:lineRule="auto"/>
        <w:jc w:val="both"/>
        <w:rPr>
          <w:rFonts w:ascii="Times New Roman" w:hAnsi="Times New Roman" w:cs="Times New Roman"/>
          <w:b w:val="0"/>
          <w:i w:val="0"/>
          <w:sz w:val="24"/>
          <w:szCs w:val="24"/>
        </w:rPr>
      </w:pPr>
    </w:p>
    <w:p w:rsidR="00AA0D5B" w:rsidRPr="008F0216" w:rsidRDefault="00DF5564"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5755D" w:rsidRPr="008F0216">
        <w:rPr>
          <w:rFonts w:ascii="Times New Roman" w:hAnsi="Times New Roman" w:cs="Times New Roman"/>
          <w:b w:val="0"/>
          <w:i w:val="0"/>
          <w:sz w:val="24"/>
          <w:szCs w:val="24"/>
        </w:rPr>
        <w:t>Quizás del fenómeno prostitución en el mundo, en un país, en una región ha sido</w:t>
      </w:r>
      <w:r w:rsidR="004A3713" w:rsidRPr="008F0216">
        <w:rPr>
          <w:rFonts w:ascii="Times New Roman" w:hAnsi="Times New Roman" w:cs="Times New Roman"/>
          <w:b w:val="0"/>
          <w:i w:val="0"/>
          <w:sz w:val="24"/>
          <w:szCs w:val="24"/>
        </w:rPr>
        <w:t xml:space="preserve"> tratada</w:t>
      </w:r>
      <w:r w:rsidR="0045755D" w:rsidRPr="008F0216">
        <w:rPr>
          <w:rFonts w:ascii="Times New Roman" w:hAnsi="Times New Roman" w:cs="Times New Roman"/>
          <w:b w:val="0"/>
          <w:i w:val="0"/>
          <w:sz w:val="24"/>
          <w:szCs w:val="24"/>
        </w:rPr>
        <w:t xml:space="preserve"> antropológica, económica, social, médica de las más recurrentes en las investigaciones, que parecería que no se justifica una más. Empero, no es así, tiene tantas aristas, tanto modos de ser examinados, como esta investigación nuestra que lo hace desde la violencia y la incidencia en la salud. </w:t>
      </w:r>
      <w:r w:rsidR="00C63B66" w:rsidRPr="008F0216">
        <w:rPr>
          <w:rFonts w:ascii="Times New Roman" w:hAnsi="Times New Roman" w:cs="Times New Roman"/>
          <w:b w:val="0"/>
          <w:i w:val="0"/>
          <w:sz w:val="24"/>
          <w:szCs w:val="24"/>
        </w:rPr>
        <w:t>Podría decirse</w:t>
      </w:r>
      <w:r w:rsidR="0045755D" w:rsidRPr="008F0216">
        <w:rPr>
          <w:rFonts w:ascii="Times New Roman" w:hAnsi="Times New Roman" w:cs="Times New Roman"/>
          <w:b w:val="0"/>
          <w:i w:val="0"/>
          <w:sz w:val="24"/>
          <w:szCs w:val="24"/>
        </w:rPr>
        <w:t xml:space="preserve"> una sociología de la salud. Si </w:t>
      </w:r>
      <w:r w:rsidR="00C63B66" w:rsidRPr="008F0216">
        <w:rPr>
          <w:rFonts w:ascii="Times New Roman" w:hAnsi="Times New Roman" w:cs="Times New Roman"/>
          <w:b w:val="0"/>
          <w:i w:val="0"/>
          <w:sz w:val="24"/>
          <w:szCs w:val="24"/>
        </w:rPr>
        <w:t>se</w:t>
      </w:r>
      <w:r w:rsidR="0045755D" w:rsidRPr="008F0216">
        <w:rPr>
          <w:rFonts w:ascii="Times New Roman" w:hAnsi="Times New Roman" w:cs="Times New Roman"/>
          <w:b w:val="0"/>
          <w:i w:val="0"/>
          <w:sz w:val="24"/>
          <w:szCs w:val="24"/>
        </w:rPr>
        <w:t xml:space="preserve"> pregunta </w:t>
      </w:r>
      <w:r w:rsidR="007310F4" w:rsidRPr="008F0216">
        <w:rPr>
          <w:rFonts w:ascii="Times New Roman" w:hAnsi="Times New Roman" w:cs="Times New Roman"/>
          <w:b w:val="0"/>
          <w:i w:val="0"/>
          <w:sz w:val="24"/>
          <w:szCs w:val="24"/>
        </w:rPr>
        <w:t>qué</w:t>
      </w:r>
      <w:r w:rsidR="0045755D" w:rsidRPr="008F0216">
        <w:rPr>
          <w:rFonts w:ascii="Times New Roman" w:hAnsi="Times New Roman" w:cs="Times New Roman"/>
          <w:b w:val="0"/>
          <w:i w:val="0"/>
          <w:sz w:val="24"/>
          <w:szCs w:val="24"/>
        </w:rPr>
        <w:t xml:space="preserve"> es la Sociología de la Salud,  </w:t>
      </w:r>
      <w:r w:rsidR="00C63B66" w:rsidRPr="008F0216">
        <w:rPr>
          <w:rFonts w:ascii="Times New Roman" w:hAnsi="Times New Roman" w:cs="Times New Roman"/>
          <w:b w:val="0"/>
          <w:i w:val="0"/>
          <w:sz w:val="24"/>
          <w:szCs w:val="24"/>
        </w:rPr>
        <w:t>se responde</w:t>
      </w:r>
      <w:r w:rsidR="0045755D" w:rsidRPr="008F0216">
        <w:rPr>
          <w:rFonts w:ascii="Times New Roman" w:hAnsi="Times New Roman" w:cs="Times New Roman"/>
          <w:b w:val="0"/>
          <w:i w:val="0"/>
          <w:sz w:val="24"/>
          <w:szCs w:val="24"/>
        </w:rPr>
        <w:t>  que es aquello que han hecho los que dicen ser sociólogos de la salud”, aunque, después constatar y sobre todo valorar esa producción de tantos profesionales, en lo que coincide</w:t>
      </w:r>
      <w:r w:rsidR="00AA0D5B" w:rsidRPr="008F0216">
        <w:rPr>
          <w:rFonts w:ascii="Times New Roman" w:hAnsi="Times New Roman" w:cs="Times New Roman"/>
          <w:b w:val="0"/>
          <w:i w:val="0"/>
          <w:sz w:val="24"/>
          <w:szCs w:val="24"/>
        </w:rPr>
        <w:t xml:space="preserve">n y en los que se diferencian. </w:t>
      </w:r>
    </w:p>
    <w:p w:rsidR="00011C25" w:rsidRPr="008F0216" w:rsidRDefault="00011C25" w:rsidP="004E70A8">
      <w:pPr>
        <w:spacing w:line="360" w:lineRule="auto"/>
      </w:pPr>
    </w:p>
    <w:p w:rsidR="0045755D" w:rsidRPr="008F0216" w:rsidRDefault="00AA0D5B"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D43853" w:rsidRPr="008F0216">
        <w:rPr>
          <w:rFonts w:ascii="Times New Roman" w:hAnsi="Times New Roman" w:cs="Times New Roman"/>
          <w:b w:val="0"/>
          <w:i w:val="0"/>
          <w:sz w:val="24"/>
          <w:szCs w:val="24"/>
        </w:rPr>
        <w:t>J</w:t>
      </w:r>
      <w:r w:rsidR="00C63B66" w:rsidRPr="008F0216">
        <w:rPr>
          <w:rFonts w:ascii="Times New Roman" w:hAnsi="Times New Roman" w:cs="Times New Roman"/>
          <w:b w:val="0"/>
          <w:i w:val="0"/>
          <w:sz w:val="24"/>
          <w:szCs w:val="24"/>
        </w:rPr>
        <w:t>ustifica</w:t>
      </w:r>
      <w:r w:rsidR="00D43853" w:rsidRPr="008F0216">
        <w:rPr>
          <w:rFonts w:ascii="Times New Roman" w:hAnsi="Times New Roman" w:cs="Times New Roman"/>
          <w:b w:val="0"/>
          <w:i w:val="0"/>
          <w:sz w:val="24"/>
          <w:szCs w:val="24"/>
        </w:rPr>
        <w:t>mos</w:t>
      </w:r>
      <w:r w:rsidR="0045755D" w:rsidRPr="008F0216">
        <w:rPr>
          <w:rFonts w:ascii="Times New Roman" w:hAnsi="Times New Roman" w:cs="Times New Roman"/>
          <w:b w:val="0"/>
          <w:i w:val="0"/>
          <w:sz w:val="24"/>
          <w:szCs w:val="24"/>
        </w:rPr>
        <w:t xml:space="preserve"> también en la violencia que se ejercita sobre la mujer, </w:t>
      </w:r>
      <w:r w:rsidR="00C63B66" w:rsidRPr="008F0216">
        <w:rPr>
          <w:rFonts w:ascii="Times New Roman" w:hAnsi="Times New Roman" w:cs="Times New Roman"/>
          <w:b w:val="0"/>
          <w:i w:val="0"/>
          <w:sz w:val="24"/>
          <w:szCs w:val="24"/>
        </w:rPr>
        <w:t>se ha definido</w:t>
      </w:r>
      <w:r w:rsidR="0045755D" w:rsidRPr="008F0216">
        <w:rPr>
          <w:rFonts w:ascii="Times New Roman" w:hAnsi="Times New Roman" w:cs="Times New Roman"/>
          <w:b w:val="0"/>
          <w:i w:val="0"/>
          <w:sz w:val="24"/>
          <w:szCs w:val="24"/>
        </w:rPr>
        <w:t xml:space="preserve"> lo que es la violencia. Pero hay otros justificativos,  en una </w:t>
      </w:r>
      <w:r w:rsidR="0045755D" w:rsidRPr="008F0216">
        <w:rPr>
          <w:rFonts w:ascii="Times New Roman" w:hAnsi="Times New Roman" w:cs="Times New Roman"/>
          <w:b w:val="0"/>
          <w:i w:val="0"/>
          <w:sz w:val="24"/>
          <w:szCs w:val="24"/>
        </w:rPr>
        <w:lastRenderedPageBreak/>
        <w:t>sociedad como la nuestra en que avanza la pobreza se presume que aumentará la prostitución, el mapa de la prostitución coincide como un cartabón con el mapa de la pobreza.</w:t>
      </w:r>
    </w:p>
    <w:p w:rsidR="0028582D" w:rsidRDefault="0028582D" w:rsidP="004E70A8">
      <w:pPr>
        <w:pStyle w:val="Ttulo2"/>
        <w:keepNext w:val="0"/>
        <w:spacing w:before="0" w:after="0" w:line="360" w:lineRule="auto"/>
        <w:jc w:val="both"/>
        <w:rPr>
          <w:rFonts w:ascii="Times New Roman" w:hAnsi="Times New Roman" w:cs="Times New Roman"/>
          <w:b w:val="0"/>
          <w:i w:val="0"/>
          <w:sz w:val="24"/>
          <w:szCs w:val="24"/>
        </w:rPr>
      </w:pPr>
    </w:p>
    <w:p w:rsidR="0045755D" w:rsidRPr="008F0216" w:rsidRDefault="00B80297"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5755D" w:rsidRPr="008F0216">
        <w:rPr>
          <w:rFonts w:ascii="Times New Roman" w:hAnsi="Times New Roman" w:cs="Times New Roman"/>
          <w:b w:val="0"/>
          <w:i w:val="0"/>
          <w:sz w:val="24"/>
          <w:szCs w:val="24"/>
        </w:rPr>
        <w:t>La visión de la sexualidad  es frecuentemente sesgada y no suelen tenerse en cuenta los variados aspectos que en ella concurren y que hay que tratar de descubrirlos.</w:t>
      </w:r>
    </w:p>
    <w:p w:rsidR="0028582D" w:rsidRDefault="0028582D" w:rsidP="004E70A8">
      <w:pPr>
        <w:pStyle w:val="Ttulo2"/>
        <w:keepNext w:val="0"/>
        <w:spacing w:before="0" w:after="0" w:line="360" w:lineRule="auto"/>
        <w:jc w:val="both"/>
        <w:rPr>
          <w:rFonts w:ascii="Times New Roman" w:hAnsi="Times New Roman" w:cs="Times New Roman"/>
          <w:b w:val="0"/>
          <w:i w:val="0"/>
          <w:sz w:val="24"/>
          <w:szCs w:val="24"/>
        </w:rPr>
      </w:pPr>
    </w:p>
    <w:p w:rsidR="0045755D" w:rsidRPr="008F0216" w:rsidRDefault="00B80297"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5755D" w:rsidRPr="008F0216">
        <w:rPr>
          <w:rFonts w:ascii="Times New Roman" w:hAnsi="Times New Roman" w:cs="Times New Roman"/>
          <w:b w:val="0"/>
          <w:i w:val="0"/>
          <w:sz w:val="24"/>
          <w:szCs w:val="24"/>
        </w:rPr>
        <w:t xml:space="preserve">“No es que </w:t>
      </w:r>
      <w:r w:rsidR="00D43853" w:rsidRPr="008F0216">
        <w:rPr>
          <w:rFonts w:ascii="Times New Roman" w:hAnsi="Times New Roman" w:cs="Times New Roman"/>
          <w:b w:val="0"/>
          <w:i w:val="0"/>
          <w:sz w:val="24"/>
          <w:szCs w:val="24"/>
        </w:rPr>
        <w:t>vivamos</w:t>
      </w:r>
      <w:r w:rsidR="0045755D" w:rsidRPr="008F0216">
        <w:rPr>
          <w:rFonts w:ascii="Times New Roman" w:hAnsi="Times New Roman" w:cs="Times New Roman"/>
          <w:b w:val="0"/>
          <w:i w:val="0"/>
          <w:sz w:val="24"/>
          <w:szCs w:val="24"/>
        </w:rPr>
        <w:t xml:space="preserve"> una sociedad de consumo sino que nuestra sociedad es básicamente de consumo” (Marcuse). Somos más consumidores que ciudadanos. La otra cara de la moneda, los marginados del consumo que pugnan por alcanzar los medios para ser consumidores.</w:t>
      </w:r>
    </w:p>
    <w:p w:rsidR="00EB45D6" w:rsidRPr="008F0216" w:rsidRDefault="00EB45D6" w:rsidP="004E70A8">
      <w:pPr>
        <w:spacing w:line="360" w:lineRule="auto"/>
      </w:pPr>
    </w:p>
    <w:p w:rsidR="0045755D" w:rsidRPr="008F0216" w:rsidRDefault="00B80297"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5755D" w:rsidRPr="008F0216">
        <w:rPr>
          <w:rFonts w:ascii="Times New Roman" w:hAnsi="Times New Roman" w:cs="Times New Roman"/>
          <w:b w:val="0"/>
          <w:i w:val="0"/>
          <w:sz w:val="24"/>
          <w:szCs w:val="24"/>
        </w:rPr>
        <w:t>La familia, que presenta una gran heterogeneidad en sus estructuras internas, composición, estilos, etc</w:t>
      </w:r>
      <w:r w:rsidR="00EB45D6" w:rsidRPr="008F0216">
        <w:rPr>
          <w:rFonts w:ascii="Times New Roman" w:hAnsi="Times New Roman" w:cs="Times New Roman"/>
          <w:b w:val="0"/>
          <w:i w:val="0"/>
          <w:sz w:val="24"/>
          <w:szCs w:val="24"/>
        </w:rPr>
        <w:t>.</w:t>
      </w:r>
      <w:r w:rsidR="0045755D" w:rsidRPr="008F0216">
        <w:rPr>
          <w:rFonts w:ascii="Times New Roman" w:hAnsi="Times New Roman" w:cs="Times New Roman"/>
          <w:b w:val="0"/>
          <w:i w:val="0"/>
          <w:sz w:val="24"/>
          <w:szCs w:val="24"/>
        </w:rPr>
        <w:t xml:space="preserve"> es el microsistema más afectado por los cambios sociales y donde encontramos las mayores situaciones de riesgo. La falta de trabajo a la desintegración, a la descon</w:t>
      </w:r>
      <w:r w:rsidRPr="008F0216">
        <w:rPr>
          <w:rFonts w:ascii="Times New Roman" w:hAnsi="Times New Roman" w:cs="Times New Roman"/>
          <w:b w:val="0"/>
          <w:i w:val="0"/>
          <w:sz w:val="24"/>
          <w:szCs w:val="24"/>
        </w:rPr>
        <w:t>s</w:t>
      </w:r>
      <w:r w:rsidR="0045755D" w:rsidRPr="008F0216">
        <w:rPr>
          <w:rFonts w:ascii="Times New Roman" w:hAnsi="Times New Roman" w:cs="Times New Roman"/>
          <w:b w:val="0"/>
          <w:i w:val="0"/>
          <w:sz w:val="24"/>
          <w:szCs w:val="24"/>
        </w:rPr>
        <w:t>titución</w:t>
      </w:r>
      <w:r w:rsidRPr="008F0216">
        <w:rPr>
          <w:rFonts w:ascii="Times New Roman" w:hAnsi="Times New Roman" w:cs="Times New Roman"/>
          <w:b w:val="0"/>
          <w:i w:val="0"/>
          <w:sz w:val="24"/>
          <w:szCs w:val="24"/>
        </w:rPr>
        <w:t>,</w:t>
      </w:r>
      <w:r w:rsidR="0045755D" w:rsidRPr="008F0216">
        <w:rPr>
          <w:rFonts w:ascii="Times New Roman" w:hAnsi="Times New Roman" w:cs="Times New Roman"/>
          <w:b w:val="0"/>
          <w:i w:val="0"/>
          <w:sz w:val="24"/>
          <w:szCs w:val="24"/>
        </w:rPr>
        <w:t xml:space="preserve"> a madres que caen en la prostitución para llevar dinero a la casa para alimentar a los hijos.</w:t>
      </w:r>
    </w:p>
    <w:p w:rsidR="0028582D" w:rsidRDefault="00B80297"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p>
    <w:p w:rsidR="00AA0D5B" w:rsidRPr="008F0216" w:rsidRDefault="0045755D"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La migración, mujeres que abandonan la familia y van al exterior en busca de mejores horizontes se encuentra con hórridas situaciones y caen en esos países en la prostitución, y regresan al país ac</w:t>
      </w:r>
      <w:r w:rsidR="00AA0D5B" w:rsidRPr="008F0216">
        <w:rPr>
          <w:rFonts w:ascii="Times New Roman" w:hAnsi="Times New Roman" w:cs="Times New Roman"/>
          <w:b w:val="0"/>
          <w:i w:val="0"/>
          <w:sz w:val="24"/>
          <w:szCs w:val="24"/>
        </w:rPr>
        <w:t xml:space="preserve">ostumbradas a esa actividad. </w:t>
      </w:r>
    </w:p>
    <w:p w:rsidR="0028582D" w:rsidRDefault="0028582D" w:rsidP="004E70A8">
      <w:pPr>
        <w:pStyle w:val="Ttulo2"/>
        <w:keepNext w:val="0"/>
        <w:spacing w:before="0" w:after="0" w:line="360" w:lineRule="auto"/>
        <w:jc w:val="both"/>
        <w:rPr>
          <w:rFonts w:ascii="Times New Roman" w:hAnsi="Times New Roman" w:cs="Times New Roman"/>
          <w:b w:val="0"/>
          <w:i w:val="0"/>
          <w:sz w:val="24"/>
          <w:szCs w:val="24"/>
        </w:rPr>
      </w:pPr>
    </w:p>
    <w:p w:rsidR="00E15648" w:rsidRPr="008F0216" w:rsidRDefault="00AA0D5B"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5755D" w:rsidRPr="008F0216">
        <w:rPr>
          <w:rFonts w:ascii="Times New Roman" w:hAnsi="Times New Roman" w:cs="Times New Roman"/>
          <w:b w:val="0"/>
          <w:i w:val="0"/>
          <w:sz w:val="24"/>
          <w:szCs w:val="24"/>
        </w:rPr>
        <w:t>La pobreza con las cargas emocionales que produce, llevan al maltrato en el ambiente familiar disfuncionales y desestructurados. Varios tipos de maltrato: a) físico-activo</w:t>
      </w:r>
      <w:r w:rsidR="00B80297" w:rsidRPr="008F0216">
        <w:rPr>
          <w:rFonts w:ascii="Times New Roman" w:hAnsi="Times New Roman" w:cs="Times New Roman"/>
          <w:b w:val="0"/>
          <w:i w:val="0"/>
          <w:sz w:val="24"/>
          <w:szCs w:val="24"/>
        </w:rPr>
        <w:t xml:space="preserve"> </w:t>
      </w:r>
      <w:r w:rsidR="0045755D" w:rsidRPr="008F0216">
        <w:rPr>
          <w:rFonts w:ascii="Times New Roman" w:hAnsi="Times New Roman" w:cs="Times New Roman"/>
          <w:b w:val="0"/>
          <w:i w:val="0"/>
          <w:sz w:val="24"/>
          <w:szCs w:val="24"/>
        </w:rPr>
        <w:t>(abuso físico) o pasivo (negligencia en el cuidado físico); b) emocional activo (abuso emocional) o pasivo (abandono emocional), y C) abuso sexual (reúne características anteriores), todas son caldos de cultivo para la prostitución.</w:t>
      </w:r>
    </w:p>
    <w:p w:rsidR="00E15648" w:rsidRPr="008F0216" w:rsidRDefault="00E15648" w:rsidP="004E70A8">
      <w:pPr>
        <w:pStyle w:val="Ttulo2"/>
        <w:spacing w:before="0" w:after="0" w:line="360" w:lineRule="auto"/>
        <w:jc w:val="both"/>
        <w:rPr>
          <w:rFonts w:ascii="Times New Roman" w:hAnsi="Times New Roman" w:cs="Times New Roman"/>
          <w:b w:val="0"/>
          <w:i w:val="0"/>
          <w:sz w:val="24"/>
          <w:szCs w:val="24"/>
        </w:rPr>
      </w:pPr>
    </w:p>
    <w:p w:rsidR="0045755D" w:rsidRPr="008F0216" w:rsidRDefault="00B80297"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5755D" w:rsidRPr="008F0216">
        <w:rPr>
          <w:rFonts w:ascii="Times New Roman" w:hAnsi="Times New Roman" w:cs="Times New Roman"/>
          <w:b w:val="0"/>
          <w:i w:val="0"/>
          <w:sz w:val="24"/>
          <w:szCs w:val="24"/>
        </w:rPr>
        <w:t>Marginación, exclusión y riesgo social  hacen referencia a situaciones que muchas veces van unidas y son fuentes de violencia femenina que es la prostitución.</w:t>
      </w:r>
    </w:p>
    <w:p w:rsidR="00C63B66" w:rsidRPr="008F0216" w:rsidRDefault="00C63B66" w:rsidP="004E70A8">
      <w:pPr>
        <w:spacing w:line="360" w:lineRule="auto"/>
      </w:pPr>
    </w:p>
    <w:p w:rsidR="0045755D" w:rsidRPr="008F0216" w:rsidRDefault="00B80297"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5755D" w:rsidRPr="008F0216">
        <w:rPr>
          <w:rFonts w:ascii="Times New Roman" w:hAnsi="Times New Roman" w:cs="Times New Roman"/>
          <w:b w:val="0"/>
          <w:i w:val="0"/>
          <w:sz w:val="24"/>
          <w:szCs w:val="24"/>
        </w:rPr>
        <w:t>La globalización, como rasgo del macrosistema social,  entendida no sólo en sentido económico, sino también psicológico y social, está generando nuevas expresiones de exclusión y marginación.</w:t>
      </w:r>
    </w:p>
    <w:p w:rsidR="00EB45D6" w:rsidRPr="008F0216" w:rsidRDefault="00EB45D6" w:rsidP="004E70A8">
      <w:pPr>
        <w:spacing w:line="360" w:lineRule="auto"/>
      </w:pPr>
    </w:p>
    <w:p w:rsidR="0045755D" w:rsidRPr="008F0216" w:rsidRDefault="00B80297"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5755D" w:rsidRPr="008F0216">
        <w:rPr>
          <w:rFonts w:ascii="Times New Roman" w:hAnsi="Times New Roman" w:cs="Times New Roman"/>
          <w:b w:val="0"/>
          <w:i w:val="0"/>
          <w:sz w:val="24"/>
          <w:szCs w:val="24"/>
        </w:rPr>
        <w:t>Globalización y discriminación es un fenómeno paralelo. La discriminación lleva  a la violencia, donde la más afectada es la mujer; estas son fuentes para la prostitución. Y la prostitución incide en la salud. Esto justifica, también nuestra preocupación de investigar, y hacerlo en el sitio de mayor concentración que es Picoazá.</w:t>
      </w:r>
    </w:p>
    <w:p w:rsidR="003B72DB" w:rsidRPr="008F0216" w:rsidRDefault="00011C25" w:rsidP="004E70A8">
      <w:pPr>
        <w:spacing w:line="360" w:lineRule="auto"/>
        <w:rPr>
          <w:b/>
          <w:lang w:val="es-ES_tradnl"/>
        </w:rPr>
      </w:pPr>
      <w:r w:rsidRPr="008F0216">
        <w:br w:type="page"/>
      </w:r>
      <w:r w:rsidR="00571DAF" w:rsidRPr="008F0216">
        <w:rPr>
          <w:b/>
          <w:lang w:val="es-ES_tradnl"/>
        </w:rPr>
        <w:lastRenderedPageBreak/>
        <w:t>ÁRBOL DE</w:t>
      </w:r>
      <w:r w:rsidR="00FE488B">
        <w:rPr>
          <w:b/>
          <w:lang w:val="es-ES_tradnl"/>
        </w:rPr>
        <w:t>L</w:t>
      </w:r>
      <w:r w:rsidR="00571DAF" w:rsidRPr="008F0216">
        <w:rPr>
          <w:b/>
          <w:lang w:val="es-ES_tradnl"/>
        </w:rPr>
        <w:t xml:space="preserve"> PROBLEMA</w:t>
      </w:r>
    </w:p>
    <w:p w:rsidR="003B72DB" w:rsidRPr="008F0216" w:rsidRDefault="008B45E4" w:rsidP="004E70A8">
      <w:pPr>
        <w:spacing w:line="360" w:lineRule="auto"/>
        <w:rPr>
          <w:b/>
          <w:lang w:val="es-ES_tradnl"/>
        </w:rPr>
      </w:pPr>
      <w:r w:rsidRPr="008F0216">
        <w:rPr>
          <w:b/>
          <w:lang w:val="es-ES_tradnl"/>
        </w:rPr>
        <w:t>Cuadro No</w:t>
      </w:r>
      <w:r w:rsidR="00835DA4" w:rsidRPr="008F0216">
        <w:rPr>
          <w:b/>
          <w:lang w:val="es-ES_tradnl"/>
        </w:rPr>
        <w:t xml:space="preserve">. </w:t>
      </w:r>
      <w:r w:rsidRPr="008F0216">
        <w:rPr>
          <w:b/>
          <w:lang w:val="es-ES_tradnl"/>
        </w:rPr>
        <w:t>1</w:t>
      </w:r>
    </w:p>
    <w:p w:rsidR="007804B9" w:rsidRPr="008F0216" w:rsidRDefault="007804B9" w:rsidP="004E70A8">
      <w:pPr>
        <w:spacing w:line="360" w:lineRule="auto"/>
        <w:rPr>
          <w:lang w:val="es-ES_tradnl"/>
        </w:rPr>
      </w:pPr>
    </w:p>
    <w:p w:rsidR="003B72DB" w:rsidRPr="008F0216" w:rsidRDefault="00AB09CD" w:rsidP="004E70A8">
      <w:pPr>
        <w:spacing w:line="360" w:lineRule="auto"/>
        <w:rPr>
          <w:lang w:val="es-ES_tradnl"/>
        </w:rPr>
      </w:pPr>
      <w:r>
        <w:rPr>
          <w:noProof/>
        </w:rPr>
        <w:pict>
          <v:group id="_x0000_s1221" style="position:absolute;margin-left:-48pt;margin-top:7.8pt;width:438pt;height:621pt;z-index:251659776" coordorigin="1875,2961" coordsize="8760,12420">
            <v:shapetype id="_x0000_t202" coordsize="21600,21600" o:spt="202" path="m,l,21600r21600,l21600,xe">
              <v:stroke joinstyle="miter"/>
              <v:path gradientshapeok="t" o:connecttype="rect"/>
            </v:shapetype>
            <v:shape id="_x0000_s1189" type="#_x0000_t202" style="position:absolute;left:4378;top:2961;width:4416;height:497" o:regroupid="1">
              <v:textbox style="mso-next-textbox:#_x0000_s1189">
                <w:txbxContent>
                  <w:p w:rsidR="00393C15" w:rsidRPr="00A603A2" w:rsidRDefault="00393C15" w:rsidP="001000B3">
                    <w:pPr>
                      <w:jc w:val="center"/>
                      <w:rPr>
                        <w:sz w:val="23"/>
                        <w:szCs w:val="23"/>
                        <w:lang w:val="es-ES_tradnl"/>
                      </w:rPr>
                    </w:pPr>
                    <w:smartTag w:uri="urn:schemas-microsoft-com:office:smarttags" w:element="PersonName">
                      <w:smartTagPr>
                        <w:attr w:name="ProductID" w:val="LA  INJUSTICIA SOCIAL"/>
                      </w:smartTagPr>
                      <w:r w:rsidRPr="00A603A2">
                        <w:rPr>
                          <w:sz w:val="23"/>
                          <w:szCs w:val="23"/>
                          <w:lang w:val="es-ES_tradnl"/>
                        </w:rPr>
                        <w:t>LA  INJUSTICIA SOCIAL</w:t>
                      </w:r>
                    </w:smartTag>
                  </w:p>
                </w:txbxContent>
              </v:textbox>
            </v:shape>
            <v:shape id="_x0000_s1190" type="#_x0000_t202" style="position:absolute;left:4451;top:3955;width:4416;height:497" o:regroupid="1">
              <v:textbox style="mso-next-textbox:#_x0000_s1190">
                <w:txbxContent>
                  <w:p w:rsidR="00393C15" w:rsidRPr="00A603A2" w:rsidRDefault="00393C15" w:rsidP="001000B3">
                    <w:pPr>
                      <w:jc w:val="center"/>
                      <w:rPr>
                        <w:sz w:val="23"/>
                        <w:szCs w:val="23"/>
                        <w:lang w:val="es-ES_tradnl"/>
                      </w:rPr>
                    </w:pPr>
                    <w:smartTag w:uri="urn:schemas-microsoft-com:office:smarttags" w:element="PersonName">
                      <w:smartTagPr>
                        <w:attr w:name="ProductID" w:val="LA VIOLENCIA BASADA"/>
                      </w:smartTagPr>
                      <w:r w:rsidRPr="00A603A2">
                        <w:rPr>
                          <w:sz w:val="23"/>
                          <w:szCs w:val="23"/>
                          <w:lang w:val="es-ES_tradnl"/>
                        </w:rPr>
                        <w:t>LA VIOLENCIA BASADA</w:t>
                      </w:r>
                    </w:smartTag>
                    <w:r>
                      <w:rPr>
                        <w:sz w:val="23"/>
                        <w:szCs w:val="23"/>
                        <w:lang w:val="es-ES_tradnl"/>
                      </w:rPr>
                      <w:t xml:space="preserve"> </w:t>
                    </w:r>
                    <w:r w:rsidRPr="00A603A2">
                      <w:rPr>
                        <w:sz w:val="23"/>
                        <w:szCs w:val="23"/>
                        <w:lang w:val="es-ES_tradnl"/>
                      </w:rPr>
                      <w:t>E</w:t>
                    </w:r>
                    <w:r>
                      <w:rPr>
                        <w:sz w:val="23"/>
                        <w:szCs w:val="23"/>
                        <w:lang w:val="es-ES_tradnl"/>
                      </w:rPr>
                      <w:t>N</w:t>
                    </w:r>
                    <w:r w:rsidRPr="00A603A2">
                      <w:rPr>
                        <w:sz w:val="23"/>
                        <w:szCs w:val="23"/>
                        <w:lang w:val="es-ES_tradnl"/>
                      </w:rPr>
                      <w:t xml:space="preserve"> GÉNERO</w:t>
                    </w:r>
                  </w:p>
                </w:txbxContent>
              </v:textbox>
            </v:shape>
            <v:shape id="_x0000_s1191" type="#_x0000_t202" style="position:absolute;left:2169;top:5778;width:2577;height:497" o:regroupid="1">
              <v:textbox style="mso-next-textbox:#_x0000_s1191">
                <w:txbxContent>
                  <w:p w:rsidR="00393C15" w:rsidRPr="000D1C66" w:rsidRDefault="00393C15" w:rsidP="001000B3">
                    <w:pPr>
                      <w:jc w:val="center"/>
                      <w:rPr>
                        <w:sz w:val="22"/>
                        <w:szCs w:val="22"/>
                        <w:lang w:val="es-ES_tradnl"/>
                      </w:rPr>
                    </w:pPr>
                    <w:r w:rsidRPr="000D1C66">
                      <w:rPr>
                        <w:sz w:val="22"/>
                        <w:szCs w:val="22"/>
                        <w:lang w:val="es-ES_tradnl"/>
                      </w:rPr>
                      <w:t>La salud.</w:t>
                    </w:r>
                  </w:p>
                </w:txbxContent>
              </v:textbox>
            </v:shape>
            <v:shape id="_x0000_s1192" type="#_x0000_t202" style="position:absolute;left:7200;top:5281;width:2715;height:828" o:regroupid="1">
              <v:textbox style="mso-next-textbox:#_x0000_s1192">
                <w:txbxContent>
                  <w:p w:rsidR="00393C15" w:rsidRPr="00EB45D6" w:rsidRDefault="00393C15" w:rsidP="001000B3">
                    <w:pPr>
                      <w:jc w:val="center"/>
                      <w:rPr>
                        <w:sz w:val="22"/>
                        <w:szCs w:val="22"/>
                        <w:lang w:val="es-ES_tradnl"/>
                      </w:rPr>
                    </w:pPr>
                    <w:r w:rsidRPr="00EB45D6">
                      <w:rPr>
                        <w:sz w:val="22"/>
                        <w:szCs w:val="22"/>
                        <w:lang w:val="es-ES_tradnl"/>
                      </w:rPr>
                      <w:t>Los hogares desintegrados y la migración.</w:t>
                    </w:r>
                  </w:p>
                </w:txbxContent>
              </v:textbox>
            </v:shape>
            <v:line id="_x0000_s1193" style="position:absolute;flip:y" from="6709,3458" to="6710,3955" o:regroupid="1">
              <v:stroke endarrow="block"/>
            </v:line>
            <v:shape id="_x0000_s1194" type="#_x0000_t202" style="position:absolute;left:7138;top:6433;width:3311;height:664" o:regroupid="1">
              <v:textbox style="mso-next-textbox:#_x0000_s1194">
                <w:txbxContent>
                  <w:p w:rsidR="00393C15" w:rsidRPr="00A603A2" w:rsidRDefault="00393C15" w:rsidP="001000B3">
                    <w:pPr>
                      <w:jc w:val="center"/>
                      <w:rPr>
                        <w:sz w:val="23"/>
                        <w:szCs w:val="23"/>
                        <w:lang w:val="es-ES_tradnl"/>
                      </w:rPr>
                    </w:pPr>
                    <w:r w:rsidRPr="00A603A2">
                      <w:rPr>
                        <w:sz w:val="23"/>
                        <w:szCs w:val="23"/>
                        <w:lang w:val="es-ES_tradnl"/>
                      </w:rPr>
                      <w:t>La educación  que no afronta con valor los problemas sexuales.</w:t>
                    </w:r>
                  </w:p>
                </w:txbxContent>
              </v:textbox>
            </v:shape>
            <v:line id="_x0000_s1195" style="position:absolute;flip:y" from="8427,6109" to="8430,6441" o:regroupid="1">
              <v:stroke endarrow="block"/>
            </v:line>
            <v:shape id="_x0000_s1196" type="#_x0000_t202" style="position:absolute;left:1875;top:4784;width:3239;height:662" o:regroupid="1">
              <v:textbox style="mso-next-textbox:#_x0000_s1196">
                <w:txbxContent>
                  <w:p w:rsidR="00393C15" w:rsidRPr="000D1C66" w:rsidRDefault="00393C15" w:rsidP="001000B3">
                    <w:pPr>
                      <w:jc w:val="center"/>
                      <w:rPr>
                        <w:sz w:val="22"/>
                        <w:szCs w:val="22"/>
                        <w:lang w:val="es-ES_tradnl"/>
                      </w:rPr>
                    </w:pPr>
                    <w:r w:rsidRPr="000D1C66">
                      <w:rPr>
                        <w:sz w:val="22"/>
                        <w:szCs w:val="22"/>
                        <w:lang w:val="es-ES_tradnl"/>
                      </w:rPr>
                      <w:t>Violencia sexual en cada cópula onerosa</w:t>
                    </w:r>
                  </w:p>
                </w:txbxContent>
              </v:textbox>
            </v:shape>
            <v:shapetype id="_x0000_t33" coordsize="21600,21600" o:spt="33" o:oned="t" path="m,l21600,r,21600e" filled="f">
              <v:stroke joinstyle="miter"/>
              <v:path arrowok="t" fillok="f" o:connecttype="none"/>
              <o:lock v:ext="edit" shapetype="t"/>
            </v:shapetype>
            <v:shape id="_x0000_s1197" type="#_x0000_t33" style="position:absolute;left:5114;top:5115;width:3374;height:166" o:connectortype="elbow" o:regroupid="1" adj="-39816,-651480,-39816">
              <v:stroke endarrow="block"/>
            </v:shape>
            <v:shape id="_x0000_s1198" type="#_x0000_t202" style="position:absolute;left:1916;top:6654;width:3055;height:709" o:regroupid="1">
              <v:textbox style="mso-next-textbox:#_x0000_s1198">
                <w:txbxContent>
                  <w:p w:rsidR="00393C15" w:rsidRPr="00A603A2" w:rsidRDefault="00393C15" w:rsidP="001000B3">
                    <w:pPr>
                      <w:jc w:val="center"/>
                      <w:rPr>
                        <w:sz w:val="23"/>
                        <w:szCs w:val="23"/>
                        <w:lang w:val="es-ES_tradnl"/>
                      </w:rPr>
                    </w:pPr>
                    <w:r w:rsidRPr="00A603A2">
                      <w:rPr>
                        <w:sz w:val="23"/>
                        <w:szCs w:val="23"/>
                        <w:lang w:val="es-ES_tradnl"/>
                      </w:rPr>
                      <w:t>El negocio de la prostitución y la trata de blanca</w:t>
                    </w:r>
                    <w:r>
                      <w:rPr>
                        <w:sz w:val="23"/>
                        <w:szCs w:val="23"/>
                        <w:lang w:val="es-ES_tradnl"/>
                      </w:rPr>
                      <w:t>s</w:t>
                    </w:r>
                  </w:p>
                </w:txbxContent>
              </v:textbox>
            </v:shape>
            <v:shape id="_x0000_s1199" type="#_x0000_t202" style="position:absolute;left:6770;top:7593;width:3865;height:994" o:regroupid="1">
              <v:textbox style="mso-next-textbox:#_x0000_s1199">
                <w:txbxContent>
                  <w:p w:rsidR="00393C15" w:rsidRPr="00A603A2" w:rsidRDefault="00393C15" w:rsidP="001000B3">
                    <w:pPr>
                      <w:jc w:val="center"/>
                      <w:rPr>
                        <w:sz w:val="23"/>
                        <w:szCs w:val="23"/>
                        <w:lang w:val="es-ES_tradnl"/>
                      </w:rPr>
                    </w:pPr>
                    <w:r w:rsidRPr="00A603A2">
                      <w:rPr>
                        <w:sz w:val="23"/>
                        <w:szCs w:val="23"/>
                        <w:lang w:val="es-ES_tradnl"/>
                      </w:rPr>
                      <w:t>Los embarazos  no deseados de las muchachas y la incomprensión familiar</w:t>
                    </w:r>
                  </w:p>
                </w:txbxContent>
              </v:textbox>
            </v:shape>
            <v:shape id="_x0000_s1200" type="#_x0000_t202" style="position:absolute;left:4378;top:9084;width:2760;height:663" o:regroupid="1">
              <v:textbox style="mso-next-textbox:#_x0000_s1200">
                <w:txbxContent>
                  <w:p w:rsidR="00393C15" w:rsidRPr="00A603A2" w:rsidRDefault="00393C15" w:rsidP="001000B3">
                    <w:pPr>
                      <w:jc w:val="center"/>
                      <w:rPr>
                        <w:sz w:val="23"/>
                        <w:szCs w:val="23"/>
                        <w:lang w:val="es-ES_tradnl"/>
                      </w:rPr>
                    </w:pPr>
                    <w:r w:rsidRPr="00A603A2">
                      <w:rPr>
                        <w:sz w:val="23"/>
                        <w:szCs w:val="23"/>
                        <w:lang w:val="es-ES_tradnl"/>
                      </w:rPr>
                      <w:t>Alcoholismo,</w:t>
                    </w:r>
                  </w:p>
                  <w:p w:rsidR="00393C15" w:rsidRPr="00A603A2" w:rsidRDefault="00393C15" w:rsidP="001000B3">
                    <w:pPr>
                      <w:jc w:val="center"/>
                      <w:rPr>
                        <w:sz w:val="23"/>
                        <w:szCs w:val="23"/>
                        <w:lang w:val="es-ES_tradnl"/>
                      </w:rPr>
                    </w:pPr>
                    <w:r w:rsidRPr="00A603A2">
                      <w:rPr>
                        <w:sz w:val="23"/>
                        <w:szCs w:val="23"/>
                        <w:lang w:val="es-ES_tradnl"/>
                      </w:rPr>
                      <w:t>Drogadicción</w:t>
                    </w:r>
                  </w:p>
                  <w:p w:rsidR="00393C15" w:rsidRPr="00A603A2" w:rsidRDefault="00393C15" w:rsidP="001000B3">
                    <w:pPr>
                      <w:jc w:val="center"/>
                      <w:rPr>
                        <w:sz w:val="23"/>
                        <w:szCs w:val="23"/>
                        <w:lang w:val="es-ES_tradnl"/>
                      </w:rPr>
                    </w:pPr>
                  </w:p>
                </w:txbxContent>
              </v:textbox>
            </v:shape>
            <v:shape id="_x0000_s1201" type="#_x0000_t202" style="position:absolute;left:3458;top:10244;width:4785;height:663" o:regroupid="1">
              <v:textbox style="mso-next-textbox:#_x0000_s1201">
                <w:txbxContent>
                  <w:p w:rsidR="00393C15" w:rsidRPr="00A603A2" w:rsidRDefault="00393C15" w:rsidP="001000B3">
                    <w:pPr>
                      <w:jc w:val="center"/>
                      <w:rPr>
                        <w:sz w:val="23"/>
                        <w:szCs w:val="23"/>
                        <w:lang w:val="es-ES_tradnl"/>
                      </w:rPr>
                    </w:pPr>
                    <w:r w:rsidRPr="00A603A2">
                      <w:rPr>
                        <w:sz w:val="23"/>
                        <w:szCs w:val="23"/>
                        <w:lang w:val="es-ES_tradnl"/>
                      </w:rPr>
                      <w:t>Falta de instituciones que hagan la defensa de las mujeres “trabajadoras sexuales”</w:t>
                    </w:r>
                  </w:p>
                </w:txbxContent>
              </v:textbox>
            </v:shape>
            <v:shape id="_x0000_s1202" type="#_x0000_t202" style="position:absolute;left:2353;top:11901;width:3129;height:995" o:regroupid="1">
              <v:textbox style="mso-next-textbox:#_x0000_s1202">
                <w:txbxContent>
                  <w:p w:rsidR="00393C15" w:rsidRPr="00A603A2" w:rsidRDefault="00393C15" w:rsidP="001000B3">
                    <w:pPr>
                      <w:jc w:val="center"/>
                      <w:rPr>
                        <w:sz w:val="23"/>
                        <w:szCs w:val="23"/>
                        <w:lang w:val="es-ES_tradnl"/>
                      </w:rPr>
                    </w:pPr>
                    <w:r w:rsidRPr="00A603A2">
                      <w:rPr>
                        <w:sz w:val="23"/>
                        <w:szCs w:val="23"/>
                        <w:lang w:val="es-ES_tradnl"/>
                      </w:rPr>
                      <w:t>El maltrato de parte de los propietarios de burdeles, policía  y clientes</w:t>
                    </w:r>
                  </w:p>
                </w:txbxContent>
              </v:textbox>
            </v:shape>
            <v:shape id="_x0000_s1203" type="#_x0000_t202" style="position:absolute;left:2353;top:13393;width:3313;height:729" o:regroupid="1">
              <v:textbox style="mso-next-textbox:#_x0000_s1203">
                <w:txbxContent>
                  <w:p w:rsidR="00393C15" w:rsidRPr="00A603A2" w:rsidRDefault="00393C15" w:rsidP="001000B3">
                    <w:pPr>
                      <w:jc w:val="center"/>
                      <w:rPr>
                        <w:sz w:val="23"/>
                        <w:szCs w:val="23"/>
                        <w:lang w:val="es-ES_tradnl"/>
                      </w:rPr>
                    </w:pPr>
                    <w:r w:rsidRPr="00A603A2">
                      <w:rPr>
                        <w:sz w:val="23"/>
                        <w:szCs w:val="23"/>
                        <w:lang w:val="es-ES_tradnl"/>
                      </w:rPr>
                      <w:t>Cultura del  miedo y de la explotación de  los  dueños</w:t>
                    </w:r>
                  </w:p>
                </w:txbxContent>
              </v:textbox>
            </v:shape>
            <v:shape id="_x0000_s1204" type="#_x0000_t202" style="position:absolute;left:7506;top:12001;width:3129;height:729" o:regroupid="1">
              <v:textbox style="mso-next-textbox:#_x0000_s1204">
                <w:txbxContent>
                  <w:p w:rsidR="00393C15" w:rsidRPr="00A603A2" w:rsidRDefault="00393C15" w:rsidP="001000B3">
                    <w:pPr>
                      <w:jc w:val="center"/>
                      <w:rPr>
                        <w:sz w:val="23"/>
                        <w:szCs w:val="23"/>
                        <w:lang w:val="es-ES_tradnl"/>
                      </w:rPr>
                    </w:pPr>
                    <w:r w:rsidRPr="00A603A2">
                      <w:rPr>
                        <w:sz w:val="23"/>
                        <w:szCs w:val="23"/>
                        <w:lang w:val="es-ES_tradnl"/>
                      </w:rPr>
                      <w:t>No hay un plan operativo, estratégico  de rescate</w:t>
                    </w:r>
                  </w:p>
                </w:txbxContent>
              </v:textbox>
            </v:shape>
            <v:shape id="_x0000_s1205" type="#_x0000_t202" style="position:absolute;left:6954;top:14553;width:3313;height:828" o:regroupid="1">
              <v:textbox style="mso-next-textbox:#_x0000_s1205">
                <w:txbxContent>
                  <w:p w:rsidR="00393C15" w:rsidRPr="000D1C66" w:rsidRDefault="00393C15" w:rsidP="001000B3">
                    <w:pPr>
                      <w:jc w:val="center"/>
                      <w:rPr>
                        <w:sz w:val="22"/>
                        <w:szCs w:val="22"/>
                        <w:lang w:val="es-ES_tradnl"/>
                      </w:rPr>
                    </w:pPr>
                    <w:r w:rsidRPr="000D1C66">
                      <w:rPr>
                        <w:sz w:val="22"/>
                        <w:szCs w:val="22"/>
                        <w:lang w:val="es-ES_tradnl"/>
                      </w:rPr>
                      <w:t>No hay programas serios para reinstalarlas en la sociedad</w:t>
                    </w:r>
                  </w:p>
                </w:txbxContent>
              </v:textbox>
            </v:shape>
            <v:group id="_x0000_s1206" style="position:absolute;left:5666;top:13724;width:2761;height:829" coordorigin="5481,13117" coordsize="2700,900" o:regroupid="1">
              <v:line id="_x0000_s1207" style="position:absolute" from="5481,13117" to="8181,13117"/>
              <v:line id="_x0000_s1208" style="position:absolute" from="8181,13117" to="8181,14017">
                <v:stroke endarrow="block"/>
              </v:line>
            </v:group>
            <v:line id="_x0000_s1209" style="position:absolute;flip:y" from="3826,12896" to="3826,13393" o:regroupid="1">
              <v:stroke endarrow="block"/>
            </v:line>
            <v:line id="_x0000_s1210" style="position:absolute;flip:y" from="8795,7096" to="8795,7593" o:regroupid="1">
              <v:stroke endarrow="block"/>
            </v:line>
            <v:line id="_x0000_s1211" style="position:absolute;flip:y" from="3458,5439" to="3458,5771" o:regroupid="1">
              <v:stroke endarrow="block"/>
            </v:line>
            <v:line id="_x0000_s1212" style="position:absolute;flip:y" from="3458,6268" to="3458,6599" o:regroupid="1">
              <v:stroke endarrow="block"/>
            </v:line>
            <v:line id="_x0000_s1213" style="position:absolute;flip:y" from="5666,9747" to="5666,10244" o:regroupid="1">
              <v:stroke endarrow="block"/>
            </v:line>
            <v:group id="_x0000_s1214" style="position:absolute;left:7138;top:8587;width:1657;height:829" coordorigin="6921,7537" coordsize="1620,900" o:regroupid="1">
              <v:line id="_x0000_s1215" style="position:absolute" from="6921,8437" to="8541,8437"/>
              <v:line id="_x0000_s1216" style="position:absolute;flip:y" from="8541,7537" to="8541,8437">
                <v:stroke endarrow="block"/>
              </v:line>
            </v:group>
            <v:line id="_x0000_s1217" style="position:absolute" from="5482,12398" to="7506,12398" o:regroupid="1">
              <v:stroke endarrow="block"/>
            </v:line>
            <v:line id="_x0000_s1218" style="position:absolute;flip:y" from="8979,11570" to="8979,12067" o:regroupid="1"/>
            <v:line id="_x0000_s1219" style="position:absolute;flip:x" from="5850,11570" to="8979,11570" o:regroupid="1"/>
            <v:line id="_x0000_s1220" style="position:absolute;flip:y" from="5850,10907" to="5850,11570" o:regroupid="1">
              <v:stroke endarrow="block"/>
            </v:line>
          </v:group>
        </w:pict>
      </w:r>
    </w:p>
    <w:p w:rsidR="003B72DB" w:rsidRPr="008F0216" w:rsidRDefault="003B72DB" w:rsidP="004E70A8">
      <w:pPr>
        <w:spacing w:line="360" w:lineRule="auto"/>
        <w:rPr>
          <w:lang w:val="es-ES_tradnl"/>
        </w:rPr>
      </w:pPr>
    </w:p>
    <w:p w:rsidR="00ED23FC" w:rsidRPr="008F0216" w:rsidRDefault="00ED23FC" w:rsidP="004E70A8">
      <w:pPr>
        <w:pStyle w:val="Ttulo2"/>
        <w:spacing w:before="0" w:after="0" w:line="360" w:lineRule="auto"/>
        <w:jc w:val="both"/>
        <w:rPr>
          <w:rFonts w:ascii="Times New Roman" w:hAnsi="Times New Roman" w:cs="Times New Roman"/>
          <w:i w:val="0"/>
          <w:sz w:val="24"/>
          <w:szCs w:val="24"/>
        </w:rPr>
      </w:pPr>
    </w:p>
    <w:p w:rsidR="00ED23FC" w:rsidRPr="008F0216" w:rsidRDefault="00ED23FC" w:rsidP="004E70A8">
      <w:pPr>
        <w:spacing w:line="360" w:lineRule="auto"/>
      </w:pPr>
    </w:p>
    <w:p w:rsidR="0063102C" w:rsidRPr="008F0216" w:rsidRDefault="0063102C" w:rsidP="004E70A8">
      <w:pPr>
        <w:spacing w:line="360" w:lineRule="auto"/>
      </w:pPr>
    </w:p>
    <w:p w:rsidR="00C60F06" w:rsidRPr="008F0216" w:rsidRDefault="00C60F0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0D1C66" w:rsidRPr="008F0216" w:rsidRDefault="000D1C66" w:rsidP="004E70A8">
      <w:pPr>
        <w:spacing w:line="360" w:lineRule="auto"/>
      </w:pPr>
    </w:p>
    <w:p w:rsidR="00835DA4" w:rsidRPr="008F0216" w:rsidRDefault="00835DA4" w:rsidP="004E70A8">
      <w:pPr>
        <w:spacing w:line="360" w:lineRule="auto"/>
      </w:pPr>
    </w:p>
    <w:p w:rsidR="00E15648" w:rsidRPr="008F0216" w:rsidRDefault="00E15648" w:rsidP="004E70A8">
      <w:pPr>
        <w:pStyle w:val="Ttulo2"/>
        <w:numPr>
          <w:ilvl w:val="2"/>
          <w:numId w:val="35"/>
        </w:numPr>
        <w:spacing w:before="0" w:after="0" w:line="360" w:lineRule="auto"/>
        <w:jc w:val="both"/>
        <w:rPr>
          <w:rFonts w:ascii="Times New Roman" w:hAnsi="Times New Roman" w:cs="Times New Roman"/>
          <w:i w:val="0"/>
          <w:sz w:val="24"/>
          <w:szCs w:val="24"/>
        </w:rPr>
      </w:pPr>
      <w:r w:rsidRPr="008F0216">
        <w:rPr>
          <w:rFonts w:ascii="Times New Roman" w:hAnsi="Times New Roman" w:cs="Times New Roman"/>
          <w:i w:val="0"/>
          <w:sz w:val="24"/>
          <w:szCs w:val="24"/>
        </w:rPr>
        <w:lastRenderedPageBreak/>
        <w:t>Prognosis</w:t>
      </w:r>
    </w:p>
    <w:p w:rsidR="007804B9" w:rsidRPr="008F0216" w:rsidRDefault="007409EA" w:rsidP="004E70A8">
      <w:pPr>
        <w:pStyle w:val="NormalWeb1"/>
        <w:spacing w:before="0" w:after="0" w:line="360" w:lineRule="auto"/>
        <w:jc w:val="both"/>
        <w:rPr>
          <w:bCs/>
        </w:rPr>
      </w:pPr>
      <w:r w:rsidRPr="008F0216">
        <w:rPr>
          <w:bCs/>
        </w:rPr>
        <w:tab/>
      </w:r>
    </w:p>
    <w:p w:rsidR="004702B7" w:rsidRPr="008F0216" w:rsidRDefault="00231FA9" w:rsidP="004E70A8">
      <w:pPr>
        <w:pStyle w:val="NormalWeb1"/>
        <w:spacing w:before="0" w:after="0" w:line="360" w:lineRule="auto"/>
        <w:jc w:val="both"/>
      </w:pPr>
      <w:r w:rsidRPr="008F0216">
        <w:rPr>
          <w:bCs/>
        </w:rPr>
        <w:t>Dentro de la sociedad capitalista, que suelen llamar de libertad, en la que en realidad hay dos libertades claras</w:t>
      </w:r>
      <w:r w:rsidR="004A3713" w:rsidRPr="008F0216">
        <w:rPr>
          <w:bCs/>
        </w:rPr>
        <w:t>:</w:t>
      </w:r>
      <w:r w:rsidRPr="008F0216">
        <w:rPr>
          <w:bCs/>
        </w:rPr>
        <w:t xml:space="preserve"> la de morir</w:t>
      </w:r>
      <w:r w:rsidR="004A3713" w:rsidRPr="008F0216">
        <w:rPr>
          <w:bCs/>
        </w:rPr>
        <w:t xml:space="preserve"> de hambre</w:t>
      </w:r>
      <w:r w:rsidRPr="008F0216">
        <w:rPr>
          <w:bCs/>
        </w:rPr>
        <w:t xml:space="preserve"> y</w:t>
      </w:r>
      <w:r w:rsidR="004A3713" w:rsidRPr="008F0216">
        <w:rPr>
          <w:bCs/>
        </w:rPr>
        <w:t xml:space="preserve"> de </w:t>
      </w:r>
      <w:r w:rsidRPr="008F0216">
        <w:rPr>
          <w:bCs/>
        </w:rPr>
        <w:t xml:space="preserve"> prostituirse. En el capitalismo de nuestros días, todo es mercadería, y por supuesto hay un mercado del placer. Prostitución </w:t>
      </w:r>
      <w:r w:rsidRPr="008F0216">
        <w:rPr>
          <w:b/>
          <w:bCs/>
        </w:rPr>
        <w:t xml:space="preserve"> </w:t>
      </w:r>
      <w:r w:rsidRPr="008F0216">
        <w:t>del latín prostituire (comerciar, traficar), prostituirse entregar el cuerpo a la oferta y la demanda,  ofrecer el cuerpo para fines sexuales, a cambio de paga, ya en dinero o en bienes</w:t>
      </w:r>
      <w:r w:rsidR="004A3713" w:rsidRPr="008F0216">
        <w:t xml:space="preserve">. </w:t>
      </w:r>
      <w:r w:rsidRPr="008F0216">
        <w:t xml:space="preserve"> Existe también una  la prostitución masculina, pero su presencia se ha tornado cada vez más importante no solamente por la </w:t>
      </w:r>
      <w:r w:rsidR="00AE2FDF" w:rsidRPr="008F0216">
        <w:t>homosexualidad</w:t>
      </w:r>
      <w:r w:rsidRPr="008F0216">
        <w:t>, sino también porque la prostitución masculina heterosexual</w:t>
      </w:r>
      <w:r w:rsidR="004702B7" w:rsidRPr="008F0216">
        <w:t>,</w:t>
      </w:r>
      <w:r w:rsidRPr="008F0216">
        <w:t xml:space="preserve"> muchas mujeres, que recurren a estos hombres</w:t>
      </w:r>
      <w:r w:rsidR="004702B7" w:rsidRPr="008F0216">
        <w:t xml:space="preserve"> en los famosos centros de masajes  o Ápices, o a  presentaciones de “strip teas”.</w:t>
      </w:r>
    </w:p>
    <w:p w:rsidR="0028582D" w:rsidRDefault="0028582D" w:rsidP="004E70A8">
      <w:pPr>
        <w:pStyle w:val="NormalWeb1"/>
        <w:spacing w:before="0" w:after="0" w:line="360" w:lineRule="auto"/>
        <w:jc w:val="both"/>
      </w:pPr>
    </w:p>
    <w:p w:rsidR="004702B7" w:rsidRPr="008F0216" w:rsidRDefault="004702B7" w:rsidP="004E70A8">
      <w:pPr>
        <w:pStyle w:val="NormalWeb1"/>
        <w:spacing w:before="0" w:after="0" w:line="360" w:lineRule="auto"/>
        <w:jc w:val="both"/>
      </w:pPr>
      <w:r w:rsidRPr="008F0216">
        <w:t xml:space="preserve"> </w:t>
      </w:r>
      <w:r w:rsidR="000D1C66" w:rsidRPr="008F0216">
        <w:tab/>
      </w:r>
      <w:r w:rsidRPr="008F0216">
        <w:t>Dentro del capitalismo sin duda no se podrá terminar con la prostitución, así como no se lo podrá con la pornografía, ya que vamos viendo es un comercio, y capital</w:t>
      </w:r>
      <w:r w:rsidR="004A3713" w:rsidRPr="008F0216">
        <w:t xml:space="preserve">ismo </w:t>
      </w:r>
      <w:r w:rsidRPr="008F0216">
        <w:t xml:space="preserve"> es c</w:t>
      </w:r>
      <w:r w:rsidR="00231FA9" w:rsidRPr="008F0216">
        <w:t>omerciar, traficar, vender</w:t>
      </w:r>
      <w:r w:rsidRPr="008F0216">
        <w:t>, cualquier cosa</w:t>
      </w:r>
      <w:r w:rsidR="00231FA9" w:rsidRPr="008F0216">
        <w:t xml:space="preserve">. </w:t>
      </w:r>
      <w:r w:rsidRPr="008F0216">
        <w:t xml:space="preserve"> Se podría pensar  cómo puede progresar la prostitución que pone a un hombre y una mujer, que muchas veces no se conocen, establecen un precio por una relación sexual, ella entrega su sexo y él paga, o al revés en la prostitución masculina; Para los sistemas de clases hay una contradicción p</w:t>
      </w:r>
      <w:r w:rsidR="00231FA9" w:rsidRPr="008F0216">
        <w:t xml:space="preserve">robablemente, éste es el aspecto que pone en contradicción la </w:t>
      </w:r>
      <w:r w:rsidRPr="008F0216">
        <w:t>sexualidad</w:t>
      </w:r>
      <w:r w:rsidR="00231FA9" w:rsidRPr="008F0216">
        <w:t xml:space="preserve"> vivida en la pareja amorosa y la relación entre la prostituta y su </w:t>
      </w:r>
      <w:r w:rsidRPr="008F0216">
        <w:t>cliente,</w:t>
      </w:r>
      <w:r w:rsidR="00231FA9" w:rsidRPr="008F0216">
        <w:t xml:space="preserve"> la ternura y la reciprocidad del placer, que son reemplazadas por el acuerdo de servicios pagados. </w:t>
      </w:r>
      <w:r w:rsidR="0028582D">
        <w:t xml:space="preserve"> </w:t>
      </w:r>
      <w:r w:rsidRPr="008F0216">
        <w:t>Con el mismo criterio después de usar se desecha, se bota, se deja.</w:t>
      </w:r>
    </w:p>
    <w:p w:rsidR="0028582D" w:rsidRDefault="0028582D" w:rsidP="004E70A8">
      <w:pPr>
        <w:pStyle w:val="NormalWeb1"/>
        <w:spacing w:before="0" w:after="0" w:line="360" w:lineRule="auto"/>
        <w:jc w:val="both"/>
      </w:pPr>
    </w:p>
    <w:p w:rsidR="00231FA9" w:rsidRPr="008F0216" w:rsidRDefault="007409EA" w:rsidP="004E70A8">
      <w:pPr>
        <w:pStyle w:val="NormalWeb1"/>
        <w:spacing w:before="0" w:after="0" w:line="360" w:lineRule="auto"/>
        <w:jc w:val="both"/>
        <w:rPr>
          <w:spacing w:val="-2"/>
        </w:rPr>
      </w:pPr>
      <w:r w:rsidRPr="008F0216">
        <w:tab/>
      </w:r>
      <w:r w:rsidR="00FF3C30" w:rsidRPr="008F0216">
        <w:rPr>
          <w:spacing w:val="-2"/>
        </w:rPr>
        <w:t>También cuando el hombre o la mujer</w:t>
      </w:r>
      <w:r w:rsidR="00231FA9" w:rsidRPr="008F0216">
        <w:rPr>
          <w:spacing w:val="-2"/>
        </w:rPr>
        <w:t xml:space="preserve"> está</w:t>
      </w:r>
      <w:r w:rsidR="00FF3C30" w:rsidRPr="008F0216">
        <w:rPr>
          <w:spacing w:val="-2"/>
        </w:rPr>
        <w:t>n</w:t>
      </w:r>
      <w:r w:rsidR="00231FA9" w:rsidRPr="008F0216">
        <w:rPr>
          <w:spacing w:val="-2"/>
        </w:rPr>
        <w:t xml:space="preserve"> solo</w:t>
      </w:r>
      <w:r w:rsidR="00FF3C30" w:rsidRPr="008F0216">
        <w:rPr>
          <w:spacing w:val="-2"/>
        </w:rPr>
        <w:t>s</w:t>
      </w:r>
      <w:r w:rsidR="00231FA9" w:rsidRPr="008F0216">
        <w:rPr>
          <w:spacing w:val="-2"/>
        </w:rPr>
        <w:t xml:space="preserve">, cuando le es difícil o hasta imposible construir y sostener una relación entre dos, cuando se sabe que, con su pareja estructurada no puede dar pábulo a sus deseos que, quizás, bordean lo perverso; cuando la insatisfacción le tiene siempre mal, entonces alquila por unos momentos un cuerpo que le permita sentir placer. </w:t>
      </w:r>
    </w:p>
    <w:p w:rsidR="00231FA9" w:rsidRPr="008F0216" w:rsidRDefault="007409EA" w:rsidP="004E70A8">
      <w:pPr>
        <w:pStyle w:val="NormalWeb1"/>
        <w:spacing w:line="360" w:lineRule="auto"/>
        <w:jc w:val="both"/>
      </w:pPr>
      <w:r w:rsidRPr="008F0216">
        <w:lastRenderedPageBreak/>
        <w:tab/>
      </w:r>
      <w:r w:rsidR="00231FA9" w:rsidRPr="008F0216">
        <w:t xml:space="preserve">Porque algo que caracteriza a mujeres y varones es su perenne búsqueda de lo gratificante y de lo placentero. Pese a la enfermedad y el sufrimiento, más allá de las calamidades, al ser humano le mueve el deseo de lograr el bienestar total y el goce absoluto. Sin lugar a dudas, cada mujer y cada varón viven múltiples situaciones y experiencias gratificantes y placenteras, que proveen de sentido a la vida. Pero la relación sexual suele representar la más gozosa de las experiencias. </w:t>
      </w:r>
    </w:p>
    <w:p w:rsidR="00231FA9" w:rsidRPr="008F0216" w:rsidRDefault="007409EA" w:rsidP="004E70A8">
      <w:pPr>
        <w:pStyle w:val="NormalWeb1"/>
        <w:spacing w:before="0" w:after="0" w:line="360" w:lineRule="auto"/>
        <w:jc w:val="both"/>
      </w:pPr>
      <w:r w:rsidRPr="008F0216">
        <w:tab/>
      </w:r>
      <w:r w:rsidR="00231FA9" w:rsidRPr="008F0216">
        <w:t xml:space="preserve">El </w:t>
      </w:r>
      <w:r w:rsidR="00FF3C30" w:rsidRPr="008F0216">
        <w:t>matrimonio</w:t>
      </w:r>
      <w:r w:rsidR="00231FA9" w:rsidRPr="008F0216">
        <w:t xml:space="preserve"> o una vida de pareja estable y supuestamente armoniosa no garantizan, de modo alguno, el placer y la satisfacción de la pareja. A lo mejor, tanto el varón como </w:t>
      </w:r>
      <w:r w:rsidR="00FF3C30" w:rsidRPr="008F0216">
        <w:t>la mujer</w:t>
      </w:r>
      <w:r w:rsidR="00231FA9" w:rsidRPr="008F0216">
        <w:t xml:space="preserve"> poseen historias conflictivas en su sexualidad, que les impide vivirla con </w:t>
      </w:r>
      <w:r w:rsidR="00FF3C30" w:rsidRPr="008F0216">
        <w:t xml:space="preserve"> libertad </w:t>
      </w:r>
      <w:r w:rsidR="00231FA9" w:rsidRPr="008F0216">
        <w:t xml:space="preserve">y satisfacción. Existen mujeres frígidas, que no han legitimado un ejercicio placentero de la sexualidad o mujeres que se niegan a la libertad de gozar en la intimidad compartida de los cuerpos, las fantasías y los deseos; se transforman en malas compañeras sexuales, que crean compañeros o esposos insatisfechos. A ello se añade la situación social y religiosa de la sexualidad femenina. Pese a los cambios importantes que se han producido en las últimas décadas, la mujer sigue ocupando un segundo lugar, por obra del crónico </w:t>
      </w:r>
      <w:r w:rsidR="00FF3C30" w:rsidRPr="008F0216">
        <w:t xml:space="preserve">sistema </w:t>
      </w:r>
      <w:r w:rsidR="00BD5948" w:rsidRPr="008F0216">
        <w:t>de exclusiones.</w:t>
      </w:r>
    </w:p>
    <w:p w:rsidR="00BD5948" w:rsidRPr="008F0216" w:rsidRDefault="00BD5948" w:rsidP="004E70A8">
      <w:pPr>
        <w:pStyle w:val="NormalWeb1"/>
        <w:spacing w:before="0" w:after="0" w:line="360" w:lineRule="auto"/>
        <w:jc w:val="both"/>
      </w:pPr>
    </w:p>
    <w:p w:rsidR="00231FA9" w:rsidRPr="008F0216" w:rsidRDefault="007409EA" w:rsidP="004E70A8">
      <w:pPr>
        <w:pStyle w:val="NormalWeb1"/>
        <w:spacing w:before="0" w:after="0" w:line="360" w:lineRule="auto"/>
        <w:jc w:val="both"/>
      </w:pPr>
      <w:r w:rsidRPr="008F0216">
        <w:tab/>
      </w:r>
      <w:r w:rsidR="00231FA9" w:rsidRPr="008F0216">
        <w:t xml:space="preserve">La prostitución termina transformándose en una suerte de supermercado al cual cualquiera puede acudir para satisfacerse, llenar un vacío, realizar sus exigencias y secretas fantasías. Desde las creencias sociales, la prostituta es la gran maestra: ella sabe todo y es capaz de todo. Tras el guiño de un ojo está la invitación al encuentro. La apertura provocativa de un escote o la cortedad de la falda aseguran el placer. Con sus labios rojos llama, convoca, invita a un placer del cual ella se presenta como dueña absoluta. </w:t>
      </w:r>
    </w:p>
    <w:p w:rsidR="00EB45D6" w:rsidRPr="008F0216" w:rsidRDefault="00EB45D6" w:rsidP="004E70A8">
      <w:pPr>
        <w:pStyle w:val="NormalWeb1"/>
        <w:spacing w:before="0" w:after="0" w:line="360" w:lineRule="auto"/>
        <w:jc w:val="both"/>
      </w:pPr>
    </w:p>
    <w:p w:rsidR="00231FA9" w:rsidRPr="008F0216" w:rsidRDefault="007409EA" w:rsidP="004E70A8">
      <w:pPr>
        <w:pStyle w:val="NormalWeb1"/>
        <w:spacing w:line="360" w:lineRule="auto"/>
        <w:jc w:val="both"/>
      </w:pPr>
      <w:bookmarkStart w:id="0" w:name="adolesc"/>
      <w:bookmarkEnd w:id="0"/>
      <w:r w:rsidRPr="008F0216">
        <w:tab/>
      </w:r>
      <w:r w:rsidR="00231FA9" w:rsidRPr="008F0216">
        <w:t xml:space="preserve">Más del 40% de adolescentes ecuatorianos confiesan haber tenido experiencias con prostitutas y el 26,5% afirma que conoce a chicas de su edad que ejercen la prostitución. </w:t>
      </w:r>
    </w:p>
    <w:p w:rsidR="00EB45D6" w:rsidRPr="008F0216" w:rsidRDefault="00EB45D6" w:rsidP="004E70A8">
      <w:pPr>
        <w:pStyle w:val="NormalWeb1"/>
        <w:spacing w:line="360" w:lineRule="auto"/>
        <w:jc w:val="both"/>
      </w:pPr>
    </w:p>
    <w:p w:rsidR="00EB45D6" w:rsidRPr="008F0216" w:rsidRDefault="007409EA" w:rsidP="004E70A8">
      <w:pPr>
        <w:pStyle w:val="NormalWeb1"/>
        <w:spacing w:line="360" w:lineRule="auto"/>
        <w:jc w:val="both"/>
      </w:pPr>
      <w:r w:rsidRPr="008F0216">
        <w:tab/>
        <w:t>T</w:t>
      </w:r>
      <w:r w:rsidR="00231FA9" w:rsidRPr="008F0216">
        <w:t>r</w:t>
      </w:r>
      <w:r w:rsidRPr="008F0216">
        <w:t>a</w:t>
      </w:r>
      <w:r w:rsidR="00231FA9" w:rsidRPr="008F0216">
        <w:t>s de estos índices, no pocas veces se expresa una arraigada visión machista, que tiene el b</w:t>
      </w:r>
      <w:r w:rsidR="004702B7" w:rsidRPr="008F0216">
        <w:t>u</w:t>
      </w:r>
      <w:r w:rsidR="00231FA9" w:rsidRPr="008F0216">
        <w:t>rdel como un espacio casi obligado de iniciación sexual. Por ejemplo, algunos paseos escolares pasan por la visita a la zona roja.</w:t>
      </w:r>
    </w:p>
    <w:p w:rsidR="00E15648" w:rsidRDefault="00EB45D6" w:rsidP="0028582D">
      <w:pPr>
        <w:pStyle w:val="NormalWeb1"/>
        <w:numPr>
          <w:ilvl w:val="2"/>
          <w:numId w:val="35"/>
        </w:numPr>
        <w:spacing w:line="360" w:lineRule="auto"/>
        <w:jc w:val="both"/>
        <w:rPr>
          <w:b/>
        </w:rPr>
      </w:pPr>
      <w:r w:rsidRPr="008F0216">
        <w:br w:type="page"/>
      </w:r>
      <w:r w:rsidR="00FF3C30" w:rsidRPr="0028582D">
        <w:rPr>
          <w:b/>
        </w:rPr>
        <w:lastRenderedPageBreak/>
        <w:t>FORMULACIÓN DEL PROBLEMA</w:t>
      </w:r>
    </w:p>
    <w:p w:rsidR="0028582D" w:rsidRPr="0028582D" w:rsidRDefault="0028582D" w:rsidP="0028582D">
      <w:pPr>
        <w:pStyle w:val="NormalWeb1"/>
        <w:spacing w:line="360" w:lineRule="auto"/>
        <w:ind w:left="360"/>
        <w:jc w:val="both"/>
        <w:rPr>
          <w:b/>
        </w:rPr>
      </w:pPr>
    </w:p>
    <w:p w:rsidR="0096061E" w:rsidRPr="009F03E6" w:rsidRDefault="0096061E" w:rsidP="004E70A8">
      <w:pPr>
        <w:pStyle w:val="Ttulo2"/>
        <w:spacing w:before="0" w:after="0" w:line="360" w:lineRule="auto"/>
        <w:jc w:val="both"/>
        <w:rPr>
          <w:rFonts w:ascii="Times New Roman" w:hAnsi="Times New Roman" w:cs="Times New Roman"/>
          <w:b w:val="0"/>
          <w:i w:val="0"/>
          <w:sz w:val="24"/>
          <w:szCs w:val="24"/>
        </w:rPr>
      </w:pPr>
      <w:r w:rsidRPr="009F03E6">
        <w:rPr>
          <w:rFonts w:ascii="Times New Roman" w:hAnsi="Times New Roman" w:cs="Times New Roman"/>
          <w:b w:val="0"/>
          <w:i w:val="0"/>
          <w:sz w:val="24"/>
          <w:szCs w:val="24"/>
        </w:rPr>
        <w:t xml:space="preserve"> ¿Por qué la prostitución en Picoaz</w:t>
      </w:r>
      <w:r w:rsidR="007933A5" w:rsidRPr="009F03E6">
        <w:rPr>
          <w:rFonts w:ascii="Times New Roman" w:hAnsi="Times New Roman" w:cs="Times New Roman"/>
          <w:b w:val="0"/>
          <w:i w:val="0"/>
          <w:sz w:val="24"/>
          <w:szCs w:val="24"/>
        </w:rPr>
        <w:t>á</w:t>
      </w:r>
      <w:r w:rsidRPr="009F03E6">
        <w:rPr>
          <w:rFonts w:ascii="Times New Roman" w:hAnsi="Times New Roman" w:cs="Times New Roman"/>
          <w:b w:val="0"/>
          <w:i w:val="0"/>
          <w:sz w:val="24"/>
          <w:szCs w:val="24"/>
        </w:rPr>
        <w:t xml:space="preserve"> es una violencia de género y por qué incide en la salud? </w:t>
      </w:r>
    </w:p>
    <w:p w:rsidR="00FF3C30" w:rsidRPr="008F0216" w:rsidRDefault="00FF3C30" w:rsidP="004E70A8">
      <w:pPr>
        <w:spacing w:line="360" w:lineRule="auto"/>
        <w:jc w:val="both"/>
      </w:pPr>
    </w:p>
    <w:p w:rsidR="0096061E" w:rsidRPr="008F0216" w:rsidRDefault="0063102C" w:rsidP="0028582D">
      <w:pPr>
        <w:spacing w:line="360" w:lineRule="auto"/>
        <w:ind w:firstLine="360"/>
        <w:jc w:val="both"/>
        <w:rPr>
          <w:b/>
        </w:rPr>
      </w:pPr>
      <w:r w:rsidRPr="008F0216">
        <w:rPr>
          <w:b/>
        </w:rPr>
        <w:t xml:space="preserve">1.2.5 </w:t>
      </w:r>
      <w:r w:rsidR="0096061E" w:rsidRPr="008F0216">
        <w:rPr>
          <w:b/>
        </w:rPr>
        <w:t>DELIMITACIÓN DEL PROBLEMA</w:t>
      </w:r>
    </w:p>
    <w:p w:rsidR="00AE2FDF" w:rsidRPr="008F0216" w:rsidRDefault="00AE2FDF" w:rsidP="004E70A8">
      <w:pPr>
        <w:spacing w:line="360" w:lineRule="auto"/>
        <w:jc w:val="both"/>
        <w:rPr>
          <w:b/>
        </w:rPr>
      </w:pPr>
    </w:p>
    <w:p w:rsidR="0096061E" w:rsidRDefault="0096061E" w:rsidP="0028582D">
      <w:pPr>
        <w:numPr>
          <w:ilvl w:val="0"/>
          <w:numId w:val="42"/>
        </w:numPr>
        <w:spacing w:line="360" w:lineRule="auto"/>
        <w:jc w:val="both"/>
        <w:rPr>
          <w:b/>
        </w:rPr>
      </w:pPr>
      <w:r w:rsidRPr="008F0216">
        <w:rPr>
          <w:b/>
        </w:rPr>
        <w:t>Delimitación espacial</w:t>
      </w:r>
    </w:p>
    <w:p w:rsidR="0028582D" w:rsidRPr="008F0216" w:rsidRDefault="0028582D" w:rsidP="004E70A8">
      <w:pPr>
        <w:spacing w:line="360" w:lineRule="auto"/>
        <w:jc w:val="both"/>
        <w:rPr>
          <w:b/>
        </w:rPr>
      </w:pPr>
    </w:p>
    <w:p w:rsidR="0096061E" w:rsidRPr="008F0216" w:rsidRDefault="0096061E" w:rsidP="004E70A8">
      <w:pPr>
        <w:spacing w:line="360" w:lineRule="auto"/>
        <w:jc w:val="both"/>
      </w:pPr>
      <w:r w:rsidRPr="008F0216">
        <w:t xml:space="preserve">Manifestación de la prostitución en Picoazá parroquia urbana del </w:t>
      </w:r>
      <w:r w:rsidR="00AE2FDF" w:rsidRPr="008F0216">
        <w:tab/>
      </w:r>
      <w:r w:rsidRPr="008F0216">
        <w:t>cantón Portoviejo, capital de</w:t>
      </w:r>
      <w:r w:rsidR="007409EA" w:rsidRPr="008F0216">
        <w:t xml:space="preserve"> </w:t>
      </w:r>
      <w:smartTag w:uri="urn:schemas-microsoft-com:office:smarttags" w:element="PersonName">
        <w:smartTagPr>
          <w:attr w:name="ProductID" w:val="la Provincia"/>
        </w:smartTagPr>
        <w:r w:rsidRPr="008F0216">
          <w:t>la Provincia</w:t>
        </w:r>
      </w:smartTag>
      <w:r w:rsidRPr="008F0216">
        <w:t xml:space="preserve"> de Manabí</w:t>
      </w:r>
    </w:p>
    <w:p w:rsidR="0096061E" w:rsidRPr="008F0216" w:rsidRDefault="0096061E" w:rsidP="004E70A8">
      <w:pPr>
        <w:spacing w:line="360" w:lineRule="auto"/>
        <w:jc w:val="both"/>
      </w:pPr>
    </w:p>
    <w:p w:rsidR="0096061E" w:rsidRPr="008F0216" w:rsidRDefault="0096061E" w:rsidP="0028582D">
      <w:pPr>
        <w:numPr>
          <w:ilvl w:val="0"/>
          <w:numId w:val="42"/>
        </w:numPr>
        <w:spacing w:line="360" w:lineRule="auto"/>
        <w:jc w:val="both"/>
        <w:rPr>
          <w:b/>
        </w:rPr>
      </w:pPr>
      <w:r w:rsidRPr="008F0216">
        <w:rPr>
          <w:b/>
        </w:rPr>
        <w:t>Delimitación Temporal</w:t>
      </w:r>
    </w:p>
    <w:p w:rsidR="0028582D" w:rsidRDefault="0028582D" w:rsidP="004E70A8">
      <w:pPr>
        <w:spacing w:line="360" w:lineRule="auto"/>
        <w:jc w:val="both"/>
      </w:pPr>
    </w:p>
    <w:p w:rsidR="0096061E" w:rsidRPr="008F0216" w:rsidRDefault="0096061E" w:rsidP="004E70A8">
      <w:pPr>
        <w:spacing w:line="360" w:lineRule="auto"/>
        <w:jc w:val="both"/>
      </w:pPr>
      <w:r w:rsidRPr="008F0216">
        <w:t>Trabajos de investigación realizados en parte de los años 2007 y 2008.</w:t>
      </w:r>
    </w:p>
    <w:p w:rsidR="00CB7835" w:rsidRPr="008F0216" w:rsidRDefault="00CB7835" w:rsidP="004E70A8">
      <w:pPr>
        <w:spacing w:line="360" w:lineRule="auto"/>
        <w:jc w:val="both"/>
        <w:rPr>
          <w:b/>
        </w:rPr>
      </w:pPr>
    </w:p>
    <w:p w:rsidR="0096061E" w:rsidRPr="008F0216" w:rsidRDefault="0096061E" w:rsidP="0028582D">
      <w:pPr>
        <w:numPr>
          <w:ilvl w:val="0"/>
          <w:numId w:val="42"/>
        </w:numPr>
        <w:spacing w:line="360" w:lineRule="auto"/>
        <w:jc w:val="both"/>
        <w:rPr>
          <w:b/>
        </w:rPr>
      </w:pPr>
      <w:r w:rsidRPr="008F0216">
        <w:rPr>
          <w:b/>
        </w:rPr>
        <w:t>Delimitación de contenido</w:t>
      </w:r>
    </w:p>
    <w:p w:rsidR="0028582D" w:rsidRDefault="0028582D" w:rsidP="0028582D">
      <w:pPr>
        <w:spacing w:line="360" w:lineRule="auto"/>
        <w:ind w:left="720"/>
      </w:pPr>
    </w:p>
    <w:p w:rsidR="0096061E" w:rsidRPr="008F0216" w:rsidRDefault="0096061E" w:rsidP="004E70A8">
      <w:pPr>
        <w:spacing w:line="360" w:lineRule="auto"/>
      </w:pPr>
      <w:r w:rsidRPr="008F0216">
        <w:t>Usando técnicas de observación, muestreo, entrevistas, observación en el ambiente de la parroquia, conversaciones con prox</w:t>
      </w:r>
      <w:r w:rsidR="00AA3432" w:rsidRPr="008F0216">
        <w:t xml:space="preserve">enetas, </w:t>
      </w:r>
      <w:r w:rsidR="00AE2FDF" w:rsidRPr="008F0216">
        <w:tab/>
      </w:r>
      <w:r w:rsidR="00AA3432" w:rsidRPr="008F0216">
        <w:t xml:space="preserve">autoridades sanitarias, </w:t>
      </w:r>
      <w:r w:rsidRPr="008F0216">
        <w:t>vecinos, sólo sobre el tema de la prostitución y sus consecuencias.</w:t>
      </w:r>
    </w:p>
    <w:p w:rsidR="0096061E" w:rsidRPr="008F0216" w:rsidRDefault="0096061E" w:rsidP="004E70A8">
      <w:pPr>
        <w:spacing w:line="360" w:lineRule="auto"/>
      </w:pPr>
    </w:p>
    <w:p w:rsidR="0096061E" w:rsidRPr="008F0216" w:rsidRDefault="0096061E" w:rsidP="0028582D">
      <w:pPr>
        <w:numPr>
          <w:ilvl w:val="0"/>
          <w:numId w:val="42"/>
        </w:numPr>
        <w:spacing w:line="360" w:lineRule="auto"/>
        <w:rPr>
          <w:b/>
        </w:rPr>
      </w:pPr>
      <w:r w:rsidRPr="008F0216">
        <w:rPr>
          <w:b/>
        </w:rPr>
        <w:t>Unidades de observación</w:t>
      </w:r>
    </w:p>
    <w:p w:rsidR="0028582D" w:rsidRDefault="0028582D" w:rsidP="004E70A8">
      <w:pPr>
        <w:spacing w:line="360" w:lineRule="auto"/>
      </w:pPr>
    </w:p>
    <w:p w:rsidR="007933A5" w:rsidRPr="008F0216" w:rsidRDefault="007933A5" w:rsidP="004E70A8">
      <w:pPr>
        <w:spacing w:line="360" w:lineRule="auto"/>
      </w:pPr>
      <w:r w:rsidRPr="008F0216">
        <w:t xml:space="preserve">La parroquia, </w:t>
      </w:r>
      <w:r w:rsidR="00AA3432" w:rsidRPr="008F0216">
        <w:t xml:space="preserve">los </w:t>
      </w:r>
      <w:r w:rsidRPr="008F0216">
        <w:t>prostíbulos, las barras en que las mujeres prostitutas</w:t>
      </w:r>
      <w:r w:rsidR="0028582D">
        <w:t>,</w:t>
      </w:r>
      <w:r w:rsidRPr="008F0216">
        <w:t xml:space="preserve"> mal llamadas “trabajadoras sexuales”</w:t>
      </w:r>
      <w:r w:rsidR="0028582D">
        <w:t>,</w:t>
      </w:r>
      <w:r w:rsidR="00AA3432" w:rsidRPr="008F0216">
        <w:t xml:space="preserve"> actúan</w:t>
      </w:r>
    </w:p>
    <w:p w:rsidR="007933A5" w:rsidRPr="008F0216" w:rsidRDefault="007933A5" w:rsidP="004E70A8">
      <w:pPr>
        <w:spacing w:line="360" w:lineRule="auto"/>
      </w:pPr>
    </w:p>
    <w:p w:rsidR="0096061E" w:rsidRPr="008F0216" w:rsidRDefault="0063102C" w:rsidP="004E70A8">
      <w:pPr>
        <w:spacing w:line="360" w:lineRule="auto"/>
        <w:rPr>
          <w:b/>
        </w:rPr>
      </w:pPr>
      <w:r w:rsidRPr="008F0216">
        <w:rPr>
          <w:b/>
        </w:rPr>
        <w:t>1.</w:t>
      </w:r>
      <w:r w:rsidR="00F83F5D">
        <w:rPr>
          <w:b/>
        </w:rPr>
        <w:t>3</w:t>
      </w:r>
      <w:r w:rsidRPr="008F0216">
        <w:rPr>
          <w:b/>
        </w:rPr>
        <w:t xml:space="preserve"> </w:t>
      </w:r>
      <w:r w:rsidR="00F83F5D">
        <w:rPr>
          <w:b/>
        </w:rPr>
        <w:t xml:space="preserve"> </w:t>
      </w:r>
      <w:r w:rsidR="00F83F5D" w:rsidRPr="008F0216">
        <w:rPr>
          <w:b/>
        </w:rPr>
        <w:t>EVALUACIÓN DEL PROBLEMA</w:t>
      </w:r>
    </w:p>
    <w:p w:rsidR="007933A5" w:rsidRPr="008F0216" w:rsidRDefault="007933A5" w:rsidP="004E70A8">
      <w:pPr>
        <w:spacing w:line="360" w:lineRule="auto"/>
        <w:jc w:val="both"/>
      </w:pPr>
    </w:p>
    <w:p w:rsidR="007933A5" w:rsidRPr="008F0216" w:rsidRDefault="00AA3432" w:rsidP="004E70A8">
      <w:pPr>
        <w:spacing w:line="360" w:lineRule="auto"/>
        <w:jc w:val="both"/>
        <w:rPr>
          <w:spacing w:val="-4"/>
        </w:rPr>
      </w:pPr>
      <w:r w:rsidRPr="008F0216">
        <w:tab/>
      </w:r>
      <w:r w:rsidR="007933A5" w:rsidRPr="008F0216">
        <w:rPr>
          <w:spacing w:val="-4"/>
        </w:rPr>
        <w:t xml:space="preserve">Es evidente que la prostitución es un pingüe negocio para quienes viven de este comercio, explotando, violentando a las mujeres que realizan esta </w:t>
      </w:r>
      <w:r w:rsidR="007933A5" w:rsidRPr="008F0216">
        <w:rPr>
          <w:spacing w:val="-4"/>
        </w:rPr>
        <w:lastRenderedPageBreak/>
        <w:t xml:space="preserve">actividad para conseguir dinero “más o menos fácil”, con </w:t>
      </w:r>
      <w:r w:rsidR="007310F4" w:rsidRPr="008F0216">
        <w:rPr>
          <w:spacing w:val="-4"/>
        </w:rPr>
        <w:t>pérdida</w:t>
      </w:r>
      <w:r w:rsidR="007933A5" w:rsidRPr="008F0216">
        <w:rPr>
          <w:spacing w:val="-4"/>
        </w:rPr>
        <w:t xml:space="preserve"> de la autoestima, de valores y exponiéndose a ser asesinadas, heridas, vejadas, y casi siempre, con toda seguridad, a ser contagiadas de enfermedades, empero de  los llamados controles profilácticos, generalmente burlados con dinero.</w:t>
      </w:r>
    </w:p>
    <w:p w:rsidR="00EB45D6" w:rsidRPr="008F0216" w:rsidRDefault="00EB45D6" w:rsidP="004E70A8">
      <w:pPr>
        <w:spacing w:line="360" w:lineRule="auto"/>
        <w:jc w:val="both"/>
      </w:pPr>
    </w:p>
    <w:p w:rsidR="007933A5" w:rsidRPr="008F0216" w:rsidRDefault="00AA3432" w:rsidP="004E70A8">
      <w:pPr>
        <w:spacing w:line="360" w:lineRule="auto"/>
        <w:jc w:val="both"/>
        <w:rPr>
          <w:spacing w:val="-2"/>
        </w:rPr>
      </w:pPr>
      <w:r w:rsidRPr="008F0216">
        <w:tab/>
      </w:r>
      <w:r w:rsidR="007933A5" w:rsidRPr="008F0216">
        <w:rPr>
          <w:spacing w:val="-2"/>
        </w:rPr>
        <w:t>La prostitución es una violencia de género, por el mismo hecho de convertir a una persona humana en un objeto de compra y venta, aunque se diga, que ella sigue libre, y lo hace por su propia voluntad, y en uso de su libertad. ¿Se puede hablar de libertad cuando se afronta al desamparo, a la miseria, a la falta de trabajo</w:t>
      </w:r>
      <w:r w:rsidR="00575288" w:rsidRPr="008F0216">
        <w:rPr>
          <w:spacing w:val="-2"/>
        </w:rPr>
        <w:t>, a veces al aban</w:t>
      </w:r>
      <w:r w:rsidR="00EB45D6" w:rsidRPr="008F0216">
        <w:rPr>
          <w:spacing w:val="-2"/>
        </w:rPr>
        <w:t>donó de compañeros transitorios?</w:t>
      </w:r>
    </w:p>
    <w:p w:rsidR="00EB45D6" w:rsidRPr="008F0216" w:rsidRDefault="00EB45D6" w:rsidP="004E70A8">
      <w:pPr>
        <w:spacing w:line="360" w:lineRule="auto"/>
        <w:jc w:val="both"/>
      </w:pPr>
    </w:p>
    <w:p w:rsidR="00575288" w:rsidRPr="008F0216" w:rsidRDefault="00AA3432" w:rsidP="004E70A8">
      <w:pPr>
        <w:spacing w:line="360" w:lineRule="auto"/>
        <w:jc w:val="both"/>
      </w:pPr>
      <w:r w:rsidRPr="008F0216">
        <w:tab/>
      </w:r>
      <w:r w:rsidR="00575288" w:rsidRPr="008F0216">
        <w:t xml:space="preserve">El problema sus consecuencias son realmente graves, aparentemente irresolubles en el sistema de clases, porque la sexualidad en general, y la prostitución </w:t>
      </w:r>
      <w:r w:rsidRPr="008F0216">
        <w:t xml:space="preserve"> </w:t>
      </w:r>
      <w:r w:rsidR="00575288" w:rsidRPr="008F0216">
        <w:t>en particular son parte de la lucha de clases.</w:t>
      </w:r>
    </w:p>
    <w:p w:rsidR="00EB45D6" w:rsidRPr="008F0216" w:rsidRDefault="00EB45D6" w:rsidP="004E70A8">
      <w:pPr>
        <w:spacing w:line="360" w:lineRule="auto"/>
        <w:jc w:val="both"/>
      </w:pPr>
    </w:p>
    <w:p w:rsidR="00575288" w:rsidRPr="008F0216" w:rsidRDefault="00AA0D5B" w:rsidP="004E70A8">
      <w:pPr>
        <w:spacing w:line="360" w:lineRule="auto"/>
        <w:jc w:val="both"/>
      </w:pPr>
      <w:r w:rsidRPr="008F0216">
        <w:tab/>
      </w:r>
      <w:r w:rsidR="00575288" w:rsidRPr="008F0216">
        <w:t>De allí el valor de investigar este problema social, que no puede ser justificado porque sea un hecho milenario “la profesión más antigua</w:t>
      </w:r>
      <w:r w:rsidR="007310F4">
        <w:t>”</w:t>
      </w:r>
      <w:r w:rsidR="00575288" w:rsidRPr="008F0216">
        <w:t xml:space="preserve">, y  “un mal necesario”, lo cual no es verdad. </w:t>
      </w:r>
    </w:p>
    <w:p w:rsidR="0096061E" w:rsidRPr="008F0216" w:rsidRDefault="0096061E" w:rsidP="004E70A8">
      <w:pPr>
        <w:spacing w:line="360" w:lineRule="auto"/>
        <w:jc w:val="both"/>
      </w:pPr>
    </w:p>
    <w:p w:rsidR="00575288" w:rsidRPr="008F0216" w:rsidRDefault="00575288" w:rsidP="00F83F5D">
      <w:pPr>
        <w:numPr>
          <w:ilvl w:val="2"/>
          <w:numId w:val="43"/>
        </w:numPr>
        <w:spacing w:line="360" w:lineRule="auto"/>
        <w:jc w:val="both"/>
        <w:rPr>
          <w:b/>
        </w:rPr>
      </w:pPr>
      <w:r w:rsidRPr="008F0216">
        <w:rPr>
          <w:b/>
        </w:rPr>
        <w:t>Interrogantes</w:t>
      </w:r>
    </w:p>
    <w:p w:rsidR="004E70A8" w:rsidRPr="008F0216" w:rsidRDefault="004E70A8" w:rsidP="004E70A8">
      <w:pPr>
        <w:spacing w:line="360" w:lineRule="auto"/>
        <w:jc w:val="both"/>
        <w:rPr>
          <w:b/>
        </w:rPr>
      </w:pPr>
    </w:p>
    <w:p w:rsidR="00575288" w:rsidRDefault="00575288" w:rsidP="004E70A8">
      <w:pPr>
        <w:spacing w:line="360" w:lineRule="auto"/>
        <w:jc w:val="both"/>
        <w:rPr>
          <w:b/>
        </w:rPr>
      </w:pPr>
      <w:r w:rsidRPr="008F0216">
        <w:rPr>
          <w:b/>
        </w:rPr>
        <w:t>Subproblemas:</w:t>
      </w:r>
    </w:p>
    <w:p w:rsidR="00F83F5D" w:rsidRPr="008F0216" w:rsidRDefault="00F83F5D" w:rsidP="004E70A8">
      <w:pPr>
        <w:spacing w:line="360" w:lineRule="auto"/>
        <w:jc w:val="both"/>
        <w:rPr>
          <w:b/>
        </w:rPr>
      </w:pPr>
    </w:p>
    <w:p w:rsidR="00575288" w:rsidRPr="008F0216" w:rsidRDefault="007409EA" w:rsidP="004E70A8">
      <w:pPr>
        <w:spacing w:line="360" w:lineRule="auto"/>
        <w:jc w:val="both"/>
      </w:pPr>
      <w:r w:rsidRPr="008F0216">
        <w:tab/>
      </w:r>
      <w:r w:rsidR="00575288" w:rsidRPr="008F0216">
        <w:t xml:space="preserve">¿Por qué el Estado mantiene legalizada la prostitución, es qué acaso </w:t>
      </w:r>
      <w:r w:rsidR="00601B36" w:rsidRPr="008F0216">
        <w:tab/>
      </w:r>
      <w:r w:rsidR="00575288" w:rsidRPr="008F0216">
        <w:t xml:space="preserve">acepta que no puede remediar </w:t>
      </w:r>
      <w:r w:rsidR="00F81A34" w:rsidRPr="008F0216">
        <w:t>el desempleo, la violencia de género?</w:t>
      </w:r>
    </w:p>
    <w:p w:rsidR="00F81A34" w:rsidRPr="008F0216" w:rsidRDefault="00F81A34" w:rsidP="004E70A8">
      <w:pPr>
        <w:spacing w:line="360" w:lineRule="auto"/>
        <w:jc w:val="both"/>
      </w:pPr>
    </w:p>
    <w:p w:rsidR="00F81A34" w:rsidRPr="008F0216" w:rsidRDefault="007409EA" w:rsidP="004E70A8">
      <w:pPr>
        <w:spacing w:line="360" w:lineRule="auto"/>
        <w:jc w:val="both"/>
      </w:pPr>
      <w:r w:rsidRPr="008F0216">
        <w:tab/>
      </w:r>
      <w:r w:rsidR="00F81A34" w:rsidRPr="008F0216">
        <w:t xml:space="preserve">¿No es acaso cuidar el capital humano de un país erradicando las </w:t>
      </w:r>
      <w:r w:rsidR="00601B36" w:rsidRPr="008F0216">
        <w:tab/>
      </w:r>
      <w:r w:rsidR="00F81A34" w:rsidRPr="008F0216">
        <w:t xml:space="preserve">fuentes de la prostitución, que tiene consecuencias sociales: salud, </w:t>
      </w:r>
      <w:r w:rsidR="00601B36" w:rsidRPr="008F0216">
        <w:tab/>
      </w:r>
      <w:r w:rsidR="00F81A34" w:rsidRPr="008F0216">
        <w:t>degeneración, etc</w:t>
      </w:r>
      <w:r w:rsidR="00EB45D6" w:rsidRPr="008F0216">
        <w:t>.</w:t>
      </w:r>
      <w:r w:rsidR="00F81A34" w:rsidRPr="008F0216">
        <w:t>?</w:t>
      </w:r>
    </w:p>
    <w:p w:rsidR="00C64870" w:rsidRPr="008F0216" w:rsidRDefault="007409EA" w:rsidP="004E70A8">
      <w:pPr>
        <w:spacing w:line="360" w:lineRule="auto"/>
        <w:jc w:val="both"/>
      </w:pPr>
      <w:r w:rsidRPr="008F0216">
        <w:tab/>
      </w:r>
    </w:p>
    <w:p w:rsidR="00F81A34" w:rsidRPr="008F0216" w:rsidRDefault="00F81A34" w:rsidP="004E70A8">
      <w:pPr>
        <w:spacing w:line="360" w:lineRule="auto"/>
        <w:ind w:firstLine="708"/>
        <w:jc w:val="both"/>
      </w:pPr>
      <w:r w:rsidRPr="008F0216">
        <w:lastRenderedPageBreak/>
        <w:t>¿Puede aceptarse como correcto y bueno, porque de no existir la prostitución en un país, como el nuestro de clima tropical, como  control natural para evitar las violaciones y el homosexualismo?</w:t>
      </w:r>
    </w:p>
    <w:p w:rsidR="00EB45D6" w:rsidRPr="008F0216" w:rsidRDefault="00EB45D6" w:rsidP="004E70A8">
      <w:pPr>
        <w:spacing w:line="360" w:lineRule="auto"/>
        <w:jc w:val="both"/>
      </w:pPr>
    </w:p>
    <w:p w:rsidR="00F81A34" w:rsidRPr="008F0216" w:rsidRDefault="007409EA" w:rsidP="004E70A8">
      <w:pPr>
        <w:spacing w:line="360" w:lineRule="auto"/>
        <w:jc w:val="both"/>
      </w:pPr>
      <w:r w:rsidRPr="008F0216">
        <w:tab/>
      </w:r>
      <w:r w:rsidR="00F81A34" w:rsidRPr="008F0216">
        <w:t xml:space="preserve">¿Sería acaso la educación una de las maneras de evitar la incidencia </w:t>
      </w:r>
      <w:r w:rsidR="00601B36" w:rsidRPr="008F0216">
        <w:tab/>
      </w:r>
      <w:r w:rsidR="00F81A34" w:rsidRPr="008F0216">
        <w:t>de la prostitución?</w:t>
      </w:r>
    </w:p>
    <w:p w:rsidR="00C64870" w:rsidRPr="008F0216" w:rsidRDefault="007409EA" w:rsidP="004E70A8">
      <w:pPr>
        <w:spacing w:line="360" w:lineRule="auto"/>
        <w:jc w:val="both"/>
      </w:pPr>
      <w:r w:rsidRPr="008F0216">
        <w:tab/>
      </w:r>
    </w:p>
    <w:p w:rsidR="00F81A34" w:rsidRPr="008F0216" w:rsidRDefault="00F81A34" w:rsidP="004E70A8">
      <w:pPr>
        <w:spacing w:line="360" w:lineRule="auto"/>
        <w:ind w:firstLine="708"/>
        <w:jc w:val="both"/>
      </w:pPr>
      <w:r w:rsidRPr="008F0216">
        <w:t xml:space="preserve">¿Hay acaso mujeres que realizan la prostitución por goce, por su irrefrenable deseo sexual insatisfecho? </w:t>
      </w:r>
    </w:p>
    <w:p w:rsidR="00E15648" w:rsidRPr="008F0216" w:rsidRDefault="00E15648" w:rsidP="004E70A8">
      <w:pPr>
        <w:pStyle w:val="Ttulo2"/>
        <w:spacing w:before="0" w:after="0" w:line="360" w:lineRule="auto"/>
        <w:jc w:val="both"/>
        <w:rPr>
          <w:rFonts w:ascii="Times New Roman" w:hAnsi="Times New Roman" w:cs="Times New Roman"/>
          <w:i w:val="0"/>
          <w:sz w:val="24"/>
          <w:szCs w:val="24"/>
        </w:rPr>
      </w:pPr>
    </w:p>
    <w:p w:rsidR="003E60E9" w:rsidRPr="008F0216" w:rsidRDefault="007C631F" w:rsidP="004E70A8">
      <w:pPr>
        <w:pStyle w:val="Ttulo2"/>
        <w:spacing w:before="0" w:after="0" w:line="360" w:lineRule="auto"/>
        <w:jc w:val="both"/>
        <w:rPr>
          <w:rFonts w:ascii="Times New Roman" w:hAnsi="Times New Roman" w:cs="Times New Roman"/>
          <w:i w:val="0"/>
          <w:sz w:val="24"/>
          <w:szCs w:val="24"/>
        </w:rPr>
      </w:pPr>
      <w:r w:rsidRPr="008F0216">
        <w:rPr>
          <w:rFonts w:ascii="Times New Roman" w:hAnsi="Times New Roman" w:cs="Times New Roman"/>
          <w:i w:val="0"/>
          <w:sz w:val="24"/>
          <w:szCs w:val="24"/>
        </w:rPr>
        <w:t>1.</w:t>
      </w:r>
      <w:r w:rsidR="00F83F5D">
        <w:rPr>
          <w:rFonts w:ascii="Times New Roman" w:hAnsi="Times New Roman" w:cs="Times New Roman"/>
          <w:i w:val="0"/>
          <w:sz w:val="24"/>
          <w:szCs w:val="24"/>
        </w:rPr>
        <w:t>4</w:t>
      </w:r>
      <w:r w:rsidRPr="008F0216">
        <w:rPr>
          <w:rFonts w:ascii="Times New Roman" w:hAnsi="Times New Roman" w:cs="Times New Roman"/>
          <w:i w:val="0"/>
          <w:sz w:val="24"/>
          <w:szCs w:val="24"/>
        </w:rPr>
        <w:t xml:space="preserve"> </w:t>
      </w:r>
      <w:r w:rsidR="003E60E9" w:rsidRPr="008F0216">
        <w:rPr>
          <w:rFonts w:ascii="Times New Roman" w:hAnsi="Times New Roman" w:cs="Times New Roman"/>
          <w:i w:val="0"/>
          <w:sz w:val="24"/>
          <w:szCs w:val="24"/>
        </w:rPr>
        <w:t>OBJETIVOS</w:t>
      </w:r>
    </w:p>
    <w:p w:rsidR="003E60E9" w:rsidRPr="008F0216" w:rsidRDefault="003E60E9" w:rsidP="004E70A8">
      <w:pPr>
        <w:pStyle w:val="Ttulo2"/>
        <w:spacing w:before="0" w:after="0" w:line="360" w:lineRule="auto"/>
        <w:jc w:val="both"/>
        <w:rPr>
          <w:rFonts w:ascii="Times New Roman" w:hAnsi="Times New Roman" w:cs="Times New Roman"/>
          <w:i w:val="0"/>
          <w:sz w:val="24"/>
          <w:szCs w:val="24"/>
        </w:rPr>
      </w:pPr>
    </w:p>
    <w:p w:rsidR="003E60E9" w:rsidRPr="008F0216" w:rsidRDefault="00F377D9" w:rsidP="004E70A8">
      <w:pPr>
        <w:pStyle w:val="Ttulo2"/>
        <w:spacing w:before="0" w:after="0" w:line="360" w:lineRule="auto"/>
        <w:jc w:val="both"/>
        <w:rPr>
          <w:rFonts w:ascii="Times New Roman" w:hAnsi="Times New Roman" w:cs="Times New Roman"/>
          <w:i w:val="0"/>
          <w:sz w:val="24"/>
          <w:szCs w:val="24"/>
        </w:rPr>
      </w:pPr>
      <w:r w:rsidRPr="008F0216">
        <w:rPr>
          <w:rFonts w:ascii="Times New Roman" w:hAnsi="Times New Roman" w:cs="Times New Roman"/>
          <w:i w:val="0"/>
          <w:sz w:val="24"/>
          <w:szCs w:val="24"/>
        </w:rPr>
        <w:t>1.</w:t>
      </w:r>
      <w:r w:rsidR="00F83F5D">
        <w:rPr>
          <w:rFonts w:ascii="Times New Roman" w:hAnsi="Times New Roman" w:cs="Times New Roman"/>
          <w:i w:val="0"/>
          <w:sz w:val="24"/>
          <w:szCs w:val="24"/>
        </w:rPr>
        <w:t>4</w:t>
      </w:r>
      <w:r w:rsidRPr="008F0216">
        <w:rPr>
          <w:rFonts w:ascii="Times New Roman" w:hAnsi="Times New Roman" w:cs="Times New Roman"/>
          <w:i w:val="0"/>
          <w:sz w:val="24"/>
          <w:szCs w:val="24"/>
        </w:rPr>
        <w:t xml:space="preserve">.1 </w:t>
      </w:r>
      <w:r w:rsidR="003E60E9" w:rsidRPr="008F0216">
        <w:rPr>
          <w:rFonts w:ascii="Times New Roman" w:hAnsi="Times New Roman" w:cs="Times New Roman"/>
          <w:i w:val="0"/>
          <w:sz w:val="24"/>
          <w:szCs w:val="24"/>
        </w:rPr>
        <w:t>OBJETIVO GENERAL</w:t>
      </w:r>
    </w:p>
    <w:p w:rsidR="003E60E9" w:rsidRPr="00FB0941" w:rsidRDefault="003E60E9" w:rsidP="004E70A8">
      <w:pPr>
        <w:pStyle w:val="Ttulo2"/>
        <w:spacing w:before="0" w:after="0" w:line="360" w:lineRule="auto"/>
        <w:jc w:val="both"/>
        <w:rPr>
          <w:rFonts w:ascii="Times New Roman" w:hAnsi="Times New Roman" w:cs="Times New Roman"/>
          <w:b w:val="0"/>
          <w:i w:val="0"/>
          <w:sz w:val="24"/>
          <w:szCs w:val="24"/>
        </w:rPr>
      </w:pPr>
    </w:p>
    <w:p w:rsidR="003E60E9" w:rsidRPr="00FB0941" w:rsidRDefault="007409EA" w:rsidP="004E70A8">
      <w:pPr>
        <w:pStyle w:val="Ttulo2"/>
        <w:spacing w:before="0" w:after="0" w:line="360" w:lineRule="auto"/>
        <w:jc w:val="both"/>
        <w:rPr>
          <w:rFonts w:ascii="Times New Roman" w:hAnsi="Times New Roman" w:cs="Times New Roman"/>
          <w:b w:val="0"/>
          <w:i w:val="0"/>
          <w:sz w:val="24"/>
          <w:szCs w:val="24"/>
        </w:rPr>
      </w:pPr>
      <w:r w:rsidRPr="00FB0941">
        <w:rPr>
          <w:rFonts w:ascii="Times New Roman" w:hAnsi="Times New Roman" w:cs="Times New Roman"/>
          <w:b w:val="0"/>
          <w:i w:val="0"/>
          <w:sz w:val="24"/>
          <w:szCs w:val="24"/>
        </w:rPr>
        <w:tab/>
      </w:r>
      <w:r w:rsidR="004278E8" w:rsidRPr="00FB0941">
        <w:rPr>
          <w:rFonts w:ascii="Times New Roman" w:hAnsi="Times New Roman" w:cs="Times New Roman"/>
          <w:b w:val="0"/>
          <w:i w:val="0"/>
          <w:sz w:val="24"/>
          <w:szCs w:val="24"/>
        </w:rPr>
        <w:t xml:space="preserve">Verificar las formas de  prostitución como violencia de género y </w:t>
      </w:r>
      <w:r w:rsidR="00FB0941">
        <w:rPr>
          <w:rFonts w:ascii="Times New Roman" w:hAnsi="Times New Roman" w:cs="Times New Roman"/>
          <w:b w:val="0"/>
          <w:i w:val="0"/>
          <w:sz w:val="24"/>
          <w:szCs w:val="24"/>
        </w:rPr>
        <w:t>su</w:t>
      </w:r>
      <w:r w:rsidR="004278E8" w:rsidRPr="00FB0941">
        <w:rPr>
          <w:rFonts w:ascii="Times New Roman" w:hAnsi="Times New Roman" w:cs="Times New Roman"/>
          <w:b w:val="0"/>
          <w:i w:val="0"/>
          <w:sz w:val="24"/>
          <w:szCs w:val="24"/>
        </w:rPr>
        <w:t xml:space="preserve"> implicación en la salud</w:t>
      </w:r>
      <w:r w:rsidR="00FB0941">
        <w:rPr>
          <w:rFonts w:ascii="Times New Roman" w:hAnsi="Times New Roman" w:cs="Times New Roman"/>
          <w:b w:val="0"/>
          <w:i w:val="0"/>
          <w:sz w:val="24"/>
          <w:szCs w:val="24"/>
        </w:rPr>
        <w:t>,</w:t>
      </w:r>
      <w:r w:rsidR="004278E8" w:rsidRPr="00FB0941">
        <w:rPr>
          <w:rFonts w:ascii="Times New Roman" w:hAnsi="Times New Roman" w:cs="Times New Roman"/>
          <w:b w:val="0"/>
          <w:i w:val="0"/>
          <w:sz w:val="24"/>
          <w:szCs w:val="24"/>
        </w:rPr>
        <w:t> en la Parroquia</w:t>
      </w:r>
      <w:r w:rsidR="00FB0941">
        <w:rPr>
          <w:rFonts w:ascii="Times New Roman" w:hAnsi="Times New Roman" w:cs="Times New Roman"/>
          <w:b w:val="0"/>
          <w:i w:val="0"/>
          <w:sz w:val="24"/>
          <w:szCs w:val="24"/>
        </w:rPr>
        <w:t xml:space="preserve"> Urbana</w:t>
      </w:r>
      <w:r w:rsidR="004278E8" w:rsidRPr="00FB0941">
        <w:rPr>
          <w:rFonts w:ascii="Times New Roman" w:hAnsi="Times New Roman" w:cs="Times New Roman"/>
          <w:b w:val="0"/>
          <w:i w:val="0"/>
          <w:sz w:val="24"/>
          <w:szCs w:val="24"/>
        </w:rPr>
        <w:t xml:space="preserve"> Picoaz</w:t>
      </w:r>
      <w:r w:rsidR="00AA3432" w:rsidRPr="00FB0941">
        <w:rPr>
          <w:rFonts w:ascii="Times New Roman" w:hAnsi="Times New Roman" w:cs="Times New Roman"/>
          <w:b w:val="0"/>
          <w:i w:val="0"/>
          <w:sz w:val="24"/>
          <w:szCs w:val="24"/>
        </w:rPr>
        <w:t>á</w:t>
      </w:r>
      <w:r w:rsidR="00FB0941">
        <w:rPr>
          <w:rFonts w:ascii="Times New Roman" w:hAnsi="Times New Roman" w:cs="Times New Roman"/>
          <w:b w:val="0"/>
          <w:i w:val="0"/>
          <w:sz w:val="24"/>
          <w:szCs w:val="24"/>
        </w:rPr>
        <w:t>,</w:t>
      </w:r>
      <w:r w:rsidR="004278E8" w:rsidRPr="00FB0941">
        <w:rPr>
          <w:rFonts w:ascii="Times New Roman" w:hAnsi="Times New Roman" w:cs="Times New Roman"/>
          <w:b w:val="0"/>
          <w:i w:val="0"/>
          <w:sz w:val="24"/>
          <w:szCs w:val="24"/>
        </w:rPr>
        <w:t xml:space="preserve"> del Cantón Po</w:t>
      </w:r>
      <w:r w:rsidR="003E60E9" w:rsidRPr="00FB0941">
        <w:rPr>
          <w:rFonts w:ascii="Times New Roman" w:hAnsi="Times New Roman" w:cs="Times New Roman"/>
          <w:b w:val="0"/>
          <w:i w:val="0"/>
          <w:sz w:val="24"/>
          <w:szCs w:val="24"/>
        </w:rPr>
        <w:t>rtoviejo</w:t>
      </w:r>
      <w:r w:rsidR="00FB0941">
        <w:rPr>
          <w:rFonts w:ascii="Times New Roman" w:hAnsi="Times New Roman" w:cs="Times New Roman"/>
          <w:b w:val="0"/>
          <w:i w:val="0"/>
          <w:sz w:val="24"/>
          <w:szCs w:val="24"/>
        </w:rPr>
        <w:t>,</w:t>
      </w:r>
      <w:r w:rsidR="003E60E9" w:rsidRPr="00FB0941">
        <w:rPr>
          <w:rFonts w:ascii="Times New Roman" w:hAnsi="Times New Roman" w:cs="Times New Roman"/>
          <w:b w:val="0"/>
          <w:i w:val="0"/>
          <w:sz w:val="24"/>
          <w:szCs w:val="24"/>
        </w:rPr>
        <w:t xml:space="preserve"> Provincia de Manabí.</w:t>
      </w:r>
    </w:p>
    <w:p w:rsidR="003E60E9" w:rsidRPr="008F0216" w:rsidRDefault="003E60E9" w:rsidP="004E70A8">
      <w:pPr>
        <w:pStyle w:val="Ttulo2"/>
        <w:spacing w:before="0" w:after="0" w:line="360" w:lineRule="auto"/>
        <w:jc w:val="both"/>
        <w:rPr>
          <w:rFonts w:ascii="Times New Roman" w:hAnsi="Times New Roman" w:cs="Times New Roman"/>
          <w:i w:val="0"/>
          <w:sz w:val="24"/>
          <w:szCs w:val="24"/>
        </w:rPr>
      </w:pPr>
    </w:p>
    <w:p w:rsidR="007409EA" w:rsidRPr="008F0216" w:rsidRDefault="00F377D9" w:rsidP="004E70A8">
      <w:pPr>
        <w:pStyle w:val="Ttulo2"/>
        <w:spacing w:before="0" w:after="0" w:line="360" w:lineRule="auto"/>
        <w:jc w:val="both"/>
        <w:rPr>
          <w:rFonts w:ascii="Times New Roman" w:hAnsi="Times New Roman" w:cs="Times New Roman"/>
          <w:i w:val="0"/>
          <w:sz w:val="24"/>
          <w:szCs w:val="24"/>
        </w:rPr>
      </w:pPr>
      <w:r w:rsidRPr="008F0216">
        <w:rPr>
          <w:rFonts w:ascii="Times New Roman" w:hAnsi="Times New Roman" w:cs="Times New Roman"/>
          <w:i w:val="0"/>
          <w:sz w:val="24"/>
          <w:szCs w:val="24"/>
        </w:rPr>
        <w:t>1.</w:t>
      </w:r>
      <w:r w:rsidR="00F83F5D">
        <w:rPr>
          <w:rFonts w:ascii="Times New Roman" w:hAnsi="Times New Roman" w:cs="Times New Roman"/>
          <w:i w:val="0"/>
          <w:sz w:val="24"/>
          <w:szCs w:val="24"/>
        </w:rPr>
        <w:t>4</w:t>
      </w:r>
      <w:r w:rsidRPr="008F0216">
        <w:rPr>
          <w:rFonts w:ascii="Times New Roman" w:hAnsi="Times New Roman" w:cs="Times New Roman"/>
          <w:i w:val="0"/>
          <w:sz w:val="24"/>
          <w:szCs w:val="24"/>
        </w:rPr>
        <w:t>.2</w:t>
      </w:r>
      <w:r w:rsidR="00C64870" w:rsidRPr="008F0216">
        <w:rPr>
          <w:rFonts w:ascii="Times New Roman" w:hAnsi="Times New Roman" w:cs="Times New Roman"/>
          <w:i w:val="0"/>
          <w:sz w:val="24"/>
          <w:szCs w:val="24"/>
        </w:rPr>
        <w:t xml:space="preserve"> </w:t>
      </w:r>
      <w:r w:rsidR="003E60E9" w:rsidRPr="008F0216">
        <w:rPr>
          <w:rFonts w:ascii="Times New Roman" w:hAnsi="Times New Roman" w:cs="Times New Roman"/>
          <w:i w:val="0"/>
          <w:sz w:val="24"/>
          <w:szCs w:val="24"/>
        </w:rPr>
        <w:t>OBJETIVOS ESPECÍFICOS </w:t>
      </w:r>
      <w:r w:rsidR="004278E8" w:rsidRPr="008F0216">
        <w:rPr>
          <w:rFonts w:ascii="Times New Roman" w:hAnsi="Times New Roman" w:cs="Times New Roman"/>
          <w:i w:val="0"/>
          <w:sz w:val="24"/>
          <w:szCs w:val="24"/>
        </w:rPr>
        <w:t> </w:t>
      </w:r>
    </w:p>
    <w:p w:rsidR="007409EA" w:rsidRPr="008F0216" w:rsidRDefault="007409EA" w:rsidP="004E70A8">
      <w:pPr>
        <w:pStyle w:val="Ttulo2"/>
        <w:spacing w:before="0" w:after="0" w:line="360" w:lineRule="auto"/>
        <w:jc w:val="both"/>
        <w:rPr>
          <w:rFonts w:ascii="Times New Roman" w:hAnsi="Times New Roman" w:cs="Times New Roman"/>
          <w:i w:val="0"/>
          <w:sz w:val="24"/>
          <w:szCs w:val="24"/>
        </w:rPr>
      </w:pPr>
    </w:p>
    <w:p w:rsidR="00D764BB" w:rsidRPr="008F0216" w:rsidRDefault="004278E8" w:rsidP="004E70A8">
      <w:pPr>
        <w:pStyle w:val="Ttulo2"/>
        <w:numPr>
          <w:ilvl w:val="0"/>
          <w:numId w:val="40"/>
        </w:numPr>
        <w:spacing w:before="0" w:after="240" w:line="360" w:lineRule="auto"/>
        <w:ind w:left="714" w:hanging="357"/>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Identificar  la violencia que se ejerce física y moralmente con las mujeres prost</w:t>
      </w:r>
      <w:r w:rsidR="00D764BB" w:rsidRPr="008F0216">
        <w:rPr>
          <w:rFonts w:ascii="Times New Roman" w:hAnsi="Times New Roman" w:cs="Times New Roman"/>
          <w:b w:val="0"/>
          <w:i w:val="0"/>
          <w:sz w:val="24"/>
          <w:szCs w:val="24"/>
        </w:rPr>
        <w:t xml:space="preserve">itutas en </w:t>
      </w:r>
      <w:smartTag w:uri="urn:schemas-microsoft-com:office:smarttags" w:element="PersonName">
        <w:smartTagPr>
          <w:attr w:name="ProductID" w:val="la Parroquia Picoaz￡."/>
        </w:smartTagPr>
        <w:r w:rsidR="00D764BB" w:rsidRPr="008F0216">
          <w:rPr>
            <w:rFonts w:ascii="Times New Roman" w:hAnsi="Times New Roman" w:cs="Times New Roman"/>
            <w:b w:val="0"/>
            <w:i w:val="0"/>
            <w:sz w:val="24"/>
            <w:szCs w:val="24"/>
          </w:rPr>
          <w:t>la Parroquia Picoaz</w:t>
        </w:r>
        <w:r w:rsidR="00300323" w:rsidRPr="008F0216">
          <w:rPr>
            <w:rFonts w:ascii="Times New Roman" w:hAnsi="Times New Roman" w:cs="Times New Roman"/>
            <w:b w:val="0"/>
            <w:i w:val="0"/>
            <w:sz w:val="24"/>
            <w:szCs w:val="24"/>
          </w:rPr>
          <w:t>á</w:t>
        </w:r>
        <w:r w:rsidR="00D764BB" w:rsidRPr="008F0216">
          <w:rPr>
            <w:rFonts w:ascii="Times New Roman" w:hAnsi="Times New Roman" w:cs="Times New Roman"/>
            <w:b w:val="0"/>
            <w:i w:val="0"/>
            <w:sz w:val="24"/>
            <w:szCs w:val="24"/>
          </w:rPr>
          <w:t>.</w:t>
        </w:r>
      </w:smartTag>
    </w:p>
    <w:p w:rsidR="00AA0D5B" w:rsidRPr="008F0216" w:rsidRDefault="004278E8" w:rsidP="004E70A8">
      <w:pPr>
        <w:pStyle w:val="Ttulo2"/>
        <w:numPr>
          <w:ilvl w:val="0"/>
          <w:numId w:val="40"/>
        </w:numPr>
        <w:spacing w:before="0" w:after="240" w:line="360" w:lineRule="auto"/>
        <w:ind w:left="714" w:hanging="357"/>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 xml:space="preserve">Analizar las incidencias que en la salud  provocan en el Cantón Portoviejo la prostitución que se ejerce en </w:t>
      </w:r>
      <w:smartTag w:uri="urn:schemas-microsoft-com:office:smarttags" w:element="PersonName">
        <w:smartTagPr>
          <w:attr w:name="ProductID" w:val="la Parroquia Picoaz￡."/>
        </w:smartTagPr>
        <w:r w:rsidRPr="008F0216">
          <w:rPr>
            <w:rFonts w:ascii="Times New Roman" w:hAnsi="Times New Roman" w:cs="Times New Roman"/>
            <w:b w:val="0"/>
            <w:i w:val="0"/>
            <w:sz w:val="24"/>
            <w:szCs w:val="24"/>
          </w:rPr>
          <w:t>la Parroquia Picoaz</w:t>
        </w:r>
        <w:r w:rsidR="00300323" w:rsidRPr="008F0216">
          <w:rPr>
            <w:rFonts w:ascii="Times New Roman" w:hAnsi="Times New Roman" w:cs="Times New Roman"/>
            <w:b w:val="0"/>
            <w:i w:val="0"/>
            <w:sz w:val="24"/>
            <w:szCs w:val="24"/>
          </w:rPr>
          <w:t>á</w:t>
        </w:r>
        <w:r w:rsidR="00AA0D5B" w:rsidRPr="008F0216">
          <w:rPr>
            <w:rFonts w:ascii="Times New Roman" w:hAnsi="Times New Roman" w:cs="Times New Roman"/>
            <w:b w:val="0"/>
            <w:i w:val="0"/>
            <w:sz w:val="24"/>
            <w:szCs w:val="24"/>
          </w:rPr>
          <w:t>.</w:t>
        </w:r>
      </w:smartTag>
    </w:p>
    <w:p w:rsidR="007C631F" w:rsidRPr="008F0216" w:rsidRDefault="004278E8" w:rsidP="004E70A8">
      <w:pPr>
        <w:pStyle w:val="Ttulo2"/>
        <w:numPr>
          <w:ilvl w:val="0"/>
          <w:numId w:val="40"/>
        </w:numPr>
        <w:spacing w:before="0" w:after="240" w:line="360" w:lineRule="auto"/>
        <w:ind w:left="714" w:hanging="357"/>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Formular una propuesta de solución  a la problemática encontrada.</w:t>
      </w:r>
      <w:r w:rsidR="003E60E9" w:rsidRPr="008F0216">
        <w:rPr>
          <w:rFonts w:ascii="Times New Roman" w:hAnsi="Times New Roman" w:cs="Times New Roman"/>
          <w:b w:val="0"/>
          <w:i w:val="0"/>
          <w:sz w:val="24"/>
          <w:szCs w:val="24"/>
        </w:rPr>
        <w:t xml:space="preserve">  </w:t>
      </w:r>
    </w:p>
    <w:p w:rsidR="000E7E57" w:rsidRPr="008F0216" w:rsidRDefault="000E7E57" w:rsidP="004E70A8">
      <w:pPr>
        <w:spacing w:line="360" w:lineRule="auto"/>
      </w:pPr>
    </w:p>
    <w:p w:rsidR="007C631F" w:rsidRPr="008F0216" w:rsidRDefault="00F377D9" w:rsidP="004E70A8">
      <w:pPr>
        <w:pStyle w:val="Ttulo2"/>
        <w:spacing w:before="0" w:after="0" w:line="360" w:lineRule="auto"/>
        <w:jc w:val="both"/>
        <w:rPr>
          <w:rFonts w:ascii="Times New Roman" w:hAnsi="Times New Roman" w:cs="Times New Roman"/>
          <w:i w:val="0"/>
          <w:sz w:val="24"/>
          <w:szCs w:val="24"/>
        </w:rPr>
      </w:pPr>
      <w:r w:rsidRPr="008F0216">
        <w:rPr>
          <w:rFonts w:ascii="Times New Roman" w:hAnsi="Times New Roman" w:cs="Times New Roman"/>
          <w:i w:val="0"/>
          <w:sz w:val="24"/>
          <w:szCs w:val="24"/>
        </w:rPr>
        <w:t>1.</w:t>
      </w:r>
      <w:r w:rsidR="00F83F5D">
        <w:rPr>
          <w:rFonts w:ascii="Times New Roman" w:hAnsi="Times New Roman" w:cs="Times New Roman"/>
          <w:i w:val="0"/>
          <w:sz w:val="24"/>
          <w:szCs w:val="24"/>
        </w:rPr>
        <w:t>5</w:t>
      </w:r>
      <w:r w:rsidRPr="008F0216">
        <w:rPr>
          <w:rFonts w:ascii="Times New Roman" w:hAnsi="Times New Roman" w:cs="Times New Roman"/>
          <w:i w:val="0"/>
          <w:sz w:val="24"/>
          <w:szCs w:val="24"/>
        </w:rPr>
        <w:t xml:space="preserve"> </w:t>
      </w:r>
      <w:r w:rsidR="00F83F5D" w:rsidRPr="008F0216">
        <w:rPr>
          <w:rFonts w:ascii="Times New Roman" w:hAnsi="Times New Roman" w:cs="Times New Roman"/>
          <w:i w:val="0"/>
          <w:sz w:val="24"/>
          <w:szCs w:val="24"/>
        </w:rPr>
        <w:t xml:space="preserve"> DELIMITACIÓN DEL OBJETO DE LA INVESTIGACIÓN </w:t>
      </w:r>
    </w:p>
    <w:p w:rsidR="007C631F" w:rsidRPr="008F0216" w:rsidRDefault="007C631F" w:rsidP="004E70A8">
      <w:pPr>
        <w:pStyle w:val="Ttulo2"/>
        <w:spacing w:before="0" w:after="0" w:line="360" w:lineRule="auto"/>
        <w:jc w:val="both"/>
        <w:rPr>
          <w:rFonts w:ascii="Times New Roman" w:hAnsi="Times New Roman" w:cs="Times New Roman"/>
          <w:i w:val="0"/>
          <w:sz w:val="24"/>
          <w:szCs w:val="24"/>
        </w:rPr>
      </w:pPr>
    </w:p>
    <w:p w:rsidR="005B695C" w:rsidRPr="008F0216" w:rsidRDefault="007409EA" w:rsidP="004E70A8">
      <w:pPr>
        <w:pStyle w:val="NormalWeb1"/>
        <w:spacing w:before="0" w:after="0" w:line="360" w:lineRule="auto"/>
        <w:jc w:val="both"/>
      </w:pPr>
      <w:r w:rsidRPr="008F0216">
        <w:tab/>
      </w:r>
      <w:r w:rsidR="005B695C" w:rsidRPr="008F0216">
        <w:t xml:space="preserve">Actualmente a las prostitutas las llaman “trabajadoras sexuales”, no se oculta el doble  propósito que hay en llamarlas así  de erradicar el oprobio </w:t>
      </w:r>
      <w:r w:rsidR="005B695C" w:rsidRPr="008F0216">
        <w:lastRenderedPageBreak/>
        <w:t xml:space="preserve">social del cual son víctimas que, </w:t>
      </w:r>
      <w:r w:rsidR="004E70A8" w:rsidRPr="008F0216">
        <w:t xml:space="preserve"> </w:t>
      </w:r>
      <w:r w:rsidR="005B695C" w:rsidRPr="008F0216">
        <w:t xml:space="preserve">por </w:t>
      </w:r>
      <w:r w:rsidR="007310F4">
        <w:t xml:space="preserve"> </w:t>
      </w:r>
      <w:r w:rsidR="005B695C" w:rsidRPr="008F0216">
        <w:t>supuesto, no desaparece porque se cambie el nombre. Y el segundo es por supuesto de carácter mercantil, esconder la violencia que con ellas se ejerce.</w:t>
      </w:r>
    </w:p>
    <w:p w:rsidR="00C64870" w:rsidRPr="008F0216" w:rsidRDefault="007409EA" w:rsidP="004E70A8">
      <w:pPr>
        <w:pStyle w:val="NormalWeb1"/>
        <w:spacing w:before="0" w:after="0" w:line="360" w:lineRule="auto"/>
        <w:jc w:val="both"/>
      </w:pPr>
      <w:r w:rsidRPr="008F0216">
        <w:tab/>
      </w:r>
    </w:p>
    <w:p w:rsidR="005B695C" w:rsidRPr="008F0216" w:rsidRDefault="00C64870" w:rsidP="004E70A8">
      <w:pPr>
        <w:pStyle w:val="NormalWeb1"/>
        <w:spacing w:before="0" w:after="0" w:line="360" w:lineRule="auto"/>
        <w:jc w:val="both"/>
        <w:rPr>
          <w:spacing w:val="-2"/>
        </w:rPr>
      </w:pPr>
      <w:r w:rsidRPr="008F0216">
        <w:tab/>
      </w:r>
      <w:r w:rsidR="005B695C" w:rsidRPr="008F0216">
        <w:rPr>
          <w:spacing w:val="-2"/>
        </w:rPr>
        <w:t>Trabajador es quien trabaja. Trabajo es toda actividad conciente y moral para conseguir los medios de subsistencia. No se acepta que la actividad que realiza un ladrón, aunque le cueste esfuerzo, algunas veces, sea trabajo, y no genera</w:t>
      </w:r>
      <w:r w:rsidR="00A276AF" w:rsidRPr="008F0216">
        <w:rPr>
          <w:spacing w:val="-2"/>
        </w:rPr>
        <w:t xml:space="preserve"> bienes a la sociedad. La prostitución, es ciertamente, en muchos estados, como el nuestro, una actividad legal, pero no moral. Implica violencia, cosificación de la persona, volverla o volverle mercancía.</w:t>
      </w:r>
    </w:p>
    <w:p w:rsidR="00C64870" w:rsidRPr="008F0216" w:rsidRDefault="007409EA" w:rsidP="004E70A8">
      <w:pPr>
        <w:pStyle w:val="NormalWeb1"/>
        <w:spacing w:before="0" w:after="0" w:line="360" w:lineRule="auto"/>
        <w:jc w:val="both"/>
      </w:pPr>
      <w:r w:rsidRPr="008F0216">
        <w:tab/>
      </w:r>
    </w:p>
    <w:p w:rsidR="00A276AF" w:rsidRPr="008F0216" w:rsidRDefault="00C64870" w:rsidP="004E70A8">
      <w:pPr>
        <w:pStyle w:val="NormalWeb1"/>
        <w:spacing w:before="0" w:after="0" w:line="360" w:lineRule="auto"/>
        <w:jc w:val="both"/>
      </w:pPr>
      <w:r w:rsidRPr="008F0216">
        <w:tab/>
      </w:r>
      <w:r w:rsidR="005B695C" w:rsidRPr="008F0216">
        <w:t xml:space="preserve">Cada una de esas designaciones incluye dos aspectos fundamentales: la </w:t>
      </w:r>
      <w:r w:rsidR="00A276AF" w:rsidRPr="008F0216">
        <w:t xml:space="preserve">venta </w:t>
      </w:r>
      <w:r w:rsidR="005B695C" w:rsidRPr="008F0216">
        <w:t xml:space="preserve">de un placer, que no es vendible, y la baja calaña de quien se dedica a este negocio. </w:t>
      </w:r>
      <w:r w:rsidR="00A276AF" w:rsidRPr="008F0216">
        <w:t>L</w:t>
      </w:r>
      <w:r w:rsidR="005B695C" w:rsidRPr="008F0216">
        <w:t>a prostitución implica la degradación absoluta de la mujer que se vende, que entrega su cuerpo a todos quienes lo solicitan, que ha echado al basurero el sentido del honor, la privacidad y la intimidad.</w:t>
      </w:r>
    </w:p>
    <w:p w:rsidR="00C64870" w:rsidRPr="008F0216" w:rsidRDefault="007409EA" w:rsidP="004E70A8">
      <w:pPr>
        <w:pStyle w:val="NormalWeb1"/>
        <w:spacing w:before="0" w:after="0" w:line="360" w:lineRule="auto"/>
        <w:jc w:val="both"/>
      </w:pPr>
      <w:r w:rsidRPr="008F0216">
        <w:tab/>
      </w:r>
    </w:p>
    <w:p w:rsidR="005B695C" w:rsidRDefault="00C64870" w:rsidP="004E70A8">
      <w:pPr>
        <w:pStyle w:val="NormalWeb1"/>
        <w:spacing w:before="0" w:after="0" w:line="360" w:lineRule="auto"/>
        <w:jc w:val="both"/>
      </w:pPr>
      <w:r w:rsidRPr="008F0216">
        <w:tab/>
      </w:r>
      <w:r w:rsidR="00A276AF" w:rsidRPr="008F0216">
        <w:t xml:space="preserve">Llamar a las prostitutas mujeres de la vida alegre, es un sarcasmo, </w:t>
      </w:r>
      <w:r w:rsidR="005B695C" w:rsidRPr="008F0216">
        <w:t xml:space="preserve">el nombre más agresivo. Un nombre que pretende tapar la verdadera realidad que se esconde en la inmensa mayoría de las mujeres que ejercen la prostitución. ¿Son, acaso, alegres porque salen a las calles, exhibiéndose de todas las formas posibles, con tal de conseguir un cliente que las provea del dinero para sobrevivir? ¿En dónde </w:t>
      </w:r>
      <w:r w:rsidRPr="008F0216">
        <w:t xml:space="preserve">está </w:t>
      </w:r>
      <w:r w:rsidR="005B695C" w:rsidRPr="008F0216">
        <w:t>su alegría</w:t>
      </w:r>
      <w:r w:rsidR="00A276AF" w:rsidRPr="008F0216">
        <w:t xml:space="preserve">? </w:t>
      </w:r>
      <w:r w:rsidRPr="008F0216">
        <w:t>¿</w:t>
      </w:r>
      <w:r w:rsidR="00601B36" w:rsidRPr="008F0216">
        <w:t>L</w:t>
      </w:r>
      <w:r w:rsidR="00A276AF" w:rsidRPr="008F0216">
        <w:t>a que actúa sometida a la violencia</w:t>
      </w:r>
      <w:r w:rsidR="007409EA" w:rsidRPr="008F0216">
        <w:t>s</w:t>
      </w:r>
      <w:r w:rsidR="005B695C" w:rsidRPr="008F0216">
        <w:t xml:space="preserve"> y explotaciones? </w:t>
      </w:r>
    </w:p>
    <w:p w:rsidR="00F83F5D" w:rsidRPr="008F0216" w:rsidRDefault="00F83F5D" w:rsidP="004E70A8">
      <w:pPr>
        <w:pStyle w:val="NormalWeb1"/>
        <w:spacing w:before="0" w:after="0" w:line="360" w:lineRule="auto"/>
        <w:jc w:val="both"/>
      </w:pPr>
    </w:p>
    <w:p w:rsidR="000E7E57" w:rsidRPr="008F0216" w:rsidRDefault="007409EA" w:rsidP="004E70A8">
      <w:pPr>
        <w:pStyle w:val="NormalWeb1"/>
        <w:spacing w:before="0" w:after="0" w:line="360" w:lineRule="auto"/>
        <w:jc w:val="both"/>
      </w:pPr>
      <w:r w:rsidRPr="008F0216">
        <w:tab/>
      </w:r>
      <w:r w:rsidR="005B695C" w:rsidRPr="008F0216">
        <w:t xml:space="preserve">Se ha investigado </w:t>
      </w:r>
      <w:r w:rsidR="00A276AF" w:rsidRPr="008F0216">
        <w:t xml:space="preserve"> mucho y se seguirá investigando</w:t>
      </w:r>
      <w:r w:rsidR="005B695C" w:rsidRPr="008F0216">
        <w:t xml:space="preserve">. </w:t>
      </w:r>
      <w:r w:rsidR="00A276AF" w:rsidRPr="008F0216">
        <w:t>Con resultados siempre</w:t>
      </w:r>
      <w:r w:rsidR="005B695C" w:rsidRPr="008F0216">
        <w:t xml:space="preserve">, </w:t>
      </w:r>
      <w:r w:rsidR="00A276AF" w:rsidRPr="008F0216">
        <w:t xml:space="preserve"> que son</w:t>
      </w:r>
      <w:r w:rsidR="00455B59" w:rsidRPr="008F0216">
        <w:t xml:space="preserve"> anécdotas de violencia, abuso sexual, incesto, engaño, chantaje.</w:t>
      </w:r>
      <w:r w:rsidR="00601B36" w:rsidRPr="008F0216">
        <w:t xml:space="preserve"> </w:t>
      </w:r>
    </w:p>
    <w:p w:rsidR="005B695C" w:rsidRDefault="005B695C" w:rsidP="004E70A8">
      <w:pPr>
        <w:pStyle w:val="NormalWeb1"/>
        <w:spacing w:before="0" w:after="0" w:line="360" w:lineRule="auto"/>
        <w:ind w:firstLine="708"/>
        <w:jc w:val="both"/>
      </w:pPr>
      <w:r w:rsidRPr="008F0216">
        <w:t xml:space="preserve">De hecho, existen </w:t>
      </w:r>
      <w:r w:rsidR="00455B59" w:rsidRPr="008F0216">
        <w:t>redes intern</w:t>
      </w:r>
      <w:r w:rsidRPr="008F0216">
        <w:t xml:space="preserve">acionales de tráfico de mujeres de todos los países. O son llevadas a  con el engaño de lucrativos trabajos, que nada tienen que ver con la prostitución. Ya fuera de casa o del país, se las </w:t>
      </w:r>
      <w:r w:rsidRPr="008F0216">
        <w:lastRenderedPageBreak/>
        <w:t xml:space="preserve">obliga, bajo amenaza, a trabajar en centros nocturnos a cambio de pagas, con frecuencia, miserables. </w:t>
      </w:r>
    </w:p>
    <w:p w:rsidR="00F83F5D" w:rsidRPr="008F0216" w:rsidRDefault="00F83F5D" w:rsidP="004E70A8">
      <w:pPr>
        <w:pStyle w:val="NormalWeb1"/>
        <w:spacing w:before="0" w:after="0" w:line="360" w:lineRule="auto"/>
        <w:ind w:firstLine="708"/>
        <w:jc w:val="both"/>
      </w:pPr>
    </w:p>
    <w:p w:rsidR="005B695C" w:rsidRPr="008F0216" w:rsidRDefault="007409EA" w:rsidP="004E70A8">
      <w:pPr>
        <w:pStyle w:val="NormalWeb1"/>
        <w:spacing w:before="0" w:after="0" w:line="360" w:lineRule="auto"/>
        <w:jc w:val="both"/>
      </w:pPr>
      <w:r w:rsidRPr="008F0216">
        <w:tab/>
      </w:r>
      <w:r w:rsidR="005B695C" w:rsidRPr="008F0216">
        <w:t xml:space="preserve">Algunas fueron engañadas y seducidas por un </w:t>
      </w:r>
      <w:r w:rsidRPr="008F0216">
        <w:t xml:space="preserve"> </w:t>
      </w:r>
      <w:r w:rsidRPr="008F0216">
        <w:rPr>
          <w:u w:val="single"/>
        </w:rPr>
        <w:t>hombre</w:t>
      </w:r>
      <w:r w:rsidR="005B695C" w:rsidRPr="008F0216">
        <w:t>, que las llevó consigo bajo la promesa de tomarlas por esposas, al tiempo que les ofreció todo. Luego de un pequeño tiempo, fueron obligadas, con amenazas y maltratos, a trabajar en los prostíbulos o en la calle.</w:t>
      </w:r>
      <w:bookmarkStart w:id="1" w:name="trabajar"/>
      <w:bookmarkEnd w:id="1"/>
    </w:p>
    <w:p w:rsidR="003866A7" w:rsidRPr="008F0216" w:rsidRDefault="003866A7" w:rsidP="004E70A8">
      <w:pPr>
        <w:pStyle w:val="NormalWeb1"/>
        <w:spacing w:before="0" w:after="0" w:line="360" w:lineRule="auto"/>
        <w:jc w:val="both"/>
      </w:pPr>
    </w:p>
    <w:p w:rsidR="00455B59" w:rsidRPr="008F0216" w:rsidRDefault="007409EA" w:rsidP="004E70A8">
      <w:pPr>
        <w:pStyle w:val="NormalWeb1"/>
        <w:spacing w:before="0" w:after="0" w:line="360" w:lineRule="auto"/>
        <w:jc w:val="both"/>
      </w:pPr>
      <w:r w:rsidRPr="008F0216">
        <w:tab/>
      </w:r>
      <w:r w:rsidR="005B695C" w:rsidRPr="008F0216">
        <w:t xml:space="preserve">La  </w:t>
      </w:r>
      <w:r w:rsidRPr="008F0216">
        <w:t>“</w:t>
      </w:r>
      <w:r w:rsidR="005B695C" w:rsidRPr="008F0216">
        <w:t>trabajadora sexual</w:t>
      </w:r>
      <w:r w:rsidRPr="008F0216">
        <w:t>”</w:t>
      </w:r>
      <w:r w:rsidR="005B695C" w:rsidRPr="008F0216">
        <w:t xml:space="preserve"> ha ingresado, desde sus orígenes, a esas formas ambiguas y equívocas de </w:t>
      </w:r>
      <w:r w:rsidR="00455B59" w:rsidRPr="008F0216">
        <w:t xml:space="preserve">la retórica </w:t>
      </w:r>
      <w:r w:rsidR="005B695C" w:rsidRPr="008F0216">
        <w:t xml:space="preserve">social en los cuales aparecen como la profesión y la profesional más antiguas del mundo. Este calificativo remite a una amplia serie de significaciones. En primer lugar, se trata de un </w:t>
      </w:r>
      <w:r w:rsidR="00455B59" w:rsidRPr="008F0216">
        <w:t>trabajo</w:t>
      </w:r>
      <w:r w:rsidR="005B695C" w:rsidRPr="008F0216">
        <w:t xml:space="preserve"> socialmente legitimado, elevado al rango de profesión, y no cualquiera sino la más antigua entre todas.</w:t>
      </w:r>
    </w:p>
    <w:p w:rsidR="00C64870" w:rsidRPr="008F0216" w:rsidRDefault="00C64870" w:rsidP="004E70A8">
      <w:pPr>
        <w:pStyle w:val="NormalWeb1"/>
        <w:spacing w:before="0" w:after="0" w:line="360" w:lineRule="auto"/>
        <w:jc w:val="both"/>
      </w:pPr>
    </w:p>
    <w:p w:rsidR="005B695C" w:rsidRPr="008F0216" w:rsidRDefault="007409EA" w:rsidP="004E70A8">
      <w:pPr>
        <w:pStyle w:val="NormalWeb1"/>
        <w:spacing w:before="0" w:after="0" w:line="360" w:lineRule="auto"/>
        <w:jc w:val="both"/>
      </w:pPr>
      <w:r w:rsidRPr="008F0216">
        <w:tab/>
      </w:r>
      <w:r w:rsidR="005B695C" w:rsidRPr="008F0216">
        <w:t xml:space="preserve">De la "hospitalidad sexual" que implicaba prestar una noche la mujer al huésped en señal de estima, se pasó a la </w:t>
      </w:r>
      <w:r w:rsidR="00871A63" w:rsidRPr="008F0216">
        <w:t>comercialización</w:t>
      </w:r>
      <w:r w:rsidR="005B695C" w:rsidRPr="008F0216">
        <w:t xml:space="preserve"> del cuerpo de la mujer. En la época de Solón (64O- 558 ac), se habría establecido la primera casa de tolerancia con su respectivo reglamento. </w:t>
      </w:r>
    </w:p>
    <w:p w:rsidR="00455B59" w:rsidRPr="008F0216" w:rsidRDefault="00455B59" w:rsidP="004E70A8">
      <w:pPr>
        <w:pStyle w:val="NormalWeb1"/>
        <w:spacing w:before="0" w:after="0" w:line="360" w:lineRule="auto"/>
        <w:jc w:val="both"/>
      </w:pPr>
    </w:p>
    <w:p w:rsidR="005B695C" w:rsidRPr="008F0216" w:rsidRDefault="007409EA" w:rsidP="004E70A8">
      <w:pPr>
        <w:pStyle w:val="NormalWeb1"/>
        <w:spacing w:before="0" w:after="0" w:line="360" w:lineRule="auto"/>
        <w:jc w:val="both"/>
      </w:pPr>
      <w:r w:rsidRPr="008F0216">
        <w:tab/>
      </w:r>
      <w:r w:rsidR="005B695C" w:rsidRPr="008F0216">
        <w:rPr>
          <w:spacing w:val="-2"/>
        </w:rPr>
        <w:t xml:space="preserve">La sociedad exige explícita e implícitamente que cada una de las actividades que desarrollan sus miembros, por más </w:t>
      </w:r>
      <w:r w:rsidR="00BD5A24" w:rsidRPr="008F0216">
        <w:rPr>
          <w:spacing w:val="-2"/>
        </w:rPr>
        <w:t xml:space="preserve"> </w:t>
      </w:r>
      <w:r w:rsidR="005B695C" w:rsidRPr="008F0216">
        <w:rPr>
          <w:spacing w:val="-2"/>
        </w:rPr>
        <w:t xml:space="preserve">sencillas e insignificantes que parezcan, posean su aval, que les confiere el sentido de legitimidad. Aquí radica lo contradictorio de la prostitución puesto que, por una parte, las </w:t>
      </w:r>
      <w:r w:rsidR="00455B59" w:rsidRPr="008F0216">
        <w:rPr>
          <w:spacing w:val="-2"/>
        </w:rPr>
        <w:t>leyes</w:t>
      </w:r>
      <w:r w:rsidR="005B695C" w:rsidRPr="008F0216">
        <w:rPr>
          <w:spacing w:val="-2"/>
        </w:rPr>
        <w:t xml:space="preserve"> y reglamentos la autorizan y, por otra, su ejercicio es criticado y perseguido por muchos actores sociales. Es una "profesión" y, sin embargo, el dinero que adquiere la prostituta es calificado de mal habido y sucio. Esta doble y contradictoria posición social ubica a esta actividad en un callejón sin salida y la deja siempre al borde de lo delincuencial, que sirve para legitimar el abuso y la agresión que se ejercen contra las prostitutas</w:t>
      </w:r>
      <w:r w:rsidR="005B695C" w:rsidRPr="008F0216">
        <w:t>.</w:t>
      </w:r>
    </w:p>
    <w:p w:rsidR="00C64870" w:rsidRPr="008F0216" w:rsidRDefault="00C64870" w:rsidP="004E70A8">
      <w:pPr>
        <w:pStyle w:val="NormalWeb1"/>
        <w:spacing w:before="0" w:after="0" w:line="360" w:lineRule="auto"/>
        <w:jc w:val="both"/>
      </w:pPr>
    </w:p>
    <w:p w:rsidR="00C64870" w:rsidRPr="008F0216" w:rsidRDefault="007409EA" w:rsidP="004E70A8">
      <w:pPr>
        <w:pStyle w:val="NormalWeb1"/>
        <w:spacing w:before="0" w:after="0" w:line="360" w:lineRule="auto"/>
        <w:jc w:val="both"/>
      </w:pPr>
      <w:r w:rsidRPr="008F0216">
        <w:lastRenderedPageBreak/>
        <w:tab/>
      </w:r>
      <w:r w:rsidR="005B695C" w:rsidRPr="008F0216">
        <w:t xml:space="preserve">Se trata de una forma de vida que permite la supervivencia de muchísimas mujeres y sus familias. Un trabajo sumamente conflictivo y de alto </w:t>
      </w:r>
      <w:r w:rsidR="00455B59" w:rsidRPr="008F0216">
        <w:t xml:space="preserve"> riesgo</w:t>
      </w:r>
      <w:r w:rsidR="005B695C" w:rsidRPr="008F0216">
        <w:t xml:space="preserve"> que, como dicen ellas mismas, cubre parte del gran</w:t>
      </w:r>
      <w:r w:rsidR="00455B59" w:rsidRPr="008F0216">
        <w:t xml:space="preserve"> desempleo</w:t>
      </w:r>
      <w:r w:rsidR="005B695C" w:rsidRPr="008F0216">
        <w:t xml:space="preserve"> en el que viven las mujeres de los estratos pobres y marginales de los países en vías de</w:t>
      </w:r>
      <w:r w:rsidR="00455B59" w:rsidRPr="008F0216">
        <w:t xml:space="preserve"> desarrollo</w:t>
      </w:r>
    </w:p>
    <w:p w:rsidR="00C64870" w:rsidRPr="008F0216" w:rsidRDefault="00C64870" w:rsidP="004E70A8">
      <w:pPr>
        <w:pStyle w:val="NormalWeb1"/>
        <w:spacing w:before="0" w:after="0" w:line="360" w:lineRule="auto"/>
        <w:jc w:val="both"/>
      </w:pPr>
    </w:p>
    <w:p w:rsidR="00E45777" w:rsidRPr="008F0216" w:rsidRDefault="005B695C" w:rsidP="004E70A8">
      <w:pPr>
        <w:pStyle w:val="NormalWeb1"/>
        <w:spacing w:before="0" w:after="0" w:line="360" w:lineRule="auto"/>
        <w:jc w:val="both"/>
      </w:pPr>
      <w:r w:rsidRPr="008F0216">
        <w:t xml:space="preserve">"Para </w:t>
      </w:r>
      <w:r w:rsidR="00455B59" w:rsidRPr="008F0216">
        <w:t xml:space="preserve">el Estado </w:t>
      </w:r>
      <w:r w:rsidRPr="008F0216">
        <w:t xml:space="preserve">significa también una </w:t>
      </w:r>
      <w:r w:rsidR="00455B59" w:rsidRPr="008F0216">
        <w:t>cómoda</w:t>
      </w:r>
      <w:r w:rsidRPr="008F0216">
        <w:t xml:space="preserve"> alternativa al desempleo femenino, el mismo que se deriva de su propia incapacidad para resolver las más apremiantes necesidades de supervivencia de amplios sectores de la población.</w:t>
      </w:r>
    </w:p>
    <w:p w:rsidR="00BD5A24" w:rsidRPr="008F0216" w:rsidRDefault="00BD5A24" w:rsidP="004E70A8">
      <w:pPr>
        <w:pStyle w:val="Ttulo2"/>
        <w:spacing w:before="0" w:after="0" w:line="360" w:lineRule="auto"/>
        <w:rPr>
          <w:rFonts w:ascii="Times New Roman" w:hAnsi="Times New Roman" w:cs="Times New Roman"/>
          <w:i w:val="0"/>
          <w:sz w:val="24"/>
          <w:szCs w:val="24"/>
        </w:rPr>
      </w:pPr>
    </w:p>
    <w:p w:rsidR="00F83F5D" w:rsidRDefault="00F83F5D" w:rsidP="004E70A8">
      <w:pPr>
        <w:pStyle w:val="Ttulo2"/>
        <w:spacing w:before="0" w:after="0" w:line="360" w:lineRule="auto"/>
        <w:jc w:val="center"/>
        <w:rPr>
          <w:rFonts w:ascii="Times New Roman" w:hAnsi="Times New Roman" w:cs="Times New Roman"/>
          <w:i w:val="0"/>
          <w:sz w:val="24"/>
          <w:szCs w:val="24"/>
        </w:rPr>
      </w:pPr>
    </w:p>
    <w:p w:rsidR="00F83F5D" w:rsidRDefault="00F83F5D" w:rsidP="004E70A8">
      <w:pPr>
        <w:pStyle w:val="Ttulo2"/>
        <w:spacing w:before="0" w:after="0" w:line="360" w:lineRule="auto"/>
        <w:jc w:val="center"/>
        <w:rPr>
          <w:rFonts w:ascii="Times New Roman" w:hAnsi="Times New Roman" w:cs="Times New Roman"/>
          <w:i w:val="0"/>
          <w:sz w:val="24"/>
          <w:szCs w:val="24"/>
        </w:rPr>
      </w:pPr>
    </w:p>
    <w:p w:rsidR="00F83F5D" w:rsidRDefault="00F83F5D" w:rsidP="004E70A8">
      <w:pPr>
        <w:pStyle w:val="Ttulo2"/>
        <w:spacing w:before="0" w:after="0" w:line="360" w:lineRule="auto"/>
        <w:jc w:val="center"/>
        <w:rPr>
          <w:rFonts w:ascii="Times New Roman" w:hAnsi="Times New Roman" w:cs="Times New Roman"/>
          <w:i w:val="0"/>
          <w:sz w:val="24"/>
          <w:szCs w:val="24"/>
        </w:rPr>
      </w:pPr>
    </w:p>
    <w:p w:rsidR="00F83F5D" w:rsidRDefault="00F83F5D" w:rsidP="004E70A8">
      <w:pPr>
        <w:pStyle w:val="Ttulo2"/>
        <w:spacing w:before="0" w:after="0" w:line="360" w:lineRule="auto"/>
        <w:jc w:val="center"/>
        <w:rPr>
          <w:rFonts w:ascii="Times New Roman" w:hAnsi="Times New Roman" w:cs="Times New Roman"/>
          <w:i w:val="0"/>
          <w:sz w:val="24"/>
          <w:szCs w:val="24"/>
        </w:rPr>
      </w:pPr>
    </w:p>
    <w:p w:rsidR="00F83F5D" w:rsidRDefault="00F83F5D" w:rsidP="004E70A8">
      <w:pPr>
        <w:pStyle w:val="Ttulo2"/>
        <w:spacing w:before="0" w:after="0" w:line="360" w:lineRule="auto"/>
        <w:jc w:val="center"/>
        <w:rPr>
          <w:rFonts w:ascii="Times New Roman" w:hAnsi="Times New Roman" w:cs="Times New Roman"/>
          <w:i w:val="0"/>
          <w:sz w:val="24"/>
          <w:szCs w:val="24"/>
        </w:rPr>
      </w:pPr>
    </w:p>
    <w:p w:rsidR="00F83F5D" w:rsidRDefault="00F83F5D" w:rsidP="004E70A8">
      <w:pPr>
        <w:pStyle w:val="Ttulo2"/>
        <w:spacing w:before="0" w:after="0" w:line="360" w:lineRule="auto"/>
        <w:jc w:val="center"/>
        <w:rPr>
          <w:rFonts w:ascii="Times New Roman" w:hAnsi="Times New Roman" w:cs="Times New Roman"/>
          <w:i w:val="0"/>
          <w:sz w:val="24"/>
          <w:szCs w:val="24"/>
        </w:rPr>
      </w:pPr>
    </w:p>
    <w:p w:rsidR="00F83F5D" w:rsidRDefault="00F83F5D" w:rsidP="004E70A8">
      <w:pPr>
        <w:pStyle w:val="Ttulo2"/>
        <w:spacing w:before="0" w:after="0" w:line="360" w:lineRule="auto"/>
        <w:jc w:val="center"/>
        <w:rPr>
          <w:rFonts w:ascii="Times New Roman" w:hAnsi="Times New Roman" w:cs="Times New Roman"/>
          <w:i w:val="0"/>
          <w:sz w:val="24"/>
          <w:szCs w:val="24"/>
        </w:rPr>
      </w:pPr>
    </w:p>
    <w:p w:rsidR="00F83F5D" w:rsidRDefault="00F83F5D" w:rsidP="00F83F5D">
      <w:pPr>
        <w:pStyle w:val="Ttulo2"/>
        <w:spacing w:before="0" w:after="0" w:line="360" w:lineRule="auto"/>
        <w:rPr>
          <w:rFonts w:ascii="Times New Roman" w:hAnsi="Times New Roman" w:cs="Times New Roman"/>
          <w:i w:val="0"/>
          <w:sz w:val="24"/>
          <w:szCs w:val="24"/>
        </w:rPr>
      </w:pPr>
    </w:p>
    <w:p w:rsidR="00F83F5D" w:rsidRDefault="00F83F5D" w:rsidP="00F83F5D"/>
    <w:p w:rsidR="00F83F5D" w:rsidRDefault="00F83F5D" w:rsidP="00F83F5D"/>
    <w:p w:rsidR="00F83F5D" w:rsidRPr="00F83F5D" w:rsidRDefault="00F83F5D" w:rsidP="00F83F5D"/>
    <w:p w:rsidR="003E60E9" w:rsidRPr="008F0216" w:rsidRDefault="00256629" w:rsidP="00F83F5D">
      <w:pPr>
        <w:pStyle w:val="Ttulo2"/>
        <w:spacing w:before="0" w:after="0" w:line="360" w:lineRule="auto"/>
        <w:rPr>
          <w:rFonts w:ascii="Times New Roman" w:hAnsi="Times New Roman" w:cs="Times New Roman"/>
          <w:i w:val="0"/>
          <w:sz w:val="24"/>
          <w:szCs w:val="24"/>
        </w:rPr>
      </w:pPr>
      <w:r>
        <w:rPr>
          <w:rFonts w:ascii="Times New Roman" w:hAnsi="Times New Roman" w:cs="Times New Roman"/>
          <w:i w:val="0"/>
          <w:sz w:val="24"/>
          <w:szCs w:val="24"/>
        </w:rPr>
        <w:br w:type="page"/>
      </w:r>
      <w:r w:rsidR="00A82AE2" w:rsidRPr="008F0216">
        <w:rPr>
          <w:rFonts w:ascii="Times New Roman" w:hAnsi="Times New Roman" w:cs="Times New Roman"/>
          <w:i w:val="0"/>
          <w:sz w:val="24"/>
          <w:szCs w:val="24"/>
        </w:rPr>
        <w:lastRenderedPageBreak/>
        <w:t>CAPÍTULO II</w:t>
      </w:r>
      <w:r w:rsidR="00F83F5D">
        <w:rPr>
          <w:rFonts w:ascii="Times New Roman" w:hAnsi="Times New Roman" w:cs="Times New Roman"/>
          <w:i w:val="0"/>
          <w:sz w:val="24"/>
          <w:szCs w:val="24"/>
        </w:rPr>
        <w:t xml:space="preserve">. </w:t>
      </w:r>
      <w:r w:rsidR="003E60E9" w:rsidRPr="008F0216">
        <w:rPr>
          <w:rFonts w:ascii="Times New Roman" w:hAnsi="Times New Roman" w:cs="Times New Roman"/>
          <w:i w:val="0"/>
          <w:sz w:val="24"/>
          <w:szCs w:val="24"/>
        </w:rPr>
        <w:t>MARCO TEÓRICO</w:t>
      </w:r>
    </w:p>
    <w:p w:rsidR="003E60E9" w:rsidRPr="008F0216" w:rsidRDefault="003E60E9" w:rsidP="004E70A8">
      <w:pPr>
        <w:pStyle w:val="Ttulo2"/>
        <w:spacing w:before="0" w:after="0" w:line="360" w:lineRule="auto"/>
        <w:jc w:val="both"/>
        <w:rPr>
          <w:rFonts w:ascii="Times New Roman" w:hAnsi="Times New Roman" w:cs="Times New Roman"/>
          <w:i w:val="0"/>
          <w:sz w:val="24"/>
          <w:szCs w:val="24"/>
        </w:rPr>
      </w:pPr>
    </w:p>
    <w:p w:rsidR="003E60E9" w:rsidRPr="008F0216" w:rsidRDefault="00C60F06" w:rsidP="004E70A8">
      <w:pPr>
        <w:pStyle w:val="Ttulo2"/>
        <w:spacing w:before="0" w:after="0" w:line="360" w:lineRule="auto"/>
        <w:jc w:val="both"/>
        <w:rPr>
          <w:rFonts w:ascii="Times New Roman" w:hAnsi="Times New Roman" w:cs="Times New Roman"/>
          <w:i w:val="0"/>
          <w:sz w:val="24"/>
          <w:szCs w:val="24"/>
        </w:rPr>
      </w:pPr>
      <w:r w:rsidRPr="008F0216">
        <w:rPr>
          <w:rFonts w:ascii="Times New Roman" w:hAnsi="Times New Roman" w:cs="Times New Roman"/>
          <w:i w:val="0"/>
          <w:sz w:val="24"/>
          <w:szCs w:val="24"/>
        </w:rPr>
        <w:t xml:space="preserve">2.1 </w:t>
      </w:r>
      <w:r w:rsidR="00F83F5D" w:rsidRPr="008F0216">
        <w:rPr>
          <w:rFonts w:ascii="Times New Roman" w:hAnsi="Times New Roman" w:cs="Times New Roman"/>
          <w:i w:val="0"/>
          <w:sz w:val="24"/>
          <w:szCs w:val="24"/>
        </w:rPr>
        <w:t xml:space="preserve">ANTECEDENTES  INVESTIGATIVOS       </w:t>
      </w:r>
    </w:p>
    <w:p w:rsidR="003E60E9" w:rsidRPr="00FB0941" w:rsidRDefault="003E60E9" w:rsidP="004E70A8">
      <w:pPr>
        <w:pStyle w:val="Ttulo2"/>
        <w:spacing w:before="0" w:after="0" w:line="360" w:lineRule="auto"/>
        <w:jc w:val="both"/>
        <w:rPr>
          <w:rFonts w:ascii="Times New Roman" w:hAnsi="Times New Roman" w:cs="Times New Roman"/>
          <w:b w:val="0"/>
          <w:i w:val="0"/>
          <w:sz w:val="24"/>
          <w:szCs w:val="24"/>
        </w:rPr>
      </w:pPr>
    </w:p>
    <w:p w:rsidR="00E45777" w:rsidRPr="00FB0941" w:rsidRDefault="00E45777" w:rsidP="004E70A8">
      <w:pPr>
        <w:pStyle w:val="Ttulo2"/>
        <w:spacing w:before="0" w:after="0" w:line="360" w:lineRule="auto"/>
        <w:jc w:val="both"/>
        <w:rPr>
          <w:rFonts w:ascii="Times New Roman" w:hAnsi="Times New Roman" w:cs="Times New Roman"/>
          <w:b w:val="0"/>
          <w:i w:val="0"/>
          <w:sz w:val="24"/>
          <w:szCs w:val="24"/>
        </w:rPr>
      </w:pPr>
      <w:r w:rsidRPr="00FB0941">
        <w:rPr>
          <w:rFonts w:ascii="Times New Roman" w:hAnsi="Times New Roman" w:cs="Times New Roman"/>
          <w:b w:val="0"/>
          <w:i w:val="0"/>
          <w:sz w:val="24"/>
          <w:szCs w:val="24"/>
        </w:rPr>
        <w:tab/>
      </w:r>
      <w:r w:rsidR="00DC1ADC" w:rsidRPr="00FB0941">
        <w:rPr>
          <w:rFonts w:ascii="Times New Roman" w:hAnsi="Times New Roman" w:cs="Times New Roman"/>
          <w:b w:val="0"/>
          <w:i w:val="0"/>
          <w:sz w:val="24"/>
          <w:szCs w:val="24"/>
        </w:rPr>
        <w:t>Que la prostitución</w:t>
      </w:r>
      <w:r w:rsidR="003E60E9" w:rsidRPr="00FB0941">
        <w:rPr>
          <w:rFonts w:ascii="Times New Roman" w:hAnsi="Times New Roman" w:cs="Times New Roman"/>
          <w:b w:val="0"/>
          <w:i w:val="0"/>
          <w:sz w:val="24"/>
          <w:szCs w:val="24"/>
        </w:rPr>
        <w:t xml:space="preserve"> es</w:t>
      </w:r>
      <w:r w:rsidR="00DC1ADC" w:rsidRPr="00FB0941">
        <w:rPr>
          <w:rFonts w:ascii="Times New Roman" w:hAnsi="Times New Roman" w:cs="Times New Roman"/>
          <w:b w:val="0"/>
          <w:i w:val="0"/>
          <w:sz w:val="24"/>
          <w:szCs w:val="24"/>
        </w:rPr>
        <w:t xml:space="preserve"> </w:t>
      </w:r>
      <w:r w:rsidR="004278E8" w:rsidRPr="00FB0941">
        <w:rPr>
          <w:rFonts w:ascii="Times New Roman" w:hAnsi="Times New Roman" w:cs="Times New Roman"/>
          <w:b w:val="0"/>
          <w:i w:val="0"/>
          <w:sz w:val="24"/>
          <w:szCs w:val="24"/>
        </w:rPr>
        <w:t>tan antigua como el hombre,</w:t>
      </w:r>
      <w:r w:rsidR="00DC1ADC" w:rsidRPr="00FB0941">
        <w:rPr>
          <w:rFonts w:ascii="Times New Roman" w:hAnsi="Times New Roman" w:cs="Times New Roman"/>
          <w:b w:val="0"/>
          <w:i w:val="0"/>
          <w:sz w:val="24"/>
          <w:szCs w:val="24"/>
        </w:rPr>
        <w:t xml:space="preserve"> es falso, pero si es muy antigua, se la encuentra en libros clásicos como </w:t>
      </w:r>
      <w:smartTag w:uri="urn:schemas-microsoft-com:office:smarttags" w:element="PersonName">
        <w:smartTagPr>
          <w:attr w:name="ProductID" w:val="la Biblia"/>
        </w:smartTagPr>
        <w:r w:rsidR="00DC1ADC" w:rsidRPr="00FB0941">
          <w:rPr>
            <w:rFonts w:ascii="Times New Roman" w:hAnsi="Times New Roman" w:cs="Times New Roman"/>
            <w:b w:val="0"/>
            <w:i w:val="0"/>
            <w:sz w:val="24"/>
            <w:szCs w:val="24"/>
          </w:rPr>
          <w:t>la Biblia</w:t>
        </w:r>
      </w:smartTag>
      <w:r w:rsidR="00DC1ADC" w:rsidRPr="00FB0941">
        <w:rPr>
          <w:rFonts w:ascii="Times New Roman" w:hAnsi="Times New Roman" w:cs="Times New Roman"/>
          <w:b w:val="0"/>
          <w:i w:val="0"/>
          <w:sz w:val="24"/>
          <w:szCs w:val="24"/>
        </w:rPr>
        <w:t>, en los libros griegos</w:t>
      </w:r>
      <w:r w:rsidR="00493E24" w:rsidRPr="00FB0941">
        <w:rPr>
          <w:rFonts w:ascii="Times New Roman" w:hAnsi="Times New Roman" w:cs="Times New Roman"/>
          <w:b w:val="0"/>
          <w:i w:val="0"/>
          <w:sz w:val="24"/>
          <w:szCs w:val="24"/>
        </w:rPr>
        <w:t xml:space="preserve"> de la época c</w:t>
      </w:r>
      <w:r w:rsidR="00C065BC" w:rsidRPr="00FB0941">
        <w:rPr>
          <w:rFonts w:ascii="Times New Roman" w:hAnsi="Times New Roman" w:cs="Times New Roman"/>
          <w:b w:val="0"/>
          <w:i w:val="0"/>
          <w:sz w:val="24"/>
          <w:szCs w:val="24"/>
        </w:rPr>
        <w:t>lá</w:t>
      </w:r>
      <w:r w:rsidR="00493E24" w:rsidRPr="00FB0941">
        <w:rPr>
          <w:rFonts w:ascii="Times New Roman" w:hAnsi="Times New Roman" w:cs="Times New Roman"/>
          <w:b w:val="0"/>
          <w:i w:val="0"/>
          <w:sz w:val="24"/>
          <w:szCs w:val="24"/>
        </w:rPr>
        <w:t>sica</w:t>
      </w:r>
      <w:r w:rsidR="00DC1ADC" w:rsidRPr="00FB0941">
        <w:rPr>
          <w:rFonts w:ascii="Times New Roman" w:hAnsi="Times New Roman" w:cs="Times New Roman"/>
          <w:b w:val="0"/>
          <w:i w:val="0"/>
          <w:sz w:val="24"/>
          <w:szCs w:val="24"/>
        </w:rPr>
        <w:t>, y</w:t>
      </w:r>
      <w:r w:rsidR="004278E8" w:rsidRPr="00FB0941">
        <w:rPr>
          <w:rFonts w:ascii="Times New Roman" w:hAnsi="Times New Roman" w:cs="Times New Roman"/>
          <w:b w:val="0"/>
          <w:i w:val="0"/>
          <w:sz w:val="24"/>
          <w:szCs w:val="24"/>
        </w:rPr>
        <w:t xml:space="preserve"> ha sido estudiada desde diferentes facetas: sociológica, etnográfica, ética, religio</w:t>
      </w:r>
      <w:r w:rsidRPr="00FB0941">
        <w:rPr>
          <w:rFonts w:ascii="Times New Roman" w:hAnsi="Times New Roman" w:cs="Times New Roman"/>
          <w:b w:val="0"/>
          <w:i w:val="0"/>
          <w:sz w:val="24"/>
          <w:szCs w:val="24"/>
        </w:rPr>
        <w:t>sa y económicas.</w:t>
      </w:r>
    </w:p>
    <w:p w:rsidR="00F65A3E" w:rsidRPr="00FB0941" w:rsidRDefault="00F65A3E" w:rsidP="004E70A8">
      <w:pPr>
        <w:spacing w:line="360" w:lineRule="auto"/>
      </w:pPr>
    </w:p>
    <w:p w:rsidR="00E45777" w:rsidRPr="00FB0941" w:rsidRDefault="00E45777" w:rsidP="004E70A8">
      <w:pPr>
        <w:pStyle w:val="Ttulo2"/>
        <w:spacing w:before="0" w:after="0" w:line="360" w:lineRule="auto"/>
        <w:jc w:val="both"/>
        <w:rPr>
          <w:rFonts w:ascii="Times New Roman" w:hAnsi="Times New Roman" w:cs="Times New Roman"/>
          <w:b w:val="0"/>
          <w:i w:val="0"/>
          <w:sz w:val="24"/>
          <w:szCs w:val="24"/>
        </w:rPr>
      </w:pPr>
      <w:r w:rsidRPr="00FB0941">
        <w:rPr>
          <w:rFonts w:ascii="Times New Roman" w:hAnsi="Times New Roman" w:cs="Times New Roman"/>
          <w:b w:val="0"/>
          <w:i w:val="0"/>
          <w:sz w:val="24"/>
          <w:szCs w:val="24"/>
        </w:rPr>
        <w:tab/>
      </w:r>
      <w:r w:rsidR="002E1FD2" w:rsidRPr="00FB0941">
        <w:rPr>
          <w:rFonts w:ascii="Times New Roman" w:hAnsi="Times New Roman" w:cs="Times New Roman"/>
          <w:b w:val="0"/>
          <w:i w:val="0"/>
          <w:sz w:val="24"/>
          <w:szCs w:val="24"/>
        </w:rPr>
        <w:t>E</w:t>
      </w:r>
      <w:r w:rsidR="004278E8" w:rsidRPr="00FB0941">
        <w:rPr>
          <w:rFonts w:ascii="Times New Roman" w:hAnsi="Times New Roman" w:cs="Times New Roman"/>
          <w:b w:val="0"/>
          <w:i w:val="0"/>
          <w:sz w:val="24"/>
          <w:szCs w:val="24"/>
        </w:rPr>
        <w:t xml:space="preserve">n </w:t>
      </w:r>
      <w:smartTag w:uri="urn:schemas-microsoft-com:office:smarttags" w:element="PersonName">
        <w:smartTagPr>
          <w:attr w:name="ProductID" w:val="la Provincia"/>
        </w:smartTagPr>
        <w:r w:rsidR="004278E8" w:rsidRPr="00FB0941">
          <w:rPr>
            <w:rFonts w:ascii="Times New Roman" w:hAnsi="Times New Roman" w:cs="Times New Roman"/>
            <w:b w:val="0"/>
            <w:i w:val="0"/>
            <w:sz w:val="24"/>
            <w:szCs w:val="24"/>
          </w:rPr>
          <w:t>la Provincia</w:t>
        </w:r>
      </w:smartTag>
      <w:r w:rsidR="004278E8" w:rsidRPr="00FB0941">
        <w:rPr>
          <w:rFonts w:ascii="Times New Roman" w:hAnsi="Times New Roman" w:cs="Times New Roman"/>
          <w:b w:val="0"/>
          <w:i w:val="0"/>
          <w:sz w:val="24"/>
          <w:szCs w:val="24"/>
        </w:rPr>
        <w:t xml:space="preserve"> de Manabí y en el Cantón Portoviejo, faltaba investigar la prostitución femenina como una violencia de género,  y la problemática de las enfermedades venéreas, la del SIDA que alarmantemente aumenta cada día; lo alarmante la falta de atención y protección  que como mujeres de una sociedad no reciben estas personas para prevenirles de todos los tipos de agresión: enfermedades, violencia física y violencia moral a las qu</w:t>
      </w:r>
      <w:r w:rsidRPr="00FB0941">
        <w:rPr>
          <w:rFonts w:ascii="Times New Roman" w:hAnsi="Times New Roman" w:cs="Times New Roman"/>
          <w:b w:val="0"/>
          <w:i w:val="0"/>
          <w:sz w:val="24"/>
          <w:szCs w:val="24"/>
        </w:rPr>
        <w:t>e están expuestas.</w:t>
      </w:r>
    </w:p>
    <w:p w:rsidR="00F65A3E" w:rsidRPr="00FB0941" w:rsidRDefault="00F65A3E" w:rsidP="004E70A8">
      <w:pPr>
        <w:spacing w:line="360" w:lineRule="auto"/>
      </w:pPr>
    </w:p>
    <w:p w:rsidR="002E1FD2" w:rsidRPr="00FB0941" w:rsidRDefault="00E45777" w:rsidP="004E70A8">
      <w:pPr>
        <w:pStyle w:val="Ttulo2"/>
        <w:spacing w:before="0" w:after="0" w:line="360" w:lineRule="auto"/>
        <w:jc w:val="both"/>
        <w:rPr>
          <w:rFonts w:ascii="Times New Roman" w:hAnsi="Times New Roman" w:cs="Times New Roman"/>
          <w:b w:val="0"/>
          <w:i w:val="0"/>
          <w:sz w:val="24"/>
          <w:szCs w:val="24"/>
        </w:rPr>
      </w:pPr>
      <w:r w:rsidRPr="00FB0941">
        <w:rPr>
          <w:rFonts w:ascii="Times New Roman" w:hAnsi="Times New Roman" w:cs="Times New Roman"/>
          <w:b w:val="0"/>
          <w:i w:val="0"/>
          <w:sz w:val="24"/>
          <w:szCs w:val="24"/>
        </w:rPr>
        <w:tab/>
      </w:r>
      <w:r w:rsidR="004278E8" w:rsidRPr="00FB0941">
        <w:rPr>
          <w:rFonts w:ascii="Times New Roman" w:hAnsi="Times New Roman" w:cs="Times New Roman"/>
          <w:b w:val="0"/>
          <w:i w:val="0"/>
          <w:sz w:val="24"/>
          <w:szCs w:val="24"/>
        </w:rPr>
        <w:t xml:space="preserve"> El estudio del problema prostitución tiene múltiples aristas y complejo que tiene que ver con mujeres, jóvenes, hijas </w:t>
      </w:r>
      <w:r w:rsidR="007310F4" w:rsidRPr="00FB0941">
        <w:rPr>
          <w:rFonts w:ascii="Times New Roman" w:hAnsi="Times New Roman" w:cs="Times New Roman"/>
          <w:b w:val="0"/>
          <w:i w:val="0"/>
          <w:sz w:val="24"/>
          <w:szCs w:val="24"/>
        </w:rPr>
        <w:t>e</w:t>
      </w:r>
      <w:r w:rsidR="004278E8" w:rsidRPr="00FB0941">
        <w:rPr>
          <w:rFonts w:ascii="Times New Roman" w:hAnsi="Times New Roman" w:cs="Times New Roman"/>
          <w:b w:val="0"/>
          <w:i w:val="0"/>
          <w:sz w:val="24"/>
          <w:szCs w:val="24"/>
        </w:rPr>
        <w:t xml:space="preserve"> hijos y niñas, y en menos medida a hombres heterosexuales, gays,  travestis  y</w:t>
      </w:r>
      <w:r w:rsidR="002E1FD2" w:rsidRPr="00FB0941">
        <w:rPr>
          <w:rFonts w:ascii="Times New Roman" w:hAnsi="Times New Roman" w:cs="Times New Roman"/>
          <w:b w:val="0"/>
          <w:i w:val="0"/>
          <w:sz w:val="24"/>
          <w:szCs w:val="24"/>
        </w:rPr>
        <w:t xml:space="preserve">  transexuales.   </w:t>
      </w:r>
    </w:p>
    <w:p w:rsidR="00F65A3E" w:rsidRPr="00FB0941" w:rsidRDefault="00F65A3E" w:rsidP="004E70A8">
      <w:pPr>
        <w:spacing w:line="360" w:lineRule="auto"/>
      </w:pPr>
    </w:p>
    <w:p w:rsidR="00C60F06" w:rsidRDefault="00DC1ADC" w:rsidP="004E70A8">
      <w:pPr>
        <w:pStyle w:val="Ttulo2"/>
        <w:spacing w:before="0" w:after="0" w:line="360" w:lineRule="auto"/>
        <w:jc w:val="both"/>
        <w:rPr>
          <w:rFonts w:ascii="Times New Roman" w:hAnsi="Times New Roman" w:cs="Times New Roman"/>
          <w:b w:val="0"/>
          <w:i w:val="0"/>
          <w:sz w:val="24"/>
          <w:szCs w:val="24"/>
        </w:rPr>
      </w:pPr>
      <w:r w:rsidRPr="00FB0941">
        <w:rPr>
          <w:rFonts w:ascii="Times New Roman" w:hAnsi="Times New Roman" w:cs="Times New Roman"/>
          <w:b w:val="0"/>
          <w:i w:val="0"/>
          <w:sz w:val="24"/>
          <w:szCs w:val="24"/>
        </w:rPr>
        <w:tab/>
      </w:r>
      <w:r w:rsidR="004278E8" w:rsidRPr="00FB0941">
        <w:rPr>
          <w:rFonts w:ascii="Times New Roman" w:hAnsi="Times New Roman" w:cs="Times New Roman"/>
          <w:b w:val="0"/>
          <w:i w:val="0"/>
          <w:sz w:val="24"/>
          <w:szCs w:val="24"/>
        </w:rPr>
        <w:t xml:space="preserve">La prostitución como </w:t>
      </w:r>
      <w:r w:rsidR="004B5B93" w:rsidRPr="00FB0941">
        <w:rPr>
          <w:rFonts w:ascii="Times New Roman" w:hAnsi="Times New Roman" w:cs="Times New Roman"/>
          <w:b w:val="0"/>
          <w:i w:val="0"/>
          <w:sz w:val="24"/>
          <w:szCs w:val="24"/>
        </w:rPr>
        <w:t>se anticipó</w:t>
      </w:r>
      <w:r w:rsidR="004278E8" w:rsidRPr="00FB0941">
        <w:rPr>
          <w:rFonts w:ascii="Times New Roman" w:hAnsi="Times New Roman" w:cs="Times New Roman"/>
          <w:b w:val="0"/>
          <w:i w:val="0"/>
          <w:sz w:val="24"/>
          <w:szCs w:val="24"/>
        </w:rPr>
        <w:t xml:space="preserve"> no es una</w:t>
      </w:r>
      <w:r w:rsidR="00BD5A24" w:rsidRPr="00FB0941">
        <w:rPr>
          <w:rFonts w:ascii="Times New Roman" w:hAnsi="Times New Roman" w:cs="Times New Roman"/>
          <w:b w:val="0"/>
          <w:i w:val="0"/>
          <w:sz w:val="24"/>
          <w:szCs w:val="24"/>
        </w:rPr>
        <w:t xml:space="preserve"> </w:t>
      </w:r>
      <w:r w:rsidR="004278E8" w:rsidRPr="00FB0941">
        <w:rPr>
          <w:rFonts w:ascii="Times New Roman" w:hAnsi="Times New Roman" w:cs="Times New Roman"/>
          <w:b w:val="0"/>
          <w:i w:val="0"/>
          <w:sz w:val="24"/>
          <w:szCs w:val="24"/>
        </w:rPr>
        <w:t>actitud  a la que llegan las mujeres por su voluntad, y además</w:t>
      </w:r>
      <w:r w:rsidR="00C60F06" w:rsidRPr="00FB0941">
        <w:rPr>
          <w:rFonts w:ascii="Times New Roman" w:hAnsi="Times New Roman" w:cs="Times New Roman"/>
          <w:b w:val="0"/>
          <w:i w:val="0"/>
          <w:sz w:val="24"/>
          <w:szCs w:val="24"/>
        </w:rPr>
        <w:t xml:space="preserve"> que no es placentera.</w:t>
      </w:r>
    </w:p>
    <w:p w:rsidR="00F83F5D" w:rsidRPr="00F83F5D" w:rsidRDefault="00F83F5D" w:rsidP="00F83F5D"/>
    <w:p w:rsidR="00F65A3E" w:rsidRPr="00FB0941" w:rsidRDefault="00F65A3E" w:rsidP="004E70A8">
      <w:pPr>
        <w:pStyle w:val="Ttulo2"/>
        <w:spacing w:before="0" w:after="0" w:line="360" w:lineRule="auto"/>
        <w:jc w:val="both"/>
        <w:rPr>
          <w:rFonts w:ascii="Times New Roman" w:hAnsi="Times New Roman" w:cs="Times New Roman"/>
          <w:b w:val="0"/>
          <w:i w:val="0"/>
          <w:sz w:val="24"/>
          <w:szCs w:val="24"/>
        </w:rPr>
      </w:pPr>
      <w:r w:rsidRPr="00FB0941">
        <w:rPr>
          <w:rFonts w:ascii="Times New Roman" w:hAnsi="Times New Roman" w:cs="Times New Roman"/>
          <w:b w:val="0"/>
          <w:i w:val="0"/>
          <w:sz w:val="24"/>
          <w:szCs w:val="24"/>
        </w:rPr>
        <w:tab/>
      </w:r>
      <w:r w:rsidR="004278E8" w:rsidRPr="00FB0941">
        <w:rPr>
          <w:rFonts w:ascii="Times New Roman" w:hAnsi="Times New Roman" w:cs="Times New Roman"/>
          <w:b w:val="0"/>
          <w:i w:val="0"/>
          <w:sz w:val="24"/>
          <w:szCs w:val="24"/>
        </w:rPr>
        <w:t xml:space="preserve"> La prostitución es un fenómeno que hay que examinarlos a través de muchas facetas, que involucra principalmente a las mujeres, jóvenes, hijos, hijas, niñas, y a hombres que hacen de la prostitución un negocio, hombres heterosexuales, gays y transexuales. Tiene la prostitución como caldo de cultivo la pobreza, las inequidades</w:t>
      </w:r>
      <w:r w:rsidR="00DC1ADC" w:rsidRPr="00FB0941">
        <w:rPr>
          <w:rFonts w:ascii="Times New Roman" w:hAnsi="Times New Roman" w:cs="Times New Roman"/>
          <w:b w:val="0"/>
          <w:i w:val="0"/>
          <w:sz w:val="24"/>
          <w:szCs w:val="24"/>
        </w:rPr>
        <w:t xml:space="preserve"> de género</w:t>
      </w:r>
      <w:r w:rsidR="004278E8" w:rsidRPr="00FB0941">
        <w:rPr>
          <w:rFonts w:ascii="Times New Roman" w:hAnsi="Times New Roman" w:cs="Times New Roman"/>
          <w:b w:val="0"/>
          <w:i w:val="0"/>
          <w:sz w:val="24"/>
          <w:szCs w:val="24"/>
        </w:rPr>
        <w:t xml:space="preserve"> y desigualdades sociales de los sectores más marginados de donde salen sus víctimas, y además hay una historia personal de maltrato, abandono y sobre todo violencia. Cunde en los países con hondas desigualdades económicas, en unos porque los gobiernos no pueden reactivar las economías e invertir en lo social, donde aumenta el </w:t>
      </w:r>
      <w:r w:rsidR="004278E8" w:rsidRPr="00FB0941">
        <w:rPr>
          <w:rFonts w:ascii="Times New Roman" w:hAnsi="Times New Roman" w:cs="Times New Roman"/>
          <w:b w:val="0"/>
          <w:i w:val="0"/>
          <w:sz w:val="24"/>
          <w:szCs w:val="24"/>
        </w:rPr>
        <w:lastRenderedPageBreak/>
        <w:t>desempleo, falta de acceso a la educación, a la salud y a los servicios básicos, así como a la falta de oportuni</w:t>
      </w:r>
      <w:r w:rsidR="00300323" w:rsidRPr="00FB0941">
        <w:rPr>
          <w:rFonts w:ascii="Times New Roman" w:hAnsi="Times New Roman" w:cs="Times New Roman"/>
          <w:b w:val="0"/>
          <w:i w:val="0"/>
          <w:sz w:val="24"/>
          <w:szCs w:val="24"/>
        </w:rPr>
        <w:t>dades y desarrollo humano.</w:t>
      </w:r>
    </w:p>
    <w:p w:rsidR="00F83F5D" w:rsidRDefault="00F83F5D" w:rsidP="004E70A8">
      <w:pPr>
        <w:pStyle w:val="Ttulo2"/>
        <w:spacing w:before="0" w:after="0" w:line="360" w:lineRule="auto"/>
        <w:jc w:val="both"/>
        <w:rPr>
          <w:rFonts w:ascii="Times New Roman" w:hAnsi="Times New Roman" w:cs="Times New Roman"/>
          <w:b w:val="0"/>
          <w:i w:val="0"/>
          <w:sz w:val="24"/>
          <w:szCs w:val="24"/>
        </w:rPr>
      </w:pPr>
    </w:p>
    <w:p w:rsidR="00300323" w:rsidRPr="00FB0941" w:rsidRDefault="00920018" w:rsidP="004E70A8">
      <w:pPr>
        <w:pStyle w:val="Ttulo2"/>
        <w:spacing w:before="0" w:after="0" w:line="360" w:lineRule="auto"/>
        <w:jc w:val="both"/>
        <w:rPr>
          <w:rFonts w:ascii="Times New Roman" w:hAnsi="Times New Roman" w:cs="Times New Roman"/>
          <w:b w:val="0"/>
          <w:i w:val="0"/>
          <w:sz w:val="24"/>
          <w:szCs w:val="24"/>
        </w:rPr>
      </w:pPr>
      <w:r w:rsidRPr="00FB0941">
        <w:rPr>
          <w:rFonts w:ascii="Times New Roman" w:hAnsi="Times New Roman" w:cs="Times New Roman"/>
          <w:b w:val="0"/>
          <w:i w:val="0"/>
          <w:sz w:val="24"/>
          <w:szCs w:val="24"/>
        </w:rPr>
        <w:tab/>
      </w:r>
      <w:r w:rsidR="004278E8" w:rsidRPr="00FB0941">
        <w:rPr>
          <w:rFonts w:ascii="Times New Roman" w:hAnsi="Times New Roman" w:cs="Times New Roman"/>
          <w:b w:val="0"/>
          <w:i w:val="0"/>
          <w:spacing w:val="-2"/>
          <w:sz w:val="24"/>
          <w:szCs w:val="24"/>
        </w:rPr>
        <w:t xml:space="preserve">Para millones de mujeres y jóvenes escoger entre el hambre, abuso, aislamiento o la prostitución, ésta última apenas representa una verdadera “opción”. No se la puede entender como libre o como actividad voluntaria cuando </w:t>
      </w:r>
      <w:r w:rsidR="00BD5A24" w:rsidRPr="00FB0941">
        <w:rPr>
          <w:rFonts w:ascii="Times New Roman" w:hAnsi="Times New Roman" w:cs="Times New Roman"/>
          <w:b w:val="0"/>
          <w:i w:val="0"/>
          <w:spacing w:val="-2"/>
          <w:sz w:val="24"/>
          <w:szCs w:val="24"/>
        </w:rPr>
        <w:t xml:space="preserve">  </w:t>
      </w:r>
      <w:r w:rsidR="004278E8" w:rsidRPr="00FB0941">
        <w:rPr>
          <w:rFonts w:ascii="Times New Roman" w:hAnsi="Times New Roman" w:cs="Times New Roman"/>
          <w:b w:val="0"/>
          <w:i w:val="0"/>
          <w:spacing w:val="-2"/>
          <w:sz w:val="24"/>
          <w:szCs w:val="24"/>
        </w:rPr>
        <w:t>todos los factores que les llevan a tomar decisiones así les ponen ante la disyuntiva de sobrevivir, situación agravada por las relaciones de poder o de género que trabajan artificiosamente y con</w:t>
      </w:r>
      <w:r w:rsidR="00300323" w:rsidRPr="00FB0941">
        <w:rPr>
          <w:rFonts w:ascii="Times New Roman" w:hAnsi="Times New Roman" w:cs="Times New Roman"/>
          <w:b w:val="0"/>
          <w:i w:val="0"/>
          <w:spacing w:val="-2"/>
          <w:sz w:val="24"/>
          <w:szCs w:val="24"/>
        </w:rPr>
        <w:t xml:space="preserve"> violencia para engancharlas</w:t>
      </w:r>
      <w:r w:rsidR="00300323" w:rsidRPr="00FB0941">
        <w:rPr>
          <w:rFonts w:ascii="Times New Roman" w:hAnsi="Times New Roman" w:cs="Times New Roman"/>
          <w:b w:val="0"/>
          <w:i w:val="0"/>
          <w:sz w:val="24"/>
          <w:szCs w:val="24"/>
        </w:rPr>
        <w:t>.</w:t>
      </w:r>
    </w:p>
    <w:p w:rsidR="00F83F5D" w:rsidRDefault="00F83F5D" w:rsidP="004E70A8">
      <w:pPr>
        <w:pStyle w:val="Ttulo2"/>
        <w:spacing w:before="0" w:after="0" w:line="360" w:lineRule="auto"/>
        <w:jc w:val="both"/>
        <w:rPr>
          <w:rFonts w:ascii="Times New Roman" w:hAnsi="Times New Roman" w:cs="Times New Roman"/>
          <w:b w:val="0"/>
          <w:i w:val="0"/>
          <w:sz w:val="24"/>
          <w:szCs w:val="24"/>
        </w:rPr>
      </w:pPr>
    </w:p>
    <w:p w:rsidR="00DC1ADC" w:rsidRPr="00FB0941" w:rsidRDefault="00920018" w:rsidP="004E70A8">
      <w:pPr>
        <w:pStyle w:val="Ttulo2"/>
        <w:spacing w:before="0" w:after="0" w:line="360" w:lineRule="auto"/>
        <w:jc w:val="both"/>
        <w:rPr>
          <w:rFonts w:ascii="Times New Roman" w:hAnsi="Times New Roman" w:cs="Times New Roman"/>
          <w:b w:val="0"/>
          <w:i w:val="0"/>
          <w:sz w:val="24"/>
          <w:szCs w:val="24"/>
        </w:rPr>
      </w:pPr>
      <w:r w:rsidRPr="00FB0941">
        <w:rPr>
          <w:rFonts w:ascii="Times New Roman" w:hAnsi="Times New Roman" w:cs="Times New Roman"/>
          <w:b w:val="0"/>
          <w:i w:val="0"/>
          <w:sz w:val="24"/>
          <w:szCs w:val="24"/>
        </w:rPr>
        <w:tab/>
      </w:r>
      <w:r w:rsidR="004278E8" w:rsidRPr="00FB0941">
        <w:rPr>
          <w:rFonts w:ascii="Times New Roman" w:hAnsi="Times New Roman" w:cs="Times New Roman"/>
          <w:b w:val="0"/>
          <w:i w:val="0"/>
          <w:sz w:val="24"/>
          <w:szCs w:val="24"/>
        </w:rPr>
        <w:t xml:space="preserve">Para los tratantes de blancas,  para los proxenetas para aquellos que se han convertido en uno de los negocios más lucrativos en el mundo; organismos internacionales han pretendido regular esta actividad. </w:t>
      </w:r>
      <w:smartTag w:uri="urn:schemas-microsoft-com:office:smarttags" w:element="PersonName">
        <w:smartTagPr>
          <w:attr w:name="ProductID" w:val="La Organizaci￳n  Internacional"/>
        </w:smartTagPr>
        <w:r w:rsidR="004278E8" w:rsidRPr="00FB0941">
          <w:rPr>
            <w:rFonts w:ascii="Times New Roman" w:hAnsi="Times New Roman" w:cs="Times New Roman"/>
            <w:b w:val="0"/>
            <w:i w:val="0"/>
            <w:sz w:val="24"/>
            <w:szCs w:val="24"/>
          </w:rPr>
          <w:t xml:space="preserve">La Organización </w:t>
        </w:r>
        <w:r w:rsidR="00E45777" w:rsidRPr="00FB0941">
          <w:rPr>
            <w:rFonts w:ascii="Times New Roman" w:hAnsi="Times New Roman" w:cs="Times New Roman"/>
            <w:b w:val="0"/>
            <w:i w:val="0"/>
            <w:sz w:val="24"/>
            <w:szCs w:val="24"/>
          </w:rPr>
          <w:t xml:space="preserve"> </w:t>
        </w:r>
        <w:r w:rsidR="004278E8" w:rsidRPr="00FB0941">
          <w:rPr>
            <w:rFonts w:ascii="Times New Roman" w:hAnsi="Times New Roman" w:cs="Times New Roman"/>
            <w:b w:val="0"/>
            <w:i w:val="0"/>
            <w:sz w:val="24"/>
            <w:szCs w:val="24"/>
          </w:rPr>
          <w:t>Internacional</w:t>
        </w:r>
      </w:smartTag>
      <w:r w:rsidR="004278E8" w:rsidRPr="00FB0941">
        <w:rPr>
          <w:rFonts w:ascii="Times New Roman" w:hAnsi="Times New Roman" w:cs="Times New Roman"/>
          <w:b w:val="0"/>
          <w:i w:val="0"/>
          <w:sz w:val="24"/>
          <w:szCs w:val="24"/>
        </w:rPr>
        <w:t xml:space="preserve"> del Trabajo en </w:t>
      </w:r>
      <w:smartTag w:uri="urn:schemas-microsoft-com:office:smarttags" w:element="metricconverter">
        <w:smartTagPr>
          <w:attr w:name="ProductID" w:val="1998, ha"/>
        </w:smartTagPr>
        <w:r w:rsidR="004278E8" w:rsidRPr="00FB0941">
          <w:rPr>
            <w:rFonts w:ascii="Times New Roman" w:hAnsi="Times New Roman" w:cs="Times New Roman"/>
            <w:b w:val="0"/>
            <w:i w:val="0"/>
            <w:sz w:val="24"/>
            <w:szCs w:val="24"/>
          </w:rPr>
          <w:t>1998, ha</w:t>
        </w:r>
      </w:smartTag>
      <w:r w:rsidR="004278E8" w:rsidRPr="00FB0941">
        <w:rPr>
          <w:rFonts w:ascii="Times New Roman" w:hAnsi="Times New Roman" w:cs="Times New Roman"/>
          <w:b w:val="0"/>
          <w:i w:val="0"/>
          <w:sz w:val="24"/>
          <w:szCs w:val="24"/>
        </w:rPr>
        <w:t xml:space="preserve"> llamado a esta actividad “trabajo sexual”, sosteniendo que la industria del sexo es “un hecho justificado por el dinero que produce”.</w:t>
      </w:r>
    </w:p>
    <w:p w:rsidR="00F65A3E" w:rsidRPr="00FB0941" w:rsidRDefault="00F65A3E" w:rsidP="004E70A8">
      <w:pPr>
        <w:spacing w:line="360" w:lineRule="auto"/>
      </w:pPr>
    </w:p>
    <w:p w:rsidR="00826606" w:rsidRPr="00FB0941" w:rsidRDefault="004278E8" w:rsidP="004E70A8">
      <w:pPr>
        <w:pStyle w:val="Ttulo2"/>
        <w:spacing w:before="0" w:after="0" w:line="360" w:lineRule="auto"/>
        <w:jc w:val="both"/>
        <w:rPr>
          <w:rFonts w:ascii="Times New Roman" w:hAnsi="Times New Roman" w:cs="Times New Roman"/>
          <w:b w:val="0"/>
          <w:i w:val="0"/>
          <w:sz w:val="24"/>
          <w:szCs w:val="24"/>
        </w:rPr>
      </w:pPr>
      <w:r w:rsidRPr="00FB0941">
        <w:rPr>
          <w:rFonts w:ascii="Times New Roman" w:hAnsi="Times New Roman" w:cs="Times New Roman"/>
          <w:b w:val="0"/>
          <w:i w:val="0"/>
          <w:sz w:val="24"/>
          <w:szCs w:val="24"/>
        </w:rPr>
        <w:t>            El llamar trabajo sexual no hace sino encubrir la opresión, la violencia que hay de tras de esto. Tras un pretendido lenguaje académico, los postmodernistas, derrumban el lenguaje semántico, el de llamar las cosas por su nombre. Un lenguaje creado para encubrir una realidad, y con ello despolitizar la luchas; así en este caso “trabajo sexual” reemplaza a prostitución; putas, meretrices; los proxenetas se convierten en propietarios, gerentes de la industria del sexo, y los clientes son consumidores.</w:t>
      </w:r>
    </w:p>
    <w:p w:rsidR="00826606" w:rsidRPr="00FB0941" w:rsidRDefault="00826606" w:rsidP="004E70A8">
      <w:pPr>
        <w:spacing w:line="360" w:lineRule="auto"/>
      </w:pPr>
    </w:p>
    <w:p w:rsidR="00300323" w:rsidRPr="00FB0941" w:rsidRDefault="004278E8" w:rsidP="004E70A8">
      <w:pPr>
        <w:pStyle w:val="Ttulo2"/>
        <w:keepNext w:val="0"/>
        <w:spacing w:before="0" w:after="0" w:line="360" w:lineRule="auto"/>
        <w:jc w:val="both"/>
        <w:rPr>
          <w:rFonts w:ascii="Times New Roman" w:hAnsi="Times New Roman" w:cs="Times New Roman"/>
          <w:b w:val="0"/>
          <w:i w:val="0"/>
          <w:spacing w:val="-2"/>
          <w:sz w:val="24"/>
          <w:szCs w:val="24"/>
        </w:rPr>
      </w:pPr>
      <w:r w:rsidRPr="00FB0941">
        <w:rPr>
          <w:rFonts w:ascii="Times New Roman" w:hAnsi="Times New Roman" w:cs="Times New Roman"/>
          <w:b w:val="0"/>
          <w:i w:val="0"/>
          <w:sz w:val="24"/>
          <w:szCs w:val="24"/>
        </w:rPr>
        <w:t xml:space="preserve"> </w:t>
      </w:r>
      <w:r w:rsidR="00BE553F" w:rsidRPr="00FB0941">
        <w:rPr>
          <w:rFonts w:ascii="Times New Roman" w:hAnsi="Times New Roman" w:cs="Times New Roman"/>
          <w:b w:val="0"/>
          <w:i w:val="0"/>
          <w:sz w:val="24"/>
          <w:szCs w:val="24"/>
        </w:rPr>
        <w:tab/>
      </w:r>
      <w:r w:rsidR="00DF4EDF" w:rsidRPr="00FB0941">
        <w:rPr>
          <w:rFonts w:ascii="Times New Roman" w:hAnsi="Times New Roman" w:cs="Times New Roman"/>
          <w:b w:val="0"/>
          <w:i w:val="0"/>
          <w:spacing w:val="-2"/>
          <w:sz w:val="24"/>
          <w:szCs w:val="24"/>
        </w:rPr>
        <w:t>¿Con qué</w:t>
      </w:r>
      <w:r w:rsidRPr="00FB0941">
        <w:rPr>
          <w:rFonts w:ascii="Times New Roman" w:hAnsi="Times New Roman" w:cs="Times New Roman"/>
          <w:b w:val="0"/>
          <w:i w:val="0"/>
          <w:spacing w:val="-2"/>
          <w:sz w:val="24"/>
          <w:szCs w:val="24"/>
        </w:rPr>
        <w:t xml:space="preserve"> objeto se emplea este lenguaje, para llevar a aceptar el trabajo sexual como c</w:t>
      </w:r>
      <w:r w:rsidR="00814232" w:rsidRPr="00FB0941">
        <w:rPr>
          <w:rFonts w:ascii="Times New Roman" w:hAnsi="Times New Roman" w:cs="Times New Roman"/>
          <w:b w:val="0"/>
          <w:i w:val="0"/>
          <w:spacing w:val="-2"/>
          <w:sz w:val="24"/>
          <w:szCs w:val="24"/>
        </w:rPr>
        <w:t>ualquier otro trabajo? ¿Para qué</w:t>
      </w:r>
      <w:r w:rsidRPr="00FB0941">
        <w:rPr>
          <w:rFonts w:ascii="Times New Roman" w:hAnsi="Times New Roman" w:cs="Times New Roman"/>
          <w:b w:val="0"/>
          <w:i w:val="0"/>
          <w:spacing w:val="-2"/>
          <w:sz w:val="24"/>
          <w:szCs w:val="24"/>
        </w:rPr>
        <w:t xml:space="preserve"> </w:t>
      </w:r>
      <w:r w:rsidR="00814232" w:rsidRPr="00FB0941">
        <w:rPr>
          <w:rFonts w:ascii="Times New Roman" w:hAnsi="Times New Roman" w:cs="Times New Roman"/>
          <w:b w:val="0"/>
          <w:i w:val="0"/>
          <w:spacing w:val="-2"/>
          <w:sz w:val="24"/>
          <w:szCs w:val="24"/>
        </w:rPr>
        <w:t>ver</w:t>
      </w:r>
      <w:r w:rsidRPr="00FB0941">
        <w:rPr>
          <w:rFonts w:ascii="Times New Roman" w:hAnsi="Times New Roman" w:cs="Times New Roman"/>
          <w:b w:val="0"/>
          <w:i w:val="0"/>
          <w:spacing w:val="-2"/>
          <w:sz w:val="24"/>
          <w:szCs w:val="24"/>
        </w:rPr>
        <w:t xml:space="preserve"> la explotación y la violencia contra las mujeres como algo natural porque favorece a los hombres sea como clientes, como proxenetas o </w:t>
      </w:r>
      <w:r w:rsidR="00814232" w:rsidRPr="00FB0941">
        <w:rPr>
          <w:rFonts w:ascii="Times New Roman" w:hAnsi="Times New Roman" w:cs="Times New Roman"/>
          <w:b w:val="0"/>
          <w:i w:val="0"/>
          <w:spacing w:val="-2"/>
          <w:sz w:val="24"/>
          <w:szCs w:val="24"/>
        </w:rPr>
        <w:t>como empresarios de un negocio?</w:t>
      </w:r>
    </w:p>
    <w:p w:rsidR="00814232" w:rsidRPr="00FB0941" w:rsidRDefault="00814232" w:rsidP="004E70A8">
      <w:pPr>
        <w:spacing w:line="360" w:lineRule="auto"/>
      </w:pPr>
    </w:p>
    <w:p w:rsidR="00D645E5" w:rsidRPr="00FB0941" w:rsidRDefault="00920018" w:rsidP="004E70A8">
      <w:pPr>
        <w:pStyle w:val="Ttulo2"/>
        <w:keepNext w:val="0"/>
        <w:spacing w:before="0" w:after="0" w:line="360" w:lineRule="auto"/>
        <w:jc w:val="both"/>
        <w:rPr>
          <w:rFonts w:ascii="Times New Roman" w:hAnsi="Times New Roman" w:cs="Times New Roman"/>
          <w:b w:val="0"/>
          <w:i w:val="0"/>
          <w:sz w:val="24"/>
          <w:szCs w:val="24"/>
        </w:rPr>
      </w:pPr>
      <w:r w:rsidRPr="00FB0941">
        <w:rPr>
          <w:rFonts w:ascii="Times New Roman" w:hAnsi="Times New Roman" w:cs="Times New Roman"/>
          <w:b w:val="0"/>
          <w:i w:val="0"/>
          <w:sz w:val="24"/>
          <w:szCs w:val="24"/>
        </w:rPr>
        <w:lastRenderedPageBreak/>
        <w:tab/>
      </w:r>
      <w:r w:rsidR="004278E8" w:rsidRPr="00FB0941">
        <w:rPr>
          <w:rFonts w:ascii="Times New Roman" w:hAnsi="Times New Roman" w:cs="Times New Roman"/>
          <w:b w:val="0"/>
          <w:i w:val="0"/>
          <w:sz w:val="24"/>
          <w:szCs w:val="24"/>
        </w:rPr>
        <w:t xml:space="preserve">Cuando </w:t>
      </w:r>
      <w:r w:rsidR="00814232" w:rsidRPr="00FB0941">
        <w:rPr>
          <w:rFonts w:ascii="Times New Roman" w:hAnsi="Times New Roman" w:cs="Times New Roman"/>
          <w:b w:val="0"/>
          <w:i w:val="0"/>
          <w:sz w:val="24"/>
          <w:szCs w:val="24"/>
        </w:rPr>
        <w:t>se trata</w:t>
      </w:r>
      <w:r w:rsidR="004278E8" w:rsidRPr="00FB0941">
        <w:rPr>
          <w:rFonts w:ascii="Times New Roman" w:hAnsi="Times New Roman" w:cs="Times New Roman"/>
          <w:b w:val="0"/>
          <w:i w:val="0"/>
          <w:sz w:val="24"/>
          <w:szCs w:val="24"/>
        </w:rPr>
        <w:t xml:space="preserve">  de prostitución necesariamente </w:t>
      </w:r>
      <w:r w:rsidR="00814232" w:rsidRPr="00FB0941">
        <w:rPr>
          <w:rFonts w:ascii="Times New Roman" w:hAnsi="Times New Roman" w:cs="Times New Roman"/>
          <w:b w:val="0"/>
          <w:i w:val="0"/>
          <w:sz w:val="24"/>
          <w:szCs w:val="24"/>
        </w:rPr>
        <w:t>hay</w:t>
      </w:r>
      <w:r w:rsidR="004278E8" w:rsidRPr="00FB0941">
        <w:rPr>
          <w:rFonts w:ascii="Times New Roman" w:hAnsi="Times New Roman" w:cs="Times New Roman"/>
          <w:b w:val="0"/>
          <w:i w:val="0"/>
          <w:sz w:val="24"/>
          <w:szCs w:val="24"/>
        </w:rPr>
        <w:t xml:space="preserve"> que analizar los roles sexuales de hombres y mujeres, que definen los parámetros, características y la existenc</w:t>
      </w:r>
      <w:r w:rsidR="00814232" w:rsidRPr="00FB0941">
        <w:rPr>
          <w:rFonts w:ascii="Times New Roman" w:hAnsi="Times New Roman" w:cs="Times New Roman"/>
          <w:b w:val="0"/>
          <w:i w:val="0"/>
          <w:sz w:val="24"/>
          <w:szCs w:val="24"/>
        </w:rPr>
        <w:t>ia misma del comercio sexual. L</w:t>
      </w:r>
      <w:r w:rsidR="004278E8" w:rsidRPr="00FB0941">
        <w:rPr>
          <w:rFonts w:ascii="Times New Roman" w:hAnsi="Times New Roman" w:cs="Times New Roman"/>
          <w:b w:val="0"/>
          <w:i w:val="0"/>
          <w:sz w:val="24"/>
          <w:szCs w:val="24"/>
        </w:rPr>
        <w:t>a construcción social de la masculinidad y la feminidad determinan nuestra socialización como hombres y mujeres, es decir, el c</w:t>
      </w:r>
      <w:r w:rsidR="00D645E5" w:rsidRPr="00FB0941">
        <w:rPr>
          <w:rFonts w:ascii="Times New Roman" w:hAnsi="Times New Roman" w:cs="Times New Roman"/>
          <w:b w:val="0"/>
          <w:i w:val="0"/>
          <w:sz w:val="24"/>
          <w:szCs w:val="24"/>
        </w:rPr>
        <w:t>omportamiento sexual.</w:t>
      </w:r>
    </w:p>
    <w:p w:rsidR="00D645E5" w:rsidRPr="00FB0941" w:rsidRDefault="00D645E5" w:rsidP="004E70A8">
      <w:pPr>
        <w:pStyle w:val="Ttulo2"/>
        <w:keepNext w:val="0"/>
        <w:spacing w:before="0" w:after="0" w:line="360" w:lineRule="auto"/>
        <w:jc w:val="both"/>
        <w:rPr>
          <w:rFonts w:ascii="Times New Roman" w:hAnsi="Times New Roman" w:cs="Times New Roman"/>
          <w:b w:val="0"/>
          <w:i w:val="0"/>
          <w:sz w:val="24"/>
          <w:szCs w:val="24"/>
        </w:rPr>
      </w:pPr>
    </w:p>
    <w:p w:rsidR="00300323" w:rsidRPr="00FB0941" w:rsidRDefault="00E45777" w:rsidP="004E70A8">
      <w:pPr>
        <w:pStyle w:val="Ttulo2"/>
        <w:keepNext w:val="0"/>
        <w:spacing w:before="0" w:after="0" w:line="360" w:lineRule="auto"/>
        <w:jc w:val="both"/>
        <w:rPr>
          <w:rFonts w:ascii="Times New Roman" w:hAnsi="Times New Roman" w:cs="Times New Roman"/>
          <w:b w:val="0"/>
          <w:i w:val="0"/>
          <w:spacing w:val="-2"/>
          <w:sz w:val="24"/>
          <w:szCs w:val="24"/>
        </w:rPr>
      </w:pPr>
      <w:r w:rsidRPr="00FB0941">
        <w:rPr>
          <w:rFonts w:ascii="Times New Roman" w:hAnsi="Times New Roman" w:cs="Times New Roman"/>
          <w:b w:val="0"/>
          <w:i w:val="0"/>
          <w:sz w:val="24"/>
          <w:szCs w:val="24"/>
        </w:rPr>
        <w:tab/>
      </w:r>
      <w:r w:rsidR="004278E8" w:rsidRPr="00FB0941">
        <w:rPr>
          <w:rFonts w:ascii="Times New Roman" w:hAnsi="Times New Roman" w:cs="Times New Roman"/>
          <w:b w:val="0"/>
          <w:i w:val="0"/>
          <w:spacing w:val="-2"/>
          <w:sz w:val="24"/>
          <w:szCs w:val="24"/>
        </w:rPr>
        <w:t>La prostitución es fundamentalmente una expresión de poder que pone al descubierto conceptos y prácticas sobre la sexualidad donde existen relaciones desiguales de poder, en que la sexualidad del más poderoso impone y tiene predomino sobre la sexualidad de la otra con menor o ningún poder; no obstante los cambios conseguidos en las últimas décadas en el estatutos de las mujeres como actora social, los roles sexuales aún mantienen un alto grado de dominación masculina y prueba de ello no sólo es el incremento del negocio de la prostitución, sino de la explotación sexual infantil, de la pornografía y las alarmantes estadísticas sobre violencia intrafamiliar, para nombrar solo algunas formas de la explotación y maltra</w:t>
      </w:r>
      <w:r w:rsidR="00300323" w:rsidRPr="00FB0941">
        <w:rPr>
          <w:rFonts w:ascii="Times New Roman" w:hAnsi="Times New Roman" w:cs="Times New Roman"/>
          <w:b w:val="0"/>
          <w:i w:val="0"/>
          <w:spacing w:val="-2"/>
          <w:sz w:val="24"/>
          <w:szCs w:val="24"/>
        </w:rPr>
        <w:t>to.</w:t>
      </w:r>
    </w:p>
    <w:p w:rsidR="00F83F5D" w:rsidRDefault="00F83F5D" w:rsidP="004E70A8">
      <w:pPr>
        <w:pStyle w:val="Ttulo2"/>
        <w:spacing w:before="0" w:after="0" w:line="360" w:lineRule="auto"/>
        <w:jc w:val="both"/>
        <w:rPr>
          <w:rFonts w:ascii="Times New Roman" w:hAnsi="Times New Roman" w:cs="Times New Roman"/>
          <w:b w:val="0"/>
          <w:i w:val="0"/>
          <w:sz w:val="24"/>
          <w:szCs w:val="24"/>
        </w:rPr>
      </w:pPr>
    </w:p>
    <w:p w:rsidR="00300323" w:rsidRPr="00FB0941" w:rsidRDefault="00920018" w:rsidP="004E70A8">
      <w:pPr>
        <w:pStyle w:val="Ttulo2"/>
        <w:spacing w:before="0" w:after="0" w:line="360" w:lineRule="auto"/>
        <w:jc w:val="both"/>
        <w:rPr>
          <w:rFonts w:ascii="Times New Roman" w:hAnsi="Times New Roman" w:cs="Times New Roman"/>
          <w:b w:val="0"/>
          <w:i w:val="0"/>
          <w:sz w:val="24"/>
          <w:szCs w:val="24"/>
        </w:rPr>
      </w:pPr>
      <w:r w:rsidRPr="00FB0941">
        <w:rPr>
          <w:rFonts w:ascii="Times New Roman" w:hAnsi="Times New Roman" w:cs="Times New Roman"/>
          <w:b w:val="0"/>
          <w:i w:val="0"/>
          <w:sz w:val="24"/>
          <w:szCs w:val="24"/>
        </w:rPr>
        <w:tab/>
      </w:r>
      <w:r w:rsidR="004278E8" w:rsidRPr="00FB0941">
        <w:rPr>
          <w:rFonts w:ascii="Times New Roman" w:hAnsi="Times New Roman" w:cs="Times New Roman"/>
          <w:b w:val="0"/>
          <w:i w:val="0"/>
          <w:sz w:val="24"/>
          <w:szCs w:val="24"/>
        </w:rPr>
        <w:t xml:space="preserve">En </w:t>
      </w:r>
      <w:r w:rsidR="00FE488B">
        <w:rPr>
          <w:rFonts w:ascii="Times New Roman" w:hAnsi="Times New Roman" w:cs="Times New Roman"/>
          <w:b w:val="0"/>
          <w:i w:val="0"/>
          <w:sz w:val="24"/>
          <w:szCs w:val="24"/>
        </w:rPr>
        <w:t>la parroquia Picoazá</w:t>
      </w:r>
      <w:r w:rsidR="004278E8" w:rsidRPr="00FB0941">
        <w:rPr>
          <w:rFonts w:ascii="Times New Roman" w:hAnsi="Times New Roman" w:cs="Times New Roman"/>
          <w:b w:val="0"/>
          <w:i w:val="0"/>
          <w:sz w:val="24"/>
          <w:szCs w:val="24"/>
        </w:rPr>
        <w:t xml:space="preserve"> y</w:t>
      </w:r>
      <w:r w:rsidR="00FE488B">
        <w:rPr>
          <w:rFonts w:ascii="Times New Roman" w:hAnsi="Times New Roman" w:cs="Times New Roman"/>
          <w:b w:val="0"/>
          <w:i w:val="0"/>
          <w:sz w:val="24"/>
          <w:szCs w:val="24"/>
        </w:rPr>
        <w:t>,</w:t>
      </w:r>
      <w:r w:rsidR="004278E8" w:rsidRPr="00FB0941">
        <w:rPr>
          <w:rFonts w:ascii="Times New Roman" w:hAnsi="Times New Roman" w:cs="Times New Roman"/>
          <w:b w:val="0"/>
          <w:i w:val="0"/>
          <w:sz w:val="24"/>
          <w:szCs w:val="24"/>
        </w:rPr>
        <w:t xml:space="preserve"> tal vez, se pued</w:t>
      </w:r>
      <w:r w:rsidR="00FE488B">
        <w:rPr>
          <w:rFonts w:ascii="Times New Roman" w:hAnsi="Times New Roman" w:cs="Times New Roman"/>
          <w:b w:val="0"/>
          <w:i w:val="0"/>
          <w:sz w:val="24"/>
          <w:szCs w:val="24"/>
        </w:rPr>
        <w:t>a</w:t>
      </w:r>
      <w:r w:rsidR="004278E8" w:rsidRPr="00FB0941">
        <w:rPr>
          <w:rFonts w:ascii="Times New Roman" w:hAnsi="Times New Roman" w:cs="Times New Roman"/>
          <w:b w:val="0"/>
          <w:i w:val="0"/>
          <w:sz w:val="24"/>
          <w:szCs w:val="24"/>
        </w:rPr>
        <w:t xml:space="preserve"> universalizar el criterio de que la prostitución tiene su base en un sistema de cultura sexual, que sustenta la demanda del sexo como servicio prestado p</w:t>
      </w:r>
      <w:r w:rsidR="00BE553F" w:rsidRPr="00FB0941">
        <w:rPr>
          <w:rFonts w:ascii="Times New Roman" w:hAnsi="Times New Roman" w:cs="Times New Roman"/>
          <w:b w:val="0"/>
          <w:i w:val="0"/>
          <w:sz w:val="24"/>
          <w:szCs w:val="24"/>
        </w:rPr>
        <w:t>o</w:t>
      </w:r>
      <w:r w:rsidR="004278E8" w:rsidRPr="00FB0941">
        <w:rPr>
          <w:rFonts w:ascii="Times New Roman" w:hAnsi="Times New Roman" w:cs="Times New Roman"/>
          <w:b w:val="0"/>
          <w:i w:val="0"/>
          <w:sz w:val="24"/>
          <w:szCs w:val="24"/>
        </w:rPr>
        <w:t>r un objeto sexual subordinado y manipulable, que desaparece en tanto sujeto, su voluntad no cuenta; la prostitución se origina de la forma como se ha naturalizado una supuesta sexualidad femenina subordinada y controlada y una supuesta sexualidad masculina dominante irrefrenable. En la prostitución lo que se vende en el mercado de trabajo no es la fuerza de trabajo, son la personas, por lo cual la libre voluntad y el supuesto placer resultan su</w:t>
      </w:r>
      <w:r w:rsidR="00300323" w:rsidRPr="00FB0941">
        <w:rPr>
          <w:rFonts w:ascii="Times New Roman" w:hAnsi="Times New Roman" w:cs="Times New Roman"/>
          <w:b w:val="0"/>
          <w:i w:val="0"/>
          <w:sz w:val="24"/>
          <w:szCs w:val="24"/>
        </w:rPr>
        <w:t>puestos aberrantes.</w:t>
      </w:r>
    </w:p>
    <w:p w:rsidR="00826606" w:rsidRPr="00FB0941" w:rsidRDefault="00826606" w:rsidP="004E70A8">
      <w:pPr>
        <w:spacing w:line="360" w:lineRule="auto"/>
      </w:pPr>
    </w:p>
    <w:p w:rsidR="00920018" w:rsidRPr="00FB0941" w:rsidRDefault="00920018" w:rsidP="004E70A8">
      <w:pPr>
        <w:pStyle w:val="Ttulo2"/>
        <w:spacing w:before="0" w:after="0" w:line="360" w:lineRule="auto"/>
        <w:jc w:val="both"/>
        <w:rPr>
          <w:rFonts w:ascii="Times New Roman" w:hAnsi="Times New Roman" w:cs="Times New Roman"/>
          <w:b w:val="0"/>
          <w:i w:val="0"/>
          <w:sz w:val="24"/>
          <w:szCs w:val="24"/>
        </w:rPr>
      </w:pPr>
      <w:r w:rsidRPr="00FB0941">
        <w:rPr>
          <w:rFonts w:ascii="Times New Roman" w:hAnsi="Times New Roman" w:cs="Times New Roman"/>
          <w:b w:val="0"/>
          <w:i w:val="0"/>
          <w:sz w:val="24"/>
          <w:szCs w:val="24"/>
        </w:rPr>
        <w:lastRenderedPageBreak/>
        <w:tab/>
      </w:r>
      <w:r w:rsidR="004278E8" w:rsidRPr="00FB0941">
        <w:rPr>
          <w:rFonts w:ascii="Times New Roman" w:hAnsi="Times New Roman" w:cs="Times New Roman"/>
          <w:b w:val="0"/>
          <w:i w:val="0"/>
          <w:sz w:val="24"/>
          <w:szCs w:val="24"/>
        </w:rPr>
        <w:t>Es espantosos saber que en España, de la</w:t>
      </w:r>
      <w:r w:rsidR="00BE553F" w:rsidRPr="00FB0941">
        <w:rPr>
          <w:rFonts w:ascii="Times New Roman" w:hAnsi="Times New Roman" w:cs="Times New Roman"/>
          <w:b w:val="0"/>
          <w:i w:val="0"/>
          <w:sz w:val="24"/>
          <w:szCs w:val="24"/>
        </w:rPr>
        <w:t>s</w:t>
      </w:r>
      <w:r w:rsidR="004278E8" w:rsidRPr="00FB0941">
        <w:rPr>
          <w:rFonts w:ascii="Times New Roman" w:hAnsi="Times New Roman" w:cs="Times New Roman"/>
          <w:b w:val="0"/>
          <w:i w:val="0"/>
          <w:sz w:val="24"/>
          <w:szCs w:val="24"/>
        </w:rPr>
        <w:t xml:space="preserve"> mujeres en la prostitución el 75% son latinoamericanas, africanas o de Europa Oriental, la mayoría de éstas son ecuatorianas; y la mayoría en calidad de ilegales lo que refuerza su situación de indefensión y nivel de sometimi</w:t>
      </w:r>
      <w:r w:rsidRPr="00FB0941">
        <w:rPr>
          <w:rFonts w:ascii="Times New Roman" w:hAnsi="Times New Roman" w:cs="Times New Roman"/>
          <w:b w:val="0"/>
          <w:i w:val="0"/>
          <w:sz w:val="24"/>
          <w:szCs w:val="24"/>
        </w:rPr>
        <w:t>ento (Torre, 2003:17)</w:t>
      </w:r>
    </w:p>
    <w:p w:rsidR="00F65A3E" w:rsidRPr="008F0216" w:rsidRDefault="00F65A3E" w:rsidP="004E70A8">
      <w:pPr>
        <w:spacing w:line="360" w:lineRule="auto"/>
        <w:jc w:val="both"/>
      </w:pPr>
    </w:p>
    <w:p w:rsidR="00F3427B" w:rsidRPr="008F0216" w:rsidRDefault="004278E8" w:rsidP="004E70A8">
      <w:pPr>
        <w:pStyle w:val="Textoindependiente"/>
        <w:rPr>
          <w:spacing w:val="-4"/>
        </w:rPr>
      </w:pPr>
      <w:r w:rsidRPr="008F0216">
        <w:rPr>
          <w:i/>
        </w:rPr>
        <w:t xml:space="preserve"> </w:t>
      </w:r>
      <w:r w:rsidR="00E45777" w:rsidRPr="008F0216">
        <w:rPr>
          <w:i/>
        </w:rPr>
        <w:tab/>
      </w:r>
      <w:r w:rsidRPr="008F0216">
        <w:rPr>
          <w:spacing w:val="-4"/>
        </w:rPr>
        <w:t>La prostitución es un negocio que otorga ganancias a un conjunto de intereses y forma parte de una grande y poderosa industria socio-económica que incorpora la explotación social, racista, étnica, sexista, vigente en nuestra</w:t>
      </w:r>
      <w:r w:rsidR="00920018" w:rsidRPr="008F0216">
        <w:rPr>
          <w:spacing w:val="-4"/>
        </w:rPr>
        <w:t>s</w:t>
      </w:r>
      <w:r w:rsidRPr="008F0216">
        <w:rPr>
          <w:spacing w:val="-4"/>
        </w:rPr>
        <w:t xml:space="preserve"> sociedades. No puede haber prostitución, ni cualquier forma de explotación, sin un mercado y una organización de la oferta para esa demanda. Este negocio cobra las características de cualquiera industria, con sus mismos propósitos de lucro, eficiencia y rentabilidad, propias de una empresa capitalista y además busca siempre nuevas f</w:t>
      </w:r>
      <w:r w:rsidR="00F3427B" w:rsidRPr="008F0216">
        <w:rPr>
          <w:spacing w:val="-4"/>
        </w:rPr>
        <w:t xml:space="preserve">ormas </w:t>
      </w:r>
      <w:r w:rsidR="00DF4EDF" w:rsidRPr="008F0216">
        <w:rPr>
          <w:spacing w:val="-4"/>
        </w:rPr>
        <w:t xml:space="preserve">   </w:t>
      </w:r>
      <w:r w:rsidR="00F3427B" w:rsidRPr="008F0216">
        <w:rPr>
          <w:spacing w:val="-4"/>
        </w:rPr>
        <w:t xml:space="preserve">de vender y lucrar más.  </w:t>
      </w:r>
    </w:p>
    <w:p w:rsidR="00F3427B" w:rsidRPr="008F0216" w:rsidRDefault="00F3427B" w:rsidP="004E70A8">
      <w:pPr>
        <w:pStyle w:val="Textoindependiente"/>
      </w:pPr>
    </w:p>
    <w:p w:rsidR="00D645E5" w:rsidRPr="008F0216" w:rsidRDefault="00C60F06" w:rsidP="004E70A8">
      <w:pPr>
        <w:pStyle w:val="Textoindependiente"/>
        <w:rPr>
          <w:b/>
        </w:rPr>
      </w:pPr>
      <w:r w:rsidRPr="008F0216">
        <w:rPr>
          <w:b/>
        </w:rPr>
        <w:t xml:space="preserve">2.2 </w:t>
      </w:r>
      <w:r w:rsidR="00FE488B">
        <w:rPr>
          <w:b/>
        </w:rPr>
        <w:t xml:space="preserve">PODER Y </w:t>
      </w:r>
      <w:r w:rsidR="00D645E5" w:rsidRPr="008F0216">
        <w:rPr>
          <w:b/>
        </w:rPr>
        <w:t>GÉNERO</w:t>
      </w:r>
    </w:p>
    <w:p w:rsidR="00F83F5D" w:rsidRDefault="00F83F5D" w:rsidP="004E70A8">
      <w:pPr>
        <w:pStyle w:val="Textoindependiente"/>
      </w:pPr>
    </w:p>
    <w:p w:rsidR="008002D9" w:rsidRPr="008F0216" w:rsidRDefault="008002D9" w:rsidP="004E70A8">
      <w:pPr>
        <w:pStyle w:val="Textoindependiente"/>
      </w:pPr>
      <w:r w:rsidRPr="008F0216">
        <w:tab/>
        <w:t>Creemos necesario que se escriba sobre lo que es género, violencia de género de que venimos mencionando frecuentemente, y afirmando que la prostitución es una violencia de género, con todas sus variantes: por razones económicas, religiosas, violencia familiar, etc.</w:t>
      </w:r>
    </w:p>
    <w:p w:rsidR="002A7CD7" w:rsidRPr="008F0216" w:rsidRDefault="002A7CD7" w:rsidP="004E70A8">
      <w:pPr>
        <w:pStyle w:val="Textoindependiente"/>
      </w:pPr>
    </w:p>
    <w:p w:rsidR="00D645E5" w:rsidRDefault="008002D9" w:rsidP="004E70A8">
      <w:pPr>
        <w:pStyle w:val="Textoindependiente"/>
        <w:rPr>
          <w:spacing w:val="-4"/>
        </w:rPr>
      </w:pPr>
      <w:r w:rsidRPr="008F0216">
        <w:tab/>
      </w:r>
      <w:r w:rsidR="00D645E5" w:rsidRPr="008F0216">
        <w:rPr>
          <w:spacing w:val="-4"/>
        </w:rPr>
        <w:t>Las relaciones de género son construcciones culturales que surgieron históricamente desde la primera división social del trabajo basada en las diferencias de edad y sexo, y determinaron roles  distintos ante la sociedad, originando desde aquellos tiempos  de poder y dominio sobre el trabajo, la vida familiar y el quehacer político.</w:t>
      </w:r>
      <w:r w:rsidR="00D645E5" w:rsidRPr="008F0216">
        <w:rPr>
          <w:spacing w:val="-4"/>
        </w:rPr>
        <w:tab/>
      </w:r>
      <w:r w:rsidR="00F83F5D">
        <w:rPr>
          <w:spacing w:val="-4"/>
        </w:rPr>
        <w:t xml:space="preserve"> </w:t>
      </w:r>
      <w:r w:rsidR="00D645E5" w:rsidRPr="008F0216">
        <w:rPr>
          <w:spacing w:val="-4"/>
        </w:rPr>
        <w:t xml:space="preserve">Estas diferencias han marcado un menoscabo de la mujer en lo social, político, religioso, económico, educativo.  </w:t>
      </w:r>
    </w:p>
    <w:p w:rsidR="00F83F5D" w:rsidRPr="008F0216" w:rsidRDefault="00F83F5D" w:rsidP="004E70A8">
      <w:pPr>
        <w:pStyle w:val="Textoindependiente"/>
        <w:rPr>
          <w:spacing w:val="-4"/>
        </w:rPr>
      </w:pPr>
    </w:p>
    <w:p w:rsidR="00D645E5" w:rsidRDefault="00D645E5" w:rsidP="004E70A8">
      <w:pPr>
        <w:spacing w:line="360" w:lineRule="auto"/>
        <w:ind w:firstLine="708"/>
        <w:jc w:val="both"/>
        <w:rPr>
          <w:lang w:val="es-MX"/>
        </w:rPr>
      </w:pPr>
      <w:r w:rsidRPr="008F0216">
        <w:rPr>
          <w:lang w:val="es-MX"/>
        </w:rPr>
        <w:t>Es necesario determinar que los seres humanos nacemos con la posibilidad de ser creativos, líderes, nuestro cerebro tiene potencialmente la posibilidad de ser inteligente, todo depende del entorno social, cultural e histórico en el cual esas potencialidades se hacen realidad.</w:t>
      </w:r>
    </w:p>
    <w:p w:rsidR="00F83F5D" w:rsidRPr="008F0216" w:rsidRDefault="00F83F5D" w:rsidP="004E70A8">
      <w:pPr>
        <w:spacing w:line="360" w:lineRule="auto"/>
        <w:ind w:firstLine="708"/>
        <w:jc w:val="both"/>
        <w:rPr>
          <w:lang w:val="es-MX"/>
        </w:rPr>
      </w:pPr>
    </w:p>
    <w:p w:rsidR="00D645E5" w:rsidRDefault="00D645E5" w:rsidP="004E70A8">
      <w:pPr>
        <w:spacing w:line="360" w:lineRule="auto"/>
        <w:jc w:val="both"/>
        <w:rPr>
          <w:lang w:val="es-MX"/>
        </w:rPr>
      </w:pPr>
      <w:r w:rsidRPr="008F0216">
        <w:rPr>
          <w:lang w:val="es-MX"/>
        </w:rPr>
        <w:tab/>
        <w:t>Biológicamente, a través de la herencia que es la forma de transmisión de características básicas,  establece una diversidad de potencialidades en cuanto a predisposiciones para el desarrollo de habilidades y destrezas, esencialmente sociales que constituyen la riqueza de la humanidad.</w:t>
      </w:r>
    </w:p>
    <w:p w:rsidR="00F83F5D" w:rsidRPr="008F0216" w:rsidRDefault="00F83F5D" w:rsidP="004E70A8">
      <w:pPr>
        <w:spacing w:line="360" w:lineRule="auto"/>
        <w:jc w:val="both"/>
        <w:rPr>
          <w:lang w:val="es-MX"/>
        </w:rPr>
      </w:pPr>
    </w:p>
    <w:p w:rsidR="00D645E5" w:rsidRDefault="00D645E5" w:rsidP="004E70A8">
      <w:pPr>
        <w:spacing w:line="360" w:lineRule="auto"/>
        <w:jc w:val="both"/>
        <w:rPr>
          <w:lang w:val="es-MX"/>
        </w:rPr>
      </w:pPr>
      <w:r w:rsidRPr="008F0216">
        <w:rPr>
          <w:lang w:val="es-MX"/>
        </w:rPr>
        <w:tab/>
        <w:t>Culturalmente las capacidades son elementos adquiridos, aprehendidos, lo que quiere decir que la inteligencia, la creatividad, el liderazgo y otras capacidades dependen de los aspectos culturales que se reflejan como expresión del desarrollo histórico de la humanidad; del cúmulo de conocimientos que almacena la memoria colectiva de las comunidades y naciones.  Éstas se manifiestan en creencias, actitudes, comportamientos, valores, aspiraciones, representaciones que no tienen bases científicas sino que son producto de creencias trasmitidas e impuestas a través del tiempo.</w:t>
      </w:r>
    </w:p>
    <w:p w:rsidR="00F83F5D" w:rsidRPr="008F0216" w:rsidRDefault="00F83F5D" w:rsidP="004E70A8">
      <w:pPr>
        <w:spacing w:line="360" w:lineRule="auto"/>
        <w:jc w:val="both"/>
        <w:rPr>
          <w:lang w:val="es-MX"/>
        </w:rPr>
      </w:pPr>
    </w:p>
    <w:p w:rsidR="00D645E5" w:rsidRPr="008F0216" w:rsidRDefault="00D645E5" w:rsidP="004E70A8">
      <w:pPr>
        <w:spacing w:line="360" w:lineRule="auto"/>
        <w:jc w:val="both"/>
        <w:rPr>
          <w:lang w:val="es-MX"/>
        </w:rPr>
      </w:pPr>
      <w:r w:rsidRPr="008F0216">
        <w:rPr>
          <w:lang w:val="es-MX"/>
        </w:rPr>
        <w:tab/>
        <w:t xml:space="preserve">Así pues se ha hecho creer mal, que las mujeres </w:t>
      </w:r>
      <w:r w:rsidR="002A7CD7" w:rsidRPr="008F0216">
        <w:rPr>
          <w:lang w:val="es-MX"/>
        </w:rPr>
        <w:t xml:space="preserve">son </w:t>
      </w:r>
      <w:r w:rsidRPr="008F0216">
        <w:rPr>
          <w:lang w:val="es-MX"/>
        </w:rPr>
        <w:t>incapaces de realizar cualquier actividad intelectual, que nuestra naturaleza es así.  Como es lógico, esto ha creado obstáculos insalvables que han hecho difícil que las mujeres y los hombres aceptemos que somos iguales y que nos merecemos las mismas posibilidades.</w:t>
      </w:r>
    </w:p>
    <w:p w:rsidR="00F83F5D" w:rsidRDefault="00F83F5D" w:rsidP="004E70A8">
      <w:pPr>
        <w:spacing w:line="360" w:lineRule="auto"/>
        <w:jc w:val="both"/>
        <w:rPr>
          <w:lang w:val="es-MX"/>
        </w:rPr>
      </w:pPr>
    </w:p>
    <w:p w:rsidR="00D645E5" w:rsidRPr="008F0216" w:rsidRDefault="00D645E5" w:rsidP="004E70A8">
      <w:pPr>
        <w:spacing w:line="360" w:lineRule="auto"/>
        <w:jc w:val="both"/>
        <w:rPr>
          <w:lang w:val="es-MX"/>
        </w:rPr>
      </w:pPr>
      <w:r w:rsidRPr="008F0216">
        <w:rPr>
          <w:lang w:val="es-MX"/>
        </w:rPr>
        <w:tab/>
        <w:t>En los años setenta, surge un enfoque teórico cuando las Ciencias Sociales se preocupan de diferenciar la palabra sexo de género y establece que los problemas sociales de las mujeres están determinados en un Sistema Global, que regula la relación entre hombres y mujeres que podría definirse con el  “SISTEMA DE GÉNERO”, el mismo que no se ignoraba sino que estaba implícito en todas las manifestaciones de rebelión que los movimientos feministas han provocado desde tiempo atrás.</w:t>
      </w:r>
    </w:p>
    <w:p w:rsidR="00F83F5D" w:rsidRDefault="00F83F5D" w:rsidP="004E70A8">
      <w:pPr>
        <w:spacing w:line="360" w:lineRule="auto"/>
        <w:ind w:firstLine="708"/>
        <w:jc w:val="both"/>
        <w:rPr>
          <w:lang w:val="es-MX"/>
        </w:rPr>
      </w:pPr>
    </w:p>
    <w:p w:rsidR="002A7CD7" w:rsidRPr="008F0216" w:rsidRDefault="008002D9" w:rsidP="004E70A8">
      <w:pPr>
        <w:spacing w:line="360" w:lineRule="auto"/>
        <w:ind w:firstLine="708"/>
        <w:jc w:val="both"/>
        <w:rPr>
          <w:lang w:val="es-MX"/>
        </w:rPr>
      </w:pPr>
      <w:r w:rsidRPr="008F0216">
        <w:rPr>
          <w:lang w:val="es-MX"/>
        </w:rPr>
        <w:lastRenderedPageBreak/>
        <w:t xml:space="preserve">También, al tratar de género, se establece la diferencia que hay con el otro, el que no es igual al común, como los homosexuales, lesbianas, travestís, etc. </w:t>
      </w:r>
      <w:r w:rsidR="00D645E5" w:rsidRPr="008F0216">
        <w:rPr>
          <w:lang w:val="es-MX"/>
        </w:rPr>
        <w:tab/>
      </w:r>
    </w:p>
    <w:p w:rsidR="00F83F5D" w:rsidRDefault="00F83F5D" w:rsidP="004E70A8">
      <w:pPr>
        <w:spacing w:line="360" w:lineRule="auto"/>
        <w:ind w:firstLine="708"/>
        <w:jc w:val="both"/>
        <w:rPr>
          <w:lang w:val="es-MX"/>
        </w:rPr>
      </w:pPr>
    </w:p>
    <w:p w:rsidR="00D645E5" w:rsidRPr="008F0216" w:rsidRDefault="003A3135" w:rsidP="004E70A8">
      <w:pPr>
        <w:spacing w:line="360" w:lineRule="auto"/>
        <w:ind w:firstLine="708"/>
        <w:jc w:val="both"/>
        <w:rPr>
          <w:lang w:val="es-MX"/>
        </w:rPr>
      </w:pPr>
      <w:r w:rsidRPr="008F0216">
        <w:rPr>
          <w:lang w:val="es-MX"/>
        </w:rPr>
        <w:t>Viene la pregunta</w:t>
      </w:r>
      <w:r w:rsidR="00D645E5" w:rsidRPr="008F0216">
        <w:rPr>
          <w:lang w:val="es-MX"/>
        </w:rPr>
        <w:t xml:space="preserve"> ¿por </w:t>
      </w:r>
      <w:r w:rsidRPr="008F0216">
        <w:rPr>
          <w:lang w:val="es-MX"/>
        </w:rPr>
        <w:t>qué un despertar tan tarde? ¿</w:t>
      </w:r>
      <w:r w:rsidR="00D645E5" w:rsidRPr="008F0216">
        <w:rPr>
          <w:lang w:val="es-MX"/>
        </w:rPr>
        <w:t xml:space="preserve">quiénes </w:t>
      </w:r>
      <w:r w:rsidRPr="008F0216">
        <w:rPr>
          <w:lang w:val="es-MX"/>
        </w:rPr>
        <w:t>se han beneficiado?</w:t>
      </w:r>
      <w:r w:rsidR="00D645E5" w:rsidRPr="008F0216">
        <w:rPr>
          <w:lang w:val="es-MX"/>
        </w:rPr>
        <w:t xml:space="preserve"> la contestación es elocuente, a los que por su poder económico ostentan un poder político, pues a través de este cúmulo de creencias producto de nuestra cultura, </w:t>
      </w:r>
      <w:r w:rsidRPr="008F0216">
        <w:rPr>
          <w:lang w:val="es-MX"/>
        </w:rPr>
        <w:t>se ha mantenido sumiso</w:t>
      </w:r>
      <w:r w:rsidR="00D645E5" w:rsidRPr="008F0216">
        <w:rPr>
          <w:lang w:val="es-MX"/>
        </w:rPr>
        <w:t xml:space="preserve"> y dependiente</w:t>
      </w:r>
      <w:r w:rsidRPr="008F0216">
        <w:rPr>
          <w:lang w:val="es-MX"/>
        </w:rPr>
        <w:t xml:space="preserve"> a la mujer</w:t>
      </w:r>
      <w:r w:rsidR="00D645E5" w:rsidRPr="008F0216">
        <w:rPr>
          <w:lang w:val="es-MX"/>
        </w:rPr>
        <w:t xml:space="preserve"> y</w:t>
      </w:r>
      <w:r w:rsidRPr="008F0216">
        <w:rPr>
          <w:lang w:val="es-MX"/>
        </w:rPr>
        <w:t>,</w:t>
      </w:r>
      <w:r w:rsidR="00D645E5" w:rsidRPr="008F0216">
        <w:rPr>
          <w:lang w:val="es-MX"/>
        </w:rPr>
        <w:t xml:space="preserve"> lo que es peor</w:t>
      </w:r>
      <w:r w:rsidRPr="008F0216">
        <w:rPr>
          <w:lang w:val="es-MX"/>
        </w:rPr>
        <w:t>,</w:t>
      </w:r>
      <w:r w:rsidR="00D645E5" w:rsidRPr="008F0216">
        <w:rPr>
          <w:lang w:val="es-MX"/>
        </w:rPr>
        <w:t xml:space="preserve"> han buscado acentuar las relaciones y conflictos de poder entre los géneros; es decir, distanciarnos a los hombres de las mujeres a través de un machismo o un feminismo mal fundados que no nos ha permitido ver con claridad que le </w:t>
      </w:r>
      <w:r w:rsidR="007310F4" w:rsidRPr="008F0216">
        <w:rPr>
          <w:lang w:val="es-MX"/>
        </w:rPr>
        <w:t>está</w:t>
      </w:r>
      <w:r w:rsidR="00D645E5" w:rsidRPr="008F0216">
        <w:rPr>
          <w:lang w:val="es-MX"/>
        </w:rPr>
        <w:t xml:space="preserve"> haciendo el juego a  aquellos que quieren mantener en forma vitalicia ese poder.</w:t>
      </w:r>
    </w:p>
    <w:p w:rsidR="00F83F5D" w:rsidRDefault="00F83F5D" w:rsidP="004E70A8">
      <w:pPr>
        <w:pStyle w:val="Ttulo5"/>
        <w:spacing w:line="360" w:lineRule="auto"/>
        <w:ind w:firstLine="708"/>
        <w:jc w:val="both"/>
        <w:rPr>
          <w:i w:val="0"/>
          <w:sz w:val="24"/>
          <w:szCs w:val="24"/>
        </w:rPr>
      </w:pPr>
    </w:p>
    <w:p w:rsidR="00D645E5" w:rsidRPr="008F0216" w:rsidRDefault="00C60F06" w:rsidP="004E70A8">
      <w:pPr>
        <w:pStyle w:val="Ttulo5"/>
        <w:spacing w:line="360" w:lineRule="auto"/>
        <w:ind w:firstLine="708"/>
        <w:jc w:val="both"/>
        <w:rPr>
          <w:i w:val="0"/>
          <w:sz w:val="24"/>
          <w:szCs w:val="24"/>
        </w:rPr>
      </w:pPr>
      <w:r w:rsidRPr="008F0216">
        <w:rPr>
          <w:i w:val="0"/>
          <w:sz w:val="24"/>
          <w:szCs w:val="24"/>
        </w:rPr>
        <w:t xml:space="preserve">2.2.1 </w:t>
      </w:r>
      <w:r w:rsidR="00D645E5" w:rsidRPr="008F0216">
        <w:rPr>
          <w:i w:val="0"/>
          <w:sz w:val="24"/>
          <w:szCs w:val="24"/>
        </w:rPr>
        <w:t>Género, Enfoques</w:t>
      </w:r>
    </w:p>
    <w:p w:rsidR="00A41CC5" w:rsidRPr="008F0216" w:rsidRDefault="00A41CC5" w:rsidP="004E70A8">
      <w:pPr>
        <w:pStyle w:val="Textoindependiente"/>
        <w:ind w:firstLine="708"/>
      </w:pPr>
    </w:p>
    <w:p w:rsidR="00D645E5" w:rsidRDefault="00D645E5" w:rsidP="004E70A8">
      <w:pPr>
        <w:pStyle w:val="Textoindependiente"/>
        <w:ind w:firstLine="708"/>
      </w:pPr>
      <w:r w:rsidRPr="008F0216">
        <w:t xml:space="preserve">El interés  que ha despertado “Genero”, ha permitido la investigación de estereotipos de género, universalizando el problema y es así como,  historiadores sociales, académicas feministas, antropólogos, filósofos, críticos literarios y científicos sociales, han dedicado su vida a la investigación de este por demás apasionante tema. En tal virtud de la bibliografía consultada  </w:t>
      </w:r>
      <w:r w:rsidR="00A41CC5" w:rsidRPr="008F0216">
        <w:t>se ha</w:t>
      </w:r>
      <w:r w:rsidRPr="008F0216">
        <w:t xml:space="preserve"> podido recopilar información cien</w:t>
      </w:r>
      <w:r w:rsidR="0051290C" w:rsidRPr="008F0216">
        <w:t xml:space="preserve">tífica sobre </w:t>
      </w:r>
      <w:r w:rsidR="00A41CC5" w:rsidRPr="008F0216">
        <w:t xml:space="preserve"> </w:t>
      </w:r>
      <w:r w:rsidR="0051290C" w:rsidRPr="008F0216">
        <w:t>el tema y en este acápite</w:t>
      </w:r>
      <w:r w:rsidRPr="008F0216">
        <w:t xml:space="preserve"> analizaremos algunas de las dimensiones relacionadas con género.</w:t>
      </w:r>
    </w:p>
    <w:p w:rsidR="00F83F5D" w:rsidRPr="008F0216" w:rsidRDefault="00F83F5D" w:rsidP="004E70A8">
      <w:pPr>
        <w:pStyle w:val="Textoindependiente"/>
        <w:ind w:firstLine="708"/>
      </w:pPr>
    </w:p>
    <w:p w:rsidR="00F83F5D" w:rsidRDefault="00A41CC5" w:rsidP="004E70A8">
      <w:pPr>
        <w:pStyle w:val="Textoindependiente"/>
        <w:ind w:firstLine="708"/>
      </w:pPr>
      <w:r w:rsidRPr="008F0216">
        <w:t>No interesa</w:t>
      </w:r>
      <w:r w:rsidR="00D645E5" w:rsidRPr="008F0216">
        <w:t xml:space="preserve"> en primerísimo término los diferentes enfoques  sobre cómo surgió la subordinación de la </w:t>
      </w:r>
      <w:r w:rsidR="003A3135" w:rsidRPr="008F0216">
        <w:t>mujer. Se ha</w:t>
      </w:r>
      <w:r w:rsidR="00D645E5" w:rsidRPr="008F0216">
        <w:t xml:space="preserve"> tomado tres tipos de enfoque</w:t>
      </w:r>
    </w:p>
    <w:p w:rsidR="00D645E5" w:rsidRPr="008F0216" w:rsidRDefault="00D645E5" w:rsidP="004E70A8">
      <w:pPr>
        <w:pStyle w:val="Textoindependiente"/>
        <w:ind w:firstLine="708"/>
      </w:pPr>
      <w:r w:rsidRPr="008F0216">
        <w:t>:</w:t>
      </w:r>
    </w:p>
    <w:p w:rsidR="00D645E5" w:rsidRPr="008F0216" w:rsidRDefault="00D645E5" w:rsidP="004E70A8">
      <w:pPr>
        <w:pStyle w:val="Textoindependiente"/>
        <w:ind w:firstLine="708"/>
      </w:pPr>
      <w:r w:rsidRPr="008F0216">
        <w:rPr>
          <w:b/>
        </w:rPr>
        <w:t xml:space="preserve">Tradicionalista, </w:t>
      </w:r>
      <w:r w:rsidRPr="008F0216">
        <w:t xml:space="preserve">que define la tesis de que la “Asimetría Sexual” es un hecho natural  e inevitable. Concibe la diferencia entre hombre y mujer </w:t>
      </w:r>
      <w:r w:rsidRPr="008F0216">
        <w:lastRenderedPageBreak/>
        <w:t xml:space="preserve">desde una perspectiva divina hasta una biológica-hormonal, que hacen al hombre un ser con tendencia a la violencia, corporalmente más fuerte y con rasgos dominantes. </w:t>
      </w:r>
    </w:p>
    <w:p w:rsidR="00D645E5" w:rsidRPr="008F0216" w:rsidRDefault="00D645E5" w:rsidP="004E70A8">
      <w:pPr>
        <w:pStyle w:val="Textoindependiente"/>
        <w:ind w:firstLine="708"/>
      </w:pPr>
      <w:r w:rsidRPr="008F0216">
        <w:t xml:space="preserve">Se hace referencia a que en la comunidad primitiva los hombres desempeñaron el papel de cazadores y por lo tanto llevaban mayor cantidad de comida a la tribu, razón por la cual, fueron más valorados, además intervenían en las guerras, lo que los predisponía a la agresividad y dominancia; mientras que en la mujer el rol reproductivo la volvió dependiente. De esta manera la división del trabajo entre los dos sexos se asignó en forma jerárquica fundamentándose en el hecho biológico. </w:t>
      </w:r>
    </w:p>
    <w:p w:rsidR="00D645E5" w:rsidRPr="008F0216" w:rsidRDefault="00D645E5" w:rsidP="004E70A8">
      <w:pPr>
        <w:pStyle w:val="Textoindependiente"/>
        <w:ind w:firstLine="708"/>
      </w:pPr>
    </w:p>
    <w:p w:rsidR="00D645E5" w:rsidRPr="008F0216" w:rsidRDefault="00D645E5" w:rsidP="004E70A8">
      <w:pPr>
        <w:pStyle w:val="Textoindependiente"/>
        <w:ind w:firstLine="709"/>
      </w:pPr>
      <w:r w:rsidRPr="008F0216">
        <w:t>Gabriela Castellanos (1994) en su libro ¿Por qué somos el segundo sexo? hace referencia a Gerda Lerner, quien señala que esta versión se basa en una “fundamentación biológica dudosa”, además que se encuentra en contraposición de la evidencia antropológica  que dice lo siguiente:</w:t>
      </w:r>
    </w:p>
    <w:p w:rsidR="00D645E5" w:rsidRPr="008F0216" w:rsidRDefault="00D645E5" w:rsidP="004E70A8">
      <w:pPr>
        <w:pStyle w:val="Textodebloque"/>
        <w:spacing w:line="360" w:lineRule="auto"/>
        <w:ind w:left="567" w:right="566"/>
        <w:rPr>
          <w:b w:val="0"/>
          <w:i/>
          <w:spacing w:val="-2"/>
          <w:sz w:val="24"/>
          <w:szCs w:val="24"/>
        </w:rPr>
      </w:pPr>
      <w:r w:rsidRPr="008F0216">
        <w:rPr>
          <w:b w:val="0"/>
          <w:i/>
          <w:spacing w:val="-2"/>
          <w:sz w:val="24"/>
          <w:szCs w:val="24"/>
        </w:rPr>
        <w:t xml:space="preserve">En la mayoría de estas sociedades la caza de grandes presas es una actividad auxiliar, mientras que la </w:t>
      </w:r>
      <w:r w:rsidR="00A41CC5" w:rsidRPr="008F0216">
        <w:rPr>
          <w:b w:val="0"/>
          <w:i/>
          <w:spacing w:val="-2"/>
          <w:sz w:val="24"/>
          <w:szCs w:val="24"/>
        </w:rPr>
        <w:t xml:space="preserve">  </w:t>
      </w:r>
      <w:r w:rsidRPr="008F0216">
        <w:rPr>
          <w:b w:val="0"/>
          <w:i/>
          <w:spacing w:val="-2"/>
          <w:sz w:val="24"/>
          <w:szCs w:val="24"/>
        </w:rPr>
        <w:t>mayor parte de los suministros de alimentos se obtiene mediante actividades de recolección y la caza de pequeños animales, que está a cargo de mujeres y niños. Además precisamente en las sociedades cazadoras y recolectoras donde encontramos muchos ejemplos de complementariedad entre los sexos y sociedades en las cuales las mujeres disfrutaban de un status relativamente alto, lo cual, está en contradicción directa con las posiciones de la escuela del</w:t>
      </w:r>
      <w:r w:rsidR="00A41CC5" w:rsidRPr="008F0216">
        <w:rPr>
          <w:b w:val="0"/>
          <w:i/>
          <w:spacing w:val="-2"/>
          <w:sz w:val="24"/>
          <w:szCs w:val="24"/>
        </w:rPr>
        <w:t xml:space="preserve"> </w:t>
      </w:r>
      <w:r w:rsidRPr="008F0216">
        <w:rPr>
          <w:b w:val="0"/>
          <w:i/>
          <w:spacing w:val="-2"/>
          <w:sz w:val="24"/>
          <w:szCs w:val="24"/>
        </w:rPr>
        <w:t xml:space="preserve"> pensamiento basado en el “hombre cazador”... (p.32)</w:t>
      </w:r>
    </w:p>
    <w:p w:rsidR="00D645E5" w:rsidRPr="008F0216" w:rsidRDefault="00D645E5" w:rsidP="004E70A8">
      <w:pPr>
        <w:spacing w:line="360" w:lineRule="auto"/>
        <w:ind w:left="567" w:right="566" w:firstLine="709"/>
        <w:jc w:val="both"/>
        <w:rPr>
          <w:i/>
          <w:lang w:val="es-ES_tradnl"/>
        </w:rPr>
      </w:pPr>
    </w:p>
    <w:p w:rsidR="00D645E5" w:rsidRPr="008F0216" w:rsidRDefault="00C839B3" w:rsidP="004E70A8">
      <w:pPr>
        <w:pStyle w:val="Textoindependiente2"/>
        <w:spacing w:line="360" w:lineRule="auto"/>
        <w:jc w:val="both"/>
      </w:pPr>
      <w:r w:rsidRPr="008F0216">
        <w:tab/>
      </w:r>
      <w:r w:rsidR="00D645E5" w:rsidRPr="008F0216">
        <w:t xml:space="preserve">Como </w:t>
      </w:r>
      <w:r w:rsidR="003A3135" w:rsidRPr="008F0216">
        <w:t>se puede</w:t>
      </w:r>
      <w:r w:rsidR="00D645E5" w:rsidRPr="008F0216">
        <w:t xml:space="preserve"> observar existe una dicotomía entre el determinismo biológico y la evidencia antropológica. Aparentemente por siglos </w:t>
      </w:r>
      <w:r w:rsidR="003A3135" w:rsidRPr="008F0216">
        <w:t>se ha</w:t>
      </w:r>
      <w:r w:rsidR="00D645E5" w:rsidRPr="008F0216">
        <w:t xml:space="preserve"> valorado lo que la historia ha mitificado, la  irremplazable actividad varonil, la cual, supuestamente ha permitido la supervivencia de lo</w:t>
      </w:r>
      <w:r w:rsidR="003A3135" w:rsidRPr="008F0216">
        <w:t>s pueblos de ese entonces, pero</w:t>
      </w:r>
      <w:r w:rsidR="00D645E5" w:rsidRPr="008F0216">
        <w:t xml:space="preserve"> el estudio antropológico demuestra la equivocación, intencional o no, y permite aclarar los roles verdaderos de aquellos tiempos, </w:t>
      </w:r>
      <w:r w:rsidR="00D645E5" w:rsidRPr="008F0216">
        <w:lastRenderedPageBreak/>
        <w:t>donde  la mujer asumió prácticamente el papel de proveedora de la mayor cantidad de alimentos a su comunidad. Visión que dista mucho de la concepción androcentrista y patriarcal dominante de muchos enfoques.</w:t>
      </w:r>
    </w:p>
    <w:p w:rsidR="00D645E5" w:rsidRPr="008F0216" w:rsidRDefault="00C839B3" w:rsidP="004E70A8">
      <w:pPr>
        <w:pStyle w:val="Textoindependiente2"/>
        <w:spacing w:after="0" w:line="360" w:lineRule="auto"/>
        <w:ind w:firstLine="709"/>
        <w:jc w:val="both"/>
      </w:pPr>
      <w:r w:rsidRPr="008F0216">
        <w:rPr>
          <w:b/>
        </w:rPr>
        <w:t xml:space="preserve">El </w:t>
      </w:r>
      <w:r w:rsidR="00D645E5" w:rsidRPr="008F0216">
        <w:rPr>
          <w:b/>
        </w:rPr>
        <w:t xml:space="preserve">Materialismo </w:t>
      </w:r>
      <w:r w:rsidR="0051290C" w:rsidRPr="008F0216">
        <w:rPr>
          <w:b/>
        </w:rPr>
        <w:t>Histórico</w:t>
      </w:r>
      <w:r w:rsidR="00D645E5" w:rsidRPr="008F0216">
        <w:t xml:space="preserve">,  explicará el  cómo y de dónde salió la subordinación de la mujer.  De acuerdo a este enfoque tenemos que partir de </w:t>
      </w:r>
      <w:smartTag w:uri="urn:schemas-microsoft-com:office:smarttags" w:element="PersonName">
        <w:smartTagPr>
          <w:attr w:name="ProductID" w:val="la Teor￭a"/>
        </w:smartTagPr>
        <w:r w:rsidR="00D645E5" w:rsidRPr="008F0216">
          <w:t>la Teoría</w:t>
        </w:r>
      </w:smartTag>
      <w:r w:rsidR="00D645E5" w:rsidRPr="008F0216">
        <w:t xml:space="preserve"> de Engels. Esta concepción determina que las contradicciones y conflictos es lo que ha llevado a la sociedad a los cambios históricos. </w:t>
      </w:r>
    </w:p>
    <w:p w:rsidR="00F83F5D" w:rsidRDefault="00F83F5D" w:rsidP="004E70A8">
      <w:pPr>
        <w:pStyle w:val="Textoindependiente2"/>
        <w:spacing w:line="360" w:lineRule="auto"/>
        <w:ind w:firstLine="708"/>
        <w:jc w:val="both"/>
      </w:pPr>
    </w:p>
    <w:p w:rsidR="00D645E5" w:rsidRPr="008F0216" w:rsidRDefault="00D645E5" w:rsidP="004E70A8">
      <w:pPr>
        <w:pStyle w:val="Textoindependiente2"/>
        <w:spacing w:line="360" w:lineRule="auto"/>
        <w:ind w:firstLine="708"/>
        <w:jc w:val="both"/>
      </w:pPr>
      <w:r w:rsidRPr="008F0216">
        <w:t xml:space="preserve">También plantea  que las  sociedades de ser matrilineales pasaron a ser patrilineales, y esto sucedió por la necesidad de la mujer de asegurar la descendencia y prevenir la infidelidad, a costa  de la pérdida de la autonomía y del prestigio social. </w:t>
      </w:r>
    </w:p>
    <w:p w:rsidR="00F83F5D" w:rsidRDefault="00F83F5D" w:rsidP="004E70A8">
      <w:pPr>
        <w:pStyle w:val="Textoindependiente2"/>
        <w:spacing w:line="360" w:lineRule="auto"/>
        <w:ind w:firstLine="708"/>
        <w:jc w:val="both"/>
      </w:pPr>
    </w:p>
    <w:p w:rsidR="00D645E5" w:rsidRPr="008F0216" w:rsidRDefault="00D645E5" w:rsidP="004E70A8">
      <w:pPr>
        <w:pStyle w:val="Textoindependiente2"/>
        <w:spacing w:line="360" w:lineRule="auto"/>
        <w:ind w:firstLine="708"/>
        <w:jc w:val="both"/>
      </w:pPr>
      <w:r w:rsidRPr="008F0216">
        <w:t>En referencia a esto, Engels, Lewis, Henry Morgan, Bachofen y otros, al estudiar el desarrollo de la familia como institución, concuerdan en las siguientes fases:</w:t>
      </w:r>
    </w:p>
    <w:p w:rsidR="00D645E5" w:rsidRPr="008F0216" w:rsidRDefault="00D645E5" w:rsidP="004E70A8">
      <w:pPr>
        <w:pStyle w:val="Textoindependiente2"/>
        <w:numPr>
          <w:ilvl w:val="0"/>
          <w:numId w:val="17"/>
        </w:numPr>
        <w:tabs>
          <w:tab w:val="clear" w:pos="360"/>
          <w:tab w:val="num" w:pos="1428"/>
        </w:tabs>
        <w:spacing w:after="0" w:line="360" w:lineRule="auto"/>
        <w:ind w:left="1428"/>
        <w:jc w:val="both"/>
      </w:pPr>
      <w:r w:rsidRPr="008F0216">
        <w:t xml:space="preserve">Promiscuidad sexual; </w:t>
      </w:r>
    </w:p>
    <w:p w:rsidR="00D645E5" w:rsidRPr="008F0216" w:rsidRDefault="00D645E5" w:rsidP="004E70A8">
      <w:pPr>
        <w:pStyle w:val="Textoindependiente2"/>
        <w:numPr>
          <w:ilvl w:val="0"/>
          <w:numId w:val="17"/>
        </w:numPr>
        <w:tabs>
          <w:tab w:val="clear" w:pos="360"/>
          <w:tab w:val="num" w:pos="1428"/>
        </w:tabs>
        <w:spacing w:after="0" w:line="360" w:lineRule="auto"/>
        <w:ind w:left="1428"/>
        <w:jc w:val="both"/>
      </w:pPr>
      <w:r w:rsidRPr="008F0216">
        <w:t xml:space="preserve">Matriarcado; Patriarcado; </w:t>
      </w:r>
    </w:p>
    <w:p w:rsidR="00D645E5" w:rsidRPr="008F0216" w:rsidRDefault="00D645E5" w:rsidP="004E70A8">
      <w:pPr>
        <w:pStyle w:val="Textoindependiente2"/>
        <w:numPr>
          <w:ilvl w:val="0"/>
          <w:numId w:val="17"/>
        </w:numPr>
        <w:tabs>
          <w:tab w:val="clear" w:pos="360"/>
          <w:tab w:val="num" w:pos="1428"/>
        </w:tabs>
        <w:spacing w:after="0" w:line="360" w:lineRule="auto"/>
        <w:ind w:left="1428"/>
        <w:jc w:val="both"/>
      </w:pPr>
      <w:r w:rsidRPr="008F0216">
        <w:t xml:space="preserve">Familia monógama moderna. </w:t>
      </w:r>
    </w:p>
    <w:p w:rsidR="009F555E" w:rsidRPr="008F0216" w:rsidRDefault="009F555E" w:rsidP="004E70A8">
      <w:pPr>
        <w:pStyle w:val="Textoindependiente2"/>
        <w:spacing w:after="0" w:line="360" w:lineRule="auto"/>
        <w:ind w:left="62" w:firstLine="357"/>
        <w:jc w:val="both"/>
      </w:pPr>
    </w:p>
    <w:p w:rsidR="00D645E5" w:rsidRPr="008F0216" w:rsidRDefault="00D645E5" w:rsidP="004E70A8">
      <w:pPr>
        <w:pStyle w:val="Textoindependiente2"/>
        <w:spacing w:line="360" w:lineRule="auto"/>
        <w:ind w:left="60" w:firstLine="360"/>
        <w:jc w:val="both"/>
      </w:pPr>
      <w:r w:rsidRPr="008F0216">
        <w:t xml:space="preserve">Si </w:t>
      </w:r>
      <w:r w:rsidR="009F555E" w:rsidRPr="008F0216">
        <w:t>se analiza</w:t>
      </w:r>
      <w:r w:rsidRPr="008F0216">
        <w:t xml:space="preserve"> estas fases </w:t>
      </w:r>
      <w:r w:rsidR="009F555E" w:rsidRPr="008F0216">
        <w:t>se nota</w:t>
      </w:r>
      <w:r w:rsidRPr="008F0216">
        <w:t xml:space="preserve"> que la mujer pasa del poder a la subordinación. </w:t>
      </w:r>
    </w:p>
    <w:p w:rsidR="00F83F5D" w:rsidRDefault="00F83F5D" w:rsidP="00F83F5D">
      <w:pPr>
        <w:pStyle w:val="Textoindependiente2"/>
        <w:spacing w:line="360" w:lineRule="auto"/>
        <w:ind w:left="60" w:firstLine="507"/>
        <w:jc w:val="both"/>
      </w:pPr>
    </w:p>
    <w:p w:rsidR="00D645E5" w:rsidRPr="008F0216" w:rsidRDefault="00D645E5" w:rsidP="00F83F5D">
      <w:pPr>
        <w:pStyle w:val="Textoindependiente2"/>
        <w:spacing w:line="360" w:lineRule="auto"/>
        <w:ind w:left="60" w:firstLine="507"/>
        <w:jc w:val="both"/>
      </w:pPr>
      <w:r w:rsidRPr="008F0216">
        <w:t xml:space="preserve">Cuando se desarrolla la tecnología, aparece el excedente, y éste paso a manos de quien la manejaba, en este caso los hombres, y con ello se crea la propiedad privada, imperante hasta la actualidad. De esta manera el poder queda asignado exclusivamente a los hombres (patriarcado). </w:t>
      </w:r>
    </w:p>
    <w:p w:rsidR="00F83F5D" w:rsidRDefault="00F83F5D" w:rsidP="004E70A8">
      <w:pPr>
        <w:pStyle w:val="Textoindependiente2"/>
        <w:spacing w:line="360" w:lineRule="auto"/>
        <w:ind w:left="60" w:firstLine="507"/>
        <w:jc w:val="both"/>
      </w:pPr>
    </w:p>
    <w:p w:rsidR="00D645E5" w:rsidRPr="008F0216" w:rsidRDefault="00D645E5" w:rsidP="004E70A8">
      <w:pPr>
        <w:pStyle w:val="Textoindependiente2"/>
        <w:spacing w:line="360" w:lineRule="auto"/>
        <w:ind w:left="60" w:firstLine="507"/>
        <w:jc w:val="both"/>
      </w:pPr>
      <w:r w:rsidRPr="008F0216">
        <w:t xml:space="preserve">Nace la familia monogámica donde la principal función de la mujer es ser madre y cuidar del hogar y su espacio se circunscribe al hogar </w:t>
      </w:r>
      <w:r w:rsidRPr="008F0216">
        <w:lastRenderedPageBreak/>
        <w:t xml:space="preserve">(privado), mientras que el hombre asumió el papel de productor y creador de los bienes y cultura, su espacio se circunscribe fuera del hogar (público), de esta manera se fueron asignando los roles específicos que deben cumplir hombre y mujer. </w:t>
      </w:r>
    </w:p>
    <w:p w:rsidR="00F83F5D" w:rsidRDefault="00F83F5D" w:rsidP="004E70A8">
      <w:pPr>
        <w:pStyle w:val="Textoindependiente2"/>
        <w:spacing w:line="360" w:lineRule="auto"/>
        <w:ind w:left="60" w:firstLine="507"/>
        <w:jc w:val="both"/>
      </w:pPr>
    </w:p>
    <w:p w:rsidR="00D645E5" w:rsidRPr="008F0216" w:rsidRDefault="00D645E5" w:rsidP="004E70A8">
      <w:pPr>
        <w:pStyle w:val="Textoindependiente2"/>
        <w:spacing w:line="360" w:lineRule="auto"/>
        <w:ind w:left="60" w:firstLine="507"/>
        <w:jc w:val="both"/>
      </w:pPr>
      <w:r w:rsidRPr="008F0216">
        <w:t>Otro hecho que favoreció el trabajo doméstico y la desvalorización de la mujer fue que en el proceso de las guerras, los vencedores se apropiaban de las mujeres de los enemigos, haciéndolas esclavas sexuales y se empezó a mirar a la mujer</w:t>
      </w:r>
      <w:r w:rsidR="00C839B3" w:rsidRPr="008F0216">
        <w:t xml:space="preserve"> </w:t>
      </w:r>
      <w:r w:rsidRPr="008F0216">
        <w:t xml:space="preserve">como objeto sexual, como un ser hecho para satisfacer “al otro”, cosa que hasta la actualidad es visto como común y natural, basta mirar </w:t>
      </w:r>
      <w:r w:rsidR="007310F4" w:rsidRPr="008F0216">
        <w:t>cómo</w:t>
      </w:r>
      <w:r w:rsidRPr="008F0216">
        <w:t xml:space="preserve"> se utiliza la imagen de mujer para vender artículos de consumo supuestamente masculinos como el alcohol, el cigarrillo, lubricantes, gasolina, autos, etc.  </w:t>
      </w:r>
    </w:p>
    <w:p w:rsidR="00F83F5D" w:rsidRDefault="00F83F5D" w:rsidP="004E70A8">
      <w:pPr>
        <w:pStyle w:val="Textoindependiente2"/>
        <w:spacing w:line="360" w:lineRule="auto"/>
        <w:ind w:firstLine="567"/>
        <w:jc w:val="both"/>
        <w:rPr>
          <w:b/>
        </w:rPr>
      </w:pPr>
    </w:p>
    <w:p w:rsidR="00D645E5" w:rsidRPr="008F0216" w:rsidRDefault="00D645E5" w:rsidP="004E70A8">
      <w:pPr>
        <w:pStyle w:val="Textoindependiente2"/>
        <w:spacing w:line="360" w:lineRule="auto"/>
        <w:ind w:firstLine="567"/>
        <w:jc w:val="both"/>
      </w:pPr>
      <w:r w:rsidRPr="008F0216">
        <w:rPr>
          <w:b/>
        </w:rPr>
        <w:t xml:space="preserve">Antropológico, </w:t>
      </w:r>
      <w:r w:rsidRPr="008F0216">
        <w:t xml:space="preserve">este enfoque se opone a las dos corrientes: evolucionista y  neoevolucionista. En la primera corriente se encuentran algunos autores como: Bachofen, Mc. Lennan, Morgan y Engels, citados ya  en los anteriores párrafos donde </w:t>
      </w:r>
      <w:r w:rsidR="00377BD8" w:rsidRPr="008F0216">
        <w:t>se trata</w:t>
      </w:r>
      <w:r w:rsidRPr="008F0216">
        <w:t xml:space="preserve"> a fondo sus postulados. </w:t>
      </w:r>
    </w:p>
    <w:p w:rsidR="00F83F5D" w:rsidRDefault="00F83F5D" w:rsidP="004E70A8">
      <w:pPr>
        <w:pStyle w:val="Textoindependiente2"/>
        <w:spacing w:line="360" w:lineRule="auto"/>
        <w:ind w:firstLine="567"/>
        <w:jc w:val="both"/>
      </w:pPr>
    </w:p>
    <w:p w:rsidR="007B745F" w:rsidRPr="008F0216" w:rsidRDefault="00D645E5" w:rsidP="004E70A8">
      <w:pPr>
        <w:pStyle w:val="Textoindependiente2"/>
        <w:spacing w:line="360" w:lineRule="auto"/>
        <w:ind w:firstLine="567"/>
        <w:jc w:val="both"/>
      </w:pPr>
      <w:r w:rsidRPr="008F0216">
        <w:t xml:space="preserve">Y la otra corriente, la neoevolucionista del siglo 20 cuestionó las fases universales de la sociedad. Descartó la idea de la promiscuidad y el matriarcado, señaló el patriarcado como base para el surgimiento de las sociedades, situando a la caza como punto principal de sostenimiento y cooperación entre grupos. Surge la idea androcéntrica: hombre-proveedor, mujer- receptora de la producción, hombre-cazador, mujer-no productora. Desconociendo la labor de la mujer en la producción de telares, recolección de frutos y vegetales, base de la alimentación humana. </w:t>
      </w:r>
    </w:p>
    <w:p w:rsidR="00F83F5D" w:rsidRDefault="00F83F5D" w:rsidP="004E70A8">
      <w:pPr>
        <w:pStyle w:val="Textoindependiente2"/>
        <w:spacing w:line="360" w:lineRule="auto"/>
        <w:ind w:firstLine="567"/>
        <w:jc w:val="both"/>
      </w:pPr>
    </w:p>
    <w:p w:rsidR="00D645E5" w:rsidRPr="008F0216" w:rsidRDefault="00D645E5" w:rsidP="004E70A8">
      <w:pPr>
        <w:pStyle w:val="Textoindependiente2"/>
        <w:spacing w:line="360" w:lineRule="auto"/>
        <w:ind w:firstLine="567"/>
        <w:jc w:val="both"/>
      </w:pPr>
      <w:r w:rsidRPr="008F0216">
        <w:lastRenderedPageBreak/>
        <w:t xml:space="preserve">  </w:t>
      </w:r>
      <w:r w:rsidR="0051290C" w:rsidRPr="008F0216">
        <w:tab/>
      </w:r>
      <w:r w:rsidRPr="008F0216">
        <w:t xml:space="preserve">Castellanos en su obra (1994), hace referencia a Sherry  Ortner, quien señaló que: “Es la mujer con respecto al hombre lo que la naturaleza con respecto a la cultura” (p.41) </w:t>
      </w:r>
    </w:p>
    <w:p w:rsidR="00D645E5" w:rsidRPr="008F0216" w:rsidRDefault="00C839B3" w:rsidP="004E70A8">
      <w:pPr>
        <w:pStyle w:val="Textoindependiente2"/>
        <w:spacing w:line="360" w:lineRule="auto"/>
        <w:ind w:left="567" w:right="425"/>
        <w:jc w:val="both"/>
        <w:rPr>
          <w:i/>
        </w:rPr>
      </w:pPr>
      <w:r w:rsidRPr="008F0216">
        <w:rPr>
          <w:i/>
        </w:rPr>
        <w:t>L</w:t>
      </w:r>
      <w:r w:rsidR="00D645E5" w:rsidRPr="008F0216">
        <w:rPr>
          <w:i/>
        </w:rPr>
        <w:t>a estructura del propio sistema significante que proyecta la idea de que masculino equivale a cultura y femenino equivale a naturaleza como fuerza reproductora de ideología en sí misma.  (p.41)</w:t>
      </w:r>
    </w:p>
    <w:p w:rsidR="00D645E5" w:rsidRPr="008F0216" w:rsidRDefault="00D645E5" w:rsidP="004E70A8">
      <w:pPr>
        <w:pStyle w:val="Textoindependiente2"/>
        <w:spacing w:line="360" w:lineRule="auto"/>
        <w:ind w:left="567" w:right="425"/>
        <w:jc w:val="both"/>
        <w:rPr>
          <w:i/>
        </w:rPr>
      </w:pPr>
      <w:r w:rsidRPr="008F0216">
        <w:rPr>
          <w:i/>
        </w:rPr>
        <w:t>Status secundario de la mujer en todas la culturas...., debido a que las mujeres se encuentran asociadas con naturaleza, mientras que a los hombres se los identifica con cultura  (p.42)</w:t>
      </w:r>
    </w:p>
    <w:p w:rsidR="00D645E5" w:rsidRPr="008F0216" w:rsidRDefault="00D645E5" w:rsidP="004E70A8">
      <w:pPr>
        <w:pStyle w:val="Textoindependiente2"/>
        <w:spacing w:after="0" w:line="360" w:lineRule="auto"/>
        <w:ind w:left="567" w:right="425"/>
        <w:jc w:val="both"/>
      </w:pPr>
    </w:p>
    <w:p w:rsidR="00D645E5" w:rsidRPr="008F0216" w:rsidRDefault="00D645E5" w:rsidP="004E70A8">
      <w:pPr>
        <w:pStyle w:val="Textoindependiente2"/>
        <w:spacing w:line="360" w:lineRule="auto"/>
        <w:ind w:right="709" w:firstLine="709"/>
        <w:jc w:val="both"/>
      </w:pPr>
      <w:r w:rsidRPr="008F0216">
        <w:t>Frente a lo anterior Marcela Lagarde (1996) en su obra Género y feminismo se contrapone y señala que:</w:t>
      </w:r>
    </w:p>
    <w:p w:rsidR="00D645E5" w:rsidRPr="008F0216" w:rsidRDefault="00D645E5" w:rsidP="004E70A8">
      <w:pPr>
        <w:pStyle w:val="Textoindependiente2"/>
        <w:tabs>
          <w:tab w:val="left" w:pos="567"/>
          <w:tab w:val="left" w:pos="7513"/>
        </w:tabs>
        <w:spacing w:line="360" w:lineRule="auto"/>
        <w:ind w:left="567" w:right="425"/>
        <w:jc w:val="both"/>
        <w:rPr>
          <w:i/>
        </w:rPr>
      </w:pPr>
      <w:r w:rsidRPr="008F0216">
        <w:rPr>
          <w:i/>
        </w:rPr>
        <w:t>Desde un análisis antropológico de la cultura es importante reconocer que todas las culturas elaboran cosmovisiones sobre los géneros y, en ese sentido, cada sociedad, cada pueblo, cada grupo y todas las personas, tienen una particular concepción de género, basada en la de su propia cultura. Su fuerza radica en que es parte de su visión del mundo, de su historia y sus tradiciones nacionales, populares, comunitarias, generacionales y familiares. (p.  14)</w:t>
      </w:r>
      <w:r w:rsidR="007A2A27" w:rsidRPr="008F0216">
        <w:rPr>
          <w:i/>
        </w:rPr>
        <w:t>.</w:t>
      </w:r>
    </w:p>
    <w:p w:rsidR="007A2A27" w:rsidRPr="008F0216" w:rsidRDefault="007A2A27" w:rsidP="004E70A8">
      <w:pPr>
        <w:pStyle w:val="Textoindependiente2"/>
        <w:tabs>
          <w:tab w:val="left" w:pos="567"/>
          <w:tab w:val="left" w:pos="7513"/>
        </w:tabs>
        <w:spacing w:after="0" w:line="360" w:lineRule="auto"/>
        <w:ind w:left="567" w:right="425"/>
        <w:jc w:val="both"/>
        <w:rPr>
          <w:i/>
        </w:rPr>
      </w:pPr>
    </w:p>
    <w:p w:rsidR="00D645E5" w:rsidRPr="008F0216" w:rsidRDefault="00D645E5" w:rsidP="004E70A8">
      <w:pPr>
        <w:pStyle w:val="Textoindependiente2"/>
        <w:spacing w:after="0" w:line="360" w:lineRule="auto"/>
        <w:ind w:firstLine="709"/>
        <w:jc w:val="both"/>
      </w:pPr>
      <w:r w:rsidRPr="008F0216">
        <w:t xml:space="preserve">Analizando lo que Lagarde postula,  no podemos universalizar la cultura, cuando ésta es tan particular de cada país, de cada ciudad, de cada pueblo; sin embargo, no podemos desconocer que existe algo que se repite en todas ellas y es la asimetría entre hombres y mujeres y respondiendo a la pregunta: ¿qué hay en las distintas culturas para  que ellas sitúen a la  mujer en una posición inferior? Ortner responde que la mujer siempre se encuentra asociada con algo que las culturas desvalorizan: lo natural, la naturaleza. </w:t>
      </w:r>
    </w:p>
    <w:p w:rsidR="00F83F5D" w:rsidRDefault="00F83F5D" w:rsidP="004E70A8">
      <w:pPr>
        <w:pStyle w:val="Textoindependiente2"/>
        <w:spacing w:after="0" w:line="360" w:lineRule="auto"/>
        <w:ind w:firstLine="567"/>
      </w:pPr>
    </w:p>
    <w:p w:rsidR="00D645E5" w:rsidRPr="008F0216" w:rsidRDefault="00D645E5" w:rsidP="004E70A8">
      <w:pPr>
        <w:pStyle w:val="Textoindependiente2"/>
        <w:spacing w:after="0" w:line="360" w:lineRule="auto"/>
        <w:ind w:firstLine="567"/>
      </w:pPr>
      <w:r w:rsidRPr="008F0216">
        <w:lastRenderedPageBreak/>
        <w:t xml:space="preserve">Continuando con este enfoque, en la obra de Castellanos (1994) se cita a Levy-Strauss quien plantea que sobresale una diferencia entre la sociedad humana y el mundo natural. </w:t>
      </w:r>
    </w:p>
    <w:p w:rsidR="00D645E5" w:rsidRPr="008F0216" w:rsidRDefault="00D645E5" w:rsidP="004E70A8">
      <w:pPr>
        <w:pStyle w:val="Textoindependiente2"/>
        <w:spacing w:line="360" w:lineRule="auto"/>
        <w:ind w:left="567" w:right="425"/>
        <w:rPr>
          <w:i/>
        </w:rPr>
      </w:pPr>
      <w:r w:rsidRPr="008F0216">
        <w:rPr>
          <w:i/>
        </w:rPr>
        <w:t xml:space="preserve">La cultura intenta controlar y trascender la naturaleza, la usa para sus fines.  La cultura, así, aparecería  como “superior” a la naturaleza.  Las mujeres serían asociadas simbólicamente con la naturaleza mientras que los hombres con la cultura. Así como la cultura controla y trasciende la naturaleza, es “natural” que la mujer, en virtud de su asociación con la naturaleza deba también ser controlada y constreñida.  (p. 24) </w:t>
      </w:r>
    </w:p>
    <w:p w:rsidR="007B745F" w:rsidRPr="008F0216" w:rsidRDefault="007B745F" w:rsidP="004E70A8">
      <w:pPr>
        <w:pStyle w:val="Textoindependiente2"/>
        <w:spacing w:after="0" w:line="360" w:lineRule="auto"/>
        <w:ind w:firstLine="567"/>
        <w:jc w:val="both"/>
      </w:pPr>
    </w:p>
    <w:p w:rsidR="007A2A27" w:rsidRPr="008F0216" w:rsidRDefault="00D645E5" w:rsidP="004E70A8">
      <w:pPr>
        <w:pStyle w:val="Textoindependiente2"/>
        <w:spacing w:after="0" w:line="360" w:lineRule="auto"/>
        <w:ind w:firstLine="567"/>
        <w:jc w:val="both"/>
      </w:pPr>
      <w:r w:rsidRPr="008F0216">
        <w:t xml:space="preserve">De acuerdo con Ortner y Levy la mujer por estar relacionada con lo natural, es decir con su condición de ser madre, parte de su naturaleza se le atribuyeron funciones que tienen que ver con lo doméstico: crianza de los hijos, </w:t>
      </w:r>
      <w:r w:rsidR="007310F4" w:rsidRPr="008F0216">
        <w:t>súper</w:t>
      </w:r>
      <w:r w:rsidRPr="008F0216">
        <w:t xml:space="preserve"> madre-esposa, atención del hogar,  mientras que el varón como proveedor y creador de cultura ha sido apreciado y percibido como superior, dominante frente a la  mujer, situación que aún en la actualidad persiste y desdibuja la figura de la mujer como persona íntegra digna de respeto y reconocimiento a sus valores y derechos humanos intrínsecos.</w:t>
      </w:r>
    </w:p>
    <w:p w:rsidR="00D645E5" w:rsidRPr="008F0216" w:rsidRDefault="00D645E5" w:rsidP="004E70A8">
      <w:pPr>
        <w:pStyle w:val="Textoindependiente2"/>
        <w:spacing w:after="0" w:line="360" w:lineRule="auto"/>
        <w:ind w:firstLine="567"/>
        <w:jc w:val="both"/>
      </w:pPr>
    </w:p>
    <w:p w:rsidR="00D645E5" w:rsidRPr="008F0216" w:rsidRDefault="00D645E5" w:rsidP="004E70A8">
      <w:pPr>
        <w:pStyle w:val="Textoindependiente2"/>
        <w:spacing w:after="0" w:line="360" w:lineRule="auto"/>
        <w:ind w:firstLine="567"/>
        <w:jc w:val="both"/>
      </w:pPr>
      <w:r w:rsidRPr="008F0216">
        <w:t>Michelle Rosaldo y Nancy Chodorow, quienes hacen referencia a  “los rasgos universales de la personalidad masculina y femenina” y la separación entre “el dominio público</w:t>
      </w:r>
      <w:r w:rsidR="009474EA" w:rsidRPr="008F0216">
        <w:t xml:space="preserve"> </w:t>
      </w:r>
      <w:r w:rsidRPr="008F0216">
        <w:t>(masculino) y el  doméstico (femenino),  respectivamente, todo esto lleva a la idea de que según estas autoras hay una naturaleza femenina y una distinta masculina.</w:t>
      </w:r>
    </w:p>
    <w:p w:rsidR="00F83F5D" w:rsidRDefault="00F83F5D" w:rsidP="004E70A8">
      <w:pPr>
        <w:pStyle w:val="Textoindependiente2"/>
        <w:spacing w:after="0" w:line="360" w:lineRule="auto"/>
        <w:ind w:firstLine="567"/>
        <w:jc w:val="both"/>
      </w:pPr>
    </w:p>
    <w:p w:rsidR="00D645E5" w:rsidRPr="008F0216" w:rsidRDefault="00D645E5" w:rsidP="004E70A8">
      <w:pPr>
        <w:pStyle w:val="Textoindependiente2"/>
        <w:spacing w:after="0" w:line="360" w:lineRule="auto"/>
        <w:ind w:firstLine="567"/>
        <w:jc w:val="both"/>
      </w:pPr>
      <w:r w:rsidRPr="008F0216">
        <w:t xml:space="preserve">La </w:t>
      </w:r>
      <w:r w:rsidRPr="008F0216">
        <w:rPr>
          <w:b/>
        </w:rPr>
        <w:t xml:space="preserve">Antropología de </w:t>
      </w:r>
      <w:smartTag w:uri="urn:schemas-microsoft-com:office:smarttags" w:element="PersonName">
        <w:smartTagPr>
          <w:attr w:name="ProductID" w:val="la Mujer"/>
        </w:smartTagPr>
        <w:r w:rsidRPr="008F0216">
          <w:rPr>
            <w:b/>
          </w:rPr>
          <w:t>la Mujer</w:t>
        </w:r>
      </w:smartTag>
      <w:r w:rsidRPr="008F0216">
        <w:rPr>
          <w:b/>
        </w:rPr>
        <w:t>,</w:t>
      </w:r>
      <w:r w:rsidRPr="008F0216">
        <w:t xml:space="preserve"> percibió en estas teorías, prejuicios androcéntricos y estereotipos reproducidos del siglo XIX europeo. Montesino (1996) en su libro Género y Desarrollo  hace referencia a los estudios de primatología que determinó lo siguiente: </w:t>
      </w:r>
    </w:p>
    <w:p w:rsidR="007B745F" w:rsidRPr="008F0216" w:rsidRDefault="007B745F" w:rsidP="004E70A8">
      <w:pPr>
        <w:pStyle w:val="Textoindependiente2"/>
        <w:tabs>
          <w:tab w:val="left" w:pos="7513"/>
        </w:tabs>
        <w:spacing w:after="0" w:line="360" w:lineRule="auto"/>
        <w:ind w:left="567" w:right="424"/>
        <w:jc w:val="both"/>
        <w:rPr>
          <w:i/>
        </w:rPr>
      </w:pPr>
    </w:p>
    <w:p w:rsidR="00C1475C" w:rsidRPr="008F0216" w:rsidRDefault="00D645E5" w:rsidP="004E70A8">
      <w:pPr>
        <w:pStyle w:val="Textoindependiente2"/>
        <w:tabs>
          <w:tab w:val="left" w:pos="7513"/>
        </w:tabs>
        <w:spacing w:after="0" w:line="360" w:lineRule="auto"/>
        <w:ind w:left="567" w:right="424"/>
        <w:jc w:val="both"/>
        <w:rPr>
          <w:b/>
          <w:i/>
        </w:rPr>
      </w:pPr>
      <w:r w:rsidRPr="008F0216">
        <w:rPr>
          <w:i/>
        </w:rPr>
        <w:lastRenderedPageBreak/>
        <w:t>El núcleo de la vida social de las sociedades protohumanas fue matricéntrico, los descubrimientos que dieron pie a este argumento fueron: en primer lugar, las mujeres se relacionan estrechamente con sus hijos y forman un núcleo alrededor del cual los varones deambulan, existiendo una cooperación entre hombres y mujeres; en segundo lugar, la primera dieta humana fue en base a cereales y vegetales y no en el consumo de carne. Se ingerían más vegetales que proteínas animales; y por último, que en ese período si bien la caza fue importante, implicó la cooperación de los hombres entre sí y de los hombres y las mujeres como conglomerado. Por último se sostuvo que el papel de las mujeres en tanto recolectoras fue tan importante como el de los hombre</w:t>
      </w:r>
      <w:r w:rsidR="00C1475C" w:rsidRPr="008F0216">
        <w:rPr>
          <w:i/>
        </w:rPr>
        <w:t>s</w:t>
      </w:r>
      <w:r w:rsidRPr="008F0216">
        <w:rPr>
          <w:i/>
        </w:rPr>
        <w:t xml:space="preserve"> y que tal vez ellas hayan tenido mayor relevancia en los albores de la humanidad por cuanto sus funciones en la recolección fueron la base de la alimentación humana.  (p. 16)</w:t>
      </w:r>
      <w:r w:rsidRPr="008F0216">
        <w:rPr>
          <w:b/>
          <w:i/>
        </w:rPr>
        <w:t xml:space="preserve"> </w:t>
      </w:r>
    </w:p>
    <w:p w:rsidR="00D645E5" w:rsidRPr="008F0216" w:rsidRDefault="00D645E5" w:rsidP="004E70A8">
      <w:pPr>
        <w:pStyle w:val="Textoindependiente2"/>
        <w:tabs>
          <w:tab w:val="left" w:pos="7513"/>
        </w:tabs>
        <w:spacing w:line="360" w:lineRule="auto"/>
        <w:ind w:left="567" w:right="424"/>
        <w:jc w:val="both"/>
        <w:rPr>
          <w:b/>
        </w:rPr>
      </w:pPr>
      <w:r w:rsidRPr="008F0216">
        <w:rPr>
          <w:b/>
        </w:rPr>
        <w:t xml:space="preserve">  </w:t>
      </w:r>
    </w:p>
    <w:p w:rsidR="00D645E5" w:rsidRPr="008F0216" w:rsidRDefault="00D645E5" w:rsidP="004E70A8">
      <w:pPr>
        <w:pStyle w:val="Textoindependiente2"/>
        <w:spacing w:after="0" w:line="360" w:lineRule="auto"/>
        <w:ind w:firstLine="709"/>
        <w:jc w:val="both"/>
      </w:pPr>
      <w:r w:rsidRPr="008F0216">
        <w:t>Esto cambia la concepción sexista y patriarcal de anteriores teorías, basadas en el androcentrismo,  que no han hecho otra cosa sino visualizar una realidad interna con preponderancia a lo masculino, desvalorizando el rol histórico y preponderante de la mujer en la construcción de las sociedades del planeta.</w:t>
      </w:r>
    </w:p>
    <w:p w:rsidR="00F83F5D" w:rsidRDefault="00F83F5D" w:rsidP="004E70A8">
      <w:pPr>
        <w:pStyle w:val="Textoindependiente2"/>
        <w:spacing w:after="0" w:line="360" w:lineRule="auto"/>
        <w:ind w:firstLine="709"/>
        <w:jc w:val="both"/>
      </w:pPr>
    </w:p>
    <w:p w:rsidR="00D645E5" w:rsidRPr="008F0216" w:rsidRDefault="007B745F" w:rsidP="004E70A8">
      <w:pPr>
        <w:pStyle w:val="Textoindependiente2"/>
        <w:spacing w:after="0" w:line="360" w:lineRule="auto"/>
        <w:ind w:firstLine="709"/>
        <w:jc w:val="both"/>
      </w:pPr>
      <w:r w:rsidRPr="008F0216">
        <w:t xml:space="preserve">Al </w:t>
      </w:r>
      <w:r w:rsidR="00D645E5" w:rsidRPr="008F0216">
        <w:t xml:space="preserve"> reconocer que en la antropología contemporánea existe una tendencia a pensar que la mujer en todas las culturas, ha estado y sigue estando de alguna manera subordinada al hombre, pero también existe en los </w:t>
      </w:r>
      <w:r w:rsidR="00D645E5" w:rsidRPr="008F0216">
        <w:rPr>
          <w:b/>
          <w:i/>
        </w:rPr>
        <w:t>estudios antropológicos actuales</w:t>
      </w:r>
      <w:r w:rsidR="00D645E5" w:rsidRPr="008F0216">
        <w:t>, sobre todo en aquellos que las académicas feministas han rescatado y que subraya la dominancia de sociedades matrilineales en culturas primitivas, lo que llevó a conquistadores, colonizadores y evangelizadores tanto en Norte  América, como en Sur y Centro América, a expresar en escritos como los del Padre Herrera sobre los indios cumana, citado por Castellanos(1995): “Los hombres son atrevidos, crueles y sometidos a las mujeres”. (p. 64)</w:t>
      </w:r>
    </w:p>
    <w:p w:rsidR="00135447" w:rsidRPr="008F0216" w:rsidRDefault="00135447" w:rsidP="004E70A8">
      <w:pPr>
        <w:pStyle w:val="Textoindependiente2"/>
        <w:spacing w:after="0" w:line="360" w:lineRule="auto"/>
        <w:ind w:firstLine="709"/>
        <w:jc w:val="both"/>
      </w:pPr>
    </w:p>
    <w:p w:rsidR="00D645E5" w:rsidRPr="008F0216" w:rsidRDefault="00D645E5" w:rsidP="004E70A8">
      <w:pPr>
        <w:pStyle w:val="Textoindependiente2"/>
        <w:spacing w:after="0" w:line="360" w:lineRule="auto"/>
        <w:ind w:firstLine="709"/>
        <w:jc w:val="both"/>
      </w:pPr>
      <w:r w:rsidRPr="008F0216">
        <w:t xml:space="preserve">Poewe en un estudio sobre la ideología matrilineal, sostiene que en algunas culturas no se detectan evidencias de subvaloración de las mujeres.  Frente a esto dice él que </w:t>
      </w:r>
      <w:r w:rsidR="00233FF3" w:rsidRPr="008F0216">
        <w:t>se puede</w:t>
      </w:r>
      <w:r w:rsidRPr="008F0216">
        <w:t xml:space="preserve"> observar, por ejemplo, entre los guajiros de Colombia y Venezuela, a pesar de ser muy aguerridos, la situación de la mujer es de una alta dignidad, a pesar  que hoy  los indios han tenido contacto con las sociedades de Colombia y Venezuela. La mujer tiene control sobre su propio ganado; la esposa es casi autónoma y sus relaciones con su marido son tenues. Los hombres en estas culturas dan  muestra de profundo respeto a las mujeres.</w:t>
      </w:r>
    </w:p>
    <w:p w:rsidR="00135447" w:rsidRPr="008F0216" w:rsidRDefault="00135447" w:rsidP="004E70A8">
      <w:pPr>
        <w:pStyle w:val="Textoindependiente2"/>
        <w:spacing w:after="0" w:line="360" w:lineRule="auto"/>
        <w:ind w:firstLine="709"/>
        <w:jc w:val="both"/>
      </w:pPr>
    </w:p>
    <w:p w:rsidR="00D645E5" w:rsidRPr="008F0216" w:rsidRDefault="00D645E5" w:rsidP="004E70A8">
      <w:pPr>
        <w:pStyle w:val="Textoindependiente2"/>
        <w:spacing w:after="0" w:line="360" w:lineRule="auto"/>
        <w:ind w:firstLine="709"/>
        <w:jc w:val="both"/>
        <w:rPr>
          <w:b/>
        </w:rPr>
      </w:pPr>
      <w:r w:rsidRPr="008F0216">
        <w:t>En realidad hay muchos puntos de vista y diversas investigaciones, que permiten abrir un abanico de posibilidades que orientan el problema de género, y que desde luego varían de una cultura a otra y de una sociedad a otra, sin embargo lo productivo es pensar cómo en cada sociedad se ha ido forjando las distintas identidades masculinas y femeninas y en que se han basado para fundamentar estas diferencias y desigualdades</w:t>
      </w:r>
    </w:p>
    <w:p w:rsidR="00233FF3" w:rsidRPr="008F0216" w:rsidRDefault="00233FF3" w:rsidP="00F83F5D">
      <w:pPr>
        <w:pStyle w:val="Textoindependiente2"/>
        <w:spacing w:after="0" w:line="360" w:lineRule="auto"/>
        <w:ind w:right="708"/>
        <w:rPr>
          <w:b/>
        </w:rPr>
      </w:pPr>
    </w:p>
    <w:p w:rsidR="00D645E5" w:rsidRDefault="00C839B3" w:rsidP="004E70A8">
      <w:pPr>
        <w:pStyle w:val="Textoindependiente2"/>
        <w:spacing w:after="0" w:line="360" w:lineRule="auto"/>
        <w:ind w:right="709"/>
        <w:jc w:val="both"/>
        <w:rPr>
          <w:b/>
        </w:rPr>
      </w:pPr>
      <w:r w:rsidRPr="008F0216">
        <w:rPr>
          <w:b/>
        </w:rPr>
        <w:t xml:space="preserve">2.3 </w:t>
      </w:r>
      <w:r w:rsidR="00F83F5D" w:rsidRPr="008F0216">
        <w:rPr>
          <w:b/>
        </w:rPr>
        <w:t>FUNDAMENTOS CULTURALES</w:t>
      </w:r>
    </w:p>
    <w:p w:rsidR="00F83F5D" w:rsidRPr="008F0216" w:rsidRDefault="00F83F5D" w:rsidP="004E70A8">
      <w:pPr>
        <w:pStyle w:val="Textoindependiente2"/>
        <w:spacing w:after="0" w:line="360" w:lineRule="auto"/>
        <w:ind w:right="709"/>
        <w:jc w:val="both"/>
        <w:rPr>
          <w:b/>
        </w:rPr>
      </w:pPr>
    </w:p>
    <w:p w:rsidR="00D645E5" w:rsidRPr="008F0216" w:rsidRDefault="00D645E5" w:rsidP="004E70A8">
      <w:pPr>
        <w:pStyle w:val="Textoindependiente2"/>
        <w:spacing w:after="0" w:line="360" w:lineRule="auto"/>
        <w:ind w:right="-1" w:firstLine="709"/>
        <w:jc w:val="both"/>
      </w:pPr>
      <w:r w:rsidRPr="008F0216">
        <w:t>Es necesario definir que es cultura, Iván Oñate en, Fundamentos Teóricos para una Visión Crítica de Género (1997) señala que para el científico chileno Humberto Maturana, la cultura es:</w:t>
      </w:r>
    </w:p>
    <w:p w:rsidR="00D645E5" w:rsidRPr="008F0216" w:rsidRDefault="00D645E5" w:rsidP="004E70A8">
      <w:pPr>
        <w:pStyle w:val="Textoindependiente2"/>
        <w:spacing w:after="0" w:line="360" w:lineRule="auto"/>
        <w:ind w:left="851" w:right="1134"/>
        <w:jc w:val="both"/>
        <w:rPr>
          <w:i/>
          <w:spacing w:val="-2"/>
        </w:rPr>
      </w:pPr>
      <w:r w:rsidRPr="008F0216">
        <w:rPr>
          <w:i/>
          <w:spacing w:val="-2"/>
        </w:rPr>
        <w:t>Una red cerrada de conversaciones que define y constituye todo el quehacer de una comunidad humana. Dicho de otra manera, una cultura en un continuo fluir en el lenguaje y las emociones, define y constituye el modo de vida de un grupo humano. (p. 15)</w:t>
      </w:r>
    </w:p>
    <w:p w:rsidR="00D645E5" w:rsidRPr="008F0216" w:rsidRDefault="00D645E5" w:rsidP="004E70A8">
      <w:pPr>
        <w:pStyle w:val="Textoindependiente2"/>
        <w:spacing w:after="0" w:line="360" w:lineRule="auto"/>
        <w:ind w:right="1327"/>
        <w:jc w:val="both"/>
        <w:rPr>
          <w:i/>
        </w:rPr>
      </w:pPr>
    </w:p>
    <w:p w:rsidR="00233FF3" w:rsidRPr="008F0216" w:rsidRDefault="00D645E5" w:rsidP="004E70A8">
      <w:pPr>
        <w:pStyle w:val="Ttulo"/>
        <w:spacing w:line="360" w:lineRule="auto"/>
        <w:ind w:firstLine="708"/>
        <w:jc w:val="both"/>
        <w:rPr>
          <w:b w:val="0"/>
          <w:sz w:val="24"/>
          <w:szCs w:val="24"/>
        </w:rPr>
      </w:pPr>
      <w:r w:rsidRPr="008F0216">
        <w:rPr>
          <w:b w:val="0"/>
          <w:sz w:val="24"/>
          <w:szCs w:val="24"/>
        </w:rPr>
        <w:t xml:space="preserve">Inferimos que la cultura no es otra cosa que el resultado de innumerables relaciones trasmitidas de una persona a otra y de una generación a otra, a través de códigos lingüísticos propios de cada región, </w:t>
      </w:r>
      <w:r w:rsidRPr="008F0216">
        <w:rPr>
          <w:b w:val="0"/>
          <w:sz w:val="24"/>
          <w:szCs w:val="24"/>
        </w:rPr>
        <w:lastRenderedPageBreak/>
        <w:t>localidad, pueblo y nación, códigos que tienen que ver con los significados y significantes de un lenguaje adquirido de una manera  convencional.</w:t>
      </w:r>
      <w:r w:rsidR="007A2A27" w:rsidRPr="008F0216">
        <w:rPr>
          <w:b w:val="0"/>
          <w:sz w:val="24"/>
          <w:szCs w:val="24"/>
        </w:rPr>
        <w:t xml:space="preserve"> </w:t>
      </w:r>
    </w:p>
    <w:p w:rsidR="00D645E5" w:rsidRPr="008F0216" w:rsidRDefault="00D645E5" w:rsidP="004E70A8">
      <w:pPr>
        <w:pStyle w:val="Ttulo"/>
        <w:spacing w:line="360" w:lineRule="auto"/>
        <w:ind w:firstLine="708"/>
        <w:jc w:val="both"/>
        <w:rPr>
          <w:b w:val="0"/>
          <w:sz w:val="24"/>
          <w:szCs w:val="24"/>
        </w:rPr>
      </w:pPr>
      <w:r w:rsidRPr="008F0216">
        <w:rPr>
          <w:b w:val="0"/>
          <w:sz w:val="24"/>
          <w:szCs w:val="24"/>
        </w:rPr>
        <w:t>Oñate (1997) dice al respecto:</w:t>
      </w:r>
    </w:p>
    <w:p w:rsidR="00D645E5" w:rsidRPr="008F0216" w:rsidRDefault="00D645E5" w:rsidP="004E70A8">
      <w:pPr>
        <w:pStyle w:val="Ttulo"/>
        <w:spacing w:line="360" w:lineRule="auto"/>
        <w:ind w:left="709" w:right="567"/>
        <w:jc w:val="both"/>
        <w:rPr>
          <w:b w:val="0"/>
          <w:i/>
          <w:sz w:val="24"/>
          <w:szCs w:val="24"/>
        </w:rPr>
      </w:pPr>
      <w:r w:rsidRPr="008F0216">
        <w:rPr>
          <w:b w:val="0"/>
          <w:i/>
          <w:sz w:val="24"/>
          <w:szCs w:val="24"/>
        </w:rPr>
        <w:t>...es todo aquello que la humanidad ha creado más allá del ámbito natural. Comprende todos los conocimientos, creencias, costumbres, usos y hábitos”, además forman parte de la cultura dice él: “las técnicas que usamos para hacer alguna cosa: una vivienda, un utensilio, un instrumento musical.  (p. 15)</w:t>
      </w:r>
    </w:p>
    <w:p w:rsidR="00D645E5" w:rsidRPr="008F0216" w:rsidRDefault="00D645E5" w:rsidP="004E70A8">
      <w:pPr>
        <w:pStyle w:val="Ttulo"/>
        <w:spacing w:line="360" w:lineRule="auto"/>
        <w:ind w:left="709" w:right="566"/>
        <w:jc w:val="both"/>
        <w:rPr>
          <w:sz w:val="24"/>
          <w:szCs w:val="24"/>
        </w:rPr>
      </w:pPr>
    </w:p>
    <w:p w:rsidR="00D645E5" w:rsidRPr="008F0216" w:rsidRDefault="00D645E5" w:rsidP="004E70A8">
      <w:pPr>
        <w:pStyle w:val="Ttulo"/>
        <w:tabs>
          <w:tab w:val="left" w:pos="7937"/>
        </w:tabs>
        <w:spacing w:line="360" w:lineRule="auto"/>
        <w:ind w:right="-1" w:hanging="709"/>
        <w:jc w:val="both"/>
        <w:rPr>
          <w:b w:val="0"/>
          <w:sz w:val="24"/>
          <w:szCs w:val="24"/>
        </w:rPr>
      </w:pPr>
      <w:r w:rsidRPr="008F0216">
        <w:rPr>
          <w:b w:val="0"/>
          <w:sz w:val="24"/>
          <w:szCs w:val="24"/>
        </w:rPr>
        <w:tab/>
        <w:t xml:space="preserve">          Es decir que cuando </w:t>
      </w:r>
      <w:r w:rsidR="00233FF3" w:rsidRPr="008F0216">
        <w:rPr>
          <w:b w:val="0"/>
          <w:sz w:val="24"/>
          <w:szCs w:val="24"/>
        </w:rPr>
        <w:t>se habla</w:t>
      </w:r>
      <w:r w:rsidRPr="008F0216">
        <w:rPr>
          <w:b w:val="0"/>
          <w:sz w:val="24"/>
          <w:szCs w:val="24"/>
        </w:rPr>
        <w:t xml:space="preserve"> de cultura </w:t>
      </w:r>
      <w:r w:rsidR="00233FF3" w:rsidRPr="008F0216">
        <w:rPr>
          <w:b w:val="0"/>
          <w:sz w:val="24"/>
          <w:szCs w:val="24"/>
        </w:rPr>
        <w:t>se</w:t>
      </w:r>
      <w:r w:rsidRPr="008F0216">
        <w:rPr>
          <w:b w:val="0"/>
          <w:sz w:val="24"/>
          <w:szCs w:val="24"/>
        </w:rPr>
        <w:t xml:space="preserve"> ref</w:t>
      </w:r>
      <w:r w:rsidR="00233FF3" w:rsidRPr="008F0216">
        <w:rPr>
          <w:b w:val="0"/>
          <w:sz w:val="24"/>
          <w:szCs w:val="24"/>
        </w:rPr>
        <w:t>i</w:t>
      </w:r>
      <w:r w:rsidRPr="008F0216">
        <w:rPr>
          <w:b w:val="0"/>
          <w:sz w:val="24"/>
          <w:szCs w:val="24"/>
        </w:rPr>
        <w:t>er</w:t>
      </w:r>
      <w:r w:rsidR="00233FF3" w:rsidRPr="008F0216">
        <w:rPr>
          <w:b w:val="0"/>
          <w:sz w:val="24"/>
          <w:szCs w:val="24"/>
        </w:rPr>
        <w:t>e</w:t>
      </w:r>
      <w:r w:rsidRPr="008F0216">
        <w:rPr>
          <w:b w:val="0"/>
          <w:sz w:val="24"/>
          <w:szCs w:val="24"/>
        </w:rPr>
        <w:t xml:space="preserve"> a un todo donde las unidades más significativas dan origen a complejos culturales. Por otro lado, una cultura está conformada por necesidades materiales y espirituales, así como también por aspectos manifiestos y encubiertos, es decir todo lo material construido por el hombre y las creencias, la ideología, el sistema de valores, las aspiraciones, etc.</w:t>
      </w:r>
    </w:p>
    <w:p w:rsidR="00F83F5D" w:rsidRDefault="00F83F5D" w:rsidP="004E70A8">
      <w:pPr>
        <w:pStyle w:val="Ttulo"/>
        <w:tabs>
          <w:tab w:val="left" w:pos="7937"/>
        </w:tabs>
        <w:spacing w:line="360" w:lineRule="auto"/>
        <w:ind w:left="142" w:right="-1" w:firstLine="566"/>
        <w:jc w:val="both"/>
        <w:rPr>
          <w:b w:val="0"/>
          <w:sz w:val="24"/>
          <w:szCs w:val="24"/>
        </w:rPr>
      </w:pPr>
    </w:p>
    <w:p w:rsidR="00233FF3" w:rsidRPr="008F0216" w:rsidRDefault="006C0F24" w:rsidP="004E70A8">
      <w:pPr>
        <w:pStyle w:val="Ttulo"/>
        <w:tabs>
          <w:tab w:val="left" w:pos="7937"/>
        </w:tabs>
        <w:spacing w:line="360" w:lineRule="auto"/>
        <w:ind w:left="142" w:right="-1" w:firstLine="566"/>
        <w:jc w:val="both"/>
        <w:rPr>
          <w:b w:val="0"/>
          <w:sz w:val="24"/>
          <w:szCs w:val="24"/>
        </w:rPr>
      </w:pPr>
      <w:r w:rsidRPr="008F0216">
        <w:rPr>
          <w:b w:val="0"/>
          <w:sz w:val="24"/>
          <w:szCs w:val="24"/>
        </w:rPr>
        <w:t>Paulo Freire dice: “Cultura es todo lo que el hombre hace”</w:t>
      </w:r>
      <w:r w:rsidR="00D645E5" w:rsidRPr="008F0216">
        <w:rPr>
          <w:b w:val="0"/>
          <w:sz w:val="24"/>
          <w:szCs w:val="24"/>
        </w:rPr>
        <w:t xml:space="preserve"> El hombre se diferencia de los animales desde el momento en que empieza a construir sus propios medios de subsistencia, los modos de producción crean variedad de actividades, en sí de vida y esto nos lleva irremediablemente hacia la formación de la cultura.  Dice Oñate (1997) respecto a lo anterior: “en definitiva, la cultura se define como el modo de ser, de hacer y de pensar de todo un pueblo.” (p. 22).</w:t>
      </w:r>
      <w:r w:rsidR="009C6112" w:rsidRPr="008F0216">
        <w:rPr>
          <w:b w:val="0"/>
          <w:sz w:val="24"/>
          <w:szCs w:val="24"/>
        </w:rPr>
        <w:t xml:space="preserve"> </w:t>
      </w:r>
    </w:p>
    <w:p w:rsidR="00F83F5D" w:rsidRDefault="00F83F5D" w:rsidP="004E70A8">
      <w:pPr>
        <w:pStyle w:val="Ttulo"/>
        <w:tabs>
          <w:tab w:val="left" w:pos="7937"/>
        </w:tabs>
        <w:spacing w:line="360" w:lineRule="auto"/>
        <w:ind w:left="142" w:right="-1" w:firstLine="566"/>
        <w:jc w:val="both"/>
        <w:rPr>
          <w:b w:val="0"/>
          <w:sz w:val="24"/>
          <w:szCs w:val="24"/>
        </w:rPr>
      </w:pPr>
    </w:p>
    <w:p w:rsidR="00D645E5" w:rsidRPr="008F0216" w:rsidRDefault="00D645E5" w:rsidP="004E70A8">
      <w:pPr>
        <w:pStyle w:val="Ttulo"/>
        <w:tabs>
          <w:tab w:val="left" w:pos="7937"/>
        </w:tabs>
        <w:spacing w:line="360" w:lineRule="auto"/>
        <w:ind w:left="142" w:right="-1" w:firstLine="566"/>
        <w:jc w:val="both"/>
        <w:rPr>
          <w:b w:val="0"/>
          <w:sz w:val="24"/>
          <w:szCs w:val="24"/>
        </w:rPr>
      </w:pPr>
      <w:r w:rsidRPr="008F0216">
        <w:rPr>
          <w:b w:val="0"/>
          <w:sz w:val="24"/>
          <w:szCs w:val="24"/>
        </w:rPr>
        <w:t>Y si lo anteriormente mencionado es cultura, prácticamente la idea, el modo de ser y de hacer las cosas de hombres y mujeres por ende, son manifestaciones culturales.</w:t>
      </w:r>
    </w:p>
    <w:p w:rsidR="00F83F5D" w:rsidRDefault="00F83F5D" w:rsidP="004E70A8">
      <w:pPr>
        <w:pStyle w:val="Ttulo"/>
        <w:spacing w:line="360" w:lineRule="auto"/>
        <w:ind w:firstLine="709"/>
        <w:jc w:val="both"/>
        <w:rPr>
          <w:b w:val="0"/>
          <w:sz w:val="24"/>
          <w:szCs w:val="24"/>
        </w:rPr>
      </w:pPr>
    </w:p>
    <w:p w:rsidR="00D645E5" w:rsidRPr="008F0216" w:rsidRDefault="00D645E5" w:rsidP="004E70A8">
      <w:pPr>
        <w:pStyle w:val="Ttulo"/>
        <w:spacing w:line="360" w:lineRule="auto"/>
        <w:ind w:firstLine="709"/>
        <w:jc w:val="both"/>
        <w:rPr>
          <w:b w:val="0"/>
          <w:sz w:val="24"/>
          <w:szCs w:val="24"/>
        </w:rPr>
      </w:pPr>
      <w:r w:rsidRPr="008F0216">
        <w:rPr>
          <w:b w:val="0"/>
          <w:sz w:val="24"/>
          <w:szCs w:val="24"/>
        </w:rPr>
        <w:t xml:space="preserve">Ahora bien, analizando la concepción de género, debemos configurar su estructura dentro de la simbología, porque género es un producto cultural, una construcción simbólica, esto nos obliga a comprender la arbitrariedad </w:t>
      </w:r>
      <w:r w:rsidRPr="008F0216">
        <w:rPr>
          <w:b w:val="0"/>
          <w:sz w:val="24"/>
          <w:szCs w:val="24"/>
        </w:rPr>
        <w:lastRenderedPageBreak/>
        <w:t xml:space="preserve">del signo. Prácticamente el lenguaje es un conjunto de signos lingüísticos, convencionales, que obviamente tienen que ver con las circunstancias que lo han rodeado en su formación, y género no escapa a esta ley de arbitrariedad, tanto el significado de hombre como el de mujer son arbitrarios, </w:t>
      </w:r>
      <w:r w:rsidR="007310F4" w:rsidRPr="008F0216">
        <w:rPr>
          <w:b w:val="0"/>
          <w:sz w:val="24"/>
          <w:szCs w:val="24"/>
        </w:rPr>
        <w:t>al</w:t>
      </w:r>
      <w:r w:rsidRPr="008F0216">
        <w:rPr>
          <w:b w:val="0"/>
          <w:sz w:val="24"/>
          <w:szCs w:val="24"/>
        </w:rPr>
        <w:t xml:space="preserve"> igual que su significante que lo expresa.</w:t>
      </w:r>
    </w:p>
    <w:p w:rsidR="00F83F5D" w:rsidRDefault="00F83F5D" w:rsidP="004E70A8">
      <w:pPr>
        <w:pStyle w:val="Ttulo"/>
        <w:spacing w:line="360" w:lineRule="auto"/>
        <w:ind w:firstLine="567"/>
        <w:jc w:val="both"/>
        <w:rPr>
          <w:b w:val="0"/>
          <w:sz w:val="24"/>
          <w:szCs w:val="24"/>
        </w:rPr>
      </w:pPr>
    </w:p>
    <w:p w:rsidR="00D645E5" w:rsidRPr="008F0216" w:rsidRDefault="00D645E5" w:rsidP="004E70A8">
      <w:pPr>
        <w:pStyle w:val="Ttulo"/>
        <w:spacing w:line="360" w:lineRule="auto"/>
        <w:ind w:firstLine="567"/>
        <w:jc w:val="both"/>
        <w:rPr>
          <w:b w:val="0"/>
          <w:sz w:val="24"/>
          <w:szCs w:val="24"/>
        </w:rPr>
      </w:pPr>
      <w:r w:rsidRPr="008F0216">
        <w:rPr>
          <w:b w:val="0"/>
          <w:sz w:val="24"/>
          <w:szCs w:val="24"/>
        </w:rPr>
        <w:t>Montecino en su obra Género y desarrollo (1996) menciona a la antropóloga Sherry Ortner, principal exponente del simbolismo genérico  quien sostiene lo siguiente:</w:t>
      </w:r>
    </w:p>
    <w:p w:rsidR="00D645E5" w:rsidRPr="008F0216" w:rsidRDefault="00D645E5" w:rsidP="004E70A8">
      <w:pPr>
        <w:pStyle w:val="Ttulo"/>
        <w:spacing w:line="360" w:lineRule="auto"/>
        <w:ind w:left="851" w:right="566"/>
        <w:jc w:val="both"/>
        <w:rPr>
          <w:b w:val="0"/>
          <w:i/>
          <w:sz w:val="24"/>
          <w:szCs w:val="24"/>
        </w:rPr>
      </w:pPr>
      <w:r w:rsidRPr="008F0216">
        <w:rPr>
          <w:b w:val="0"/>
          <w:i/>
          <w:sz w:val="24"/>
          <w:szCs w:val="24"/>
        </w:rPr>
        <w:t>...las diferencias biológicas encuentran significado sólo dentro de un sistema cultural específico, es preciso conocer cuáles son las “ideologías de género” y los valores simbólicos asociados a lo femenino y lo masculino en cada sociedad. (ps. 23-24)</w:t>
      </w:r>
    </w:p>
    <w:p w:rsidR="00D645E5" w:rsidRPr="008F0216" w:rsidRDefault="00D645E5" w:rsidP="004E70A8">
      <w:pPr>
        <w:pStyle w:val="Ttulo"/>
        <w:spacing w:line="360" w:lineRule="auto"/>
        <w:ind w:left="851" w:right="566"/>
        <w:jc w:val="both"/>
        <w:rPr>
          <w:sz w:val="24"/>
          <w:szCs w:val="24"/>
        </w:rPr>
      </w:pPr>
    </w:p>
    <w:p w:rsidR="00D645E5" w:rsidRPr="008F0216" w:rsidRDefault="00D645E5" w:rsidP="004E70A8">
      <w:pPr>
        <w:pStyle w:val="Ttulo"/>
        <w:spacing w:line="360" w:lineRule="auto"/>
        <w:ind w:firstLine="567"/>
        <w:jc w:val="both"/>
        <w:rPr>
          <w:b w:val="0"/>
          <w:sz w:val="24"/>
          <w:szCs w:val="24"/>
        </w:rPr>
      </w:pPr>
      <w:r w:rsidRPr="008F0216">
        <w:rPr>
          <w:b w:val="0"/>
          <w:sz w:val="24"/>
          <w:szCs w:val="24"/>
        </w:rPr>
        <w:t xml:space="preserve">Con estas reflexiones, </w:t>
      </w:r>
      <w:r w:rsidR="00233FF3" w:rsidRPr="008F0216">
        <w:rPr>
          <w:b w:val="0"/>
          <w:sz w:val="24"/>
          <w:szCs w:val="24"/>
        </w:rPr>
        <w:t>se</w:t>
      </w:r>
      <w:r w:rsidRPr="008F0216">
        <w:rPr>
          <w:b w:val="0"/>
          <w:sz w:val="24"/>
          <w:szCs w:val="24"/>
        </w:rPr>
        <w:t xml:space="preserve"> </w:t>
      </w:r>
      <w:r w:rsidR="00233FF3" w:rsidRPr="008F0216">
        <w:rPr>
          <w:b w:val="0"/>
          <w:sz w:val="24"/>
          <w:szCs w:val="24"/>
        </w:rPr>
        <w:t>comprender</w:t>
      </w:r>
      <w:r w:rsidRPr="008F0216">
        <w:rPr>
          <w:b w:val="0"/>
          <w:sz w:val="24"/>
          <w:szCs w:val="24"/>
        </w:rPr>
        <w:t xml:space="preserve"> que antes que un producto natural, biológico el género es un producto cultura.  Lo natural, lo biológico, se refiere a la diferenciación de los sexos, aspecto que dista mucho de lo que significa masculinidad y feminidad.</w:t>
      </w:r>
    </w:p>
    <w:p w:rsidR="00233FF3" w:rsidRPr="008F0216" w:rsidRDefault="00233FF3" w:rsidP="00F83F5D">
      <w:pPr>
        <w:pStyle w:val="Ttulo"/>
        <w:spacing w:line="360" w:lineRule="auto"/>
        <w:jc w:val="both"/>
        <w:rPr>
          <w:b w:val="0"/>
          <w:sz w:val="24"/>
          <w:szCs w:val="24"/>
        </w:rPr>
      </w:pPr>
    </w:p>
    <w:p w:rsidR="00D645E5" w:rsidRPr="008F0216" w:rsidRDefault="00C839B3" w:rsidP="004E70A8">
      <w:pPr>
        <w:pStyle w:val="Ttulo"/>
        <w:spacing w:line="360" w:lineRule="auto"/>
        <w:ind w:right="51"/>
        <w:jc w:val="both"/>
        <w:rPr>
          <w:sz w:val="24"/>
          <w:szCs w:val="24"/>
        </w:rPr>
      </w:pPr>
      <w:r w:rsidRPr="008F0216">
        <w:rPr>
          <w:sz w:val="24"/>
          <w:szCs w:val="24"/>
        </w:rPr>
        <w:t>2.3</w:t>
      </w:r>
      <w:r w:rsidR="00F83F5D">
        <w:rPr>
          <w:sz w:val="24"/>
          <w:szCs w:val="24"/>
        </w:rPr>
        <w:t>.</w:t>
      </w:r>
      <w:r w:rsidRPr="008F0216">
        <w:rPr>
          <w:sz w:val="24"/>
          <w:szCs w:val="24"/>
        </w:rPr>
        <w:t xml:space="preserve">1. </w:t>
      </w:r>
      <w:r w:rsidR="00D645E5" w:rsidRPr="008F0216">
        <w:rPr>
          <w:sz w:val="24"/>
          <w:szCs w:val="24"/>
        </w:rPr>
        <w:t>Ideología, tradiciones y creencias</w:t>
      </w:r>
    </w:p>
    <w:p w:rsidR="00F83F5D" w:rsidRDefault="00F83F5D" w:rsidP="004E70A8">
      <w:pPr>
        <w:pStyle w:val="Ttulo"/>
        <w:spacing w:line="360" w:lineRule="auto"/>
        <w:ind w:right="49" w:firstLine="708"/>
        <w:jc w:val="both"/>
        <w:rPr>
          <w:b w:val="0"/>
          <w:sz w:val="24"/>
          <w:szCs w:val="24"/>
        </w:rPr>
      </w:pPr>
    </w:p>
    <w:p w:rsidR="00D645E5" w:rsidRPr="008F0216" w:rsidRDefault="00D645E5" w:rsidP="004E70A8">
      <w:pPr>
        <w:pStyle w:val="Ttulo"/>
        <w:spacing w:line="360" w:lineRule="auto"/>
        <w:ind w:right="49" w:firstLine="708"/>
        <w:jc w:val="both"/>
        <w:rPr>
          <w:b w:val="0"/>
          <w:sz w:val="24"/>
          <w:szCs w:val="24"/>
        </w:rPr>
      </w:pPr>
      <w:r w:rsidRPr="008F0216">
        <w:rPr>
          <w:b w:val="0"/>
          <w:sz w:val="24"/>
          <w:szCs w:val="24"/>
        </w:rPr>
        <w:t>A decir de Sojo, referido en su obra Mujeres Fragmentadas ideología es:</w:t>
      </w:r>
    </w:p>
    <w:p w:rsidR="00D645E5" w:rsidRPr="008F0216" w:rsidRDefault="00D645E5" w:rsidP="004E70A8">
      <w:pPr>
        <w:pStyle w:val="Ttulo"/>
        <w:spacing w:line="360" w:lineRule="auto"/>
        <w:ind w:left="709" w:right="566"/>
        <w:jc w:val="both"/>
        <w:rPr>
          <w:b w:val="0"/>
          <w:i/>
          <w:sz w:val="24"/>
          <w:szCs w:val="24"/>
        </w:rPr>
      </w:pPr>
      <w:r w:rsidRPr="008F0216">
        <w:rPr>
          <w:b w:val="0"/>
          <w:i/>
          <w:sz w:val="24"/>
          <w:szCs w:val="24"/>
        </w:rPr>
        <w:t>La producción de significados relacionados con la conciencia, las motivaciones, la emocionalidad, no como un simple reflejo de la realidad; sino como la esfera que encierra en sí contradicciones internas que pueden llevar a que los significados se refuercen o se pongan en duda (p. 15)</w:t>
      </w:r>
    </w:p>
    <w:p w:rsidR="00D645E5" w:rsidRPr="008F0216" w:rsidRDefault="00D645E5" w:rsidP="004E70A8">
      <w:pPr>
        <w:pStyle w:val="Ttulo"/>
        <w:spacing w:line="360" w:lineRule="auto"/>
        <w:ind w:right="566" w:firstLine="708"/>
        <w:jc w:val="both"/>
        <w:rPr>
          <w:sz w:val="24"/>
          <w:szCs w:val="24"/>
        </w:rPr>
      </w:pPr>
    </w:p>
    <w:p w:rsidR="00D645E5" w:rsidRPr="008F0216" w:rsidRDefault="00D645E5" w:rsidP="004E70A8">
      <w:pPr>
        <w:pStyle w:val="Ttulo"/>
        <w:spacing w:line="360" w:lineRule="auto"/>
        <w:ind w:right="51" w:firstLine="709"/>
        <w:jc w:val="both"/>
        <w:rPr>
          <w:b w:val="0"/>
          <w:sz w:val="24"/>
          <w:szCs w:val="24"/>
        </w:rPr>
      </w:pPr>
      <w:r w:rsidRPr="008F0216">
        <w:rPr>
          <w:b w:val="0"/>
          <w:sz w:val="24"/>
          <w:szCs w:val="24"/>
        </w:rPr>
        <w:t xml:space="preserve">En relación a lo anterior se entiende por ideología a la manera como se representa la realidad, el conjunto de reacciones afectivas y </w:t>
      </w:r>
      <w:r w:rsidRPr="008F0216">
        <w:rPr>
          <w:b w:val="0"/>
          <w:sz w:val="24"/>
          <w:szCs w:val="24"/>
        </w:rPr>
        <w:lastRenderedPageBreak/>
        <w:t xml:space="preserve">motivacionales que se circunscribe en la conciencia social, que afirman o niegan los distintos significados de las cosas, por lo tanto la ideología puede ser </w:t>
      </w:r>
      <w:r w:rsidR="00233FF3" w:rsidRPr="008F0216">
        <w:rPr>
          <w:b w:val="0"/>
          <w:sz w:val="24"/>
          <w:szCs w:val="24"/>
        </w:rPr>
        <w:t>susceptible</w:t>
      </w:r>
      <w:r w:rsidRPr="008F0216">
        <w:rPr>
          <w:b w:val="0"/>
          <w:sz w:val="24"/>
          <w:szCs w:val="24"/>
        </w:rPr>
        <w:t xml:space="preserve"> de modificarse, de acuerdo a las circunstancias y  condiciones del momento   histórico específico.</w:t>
      </w:r>
    </w:p>
    <w:p w:rsidR="00F83F5D" w:rsidRDefault="00F83F5D" w:rsidP="004E70A8">
      <w:pPr>
        <w:pStyle w:val="Ttulo"/>
        <w:spacing w:line="360" w:lineRule="auto"/>
        <w:ind w:right="51" w:firstLine="709"/>
        <w:jc w:val="both"/>
        <w:rPr>
          <w:b w:val="0"/>
          <w:spacing w:val="-2"/>
          <w:sz w:val="24"/>
          <w:szCs w:val="24"/>
        </w:rPr>
      </w:pPr>
    </w:p>
    <w:p w:rsidR="00D645E5" w:rsidRPr="008F0216" w:rsidRDefault="00D645E5" w:rsidP="004E70A8">
      <w:pPr>
        <w:pStyle w:val="Ttulo"/>
        <w:spacing w:line="360" w:lineRule="auto"/>
        <w:ind w:right="51" w:firstLine="709"/>
        <w:jc w:val="both"/>
        <w:rPr>
          <w:b w:val="0"/>
          <w:spacing w:val="-2"/>
          <w:sz w:val="24"/>
          <w:szCs w:val="24"/>
        </w:rPr>
      </w:pPr>
      <w:r w:rsidRPr="008F0216">
        <w:rPr>
          <w:b w:val="0"/>
          <w:spacing w:val="-2"/>
          <w:sz w:val="24"/>
          <w:szCs w:val="24"/>
        </w:rPr>
        <w:t xml:space="preserve">Cabe señalar que para explicar la inequidad de género no sólo nos debemos referir a los factores socioeconómicos sino también a factores culturales-ideológicos, que tienen su base en relaciones asimétricas de poder. </w:t>
      </w:r>
    </w:p>
    <w:p w:rsidR="00F22D3E" w:rsidRPr="008F0216" w:rsidRDefault="00F22D3E" w:rsidP="004E70A8">
      <w:pPr>
        <w:pStyle w:val="Ttulo"/>
        <w:spacing w:line="360" w:lineRule="auto"/>
        <w:ind w:right="51" w:firstLine="709"/>
        <w:jc w:val="both"/>
        <w:rPr>
          <w:b w:val="0"/>
          <w:sz w:val="24"/>
          <w:szCs w:val="24"/>
        </w:rPr>
      </w:pPr>
    </w:p>
    <w:p w:rsidR="00D645E5" w:rsidRPr="008F0216" w:rsidRDefault="00D645E5" w:rsidP="004E70A8">
      <w:pPr>
        <w:pStyle w:val="Ttulo"/>
        <w:spacing w:line="360" w:lineRule="auto"/>
        <w:ind w:right="51" w:firstLine="709"/>
        <w:jc w:val="both"/>
        <w:rPr>
          <w:b w:val="0"/>
          <w:sz w:val="24"/>
          <w:szCs w:val="24"/>
        </w:rPr>
      </w:pPr>
      <w:r w:rsidRPr="008F0216">
        <w:rPr>
          <w:b w:val="0"/>
          <w:sz w:val="24"/>
          <w:szCs w:val="24"/>
        </w:rPr>
        <w:t>Los atributos que se han designado de acuerdo al género, han dado origen a diferentes valoraciones, predeterminando mayor jerarquía al género masculino mientras que la mujer en su generalidad se encuentra subvalorada y en menor jerarquía.</w:t>
      </w:r>
    </w:p>
    <w:p w:rsidR="00F22D3E" w:rsidRPr="008F0216" w:rsidRDefault="00F22D3E" w:rsidP="004E70A8">
      <w:pPr>
        <w:pStyle w:val="Ttulo"/>
        <w:spacing w:line="360" w:lineRule="auto"/>
        <w:ind w:right="51" w:firstLine="709"/>
        <w:jc w:val="both"/>
        <w:rPr>
          <w:b w:val="0"/>
          <w:sz w:val="24"/>
          <w:szCs w:val="24"/>
        </w:rPr>
      </w:pPr>
    </w:p>
    <w:p w:rsidR="00D645E5" w:rsidRPr="008F0216" w:rsidRDefault="00D645E5" w:rsidP="004E70A8">
      <w:pPr>
        <w:pStyle w:val="Ttulo"/>
        <w:spacing w:line="360" w:lineRule="auto"/>
        <w:ind w:right="51" w:firstLine="709"/>
        <w:jc w:val="both"/>
        <w:rPr>
          <w:b w:val="0"/>
          <w:sz w:val="24"/>
          <w:szCs w:val="24"/>
        </w:rPr>
      </w:pPr>
      <w:r w:rsidRPr="008F0216">
        <w:rPr>
          <w:b w:val="0"/>
          <w:sz w:val="24"/>
          <w:szCs w:val="24"/>
        </w:rPr>
        <w:t>Según Londoño (1993),</w:t>
      </w:r>
    </w:p>
    <w:p w:rsidR="00D645E5" w:rsidRPr="008F0216" w:rsidRDefault="00D645E5" w:rsidP="004E70A8">
      <w:pPr>
        <w:pStyle w:val="Ttulo"/>
        <w:spacing w:line="360" w:lineRule="auto"/>
        <w:ind w:left="709" w:right="566"/>
        <w:jc w:val="both"/>
        <w:rPr>
          <w:b w:val="0"/>
          <w:i/>
          <w:sz w:val="24"/>
          <w:szCs w:val="24"/>
        </w:rPr>
      </w:pPr>
      <w:r w:rsidRPr="008F0216">
        <w:rPr>
          <w:b w:val="0"/>
          <w:i/>
          <w:sz w:val="24"/>
          <w:szCs w:val="24"/>
        </w:rPr>
        <w:t>La lógica patriarcal es una lógica binaria que distribuye y ordena jerárquicamente formas, roles, oportunidades, espacios y tiempos para lo femenino y lo masculino. Este carácter excluyente de los estereotipos sexuales limitan la realización integral y el pleno desarrollo humano de hombres y mujeres. Una de las formas de la exclusión y jerarquización social se manifiesta en el uso y ocupación de espacios simbólicos y concretos: lo masculino y sus actores situados en los ámbitos socialmente valorados; lo femenino y sus actores en espacios desvalorizados como, por ejemplo; lo doméstico en ciertas culturas. (p. 7)</w:t>
      </w:r>
    </w:p>
    <w:p w:rsidR="00D645E5" w:rsidRPr="008F0216" w:rsidRDefault="00D645E5" w:rsidP="004E70A8">
      <w:pPr>
        <w:pStyle w:val="Ttulo"/>
        <w:spacing w:line="360" w:lineRule="auto"/>
        <w:ind w:left="709" w:right="849"/>
        <w:jc w:val="both"/>
        <w:rPr>
          <w:sz w:val="24"/>
          <w:szCs w:val="24"/>
        </w:rPr>
      </w:pPr>
    </w:p>
    <w:p w:rsidR="00D645E5" w:rsidRPr="008F0216" w:rsidRDefault="00D645E5" w:rsidP="004E70A8">
      <w:pPr>
        <w:pStyle w:val="Ttulo"/>
        <w:spacing w:line="360" w:lineRule="auto"/>
        <w:ind w:hanging="709"/>
        <w:jc w:val="both"/>
        <w:rPr>
          <w:b w:val="0"/>
          <w:spacing w:val="-4"/>
          <w:sz w:val="24"/>
          <w:szCs w:val="24"/>
        </w:rPr>
      </w:pPr>
      <w:r w:rsidRPr="008F0216">
        <w:rPr>
          <w:sz w:val="24"/>
          <w:szCs w:val="24"/>
        </w:rPr>
        <w:tab/>
      </w:r>
      <w:r w:rsidRPr="008F0216">
        <w:rPr>
          <w:sz w:val="24"/>
          <w:szCs w:val="24"/>
        </w:rPr>
        <w:tab/>
      </w:r>
      <w:r w:rsidRPr="008F0216">
        <w:rPr>
          <w:b w:val="0"/>
          <w:spacing w:val="-4"/>
          <w:sz w:val="24"/>
          <w:szCs w:val="24"/>
        </w:rPr>
        <w:t>Cada sociedad asume consensos que conforman los contenidos de género y crean instituciones y mecanismos que vigilan que se cumplan con los mandatos y se reproduzcan sin cesar no sólo los deberes de género, que se espera, sino también los que tienen que ver con los de su raza, etnia, clase y edad.</w:t>
      </w:r>
    </w:p>
    <w:p w:rsidR="00D645E5" w:rsidRPr="008F0216" w:rsidRDefault="00D645E5" w:rsidP="004E70A8">
      <w:pPr>
        <w:pStyle w:val="Ttulo"/>
        <w:spacing w:line="360" w:lineRule="auto"/>
        <w:ind w:hanging="709"/>
        <w:jc w:val="both"/>
        <w:rPr>
          <w:b w:val="0"/>
          <w:sz w:val="24"/>
          <w:szCs w:val="24"/>
        </w:rPr>
      </w:pPr>
      <w:r w:rsidRPr="008F0216">
        <w:rPr>
          <w:b w:val="0"/>
          <w:sz w:val="24"/>
          <w:szCs w:val="24"/>
        </w:rPr>
        <w:lastRenderedPageBreak/>
        <w:tab/>
      </w:r>
      <w:r w:rsidRPr="008F0216">
        <w:rPr>
          <w:b w:val="0"/>
          <w:sz w:val="24"/>
          <w:szCs w:val="24"/>
        </w:rPr>
        <w:tab/>
        <w:t xml:space="preserve">A decir de Lagarde (1996) </w:t>
      </w:r>
    </w:p>
    <w:p w:rsidR="00D645E5" w:rsidRPr="008F0216" w:rsidRDefault="00D645E5" w:rsidP="004E70A8">
      <w:pPr>
        <w:pStyle w:val="Ttulo"/>
        <w:spacing w:line="360" w:lineRule="auto"/>
        <w:ind w:left="709" w:right="566" w:hanging="709"/>
        <w:jc w:val="both"/>
        <w:rPr>
          <w:b w:val="0"/>
          <w:i/>
          <w:sz w:val="24"/>
          <w:szCs w:val="24"/>
        </w:rPr>
      </w:pPr>
      <w:r w:rsidRPr="008F0216">
        <w:rPr>
          <w:b w:val="0"/>
          <w:sz w:val="24"/>
          <w:szCs w:val="24"/>
        </w:rPr>
        <w:tab/>
      </w:r>
      <w:r w:rsidRPr="008F0216">
        <w:rPr>
          <w:b w:val="0"/>
          <w:i/>
          <w:sz w:val="24"/>
          <w:szCs w:val="24"/>
        </w:rPr>
        <w:t>Las mitologías cosmogónicas y las ideologías religiosas, esotéricas, estéticas y científicas, entre otras, fundamentan las creencias en que los deberes de género no son socialmente producidos sino imponderables naturales. Y, como una de las vías de aprendizaje de los contenidos  de género, se realiza en las relaciones próximas, directas e íntimas con las personas más significativas del entorno,  las enseñanzas de género adquieren el rango de mandatos: son órdenes todopoderosas, inobjetables e irrenunciables dadas por quienes, poseen la verdad y el poder. (p. 57)</w:t>
      </w:r>
    </w:p>
    <w:p w:rsidR="00D645E5" w:rsidRPr="008F0216" w:rsidRDefault="00D645E5" w:rsidP="004E70A8">
      <w:pPr>
        <w:pStyle w:val="Ttulo"/>
        <w:spacing w:line="360" w:lineRule="auto"/>
        <w:ind w:left="709" w:right="566" w:hanging="709"/>
        <w:jc w:val="both"/>
        <w:rPr>
          <w:b w:val="0"/>
          <w:i/>
          <w:sz w:val="24"/>
          <w:szCs w:val="24"/>
        </w:rPr>
      </w:pPr>
    </w:p>
    <w:p w:rsidR="00D645E5" w:rsidRPr="008F0216" w:rsidRDefault="00D645E5" w:rsidP="004E70A8">
      <w:pPr>
        <w:pStyle w:val="Ttulo"/>
        <w:spacing w:line="360" w:lineRule="auto"/>
        <w:ind w:hanging="284"/>
        <w:jc w:val="both"/>
        <w:rPr>
          <w:b w:val="0"/>
          <w:sz w:val="24"/>
          <w:szCs w:val="24"/>
        </w:rPr>
      </w:pPr>
      <w:r w:rsidRPr="008F0216">
        <w:rPr>
          <w:sz w:val="24"/>
          <w:szCs w:val="24"/>
        </w:rPr>
        <w:tab/>
      </w:r>
      <w:r w:rsidRPr="008F0216">
        <w:rPr>
          <w:sz w:val="24"/>
          <w:szCs w:val="24"/>
        </w:rPr>
        <w:tab/>
      </w:r>
      <w:r w:rsidRPr="008F0216">
        <w:rPr>
          <w:b w:val="0"/>
          <w:sz w:val="24"/>
          <w:szCs w:val="24"/>
        </w:rPr>
        <w:t xml:space="preserve">Efectivamente, cuando se habla de aprendizaje de género, es necesario referirse indiscutiblemente al entorno más próximo como modelo de vida, desde la niñez el ser humano y humana, van conformando sus patrones genéricos de comportamiento, bajo la influencia de quienes están en mayor contacto con </w:t>
      </w:r>
      <w:r w:rsidR="007310F4" w:rsidRPr="008F0216">
        <w:rPr>
          <w:b w:val="0"/>
          <w:sz w:val="24"/>
          <w:szCs w:val="24"/>
        </w:rPr>
        <w:t>él</w:t>
      </w:r>
      <w:r w:rsidR="00271125" w:rsidRPr="008F0216">
        <w:rPr>
          <w:b w:val="0"/>
          <w:sz w:val="24"/>
          <w:szCs w:val="24"/>
        </w:rPr>
        <w:t xml:space="preserve"> y </w:t>
      </w:r>
      <w:r w:rsidRPr="008F0216">
        <w:rPr>
          <w:b w:val="0"/>
          <w:sz w:val="24"/>
          <w:szCs w:val="24"/>
        </w:rPr>
        <w:t>ella, es decir sus progenitores, demás parientes y más tarde sus maestras</w:t>
      </w:r>
      <w:r w:rsidR="00271125" w:rsidRPr="008F0216">
        <w:rPr>
          <w:b w:val="0"/>
          <w:sz w:val="24"/>
          <w:szCs w:val="24"/>
        </w:rPr>
        <w:t xml:space="preserve"> y maestros</w:t>
      </w:r>
      <w:r w:rsidRPr="008F0216">
        <w:rPr>
          <w:b w:val="0"/>
          <w:sz w:val="24"/>
          <w:szCs w:val="24"/>
        </w:rPr>
        <w:t>.</w:t>
      </w:r>
    </w:p>
    <w:p w:rsidR="00F83F5D" w:rsidRDefault="00F83F5D" w:rsidP="004E70A8">
      <w:pPr>
        <w:pStyle w:val="Ttulo"/>
        <w:spacing w:line="360" w:lineRule="auto"/>
        <w:ind w:firstLine="709"/>
        <w:jc w:val="both"/>
        <w:rPr>
          <w:b w:val="0"/>
          <w:spacing w:val="-4"/>
          <w:sz w:val="24"/>
          <w:szCs w:val="24"/>
        </w:rPr>
      </w:pPr>
    </w:p>
    <w:p w:rsidR="00D645E5" w:rsidRPr="008F0216" w:rsidRDefault="00D645E5" w:rsidP="004E70A8">
      <w:pPr>
        <w:pStyle w:val="Ttulo"/>
        <w:spacing w:line="360" w:lineRule="auto"/>
        <w:ind w:firstLine="709"/>
        <w:jc w:val="both"/>
        <w:rPr>
          <w:b w:val="0"/>
          <w:spacing w:val="-4"/>
          <w:sz w:val="24"/>
          <w:szCs w:val="24"/>
        </w:rPr>
      </w:pPr>
      <w:r w:rsidRPr="008F0216">
        <w:rPr>
          <w:b w:val="0"/>
          <w:spacing w:val="-4"/>
          <w:sz w:val="24"/>
          <w:szCs w:val="24"/>
        </w:rPr>
        <w:t xml:space="preserve">Quienes no cumplían o no cumplen  los estereotipos estipulados eran y son sujetos a juzgamiento, crítica, desvalorización e incluso rechazo, así por ejemplo,  Manuelita Sáez, fue censurada por el hecho de romper con los principios y costumbres  </w:t>
      </w:r>
      <w:r w:rsidR="00271125" w:rsidRPr="008F0216">
        <w:rPr>
          <w:b w:val="0"/>
          <w:spacing w:val="-4"/>
          <w:sz w:val="24"/>
          <w:szCs w:val="24"/>
        </w:rPr>
        <w:t>instituidas</w:t>
      </w:r>
      <w:r w:rsidRPr="008F0216">
        <w:rPr>
          <w:b w:val="0"/>
          <w:spacing w:val="-4"/>
          <w:sz w:val="24"/>
          <w:szCs w:val="24"/>
        </w:rPr>
        <w:t xml:space="preserve"> por la sociedad de aquel entonces, donde a la mujer no se le permitía desenvolverse en la vida pública, su hábitat constituía solo su hogar, en cambio ésta gran mujer, ejemplo de muchas fue una de las pioneras para alcanzar la libertad y por ello fue duramente criticada e incluso rechazada por muchas de sus propias congéneres. </w:t>
      </w:r>
    </w:p>
    <w:p w:rsidR="00F83F5D" w:rsidRDefault="00F83F5D" w:rsidP="004E70A8">
      <w:pPr>
        <w:pStyle w:val="Ttulo"/>
        <w:spacing w:line="360" w:lineRule="auto"/>
        <w:ind w:firstLine="709"/>
        <w:jc w:val="both"/>
        <w:rPr>
          <w:b w:val="0"/>
          <w:sz w:val="24"/>
          <w:szCs w:val="24"/>
        </w:rPr>
      </w:pPr>
    </w:p>
    <w:p w:rsidR="00D645E5" w:rsidRPr="008F0216" w:rsidRDefault="00D645E5" w:rsidP="004E70A8">
      <w:pPr>
        <w:pStyle w:val="Ttulo"/>
        <w:spacing w:line="360" w:lineRule="auto"/>
        <w:ind w:firstLine="709"/>
        <w:jc w:val="both"/>
        <w:rPr>
          <w:b w:val="0"/>
          <w:sz w:val="24"/>
          <w:szCs w:val="24"/>
        </w:rPr>
      </w:pPr>
      <w:r w:rsidRPr="008F0216">
        <w:rPr>
          <w:b w:val="0"/>
          <w:sz w:val="24"/>
          <w:szCs w:val="24"/>
        </w:rPr>
        <w:t xml:space="preserve">Hoy en pleno siglo XXI  al niño por el hecho de ser varón, no se le permite jugar con muñecas, pues, se considera que es un juego eminentemente femenino, y se lo insta a jugar con carros, pistolas y pelotas, para que no caiga supuestamente en un afeminamiento y más bien se </w:t>
      </w:r>
      <w:r w:rsidRPr="008F0216">
        <w:rPr>
          <w:b w:val="0"/>
          <w:sz w:val="24"/>
          <w:szCs w:val="24"/>
        </w:rPr>
        <w:lastRenderedPageBreak/>
        <w:t>refuerza  ancestrales estereotipos de género, en donde al niño no se le permite expresar sus sentimientos, se lo moldea violento, agresivo y a la mujer se la prepara para madre, ama de casa, sumisa , tierna y afectuosa, en definitiva se sigue reproduciendo el mismo patrón de toda la vida que se basa en la superioridad masculina y subordinación femenina, y de esto nos encargamos por desgracia con mucha frecuencia las propias mujeres.</w:t>
      </w:r>
    </w:p>
    <w:p w:rsidR="00F83F5D" w:rsidRDefault="00F83F5D" w:rsidP="004E70A8">
      <w:pPr>
        <w:pStyle w:val="Ttulo"/>
        <w:spacing w:line="360" w:lineRule="auto"/>
        <w:ind w:firstLine="709"/>
        <w:jc w:val="both"/>
        <w:rPr>
          <w:b w:val="0"/>
          <w:sz w:val="24"/>
          <w:szCs w:val="24"/>
        </w:rPr>
      </w:pPr>
    </w:p>
    <w:p w:rsidR="00D645E5" w:rsidRPr="008F0216" w:rsidRDefault="00D645E5" w:rsidP="004E70A8">
      <w:pPr>
        <w:pStyle w:val="Ttulo"/>
        <w:spacing w:line="360" w:lineRule="auto"/>
        <w:ind w:firstLine="709"/>
        <w:jc w:val="both"/>
        <w:rPr>
          <w:b w:val="0"/>
          <w:sz w:val="24"/>
          <w:szCs w:val="24"/>
        </w:rPr>
      </w:pPr>
      <w:r w:rsidRPr="008F0216">
        <w:rPr>
          <w:b w:val="0"/>
          <w:sz w:val="24"/>
          <w:szCs w:val="24"/>
        </w:rPr>
        <w:t>Existe la creencia de que esta subordinación femenina es producto de su propia naturaleza, y esto es tomado como dogma, inmutable, eterno, sobremandado, predetermin</w:t>
      </w:r>
      <w:r w:rsidR="00D5625D" w:rsidRPr="008F0216">
        <w:rPr>
          <w:b w:val="0"/>
          <w:sz w:val="24"/>
          <w:szCs w:val="24"/>
        </w:rPr>
        <w:t>ado. Al respecto Lagarde (1996)</w:t>
      </w:r>
      <w:r w:rsidR="00FA1F1B" w:rsidRPr="008F0216">
        <w:rPr>
          <w:b w:val="0"/>
          <w:sz w:val="24"/>
          <w:szCs w:val="24"/>
        </w:rPr>
        <w:t xml:space="preserve"> </w:t>
      </w:r>
      <w:r w:rsidRPr="008F0216">
        <w:rPr>
          <w:b w:val="0"/>
          <w:sz w:val="24"/>
          <w:szCs w:val="24"/>
        </w:rPr>
        <w:t>señala:</w:t>
      </w:r>
    </w:p>
    <w:p w:rsidR="00D645E5" w:rsidRPr="008F0216" w:rsidRDefault="00D645E5" w:rsidP="004E70A8">
      <w:pPr>
        <w:pStyle w:val="Ttulo"/>
        <w:spacing w:line="360" w:lineRule="auto"/>
        <w:ind w:left="709" w:right="566"/>
        <w:jc w:val="both"/>
        <w:rPr>
          <w:b w:val="0"/>
          <w:i/>
          <w:sz w:val="24"/>
          <w:szCs w:val="24"/>
        </w:rPr>
      </w:pPr>
      <w:r w:rsidRPr="008F0216">
        <w:rPr>
          <w:b w:val="0"/>
          <w:i/>
          <w:sz w:val="24"/>
          <w:szCs w:val="24"/>
        </w:rPr>
        <w:t>....... y se cree que la sexualidad de la mujer es causa de la supuesta inmanencia femenina, de la condición social de las mujeres, sus carencias, sus conflictos, así como de las posiciones y estatus que ocupan en la sociedad en los ámbitos laborales, educativo, eclesiá</w:t>
      </w:r>
      <w:r w:rsidR="00FA1F1B" w:rsidRPr="008F0216">
        <w:rPr>
          <w:b w:val="0"/>
          <w:i/>
          <w:sz w:val="24"/>
          <w:szCs w:val="24"/>
        </w:rPr>
        <w:t>s</w:t>
      </w:r>
      <w:r w:rsidRPr="008F0216">
        <w:rPr>
          <w:b w:val="0"/>
          <w:i/>
          <w:sz w:val="24"/>
          <w:szCs w:val="24"/>
        </w:rPr>
        <w:t>tico,</w:t>
      </w:r>
      <w:r w:rsidR="00FA1F1B" w:rsidRPr="008F0216">
        <w:rPr>
          <w:b w:val="0"/>
          <w:i/>
          <w:sz w:val="24"/>
          <w:szCs w:val="24"/>
        </w:rPr>
        <w:t xml:space="preserve"> </w:t>
      </w:r>
      <w:r w:rsidRPr="008F0216">
        <w:rPr>
          <w:b w:val="0"/>
          <w:i/>
          <w:sz w:val="24"/>
          <w:szCs w:val="24"/>
        </w:rPr>
        <w:t xml:space="preserve"> político, civil, familiar, de pareja y personal. (p. 58)</w:t>
      </w:r>
    </w:p>
    <w:p w:rsidR="00D645E5" w:rsidRPr="008F0216" w:rsidRDefault="00D645E5" w:rsidP="004E70A8">
      <w:pPr>
        <w:pStyle w:val="Ttulo"/>
        <w:spacing w:line="360" w:lineRule="auto"/>
        <w:ind w:left="709" w:right="567"/>
        <w:jc w:val="both"/>
        <w:rPr>
          <w:sz w:val="24"/>
          <w:szCs w:val="24"/>
        </w:rPr>
      </w:pPr>
    </w:p>
    <w:p w:rsidR="00D645E5" w:rsidRPr="008F0216" w:rsidRDefault="00D645E5" w:rsidP="004E70A8">
      <w:pPr>
        <w:pStyle w:val="Ttulo"/>
        <w:spacing w:line="360" w:lineRule="auto"/>
        <w:ind w:firstLine="709"/>
        <w:jc w:val="both"/>
        <w:rPr>
          <w:b w:val="0"/>
          <w:sz w:val="24"/>
          <w:szCs w:val="24"/>
        </w:rPr>
      </w:pPr>
      <w:r w:rsidRPr="008F0216">
        <w:rPr>
          <w:b w:val="0"/>
          <w:sz w:val="24"/>
          <w:szCs w:val="24"/>
        </w:rPr>
        <w:t xml:space="preserve">Este posicionamiento ideológico </w:t>
      </w:r>
      <w:r w:rsidR="007310F4" w:rsidRPr="008F0216">
        <w:rPr>
          <w:b w:val="0"/>
          <w:sz w:val="24"/>
          <w:szCs w:val="24"/>
        </w:rPr>
        <w:t>está</w:t>
      </w:r>
      <w:r w:rsidRPr="008F0216">
        <w:rPr>
          <w:b w:val="0"/>
          <w:sz w:val="24"/>
          <w:szCs w:val="24"/>
        </w:rPr>
        <w:t xml:space="preserve"> estrechamente ligado y relacionado  con el enfoque tradicional que todavía en la actualidad manejan la mayoría de los ecuatorianos, y que se puede evidenciar  desde el plano familiar, educativo, laboral, ejecutivo, gerencial, directivo,  religioso hasta el político.</w:t>
      </w:r>
    </w:p>
    <w:p w:rsidR="00F83F5D" w:rsidRDefault="00F83F5D" w:rsidP="004E70A8">
      <w:pPr>
        <w:pStyle w:val="Ttulo"/>
        <w:spacing w:line="360" w:lineRule="auto"/>
        <w:ind w:firstLine="709"/>
        <w:jc w:val="both"/>
        <w:rPr>
          <w:b w:val="0"/>
          <w:sz w:val="24"/>
          <w:szCs w:val="24"/>
        </w:rPr>
      </w:pPr>
    </w:p>
    <w:p w:rsidR="00D645E5" w:rsidRPr="008F0216" w:rsidRDefault="00D645E5" w:rsidP="004E70A8">
      <w:pPr>
        <w:pStyle w:val="Ttulo"/>
        <w:spacing w:line="360" w:lineRule="auto"/>
        <w:ind w:firstLine="709"/>
        <w:jc w:val="both"/>
        <w:rPr>
          <w:b w:val="0"/>
          <w:sz w:val="24"/>
          <w:szCs w:val="24"/>
        </w:rPr>
      </w:pPr>
      <w:r w:rsidRPr="008F0216">
        <w:rPr>
          <w:b w:val="0"/>
          <w:sz w:val="24"/>
          <w:szCs w:val="24"/>
        </w:rPr>
        <w:t>De nuevo es necesario referirnos a Lagarde (1997) en sus escritos en La Construcción de las Humanas menciona:</w:t>
      </w:r>
    </w:p>
    <w:p w:rsidR="00D645E5" w:rsidRPr="008F0216" w:rsidRDefault="00D645E5" w:rsidP="004E70A8">
      <w:pPr>
        <w:pStyle w:val="Ttulo"/>
        <w:spacing w:line="360" w:lineRule="auto"/>
        <w:ind w:left="709" w:right="566"/>
        <w:jc w:val="both"/>
        <w:rPr>
          <w:b w:val="0"/>
          <w:i/>
          <w:sz w:val="24"/>
          <w:szCs w:val="24"/>
        </w:rPr>
      </w:pPr>
      <w:r w:rsidRPr="008F0216">
        <w:rPr>
          <w:b w:val="0"/>
          <w:i/>
          <w:sz w:val="24"/>
          <w:szCs w:val="24"/>
        </w:rPr>
        <w:t xml:space="preserve">Es evidente que nuestra cultura destila sexismo y que todas y todos somos sexistas en alguna medida. Las sociedades patriarcales han elaborado complejas creencias, mitos, ideologías y filosofías que legitiman las opresiones patriarcales y la expansión del sexismo en la vida cotidiana, en las instituciones, en la dinámica social y en la convivencia. Estas sociedades se aseguran de difundir el sexismo a través </w:t>
      </w:r>
      <w:r w:rsidRPr="008F0216">
        <w:rPr>
          <w:b w:val="0"/>
          <w:i/>
          <w:sz w:val="24"/>
          <w:szCs w:val="24"/>
        </w:rPr>
        <w:lastRenderedPageBreak/>
        <w:t>de procesos pedagógicos diversos y permanentes, y exigen a sus miembras y miembros existencias sexistas. El sexismo es generado socialmente porque parte del orden, de los mecanismos de funcionamiento, de las estructuras y las relaciones sociales que recrean formas de dominación basadas en el sexo de las personas, y en lo que las personan hacen con su sexualidad. (p. 111)</w:t>
      </w:r>
    </w:p>
    <w:p w:rsidR="00D645E5" w:rsidRPr="008F0216" w:rsidRDefault="00D645E5" w:rsidP="004E70A8">
      <w:pPr>
        <w:pStyle w:val="Ttulo"/>
        <w:spacing w:line="360" w:lineRule="auto"/>
        <w:ind w:left="709" w:right="566"/>
        <w:jc w:val="both"/>
        <w:rPr>
          <w:b w:val="0"/>
          <w:i/>
          <w:sz w:val="24"/>
          <w:szCs w:val="24"/>
        </w:rPr>
      </w:pPr>
    </w:p>
    <w:p w:rsidR="00D645E5" w:rsidRPr="008F0216" w:rsidRDefault="00D645E5" w:rsidP="004E70A8">
      <w:pPr>
        <w:pStyle w:val="Ttulo"/>
        <w:spacing w:line="360" w:lineRule="auto"/>
        <w:ind w:right="-1"/>
        <w:jc w:val="both"/>
        <w:rPr>
          <w:b w:val="0"/>
          <w:sz w:val="24"/>
          <w:szCs w:val="24"/>
        </w:rPr>
      </w:pPr>
      <w:r w:rsidRPr="008F0216">
        <w:rPr>
          <w:sz w:val="24"/>
          <w:szCs w:val="24"/>
        </w:rPr>
        <w:tab/>
      </w:r>
      <w:r w:rsidRPr="008F0216">
        <w:rPr>
          <w:b w:val="0"/>
          <w:sz w:val="24"/>
          <w:szCs w:val="24"/>
        </w:rPr>
        <w:t xml:space="preserve">Efectivamente la cultura avala la dominancia patriarcal, la reproduce y la </w:t>
      </w:r>
      <w:r w:rsidR="00271125" w:rsidRPr="008F0216">
        <w:rPr>
          <w:b w:val="0"/>
          <w:sz w:val="24"/>
          <w:szCs w:val="24"/>
        </w:rPr>
        <w:t>legitim</w:t>
      </w:r>
      <w:r w:rsidR="007310F4">
        <w:rPr>
          <w:b w:val="0"/>
          <w:sz w:val="24"/>
          <w:szCs w:val="24"/>
        </w:rPr>
        <w:t>i</w:t>
      </w:r>
      <w:r w:rsidR="00271125" w:rsidRPr="008F0216">
        <w:rPr>
          <w:b w:val="0"/>
          <w:sz w:val="24"/>
          <w:szCs w:val="24"/>
        </w:rPr>
        <w:t>za</w:t>
      </w:r>
      <w:r w:rsidRPr="008F0216">
        <w:rPr>
          <w:b w:val="0"/>
          <w:sz w:val="24"/>
          <w:szCs w:val="24"/>
        </w:rPr>
        <w:t>, dentro de un marco capitalista, con discriminaciones, racista, clasistas y sexistas. Se vale de procesos de distinta índole y de instituciones que reproducen el sexismo, el androcentrismo y la misoginia. Todo esto basado en el hecho biológico que diferencia al macho de la hembra y que los hace pensar y actuar conforme la sociedad espera de ellas y ellos, configurando de antemano un modo de vida diferente para cada uno.</w:t>
      </w:r>
    </w:p>
    <w:p w:rsidR="00271125" w:rsidRPr="008F0216" w:rsidRDefault="00D645E5" w:rsidP="004E70A8">
      <w:pPr>
        <w:pStyle w:val="Ttulo"/>
        <w:spacing w:line="360" w:lineRule="auto"/>
        <w:ind w:right="566"/>
        <w:jc w:val="both"/>
        <w:rPr>
          <w:b w:val="0"/>
          <w:sz w:val="24"/>
          <w:szCs w:val="24"/>
        </w:rPr>
      </w:pPr>
      <w:r w:rsidRPr="008F0216">
        <w:rPr>
          <w:b w:val="0"/>
          <w:sz w:val="24"/>
          <w:szCs w:val="24"/>
        </w:rPr>
        <w:t xml:space="preserve"> </w:t>
      </w:r>
    </w:p>
    <w:p w:rsidR="00D645E5" w:rsidRPr="008F0216" w:rsidRDefault="00C839B3" w:rsidP="004E70A8">
      <w:pPr>
        <w:pStyle w:val="Ttulo"/>
        <w:spacing w:line="360" w:lineRule="auto"/>
        <w:ind w:right="49" w:firstLine="708"/>
        <w:jc w:val="both"/>
        <w:rPr>
          <w:sz w:val="24"/>
          <w:szCs w:val="24"/>
        </w:rPr>
      </w:pPr>
      <w:r w:rsidRPr="008F0216">
        <w:rPr>
          <w:sz w:val="24"/>
          <w:szCs w:val="24"/>
        </w:rPr>
        <w:t>2</w:t>
      </w:r>
      <w:r w:rsidR="00F83F5D">
        <w:rPr>
          <w:sz w:val="24"/>
          <w:szCs w:val="24"/>
        </w:rPr>
        <w:t>.</w:t>
      </w:r>
      <w:r w:rsidRPr="008F0216">
        <w:rPr>
          <w:sz w:val="24"/>
          <w:szCs w:val="24"/>
        </w:rPr>
        <w:t xml:space="preserve">3.2 </w:t>
      </w:r>
      <w:r w:rsidR="00D645E5" w:rsidRPr="008F0216">
        <w:rPr>
          <w:sz w:val="24"/>
          <w:szCs w:val="24"/>
        </w:rPr>
        <w:t>Poder y Género</w:t>
      </w:r>
    </w:p>
    <w:p w:rsidR="00D645E5" w:rsidRPr="008F0216" w:rsidRDefault="00D645E5" w:rsidP="004E70A8">
      <w:pPr>
        <w:pStyle w:val="Ttulo"/>
        <w:spacing w:line="360" w:lineRule="auto"/>
        <w:ind w:right="49"/>
        <w:jc w:val="both"/>
        <w:rPr>
          <w:b w:val="0"/>
          <w:sz w:val="24"/>
          <w:szCs w:val="24"/>
        </w:rPr>
      </w:pPr>
      <w:r w:rsidRPr="008F0216">
        <w:rPr>
          <w:sz w:val="24"/>
          <w:szCs w:val="24"/>
        </w:rPr>
        <w:tab/>
      </w:r>
    </w:p>
    <w:p w:rsidR="00D645E5" w:rsidRDefault="00D645E5" w:rsidP="004E70A8">
      <w:pPr>
        <w:pStyle w:val="Ttulo"/>
        <w:spacing w:line="360" w:lineRule="auto"/>
        <w:ind w:right="49"/>
        <w:jc w:val="both"/>
        <w:rPr>
          <w:b w:val="0"/>
          <w:sz w:val="24"/>
          <w:szCs w:val="24"/>
        </w:rPr>
      </w:pPr>
      <w:r w:rsidRPr="008F0216">
        <w:rPr>
          <w:b w:val="0"/>
          <w:sz w:val="24"/>
          <w:szCs w:val="24"/>
        </w:rPr>
        <w:tab/>
        <w:t>Como no hablar de empoderamiento, cuando por siglos hemos permitido pasivamente que las relaciones de poder que han existido desde épocas atrás sigan prevaleciendo hasta ahora en la ideología de un pueblo, en sus valores, costumbres y tradiciones arraigas por siglos. Actualmente dependemos prácticamente de la voluntad y hegemonía de grandes potencias internacionales, que además de abrir brechas económicas, entre países hermanos del norte y del sur, abren brechas también entre hermanos de distintas razas, clases sociales y desde luego  entre géneros.</w:t>
      </w:r>
    </w:p>
    <w:p w:rsidR="00F83F5D" w:rsidRPr="008F0216" w:rsidRDefault="00F83F5D" w:rsidP="004E70A8">
      <w:pPr>
        <w:pStyle w:val="Ttulo"/>
        <w:spacing w:line="360" w:lineRule="auto"/>
        <w:ind w:right="49"/>
        <w:jc w:val="both"/>
        <w:rPr>
          <w:b w:val="0"/>
          <w:sz w:val="24"/>
          <w:szCs w:val="24"/>
        </w:rPr>
      </w:pPr>
    </w:p>
    <w:p w:rsidR="00D645E5" w:rsidRPr="008F0216" w:rsidRDefault="00D645E5" w:rsidP="004E70A8">
      <w:pPr>
        <w:pStyle w:val="Ttulo"/>
        <w:spacing w:line="360" w:lineRule="auto"/>
        <w:ind w:right="-1" w:firstLine="567"/>
        <w:jc w:val="both"/>
        <w:rPr>
          <w:b w:val="0"/>
          <w:sz w:val="24"/>
          <w:szCs w:val="24"/>
        </w:rPr>
      </w:pPr>
      <w:r w:rsidRPr="008F0216">
        <w:rPr>
          <w:b w:val="0"/>
          <w:sz w:val="24"/>
          <w:szCs w:val="24"/>
        </w:rPr>
        <w:t>Este tema del poder ocupa  un lugar cada vez más preponderante, se hace imprescindible tratarlo, ya que no se puede, seguir mirando con desidia al gran número de ecuatorianos y ecuatorianas que aspiran participar y tener una identidad social en el poder público y por hegemonías etnocéntricas y androcéntricas no se les permite acceder.</w:t>
      </w:r>
    </w:p>
    <w:p w:rsidR="00271125" w:rsidRPr="008F0216" w:rsidRDefault="00271125" w:rsidP="004E70A8">
      <w:pPr>
        <w:pStyle w:val="Ttulo"/>
        <w:spacing w:line="360" w:lineRule="auto"/>
        <w:ind w:right="-1" w:firstLine="567"/>
        <w:jc w:val="both"/>
        <w:rPr>
          <w:b w:val="0"/>
          <w:sz w:val="24"/>
          <w:szCs w:val="24"/>
        </w:rPr>
      </w:pPr>
      <w:r w:rsidRPr="008F0216">
        <w:rPr>
          <w:b w:val="0"/>
          <w:sz w:val="24"/>
          <w:szCs w:val="24"/>
        </w:rPr>
        <w:lastRenderedPageBreak/>
        <w:t xml:space="preserve">Es interesante observar como algunas mujeres asambleístas en la Asamblea Constituyente de 2008, reunida en Montecristi han asumido el papel androcenteristas, de acuerdo con los intereses de las clases dominantes y de los prelados ligados al Opus Dei.  </w:t>
      </w:r>
    </w:p>
    <w:p w:rsidR="00F83F5D" w:rsidRDefault="00F83F5D" w:rsidP="004E70A8">
      <w:pPr>
        <w:pStyle w:val="Ttulo"/>
        <w:spacing w:line="360" w:lineRule="auto"/>
        <w:ind w:right="-1" w:firstLine="567"/>
        <w:jc w:val="both"/>
        <w:rPr>
          <w:b w:val="0"/>
          <w:sz w:val="24"/>
          <w:szCs w:val="24"/>
        </w:rPr>
      </w:pPr>
    </w:p>
    <w:p w:rsidR="00D645E5" w:rsidRPr="008F0216" w:rsidRDefault="00D645E5" w:rsidP="004E70A8">
      <w:pPr>
        <w:pStyle w:val="Ttulo"/>
        <w:spacing w:line="360" w:lineRule="auto"/>
        <w:ind w:right="-1" w:firstLine="567"/>
        <w:jc w:val="both"/>
        <w:rPr>
          <w:b w:val="0"/>
          <w:sz w:val="24"/>
          <w:szCs w:val="24"/>
        </w:rPr>
      </w:pPr>
      <w:r w:rsidRPr="008F0216">
        <w:rPr>
          <w:b w:val="0"/>
          <w:sz w:val="24"/>
          <w:szCs w:val="24"/>
        </w:rPr>
        <w:t xml:space="preserve">Y es en esta realidad, en que surge un nuevo pensamiento y significativos marcos </w:t>
      </w:r>
      <w:r w:rsidR="007310F4" w:rsidRPr="008F0216">
        <w:rPr>
          <w:b w:val="0"/>
          <w:sz w:val="24"/>
          <w:szCs w:val="24"/>
        </w:rPr>
        <w:t>cognitivos</w:t>
      </w:r>
      <w:r w:rsidRPr="008F0216">
        <w:rPr>
          <w:b w:val="0"/>
          <w:sz w:val="24"/>
          <w:szCs w:val="24"/>
        </w:rPr>
        <w:t xml:space="preserve"> que corresponden a cambios sociales, permitiendo nuevas rebeldías, nuevas y nuevos sujetos sociales que sensibilizan y pretenden emprender nuevos retos para proyectos de democracia y ciudadanía. </w:t>
      </w:r>
    </w:p>
    <w:p w:rsidR="00F83F5D" w:rsidRDefault="00D645E5" w:rsidP="004E70A8">
      <w:pPr>
        <w:pStyle w:val="Ttulo"/>
        <w:spacing w:line="360" w:lineRule="auto"/>
        <w:ind w:right="-1"/>
        <w:jc w:val="both"/>
        <w:rPr>
          <w:b w:val="0"/>
          <w:sz w:val="24"/>
          <w:szCs w:val="24"/>
        </w:rPr>
      </w:pPr>
      <w:r w:rsidRPr="008F0216">
        <w:rPr>
          <w:b w:val="0"/>
          <w:sz w:val="24"/>
          <w:szCs w:val="24"/>
        </w:rPr>
        <w:t xml:space="preserve">  </w:t>
      </w:r>
      <w:r w:rsidRPr="008F0216">
        <w:rPr>
          <w:b w:val="0"/>
          <w:sz w:val="24"/>
          <w:szCs w:val="24"/>
        </w:rPr>
        <w:tab/>
      </w:r>
    </w:p>
    <w:p w:rsidR="00D645E5" w:rsidRPr="008F0216" w:rsidRDefault="00D645E5" w:rsidP="00F83F5D">
      <w:pPr>
        <w:pStyle w:val="Ttulo"/>
        <w:spacing w:line="360" w:lineRule="auto"/>
        <w:ind w:right="-1" w:firstLine="567"/>
        <w:jc w:val="both"/>
        <w:rPr>
          <w:b w:val="0"/>
          <w:sz w:val="24"/>
          <w:szCs w:val="24"/>
        </w:rPr>
      </w:pPr>
      <w:r w:rsidRPr="008F0216">
        <w:rPr>
          <w:b w:val="0"/>
          <w:sz w:val="24"/>
          <w:szCs w:val="24"/>
        </w:rPr>
        <w:t xml:space="preserve">Magdalena León (1997) hace referencia a Marta Elena Venier quien ha realizado un estudio semántico sobre el término empowerment y empoderamiento, y para el caso revisó varios diccionarios entre ellos El Diccionario de </w:t>
      </w:r>
      <w:smartTag w:uri="urn:schemas-microsoft-com:office:smarttags" w:element="PersonName">
        <w:smartTagPr>
          <w:attr w:name="ProductID" w:val="la Academia"/>
        </w:smartTagPr>
        <w:r w:rsidRPr="008F0216">
          <w:rPr>
            <w:b w:val="0"/>
            <w:sz w:val="24"/>
            <w:szCs w:val="24"/>
          </w:rPr>
          <w:t>la Academia</w:t>
        </w:r>
      </w:smartTag>
      <w:r w:rsidRPr="008F0216">
        <w:rPr>
          <w:b w:val="0"/>
          <w:sz w:val="24"/>
          <w:szCs w:val="24"/>
        </w:rPr>
        <w:t xml:space="preserve"> (DRAE), el Etimológico de Coraminas, el de las Autoridades y el R. J. Cuervo de Construcción y Régimen de </w:t>
      </w:r>
      <w:smartTag w:uri="urn:schemas-microsoft-com:office:smarttags" w:element="PersonName">
        <w:smartTagPr>
          <w:attr w:name="ProductID" w:val="la Lengua Castellana"/>
        </w:smartTagPr>
        <w:r w:rsidRPr="008F0216">
          <w:rPr>
            <w:b w:val="0"/>
            <w:sz w:val="24"/>
            <w:szCs w:val="24"/>
          </w:rPr>
          <w:t>la Lengua Castellana</w:t>
        </w:r>
      </w:smartTag>
      <w:r w:rsidRPr="008F0216">
        <w:rPr>
          <w:b w:val="0"/>
          <w:sz w:val="24"/>
          <w:szCs w:val="24"/>
        </w:rPr>
        <w:t>, donde señalan que el sustantivo en español significan “</w:t>
      </w:r>
      <w:r w:rsidRPr="008F0216">
        <w:rPr>
          <w:i/>
          <w:sz w:val="24"/>
          <w:szCs w:val="24"/>
        </w:rPr>
        <w:t>dar poder</w:t>
      </w:r>
      <w:r w:rsidRPr="008F0216">
        <w:rPr>
          <w:b w:val="0"/>
          <w:sz w:val="24"/>
          <w:szCs w:val="24"/>
        </w:rPr>
        <w:t xml:space="preserve">” </w:t>
      </w:r>
      <w:r w:rsidRPr="008F0216">
        <w:rPr>
          <w:i/>
          <w:sz w:val="24"/>
          <w:szCs w:val="24"/>
        </w:rPr>
        <w:t>y “conceder a alguien el ejercicio del  poder</w:t>
      </w:r>
      <w:r w:rsidRPr="008F0216">
        <w:rPr>
          <w:b w:val="0"/>
          <w:sz w:val="24"/>
          <w:szCs w:val="24"/>
        </w:rPr>
        <w:t>”. Según el Oxford English</w:t>
      </w:r>
      <w:r w:rsidR="001A7DE9" w:rsidRPr="008F0216">
        <w:rPr>
          <w:b w:val="0"/>
          <w:sz w:val="24"/>
          <w:szCs w:val="24"/>
        </w:rPr>
        <w:t xml:space="preserve"> </w:t>
      </w:r>
      <w:r w:rsidRPr="008F0216">
        <w:rPr>
          <w:b w:val="0"/>
          <w:sz w:val="24"/>
          <w:szCs w:val="24"/>
        </w:rPr>
        <w:t xml:space="preserve">Dictionary, la palabra empowerment aparece en textos de la segunda mitad del  XVII. </w:t>
      </w:r>
    </w:p>
    <w:p w:rsidR="00F83F5D" w:rsidRDefault="00D645E5" w:rsidP="004E70A8">
      <w:pPr>
        <w:pStyle w:val="Ttulo"/>
        <w:spacing w:line="360" w:lineRule="auto"/>
        <w:ind w:right="-1"/>
        <w:jc w:val="both"/>
        <w:rPr>
          <w:b w:val="0"/>
          <w:sz w:val="24"/>
          <w:szCs w:val="24"/>
        </w:rPr>
      </w:pPr>
      <w:r w:rsidRPr="008F0216">
        <w:rPr>
          <w:b w:val="0"/>
          <w:sz w:val="24"/>
          <w:szCs w:val="24"/>
        </w:rPr>
        <w:tab/>
      </w:r>
    </w:p>
    <w:p w:rsidR="00D645E5" w:rsidRDefault="00D645E5" w:rsidP="00F83F5D">
      <w:pPr>
        <w:pStyle w:val="Ttulo"/>
        <w:spacing w:line="360" w:lineRule="auto"/>
        <w:ind w:right="-1" w:firstLine="567"/>
        <w:jc w:val="both"/>
        <w:rPr>
          <w:b w:val="0"/>
          <w:spacing w:val="-2"/>
          <w:sz w:val="24"/>
          <w:szCs w:val="24"/>
        </w:rPr>
      </w:pPr>
      <w:r w:rsidRPr="008F0216">
        <w:rPr>
          <w:b w:val="0"/>
          <w:spacing w:val="-2"/>
          <w:sz w:val="24"/>
          <w:szCs w:val="24"/>
        </w:rPr>
        <w:t>Otros sinónimos en español son potenciación y poderío o en su forma verbal, empoderar, potenciar y apoderar, aunque se  ha creado conflictos y dudas sobre cuál la acepción que se debe utilizar, en todo caso queda claro que su significado ha resultado pertinente para las experiencias prácticas de las mujeres y su uso se ha generalizado en los últimos quince años.</w:t>
      </w:r>
    </w:p>
    <w:p w:rsidR="00F83F5D" w:rsidRPr="008F0216" w:rsidRDefault="00F83F5D" w:rsidP="00F83F5D">
      <w:pPr>
        <w:pStyle w:val="Ttulo"/>
        <w:spacing w:line="360" w:lineRule="auto"/>
        <w:ind w:right="-1" w:firstLine="567"/>
        <w:jc w:val="both"/>
        <w:rPr>
          <w:b w:val="0"/>
          <w:spacing w:val="-2"/>
          <w:sz w:val="24"/>
          <w:szCs w:val="24"/>
        </w:rPr>
      </w:pPr>
    </w:p>
    <w:p w:rsidR="00D645E5" w:rsidRPr="008F0216" w:rsidRDefault="00D645E5" w:rsidP="004E70A8">
      <w:pPr>
        <w:pStyle w:val="Ttulo"/>
        <w:spacing w:line="360" w:lineRule="auto"/>
        <w:ind w:right="-1"/>
        <w:jc w:val="both"/>
        <w:rPr>
          <w:b w:val="0"/>
          <w:sz w:val="24"/>
          <w:szCs w:val="24"/>
        </w:rPr>
      </w:pPr>
      <w:r w:rsidRPr="008F0216">
        <w:rPr>
          <w:b w:val="0"/>
          <w:sz w:val="24"/>
          <w:szCs w:val="24"/>
        </w:rPr>
        <w:tab/>
        <w:t>Un dato importante es que el término empoderamiento, incluye a la palabra poder, que a su vez hace referencia a las relaciones de poder.  Estas relaciones de poder pueden significar dominación, así como desafío y resistencia a las fuentes de poder existentes.</w:t>
      </w:r>
    </w:p>
    <w:p w:rsidR="00D645E5" w:rsidRPr="008F0216" w:rsidRDefault="00D645E5" w:rsidP="004E70A8">
      <w:pPr>
        <w:pStyle w:val="Ttulo"/>
        <w:spacing w:line="360" w:lineRule="auto"/>
        <w:ind w:right="-1" w:firstLine="708"/>
        <w:jc w:val="both"/>
        <w:rPr>
          <w:b w:val="0"/>
          <w:i/>
          <w:sz w:val="24"/>
          <w:szCs w:val="24"/>
        </w:rPr>
      </w:pPr>
      <w:r w:rsidRPr="008F0216">
        <w:rPr>
          <w:b w:val="0"/>
          <w:sz w:val="24"/>
          <w:szCs w:val="24"/>
        </w:rPr>
        <w:lastRenderedPageBreak/>
        <w:t>León (1997), menciona a Wieringa y Young quienes dicen respectivamente lo siguiente: el concepto de empoderamiento “tiene significado si es utilizado para la transformación social según la concepción feminista del mundo”; Young, indica que, para el feminismo, el empoderamiento implica “</w:t>
      </w:r>
      <w:r w:rsidRPr="008F0216">
        <w:rPr>
          <w:b w:val="0"/>
          <w:i/>
          <w:sz w:val="24"/>
          <w:szCs w:val="24"/>
        </w:rPr>
        <w:t>una alteración radical de los procesos y estructuras que reproducen la posición subordinada de las mujeres como género”. (pag. 9)</w:t>
      </w:r>
    </w:p>
    <w:p w:rsidR="00135447" w:rsidRPr="008F0216" w:rsidRDefault="00135447" w:rsidP="004E70A8">
      <w:pPr>
        <w:pStyle w:val="Ttulo"/>
        <w:spacing w:line="360" w:lineRule="auto"/>
        <w:ind w:right="-1" w:firstLine="708"/>
        <w:jc w:val="both"/>
        <w:rPr>
          <w:b w:val="0"/>
          <w:i/>
          <w:sz w:val="24"/>
          <w:szCs w:val="24"/>
        </w:rPr>
      </w:pPr>
    </w:p>
    <w:p w:rsidR="00D645E5" w:rsidRDefault="00D645E5" w:rsidP="004E70A8">
      <w:pPr>
        <w:pStyle w:val="Ttulo"/>
        <w:spacing w:line="360" w:lineRule="auto"/>
        <w:ind w:right="-1" w:firstLine="708"/>
        <w:jc w:val="both"/>
        <w:rPr>
          <w:b w:val="0"/>
          <w:sz w:val="24"/>
          <w:szCs w:val="24"/>
        </w:rPr>
      </w:pPr>
      <w:r w:rsidRPr="008F0216">
        <w:rPr>
          <w:b w:val="0"/>
          <w:sz w:val="24"/>
          <w:szCs w:val="24"/>
        </w:rPr>
        <w:t xml:space="preserve">La ciencia social crítica y el Movimiento de Mujeres, específicamente su vertiente feminista, retoman y desarrollan este concepto, a partir de la idea y práctica emancipadora de los movimientos por los derechos civiles para la población </w:t>
      </w:r>
      <w:r w:rsidR="001A7DE9" w:rsidRPr="008F0216">
        <w:rPr>
          <w:b w:val="0"/>
          <w:sz w:val="24"/>
          <w:szCs w:val="24"/>
        </w:rPr>
        <w:t>á</w:t>
      </w:r>
      <w:r w:rsidRPr="008F0216">
        <w:rPr>
          <w:b w:val="0"/>
          <w:sz w:val="24"/>
          <w:szCs w:val="24"/>
        </w:rPr>
        <w:t>froamericana en Estados Unidos.</w:t>
      </w:r>
    </w:p>
    <w:p w:rsidR="00F83F5D" w:rsidRPr="008F0216" w:rsidRDefault="00F83F5D" w:rsidP="004E70A8">
      <w:pPr>
        <w:pStyle w:val="Ttulo"/>
        <w:spacing w:line="360" w:lineRule="auto"/>
        <w:ind w:right="-1" w:firstLine="708"/>
        <w:jc w:val="both"/>
        <w:rPr>
          <w:b w:val="0"/>
          <w:sz w:val="24"/>
          <w:szCs w:val="24"/>
        </w:rPr>
      </w:pPr>
    </w:p>
    <w:p w:rsidR="00D645E5" w:rsidRPr="008F0216" w:rsidRDefault="00D645E5" w:rsidP="004E70A8">
      <w:pPr>
        <w:pStyle w:val="Ttulo"/>
        <w:spacing w:line="360" w:lineRule="auto"/>
        <w:ind w:right="-1" w:firstLine="708"/>
        <w:jc w:val="both"/>
        <w:rPr>
          <w:b w:val="0"/>
          <w:sz w:val="24"/>
          <w:szCs w:val="24"/>
        </w:rPr>
      </w:pPr>
      <w:r w:rsidRPr="008F0216">
        <w:rPr>
          <w:b w:val="0"/>
          <w:sz w:val="24"/>
          <w:szCs w:val="24"/>
        </w:rPr>
        <w:t xml:space="preserve">También el concepto empoderamiento es tomado en cuenta en América del Sur, y el grupo feminista de los setenta que surgió, se ha expandido y diversificado. Este grupo se caracteriza a decir de León (1997), “por su heterogeneidad y sus diferentes vertientes han propuesto, de una manera u otra, que para lograr la transformación de la conciencia de las mujeres es necesario “empoderarlas”, es decir establecer una nueva noción de poder, sustentada en relaciones sociales más democráticas y en el impulso del poder compartido. </w:t>
      </w:r>
    </w:p>
    <w:p w:rsidR="005C4603" w:rsidRPr="008F0216" w:rsidRDefault="005C4603" w:rsidP="004E70A8">
      <w:pPr>
        <w:pStyle w:val="Ttulo"/>
        <w:spacing w:line="360" w:lineRule="auto"/>
        <w:ind w:right="-1" w:firstLine="708"/>
        <w:jc w:val="both"/>
        <w:rPr>
          <w:b w:val="0"/>
          <w:sz w:val="24"/>
          <w:szCs w:val="24"/>
        </w:rPr>
      </w:pPr>
    </w:p>
    <w:p w:rsidR="00D645E5" w:rsidRPr="008F0216" w:rsidRDefault="00D645E5" w:rsidP="004E70A8">
      <w:pPr>
        <w:pStyle w:val="Ttulo"/>
        <w:spacing w:line="360" w:lineRule="auto"/>
        <w:ind w:right="-1" w:firstLine="708"/>
        <w:jc w:val="both"/>
        <w:rPr>
          <w:b w:val="0"/>
          <w:sz w:val="24"/>
          <w:szCs w:val="24"/>
        </w:rPr>
      </w:pPr>
      <w:r w:rsidRPr="008F0216">
        <w:rPr>
          <w:b w:val="0"/>
          <w:sz w:val="24"/>
          <w:szCs w:val="24"/>
        </w:rPr>
        <w:t>Con esto se pretende dar a la mujer poder y derecho de participar en la toma de decisiones tanto en lo privado, como en lo público, así como en decisiones relativas a políticas y programas de desarrollo que les afectan, así como en el disfrute de sus beneficios. Este derecho fue nombrado y reconocido en varias conferencias mundiales, como la III Conferencia sobre la Mujer de Nairobi (1985), la Conferencia de  Derechos Humanos celebrada en Viena (1993), la Conferencia de Población de El Cairo (1994), la Cumbre de Desarrollo Social de Copenhague (1995) y la IV Conferencia sobre la Mujer de Beijing (1995).</w:t>
      </w:r>
    </w:p>
    <w:p w:rsidR="00D645E5" w:rsidRPr="008F0216" w:rsidRDefault="00D645E5" w:rsidP="004E70A8">
      <w:pPr>
        <w:pStyle w:val="Ttulo"/>
        <w:spacing w:line="360" w:lineRule="auto"/>
        <w:ind w:right="567" w:firstLine="708"/>
        <w:jc w:val="both"/>
        <w:rPr>
          <w:b w:val="0"/>
          <w:sz w:val="24"/>
          <w:szCs w:val="24"/>
        </w:rPr>
      </w:pPr>
      <w:r w:rsidRPr="008F0216">
        <w:rPr>
          <w:b w:val="0"/>
          <w:sz w:val="24"/>
          <w:szCs w:val="24"/>
        </w:rPr>
        <w:lastRenderedPageBreak/>
        <w:t xml:space="preserve">A decir de Magdalena León (1997) el enfoque de </w:t>
      </w:r>
      <w:r w:rsidR="007310F4" w:rsidRPr="008F0216">
        <w:rPr>
          <w:b w:val="0"/>
          <w:sz w:val="24"/>
          <w:szCs w:val="24"/>
        </w:rPr>
        <w:t>empoderamiento:</w:t>
      </w:r>
    </w:p>
    <w:p w:rsidR="00D645E5" w:rsidRPr="008F0216" w:rsidRDefault="00D645E5" w:rsidP="004E70A8">
      <w:pPr>
        <w:pStyle w:val="Ttulo"/>
        <w:spacing w:line="360" w:lineRule="auto"/>
        <w:ind w:left="709" w:right="567"/>
        <w:jc w:val="both"/>
        <w:rPr>
          <w:b w:val="0"/>
          <w:i/>
          <w:spacing w:val="-2"/>
          <w:sz w:val="24"/>
          <w:szCs w:val="24"/>
        </w:rPr>
      </w:pPr>
      <w:r w:rsidRPr="008F0216">
        <w:rPr>
          <w:b w:val="0"/>
          <w:i/>
          <w:spacing w:val="-2"/>
          <w:sz w:val="24"/>
          <w:szCs w:val="24"/>
        </w:rPr>
        <w:t xml:space="preserve">Plantea en las políticas para la mujer un reto entre equidad y desarrollo que no es fácil de resolver. Los logros económicos, conjugados con logros políticos y sociales, proveerán el equilibrio necesario para avanzar hacia una sociedad más democrática, en la que la lucha contra la subordinación de la mujer reconozca la diferencias entre los sexos, pero sin llevar a desigualdades entre los géneros. La respuesta son las políticas públicas con perspectiva de género, con el objeto de avanzar en proyectos integrados, en los que se tengan en cuenta los roles productivos y reproductivos, bajo la gran sombrilla del empoderamiento”. (p. 213)  </w:t>
      </w:r>
    </w:p>
    <w:p w:rsidR="00D645E5" w:rsidRPr="008F0216" w:rsidRDefault="00D645E5" w:rsidP="004E70A8">
      <w:pPr>
        <w:pStyle w:val="Ttulo"/>
        <w:spacing w:line="360" w:lineRule="auto"/>
        <w:ind w:right="567"/>
        <w:jc w:val="both"/>
        <w:rPr>
          <w:b w:val="0"/>
          <w:i/>
          <w:sz w:val="24"/>
          <w:szCs w:val="24"/>
        </w:rPr>
      </w:pPr>
    </w:p>
    <w:p w:rsidR="00D645E5" w:rsidRDefault="00D645E5" w:rsidP="004E70A8">
      <w:pPr>
        <w:pStyle w:val="Ttulo"/>
        <w:spacing w:line="360" w:lineRule="auto"/>
        <w:ind w:right="-1" w:firstLine="708"/>
        <w:jc w:val="both"/>
        <w:rPr>
          <w:b w:val="0"/>
          <w:sz w:val="24"/>
          <w:szCs w:val="24"/>
        </w:rPr>
      </w:pPr>
      <w:r w:rsidRPr="008F0216">
        <w:rPr>
          <w:b w:val="0"/>
          <w:sz w:val="24"/>
          <w:szCs w:val="24"/>
        </w:rPr>
        <w:t>Es necesario que las mujeres asuman un poder legitimado y apoyado socialmente, es necesario que tomen parte de decisiones en pol</w:t>
      </w:r>
      <w:r w:rsidR="000308C3" w:rsidRPr="008F0216">
        <w:rPr>
          <w:b w:val="0"/>
          <w:sz w:val="24"/>
          <w:szCs w:val="24"/>
        </w:rPr>
        <w:t>í</w:t>
      </w:r>
      <w:r w:rsidRPr="008F0216">
        <w:rPr>
          <w:b w:val="0"/>
          <w:sz w:val="24"/>
          <w:szCs w:val="24"/>
        </w:rPr>
        <w:t>ticas sociales, de desarrollo, en el trabajo cotidiano, en el ámbito familiar y que sea escuchada, reconocida en todas sus actividades humanas. Pero para que esto ocurra es imprescindible un orden genérico democrático, la democracia genérica que a decir de Lagarde (1996), “</w:t>
      </w:r>
      <w:r w:rsidR="001A7DE9" w:rsidRPr="008F0216">
        <w:rPr>
          <w:b w:val="0"/>
          <w:sz w:val="24"/>
          <w:szCs w:val="24"/>
        </w:rPr>
        <w:t>.</w:t>
      </w:r>
      <w:r w:rsidRPr="008F0216">
        <w:rPr>
          <w:b w:val="0"/>
          <w:sz w:val="24"/>
          <w:szCs w:val="24"/>
        </w:rPr>
        <w:t>..regule relaciones basadas en la equidad con justicia en el reparto paritario de los poderes del mundo,  y esto será p</w:t>
      </w:r>
      <w:r w:rsidR="002428AA" w:rsidRPr="008F0216">
        <w:rPr>
          <w:b w:val="0"/>
          <w:sz w:val="24"/>
          <w:szCs w:val="24"/>
        </w:rPr>
        <w:t xml:space="preserve">osible si los poderes dejan de </w:t>
      </w:r>
      <w:r w:rsidRPr="008F0216">
        <w:rPr>
          <w:b w:val="0"/>
          <w:sz w:val="24"/>
          <w:szCs w:val="24"/>
        </w:rPr>
        <w:t>ser exclusivos y excluyentes y se convierten en derechos universales”.</w:t>
      </w:r>
    </w:p>
    <w:p w:rsidR="00F83F5D" w:rsidRPr="008F0216" w:rsidRDefault="00F83F5D" w:rsidP="004E70A8">
      <w:pPr>
        <w:pStyle w:val="Ttulo"/>
        <w:spacing w:line="360" w:lineRule="auto"/>
        <w:ind w:right="-1" w:firstLine="708"/>
        <w:jc w:val="both"/>
        <w:rPr>
          <w:b w:val="0"/>
          <w:sz w:val="24"/>
          <w:szCs w:val="24"/>
        </w:rPr>
      </w:pPr>
    </w:p>
    <w:p w:rsidR="000308C3" w:rsidRDefault="000308C3" w:rsidP="004E70A8">
      <w:pPr>
        <w:pStyle w:val="Ttulo"/>
        <w:spacing w:line="360" w:lineRule="auto"/>
        <w:ind w:right="-1"/>
        <w:jc w:val="both"/>
        <w:rPr>
          <w:b w:val="0"/>
          <w:sz w:val="24"/>
          <w:szCs w:val="24"/>
        </w:rPr>
      </w:pPr>
      <w:r w:rsidRPr="008F0216">
        <w:rPr>
          <w:b w:val="0"/>
          <w:sz w:val="24"/>
          <w:szCs w:val="24"/>
        </w:rPr>
        <w:tab/>
        <w:t>Que tenga presente que empoderarse de su cuerpo, esto en relación con la discusión que se da este momento sobre el aborto, y la posición de la iglesia y las clases dominantes de que prefiera morir antes que abortar, por motivos terapéuticos, aunque deje hijos en la orfandad.</w:t>
      </w:r>
    </w:p>
    <w:p w:rsidR="00F83F5D" w:rsidRPr="008F0216" w:rsidRDefault="00F83F5D" w:rsidP="004E70A8">
      <w:pPr>
        <w:pStyle w:val="Ttulo"/>
        <w:spacing w:line="360" w:lineRule="auto"/>
        <w:ind w:right="-1"/>
        <w:jc w:val="both"/>
        <w:rPr>
          <w:b w:val="0"/>
          <w:sz w:val="24"/>
          <w:szCs w:val="24"/>
        </w:rPr>
      </w:pPr>
    </w:p>
    <w:p w:rsidR="00D645E5" w:rsidRDefault="00D645E5" w:rsidP="004E70A8">
      <w:pPr>
        <w:pStyle w:val="Ttulo"/>
        <w:spacing w:line="360" w:lineRule="auto"/>
        <w:ind w:right="-1"/>
        <w:jc w:val="both"/>
        <w:rPr>
          <w:b w:val="0"/>
          <w:sz w:val="24"/>
          <w:szCs w:val="24"/>
        </w:rPr>
      </w:pPr>
      <w:r w:rsidRPr="008F0216">
        <w:rPr>
          <w:b w:val="0"/>
          <w:sz w:val="24"/>
          <w:szCs w:val="24"/>
        </w:rPr>
        <w:tab/>
        <w:t xml:space="preserve">Vale la pena mencionar estudios que evidencian de alguna manera que la mujer </w:t>
      </w:r>
      <w:r w:rsidR="007310F4" w:rsidRPr="008F0216">
        <w:rPr>
          <w:b w:val="0"/>
          <w:sz w:val="24"/>
          <w:szCs w:val="24"/>
        </w:rPr>
        <w:t>está</w:t>
      </w:r>
      <w:r w:rsidRPr="008F0216">
        <w:rPr>
          <w:b w:val="0"/>
          <w:sz w:val="24"/>
          <w:szCs w:val="24"/>
        </w:rPr>
        <w:t xml:space="preserve"> incursionando en campos de toma de decisiones, gerenciales y empresariales. Esto es meritorio pues, abrirse camino ante una </w:t>
      </w:r>
      <w:r w:rsidRPr="008F0216">
        <w:rPr>
          <w:b w:val="0"/>
          <w:sz w:val="24"/>
          <w:szCs w:val="24"/>
        </w:rPr>
        <w:lastRenderedPageBreak/>
        <w:t>sociedad todavía machista y ocupar estatus en iguales condiciones que los varones e incluso sobre ellos, crea resistencia y peor si mantienen aún en sus inconscientes colectivos, rezagos de ideas patriarcales arraigadas.</w:t>
      </w:r>
    </w:p>
    <w:p w:rsidR="00F83F5D" w:rsidRPr="008F0216" w:rsidRDefault="00F83F5D" w:rsidP="004E70A8">
      <w:pPr>
        <w:pStyle w:val="Ttulo"/>
        <w:spacing w:line="360" w:lineRule="auto"/>
        <w:ind w:right="-1"/>
        <w:jc w:val="both"/>
        <w:rPr>
          <w:b w:val="0"/>
          <w:sz w:val="24"/>
          <w:szCs w:val="24"/>
        </w:rPr>
      </w:pPr>
    </w:p>
    <w:p w:rsidR="004A1969" w:rsidRPr="008F0216" w:rsidRDefault="00D645E5" w:rsidP="004E70A8">
      <w:pPr>
        <w:pStyle w:val="Ttulo"/>
        <w:spacing w:line="360" w:lineRule="auto"/>
        <w:ind w:right="-1"/>
        <w:jc w:val="both"/>
        <w:rPr>
          <w:b w:val="0"/>
          <w:sz w:val="24"/>
          <w:szCs w:val="24"/>
        </w:rPr>
      </w:pPr>
      <w:r w:rsidRPr="008F0216">
        <w:rPr>
          <w:b w:val="0"/>
          <w:sz w:val="24"/>
          <w:szCs w:val="24"/>
        </w:rPr>
        <w:tab/>
        <w:t>Según las investigaciones españolas referidas en el artículo Mujeres en Minoría (Macrosociología del poder femenino) ( 1998), cabe desta</w:t>
      </w:r>
      <w:r w:rsidR="00DF43CD" w:rsidRPr="008F0216">
        <w:rPr>
          <w:b w:val="0"/>
          <w:sz w:val="24"/>
          <w:szCs w:val="24"/>
        </w:rPr>
        <w:t>ca</w:t>
      </w:r>
      <w:r w:rsidRPr="008F0216">
        <w:rPr>
          <w:b w:val="0"/>
          <w:sz w:val="24"/>
          <w:szCs w:val="24"/>
        </w:rPr>
        <w:t>r que las mujeres “activas ocupadas” presentan dos polos opuestos: porcentajes más altos que los varones en cuanto a analfabetismo y trabajadoras sin estudios y, por otro lado, porcentajes altos de ocupadas con un fuerte nivel de estudios.  Pero esa mayor calificación en estudios superiores no se traduce en la correlativa proporción de pues</w:t>
      </w:r>
      <w:r w:rsidR="005C4603" w:rsidRPr="008F0216">
        <w:rPr>
          <w:b w:val="0"/>
          <w:sz w:val="24"/>
          <w:szCs w:val="24"/>
        </w:rPr>
        <w:t xml:space="preserve">tos muy cualificados y de poder; </w:t>
      </w:r>
    </w:p>
    <w:p w:rsidR="00D645E5" w:rsidRPr="008F0216" w:rsidRDefault="004A1969" w:rsidP="004E70A8">
      <w:pPr>
        <w:pStyle w:val="Ttulo"/>
        <w:spacing w:line="360" w:lineRule="auto"/>
        <w:ind w:right="-1"/>
        <w:jc w:val="both"/>
        <w:rPr>
          <w:b w:val="0"/>
          <w:sz w:val="24"/>
          <w:szCs w:val="24"/>
        </w:rPr>
      </w:pPr>
      <w:r w:rsidRPr="008F0216">
        <w:rPr>
          <w:b w:val="0"/>
          <w:sz w:val="24"/>
          <w:szCs w:val="24"/>
        </w:rPr>
        <w:t>….</w:t>
      </w:r>
      <w:r w:rsidR="00D645E5" w:rsidRPr="008F0216">
        <w:rPr>
          <w:b w:val="0"/>
          <w:sz w:val="24"/>
          <w:szCs w:val="24"/>
        </w:rPr>
        <w:t xml:space="preserve">señala que: </w:t>
      </w:r>
    </w:p>
    <w:p w:rsidR="00D645E5" w:rsidRPr="008F0216" w:rsidRDefault="00D645E5" w:rsidP="004E70A8">
      <w:pPr>
        <w:pStyle w:val="Ttulo"/>
        <w:spacing w:line="360" w:lineRule="auto"/>
        <w:ind w:left="709" w:right="567"/>
        <w:jc w:val="both"/>
        <w:rPr>
          <w:b w:val="0"/>
          <w:i/>
          <w:spacing w:val="-2"/>
          <w:sz w:val="24"/>
          <w:szCs w:val="24"/>
        </w:rPr>
      </w:pPr>
      <w:r w:rsidRPr="008F0216">
        <w:rPr>
          <w:b w:val="0"/>
          <w:i/>
          <w:spacing w:val="-2"/>
          <w:sz w:val="24"/>
          <w:szCs w:val="24"/>
        </w:rPr>
        <w:t xml:space="preserve">Las mujeres raras veces llegan a los más altos cargos de la empresa. Una encuesta del Centro de Investigaciones Sociológicas detecta una fuerte discriminación para la mujer en la alta dirección de las empresas. La encuesta del CIS indica: “parece que existe una política machista que hay que localizarla en las más altas esferas de la dirección empresarial, e incluso en las jefaturas de las distintas secciones donde se ha producido la vacante que hay que cubrir”.  Citada en el suplemento “Negocios”, El País (10-VI-1990). </w:t>
      </w:r>
    </w:p>
    <w:p w:rsidR="00D645E5" w:rsidRPr="008F0216" w:rsidRDefault="00D645E5" w:rsidP="004E70A8">
      <w:pPr>
        <w:pStyle w:val="Ttulo"/>
        <w:spacing w:line="360" w:lineRule="auto"/>
        <w:ind w:left="709" w:right="567"/>
        <w:jc w:val="both"/>
        <w:rPr>
          <w:sz w:val="24"/>
          <w:szCs w:val="24"/>
        </w:rPr>
      </w:pPr>
    </w:p>
    <w:p w:rsidR="000308C3" w:rsidRPr="008F0216" w:rsidRDefault="00D645E5" w:rsidP="004E70A8">
      <w:pPr>
        <w:pStyle w:val="Ttulo"/>
        <w:spacing w:line="360" w:lineRule="auto"/>
        <w:ind w:firstLine="709"/>
        <w:jc w:val="both"/>
        <w:rPr>
          <w:b w:val="0"/>
          <w:spacing w:val="-2"/>
          <w:sz w:val="24"/>
          <w:szCs w:val="24"/>
        </w:rPr>
      </w:pPr>
      <w:r w:rsidRPr="008F0216">
        <w:rPr>
          <w:b w:val="0"/>
          <w:spacing w:val="-2"/>
          <w:sz w:val="24"/>
          <w:szCs w:val="24"/>
        </w:rPr>
        <w:t>Llevando esta realidad al campo educativo, estudios en la Revista Iberoamericana Género y Educación señalan que si bien es cierto las mujeres docentes son mayoría, también es cierto que los hombres a pesar de ser minoría ocupan en mayor número cargos directivos. Según estudios en dos jurisdicciones de Argentina en 1991 los resultados arrojaron lo siguiente:</w:t>
      </w:r>
    </w:p>
    <w:p w:rsidR="00D645E5" w:rsidRPr="008F0216" w:rsidRDefault="00D645E5" w:rsidP="004E70A8">
      <w:pPr>
        <w:pStyle w:val="Ttulo"/>
        <w:numPr>
          <w:ilvl w:val="0"/>
          <w:numId w:val="23"/>
        </w:numPr>
        <w:tabs>
          <w:tab w:val="clear" w:pos="360"/>
          <w:tab w:val="num" w:pos="720"/>
        </w:tabs>
        <w:spacing w:line="360" w:lineRule="auto"/>
        <w:ind w:left="720"/>
        <w:jc w:val="both"/>
        <w:rPr>
          <w:b w:val="0"/>
          <w:sz w:val="24"/>
          <w:szCs w:val="24"/>
        </w:rPr>
      </w:pPr>
      <w:r w:rsidRPr="008F0216">
        <w:rPr>
          <w:b w:val="0"/>
          <w:sz w:val="24"/>
          <w:szCs w:val="24"/>
        </w:rPr>
        <w:t>92,6% maestras de grado en primaria vs. 84,5% en cargos directivos.</w:t>
      </w:r>
    </w:p>
    <w:p w:rsidR="00D645E5" w:rsidRPr="008F0216" w:rsidRDefault="00D645E5" w:rsidP="004E70A8">
      <w:pPr>
        <w:pStyle w:val="Ttulo"/>
        <w:numPr>
          <w:ilvl w:val="0"/>
          <w:numId w:val="22"/>
        </w:numPr>
        <w:tabs>
          <w:tab w:val="clear" w:pos="360"/>
          <w:tab w:val="num" w:pos="720"/>
        </w:tabs>
        <w:spacing w:line="360" w:lineRule="auto"/>
        <w:ind w:left="720"/>
        <w:jc w:val="both"/>
        <w:rPr>
          <w:b w:val="0"/>
          <w:sz w:val="24"/>
          <w:szCs w:val="24"/>
        </w:rPr>
      </w:pPr>
      <w:r w:rsidRPr="008F0216">
        <w:rPr>
          <w:b w:val="0"/>
          <w:sz w:val="24"/>
          <w:szCs w:val="24"/>
        </w:rPr>
        <w:t>Varones a pesar de ser minoría en docencia el 20% ocupan cargos directivos.</w:t>
      </w:r>
    </w:p>
    <w:p w:rsidR="00D645E5" w:rsidRPr="008F0216" w:rsidRDefault="00D645E5" w:rsidP="004E70A8">
      <w:pPr>
        <w:pStyle w:val="Ttulo"/>
        <w:numPr>
          <w:ilvl w:val="0"/>
          <w:numId w:val="22"/>
        </w:numPr>
        <w:tabs>
          <w:tab w:val="clear" w:pos="360"/>
          <w:tab w:val="num" w:pos="720"/>
        </w:tabs>
        <w:spacing w:line="360" w:lineRule="auto"/>
        <w:ind w:left="720"/>
        <w:jc w:val="both"/>
        <w:rPr>
          <w:b w:val="0"/>
          <w:sz w:val="24"/>
          <w:szCs w:val="24"/>
        </w:rPr>
      </w:pPr>
      <w:r w:rsidRPr="008F0216">
        <w:rPr>
          <w:b w:val="0"/>
          <w:sz w:val="24"/>
          <w:szCs w:val="24"/>
        </w:rPr>
        <w:lastRenderedPageBreak/>
        <w:t>74% docentes mujeres en escuela media vs. Solo el 60,7% puestos en dirección.</w:t>
      </w:r>
    </w:p>
    <w:p w:rsidR="00D645E5" w:rsidRPr="00F83F5D" w:rsidRDefault="00D645E5" w:rsidP="004E70A8">
      <w:pPr>
        <w:pStyle w:val="Ttulo"/>
        <w:numPr>
          <w:ilvl w:val="0"/>
          <w:numId w:val="22"/>
        </w:numPr>
        <w:tabs>
          <w:tab w:val="clear" w:pos="360"/>
          <w:tab w:val="num" w:pos="720"/>
        </w:tabs>
        <w:spacing w:line="360" w:lineRule="auto"/>
        <w:ind w:left="720"/>
        <w:jc w:val="both"/>
        <w:rPr>
          <w:sz w:val="24"/>
          <w:szCs w:val="24"/>
        </w:rPr>
      </w:pPr>
      <w:r w:rsidRPr="008F0216">
        <w:rPr>
          <w:b w:val="0"/>
          <w:sz w:val="24"/>
          <w:szCs w:val="24"/>
        </w:rPr>
        <w:t>35% docentes mujeres a  nivel universitario vs. 10% en cargos del Consejo Superior y en un total de 12 facultades solo  en dos, las mujeres ocupan el decanato.</w:t>
      </w:r>
    </w:p>
    <w:p w:rsidR="00F83F5D" w:rsidRPr="008F0216" w:rsidRDefault="00F83F5D" w:rsidP="00F83F5D">
      <w:pPr>
        <w:pStyle w:val="Ttulo"/>
        <w:spacing w:line="360" w:lineRule="auto"/>
        <w:ind w:left="720"/>
        <w:jc w:val="both"/>
        <w:rPr>
          <w:sz w:val="24"/>
          <w:szCs w:val="24"/>
        </w:rPr>
      </w:pPr>
    </w:p>
    <w:p w:rsidR="00D645E5" w:rsidRDefault="00D645E5" w:rsidP="004E70A8">
      <w:pPr>
        <w:pStyle w:val="Ttulo"/>
        <w:spacing w:line="360" w:lineRule="auto"/>
        <w:ind w:left="360" w:firstLine="348"/>
        <w:jc w:val="both"/>
        <w:rPr>
          <w:b w:val="0"/>
          <w:sz w:val="24"/>
          <w:szCs w:val="24"/>
        </w:rPr>
      </w:pPr>
      <w:r w:rsidRPr="008F0216">
        <w:rPr>
          <w:b w:val="0"/>
          <w:sz w:val="24"/>
          <w:szCs w:val="24"/>
        </w:rPr>
        <w:t>Estas investigaciones realizadas en otras partes del mundo, arrojan resultados no muy distantes de nuestra realidad, vemos con absoluta sorpresa que una mujer acceda a puestos gerenciales, realmente lo percibimos como excepciones y digno de admiración, igual cosa suceda en las direcciones de instituciones educativas, que si bien es cierto hay un gran porcentaje de mujeres ocupando cargos directivos, pero en relación al número total de maestras no existe una correlación equitativa.</w:t>
      </w:r>
    </w:p>
    <w:p w:rsidR="00F83F5D" w:rsidRPr="008F0216" w:rsidRDefault="00F83F5D" w:rsidP="004E70A8">
      <w:pPr>
        <w:pStyle w:val="Ttulo"/>
        <w:spacing w:line="360" w:lineRule="auto"/>
        <w:ind w:left="360" w:firstLine="348"/>
        <w:jc w:val="both"/>
        <w:rPr>
          <w:b w:val="0"/>
          <w:sz w:val="24"/>
          <w:szCs w:val="24"/>
        </w:rPr>
      </w:pPr>
    </w:p>
    <w:p w:rsidR="00D645E5" w:rsidRPr="008F0216" w:rsidRDefault="007310F4" w:rsidP="004E70A8">
      <w:pPr>
        <w:pStyle w:val="Ttulo"/>
        <w:spacing w:line="360" w:lineRule="auto"/>
        <w:ind w:left="360" w:firstLine="348"/>
        <w:jc w:val="both"/>
        <w:rPr>
          <w:b w:val="0"/>
          <w:sz w:val="24"/>
          <w:szCs w:val="24"/>
        </w:rPr>
      </w:pPr>
      <w:r w:rsidRPr="008F0216">
        <w:rPr>
          <w:b w:val="0"/>
          <w:sz w:val="24"/>
          <w:szCs w:val="24"/>
        </w:rPr>
        <w:t>Qué</w:t>
      </w:r>
      <w:r w:rsidR="00D645E5" w:rsidRPr="008F0216">
        <w:rPr>
          <w:b w:val="0"/>
          <w:sz w:val="24"/>
          <w:szCs w:val="24"/>
        </w:rPr>
        <w:t xml:space="preserve"> decir del campo político, que si bien en cierto hay ya participación de la mujer en los destinos del país, ésta es mínima e incluso la ley sigue siendo discriminatoria y androcéntrica, pues, según el artículo 120 de la Constitución de 1998, se permite la part</w:t>
      </w:r>
      <w:r w:rsidR="002428AA" w:rsidRPr="008F0216">
        <w:rPr>
          <w:b w:val="0"/>
          <w:sz w:val="24"/>
          <w:szCs w:val="24"/>
        </w:rPr>
        <w:t>icipación femenina en las lista</w:t>
      </w:r>
      <w:r w:rsidR="00D645E5" w:rsidRPr="008F0216">
        <w:rPr>
          <w:b w:val="0"/>
          <w:sz w:val="24"/>
          <w:szCs w:val="24"/>
        </w:rPr>
        <w:t xml:space="preserve"> pluripersonales, pero solo en una veinte por ciento</w:t>
      </w:r>
      <w:r w:rsidR="005E5933" w:rsidRPr="008F0216">
        <w:rPr>
          <w:b w:val="0"/>
          <w:sz w:val="24"/>
          <w:szCs w:val="24"/>
        </w:rPr>
        <w:t>, claro que esto se cambiará con la  Nueva Constitución 2008</w:t>
      </w:r>
      <w:r w:rsidR="00D645E5" w:rsidRPr="008F0216">
        <w:rPr>
          <w:b w:val="0"/>
          <w:sz w:val="24"/>
          <w:szCs w:val="24"/>
        </w:rPr>
        <w:t>. Estaríamos hablando de una democracia genérica, paritaria entre los dos género, si se imprimiera en la ley el cincuenta por ciento a la participación femenina como a la masculina.</w:t>
      </w:r>
      <w:r w:rsidR="000308C3" w:rsidRPr="008F0216">
        <w:rPr>
          <w:b w:val="0"/>
          <w:sz w:val="24"/>
          <w:szCs w:val="24"/>
        </w:rPr>
        <w:t xml:space="preserve"> Esto quedaría superado en el Proyecto de Nueva Constitución.</w:t>
      </w:r>
    </w:p>
    <w:p w:rsidR="00406804" w:rsidRPr="008F0216" w:rsidRDefault="00406804" w:rsidP="004E70A8">
      <w:pPr>
        <w:pStyle w:val="Ttulo"/>
        <w:spacing w:line="360" w:lineRule="auto"/>
        <w:ind w:left="1068"/>
        <w:jc w:val="both"/>
        <w:rPr>
          <w:sz w:val="24"/>
          <w:szCs w:val="24"/>
        </w:rPr>
      </w:pPr>
    </w:p>
    <w:p w:rsidR="00D645E5" w:rsidRDefault="005E5933" w:rsidP="004E70A8">
      <w:pPr>
        <w:pStyle w:val="Ttulo"/>
        <w:spacing w:line="360" w:lineRule="auto"/>
        <w:ind w:left="1068"/>
        <w:jc w:val="both"/>
        <w:rPr>
          <w:sz w:val="24"/>
          <w:szCs w:val="24"/>
        </w:rPr>
      </w:pPr>
      <w:r w:rsidRPr="008F0216">
        <w:rPr>
          <w:sz w:val="24"/>
          <w:szCs w:val="24"/>
        </w:rPr>
        <w:t>2</w:t>
      </w:r>
      <w:r w:rsidR="00F83F5D">
        <w:rPr>
          <w:sz w:val="24"/>
          <w:szCs w:val="24"/>
        </w:rPr>
        <w:t>.</w:t>
      </w:r>
      <w:r w:rsidRPr="008F0216">
        <w:rPr>
          <w:sz w:val="24"/>
          <w:szCs w:val="24"/>
        </w:rPr>
        <w:t xml:space="preserve">3.3. </w:t>
      </w:r>
      <w:r w:rsidR="00D645E5" w:rsidRPr="008F0216">
        <w:rPr>
          <w:sz w:val="24"/>
          <w:szCs w:val="24"/>
        </w:rPr>
        <w:t>Fundamentos Sociológicos</w:t>
      </w:r>
    </w:p>
    <w:p w:rsidR="00F83F5D" w:rsidRPr="008F0216" w:rsidRDefault="00F83F5D" w:rsidP="004E70A8">
      <w:pPr>
        <w:pStyle w:val="Ttulo"/>
        <w:spacing w:line="360" w:lineRule="auto"/>
        <w:ind w:left="1068"/>
        <w:jc w:val="both"/>
        <w:rPr>
          <w:sz w:val="24"/>
          <w:szCs w:val="24"/>
        </w:rPr>
      </w:pPr>
    </w:p>
    <w:p w:rsidR="00D645E5" w:rsidRPr="008F0216" w:rsidRDefault="00D645E5" w:rsidP="004E70A8">
      <w:pPr>
        <w:pStyle w:val="Ttulo"/>
        <w:spacing w:line="360" w:lineRule="auto"/>
        <w:ind w:firstLine="708"/>
        <w:jc w:val="both"/>
        <w:rPr>
          <w:b w:val="0"/>
          <w:sz w:val="24"/>
          <w:szCs w:val="24"/>
        </w:rPr>
      </w:pPr>
      <w:r w:rsidRPr="008F0216">
        <w:rPr>
          <w:b w:val="0"/>
          <w:sz w:val="24"/>
          <w:szCs w:val="24"/>
        </w:rPr>
        <w:t>Andino (1997)  establece en Fundamentos Sociológicos que:</w:t>
      </w:r>
    </w:p>
    <w:p w:rsidR="00D645E5" w:rsidRDefault="00D645E5" w:rsidP="004E70A8">
      <w:pPr>
        <w:pStyle w:val="Ttulo"/>
        <w:tabs>
          <w:tab w:val="left" w:pos="993"/>
        </w:tabs>
        <w:spacing w:line="360" w:lineRule="auto"/>
        <w:ind w:left="709" w:right="566"/>
        <w:jc w:val="both"/>
        <w:rPr>
          <w:b w:val="0"/>
          <w:i/>
          <w:sz w:val="24"/>
          <w:szCs w:val="24"/>
        </w:rPr>
      </w:pPr>
      <w:r w:rsidRPr="008F0216">
        <w:rPr>
          <w:b w:val="0"/>
          <w:i/>
          <w:sz w:val="24"/>
          <w:szCs w:val="24"/>
        </w:rPr>
        <w:t xml:space="preserve">La sociedad ecuatoriana es una sociedad compleja, proyectada a dos realidades: una, pretendiendo mantener las condiciones existentes y, la otra, pugnando por transformarla. La primera, acumulando cada vez más riqueza y, la otra, </w:t>
      </w:r>
      <w:r w:rsidRPr="008F0216">
        <w:rPr>
          <w:b w:val="0"/>
          <w:i/>
          <w:sz w:val="24"/>
          <w:szCs w:val="24"/>
        </w:rPr>
        <w:lastRenderedPageBreak/>
        <w:t xml:space="preserve">empobreciéndose aceleradamente, generando de esta manera expresiones de injusticia e inequidad que se manifiestan de diferentes manera, sobre todo, en los aspectos económico, ideológico, político y cultural; evidenciándose en las relaciones de poder que se operan en las clases  y grupos sociales, en las etnias y en el género.  (p. 35) </w:t>
      </w:r>
    </w:p>
    <w:p w:rsidR="00F83F5D" w:rsidRPr="008F0216" w:rsidRDefault="00F83F5D" w:rsidP="004E70A8">
      <w:pPr>
        <w:pStyle w:val="Ttulo"/>
        <w:tabs>
          <w:tab w:val="left" w:pos="993"/>
        </w:tabs>
        <w:spacing w:line="360" w:lineRule="auto"/>
        <w:ind w:left="709" w:right="566"/>
        <w:jc w:val="both"/>
        <w:rPr>
          <w:b w:val="0"/>
          <w:i/>
          <w:sz w:val="24"/>
          <w:szCs w:val="24"/>
        </w:rPr>
      </w:pPr>
    </w:p>
    <w:p w:rsidR="00D645E5" w:rsidRDefault="00D645E5" w:rsidP="004E70A8">
      <w:pPr>
        <w:pStyle w:val="Ttulo"/>
        <w:spacing w:line="360" w:lineRule="auto"/>
        <w:ind w:right="51" w:firstLine="709"/>
        <w:jc w:val="both"/>
        <w:rPr>
          <w:b w:val="0"/>
          <w:sz w:val="24"/>
          <w:szCs w:val="24"/>
        </w:rPr>
      </w:pPr>
      <w:r w:rsidRPr="008F0216">
        <w:rPr>
          <w:b w:val="0"/>
          <w:sz w:val="24"/>
          <w:szCs w:val="24"/>
        </w:rPr>
        <w:t>En el párrafo anterior se menciona prácticamente el marco neoliberal, en el que nos desenvolvemos, modelo por demás excluyente, concentrador y hegemónico, donde el excedente se</w:t>
      </w:r>
      <w:r w:rsidR="005E5933" w:rsidRPr="008F0216">
        <w:rPr>
          <w:b w:val="0"/>
          <w:sz w:val="24"/>
          <w:szCs w:val="24"/>
        </w:rPr>
        <w:t xml:space="preserve"> </w:t>
      </w:r>
      <w:r w:rsidRPr="008F0216">
        <w:rPr>
          <w:b w:val="0"/>
          <w:sz w:val="24"/>
          <w:szCs w:val="24"/>
        </w:rPr>
        <w:t>encuentra en pocas manos, favoreciendo a pocos y perjudicando a la mayoría, androcentrista, donde se reproducen los mismos sistemas de explotación de siempre, donde la pobreza cada vez es más sentida y extendida, no sólo al campo rural, sino también al urbano, debido a la desenfrenada migración hacia las ciudades, en busca de mejores alternativas de vida.</w:t>
      </w:r>
    </w:p>
    <w:p w:rsidR="00F83F5D" w:rsidRPr="008F0216" w:rsidRDefault="00F83F5D" w:rsidP="004E70A8">
      <w:pPr>
        <w:pStyle w:val="Ttulo"/>
        <w:spacing w:line="360" w:lineRule="auto"/>
        <w:ind w:right="51" w:firstLine="709"/>
        <w:jc w:val="both"/>
        <w:rPr>
          <w:b w:val="0"/>
          <w:sz w:val="24"/>
          <w:szCs w:val="24"/>
        </w:rPr>
      </w:pPr>
    </w:p>
    <w:p w:rsidR="00D645E5" w:rsidRPr="008F0216" w:rsidRDefault="00D645E5" w:rsidP="004E70A8">
      <w:pPr>
        <w:pStyle w:val="Ttulo"/>
        <w:spacing w:line="360" w:lineRule="auto"/>
        <w:ind w:right="51" w:firstLine="709"/>
        <w:jc w:val="both"/>
        <w:rPr>
          <w:b w:val="0"/>
          <w:sz w:val="24"/>
          <w:szCs w:val="24"/>
        </w:rPr>
      </w:pPr>
      <w:r w:rsidRPr="008F0216">
        <w:rPr>
          <w:b w:val="0"/>
          <w:sz w:val="24"/>
          <w:szCs w:val="24"/>
        </w:rPr>
        <w:t xml:space="preserve">Pero esto no queda ahí cuando bajo nuestro consentimiento, apoyamos con nuestra aparente democracia para que las diferencias sociales, étnicas y de género se hayan profundizado más, pues el excedente de la economía se centra en pocas manos, y de esto se han encargado las políticas neoliberales, que no han permitido un desarrollo igual, y que a decir de Natacha Reyes en su libro </w:t>
      </w:r>
      <w:r w:rsidR="00406804" w:rsidRPr="008F0216">
        <w:rPr>
          <w:b w:val="0"/>
          <w:sz w:val="24"/>
          <w:szCs w:val="24"/>
        </w:rPr>
        <w:t>“H</w:t>
      </w:r>
      <w:r w:rsidRPr="008F0216">
        <w:rPr>
          <w:b w:val="0"/>
          <w:sz w:val="24"/>
          <w:szCs w:val="24"/>
        </w:rPr>
        <w:t>ombres públicos, mujeres privadas</w:t>
      </w:r>
      <w:r w:rsidR="00406804" w:rsidRPr="008F0216">
        <w:rPr>
          <w:b w:val="0"/>
          <w:sz w:val="24"/>
          <w:szCs w:val="24"/>
        </w:rPr>
        <w:t>”</w:t>
      </w:r>
      <w:r w:rsidRPr="008F0216">
        <w:rPr>
          <w:b w:val="0"/>
          <w:sz w:val="24"/>
          <w:szCs w:val="24"/>
        </w:rPr>
        <w:t>:</w:t>
      </w:r>
    </w:p>
    <w:p w:rsidR="00D645E5" w:rsidRPr="008F0216" w:rsidRDefault="00D645E5" w:rsidP="004E70A8">
      <w:pPr>
        <w:pStyle w:val="Ttulo"/>
        <w:spacing w:line="360" w:lineRule="auto"/>
        <w:ind w:left="567" w:right="566"/>
        <w:jc w:val="both"/>
        <w:rPr>
          <w:b w:val="0"/>
          <w:i/>
          <w:sz w:val="24"/>
          <w:szCs w:val="24"/>
        </w:rPr>
      </w:pPr>
      <w:r w:rsidRPr="008F0216">
        <w:rPr>
          <w:b w:val="0"/>
          <w:i/>
          <w:sz w:val="24"/>
          <w:szCs w:val="24"/>
        </w:rPr>
        <w:t>La forma como se ha venido entendiendo y practicando el desarrollo desde la clase política ecuatoriana, el modelo aplicado ha dado muestras fehacientes de ser el más desastroso de América del Sur. ¿Qué impulso es aquél que permite que seis de cada diez niños ecuatorianos se levanten y se acuesten con hambre todos los días del año, mientras se subvenciona a un sistema bancario que se endeuda sin control, -para invertir fuera- y que al perder sus inversiones, el Estado -una vez más- suple sus deficiencias con los pocos recursos de todo un país?</w:t>
      </w:r>
    </w:p>
    <w:p w:rsidR="00D645E5" w:rsidRDefault="00D645E5" w:rsidP="004E70A8">
      <w:pPr>
        <w:pStyle w:val="Ttulo"/>
        <w:spacing w:line="360" w:lineRule="auto"/>
        <w:ind w:left="567" w:right="566"/>
        <w:jc w:val="both"/>
        <w:rPr>
          <w:b w:val="0"/>
          <w:i/>
          <w:sz w:val="24"/>
          <w:szCs w:val="24"/>
        </w:rPr>
      </w:pPr>
      <w:r w:rsidRPr="008F0216">
        <w:rPr>
          <w:b w:val="0"/>
          <w:i/>
          <w:sz w:val="24"/>
          <w:szCs w:val="24"/>
        </w:rPr>
        <w:lastRenderedPageBreak/>
        <w:t>¿Será fiel a los ideales de libertad, igualdad, justicia, progreso, solidaridad, equidad y paz, un pueblo que permite que la interior de sus ciudades coexistan la opulencia y el derroche de unos cuantos, gracias a la miseria y a la exclusión en la toma de decisiones de la mayoría de la población? (p. 97)</w:t>
      </w:r>
    </w:p>
    <w:p w:rsidR="00F83F5D" w:rsidRPr="008F0216" w:rsidRDefault="00F83F5D" w:rsidP="004E70A8">
      <w:pPr>
        <w:pStyle w:val="Ttulo"/>
        <w:spacing w:line="360" w:lineRule="auto"/>
        <w:ind w:left="567" w:right="566"/>
        <w:jc w:val="both"/>
        <w:rPr>
          <w:b w:val="0"/>
          <w:i/>
          <w:sz w:val="24"/>
          <w:szCs w:val="24"/>
        </w:rPr>
      </w:pPr>
    </w:p>
    <w:p w:rsidR="00D645E5" w:rsidRDefault="00D645E5" w:rsidP="004E70A8">
      <w:pPr>
        <w:pStyle w:val="Ttulo"/>
        <w:spacing w:line="360" w:lineRule="auto"/>
        <w:ind w:right="51" w:firstLine="567"/>
        <w:jc w:val="both"/>
        <w:rPr>
          <w:b w:val="0"/>
          <w:sz w:val="24"/>
          <w:szCs w:val="24"/>
        </w:rPr>
      </w:pPr>
      <w:r w:rsidRPr="008F0216">
        <w:rPr>
          <w:b w:val="0"/>
          <w:sz w:val="24"/>
          <w:szCs w:val="24"/>
        </w:rPr>
        <w:t>Efectivamente, los efectos de los modelos y ajustes macroeconómicos, antes que reducir de la pobreza hacen todo lo contrario la profundizan, pero no solo la pobreza nos disminuye, sino también las inju</w:t>
      </w:r>
      <w:r w:rsidR="00F22D3E" w:rsidRPr="008F0216">
        <w:rPr>
          <w:b w:val="0"/>
          <w:sz w:val="24"/>
          <w:szCs w:val="24"/>
        </w:rPr>
        <w:t xml:space="preserve">sticias por etnia y por género </w:t>
      </w:r>
      <w:r w:rsidRPr="008F0216">
        <w:rPr>
          <w:b w:val="0"/>
          <w:sz w:val="24"/>
          <w:szCs w:val="24"/>
        </w:rPr>
        <w:t>limitan aspiraciones sociales y económicas, colocándonos en un escaño de una estructura cerrada.</w:t>
      </w:r>
    </w:p>
    <w:p w:rsidR="00F83F5D" w:rsidRPr="008F0216" w:rsidRDefault="00F83F5D" w:rsidP="004E70A8">
      <w:pPr>
        <w:pStyle w:val="Ttulo"/>
        <w:spacing w:line="360" w:lineRule="auto"/>
        <w:ind w:right="51" w:firstLine="567"/>
        <w:jc w:val="both"/>
        <w:rPr>
          <w:b w:val="0"/>
          <w:sz w:val="24"/>
          <w:szCs w:val="24"/>
        </w:rPr>
      </w:pPr>
    </w:p>
    <w:p w:rsidR="00D645E5" w:rsidRDefault="00D645E5" w:rsidP="004E70A8">
      <w:pPr>
        <w:pStyle w:val="Ttulo"/>
        <w:spacing w:line="360" w:lineRule="auto"/>
        <w:ind w:right="51" w:firstLine="708"/>
        <w:jc w:val="both"/>
        <w:rPr>
          <w:b w:val="0"/>
          <w:spacing w:val="-6"/>
          <w:sz w:val="24"/>
          <w:szCs w:val="24"/>
        </w:rPr>
      </w:pPr>
      <w:r w:rsidRPr="008F0216">
        <w:rPr>
          <w:b w:val="0"/>
          <w:spacing w:val="-6"/>
          <w:sz w:val="24"/>
          <w:szCs w:val="24"/>
        </w:rPr>
        <w:t xml:space="preserve">Las políticas neoliberales lejos de apoyar el desarrollo, lo </w:t>
      </w:r>
      <w:r w:rsidR="00406804" w:rsidRPr="008F0216">
        <w:rPr>
          <w:b w:val="0"/>
          <w:spacing w:val="-6"/>
          <w:sz w:val="24"/>
          <w:szCs w:val="24"/>
        </w:rPr>
        <w:t>coarta</w:t>
      </w:r>
      <w:r w:rsidRPr="008F0216">
        <w:rPr>
          <w:b w:val="0"/>
          <w:spacing w:val="-6"/>
          <w:sz w:val="24"/>
          <w:szCs w:val="24"/>
        </w:rPr>
        <w:t>, estrechando los márgenes de participación, excluyendo a las personas, comunidades y grandes mayorías, presenta una visión machista, no emancipadora de género y todo lo contrario reproduce los este</w:t>
      </w:r>
      <w:r w:rsidR="004B563B" w:rsidRPr="008F0216">
        <w:rPr>
          <w:b w:val="0"/>
          <w:spacing w:val="-6"/>
          <w:sz w:val="24"/>
          <w:szCs w:val="24"/>
        </w:rPr>
        <w:t xml:space="preserve">reotipos de género de siempre. </w:t>
      </w:r>
    </w:p>
    <w:p w:rsidR="00F83F5D" w:rsidRPr="008F0216" w:rsidRDefault="00F83F5D" w:rsidP="004E70A8">
      <w:pPr>
        <w:pStyle w:val="Ttulo"/>
        <w:spacing w:line="360" w:lineRule="auto"/>
        <w:ind w:right="51" w:firstLine="708"/>
        <w:jc w:val="both"/>
        <w:rPr>
          <w:b w:val="0"/>
          <w:spacing w:val="-6"/>
          <w:sz w:val="24"/>
          <w:szCs w:val="24"/>
        </w:rPr>
      </w:pPr>
    </w:p>
    <w:p w:rsidR="000308C3" w:rsidRDefault="00D645E5" w:rsidP="004E70A8">
      <w:pPr>
        <w:pStyle w:val="Ttulo"/>
        <w:spacing w:line="360" w:lineRule="auto"/>
        <w:ind w:right="51" w:firstLine="708"/>
        <w:jc w:val="both"/>
        <w:rPr>
          <w:b w:val="0"/>
          <w:sz w:val="24"/>
          <w:szCs w:val="24"/>
        </w:rPr>
      </w:pPr>
      <w:r w:rsidRPr="008F0216">
        <w:rPr>
          <w:b w:val="0"/>
          <w:sz w:val="24"/>
          <w:szCs w:val="24"/>
        </w:rPr>
        <w:t>Los ajustes políticos han aumentado la concentración del poder en unos cuantos grupos, originando la desagregación social  y distribuyendo los bienes y riquezas solo a unos pocos, de esta manera se incrementa la pobreza, miseria, autoritarismo y daño cultural</w:t>
      </w:r>
      <w:r w:rsidR="00F22D3E" w:rsidRPr="008F0216">
        <w:rPr>
          <w:b w:val="0"/>
          <w:sz w:val="24"/>
          <w:szCs w:val="24"/>
        </w:rPr>
        <w:t>.</w:t>
      </w:r>
    </w:p>
    <w:p w:rsidR="00F83F5D" w:rsidRPr="008F0216" w:rsidRDefault="00F83F5D" w:rsidP="004E70A8">
      <w:pPr>
        <w:pStyle w:val="Ttulo"/>
        <w:spacing w:line="360" w:lineRule="auto"/>
        <w:ind w:right="51" w:firstLine="708"/>
        <w:jc w:val="both"/>
        <w:rPr>
          <w:b w:val="0"/>
          <w:sz w:val="24"/>
          <w:szCs w:val="24"/>
        </w:rPr>
      </w:pPr>
    </w:p>
    <w:p w:rsidR="00D645E5" w:rsidRPr="008F0216" w:rsidRDefault="000308C3" w:rsidP="004E70A8">
      <w:pPr>
        <w:pStyle w:val="Ttulo"/>
        <w:spacing w:line="360" w:lineRule="auto"/>
        <w:ind w:right="51" w:firstLine="708"/>
        <w:jc w:val="both"/>
        <w:rPr>
          <w:b w:val="0"/>
          <w:spacing w:val="-4"/>
          <w:sz w:val="24"/>
          <w:szCs w:val="24"/>
        </w:rPr>
      </w:pPr>
      <w:r w:rsidRPr="008F0216">
        <w:rPr>
          <w:b w:val="0"/>
          <w:spacing w:val="-4"/>
          <w:sz w:val="24"/>
          <w:szCs w:val="24"/>
        </w:rPr>
        <w:t xml:space="preserve">Eso explica </w:t>
      </w:r>
      <w:r w:rsidR="009F5570" w:rsidRPr="008F0216">
        <w:rPr>
          <w:b w:val="0"/>
          <w:spacing w:val="-4"/>
          <w:sz w:val="24"/>
          <w:szCs w:val="24"/>
        </w:rPr>
        <w:t>el porqué</w:t>
      </w:r>
      <w:r w:rsidRPr="008F0216">
        <w:rPr>
          <w:b w:val="0"/>
          <w:spacing w:val="-4"/>
          <w:sz w:val="24"/>
          <w:szCs w:val="24"/>
        </w:rPr>
        <w:t xml:space="preserve"> las clases domi</w:t>
      </w:r>
      <w:r w:rsidR="006B78FF" w:rsidRPr="008F0216">
        <w:rPr>
          <w:b w:val="0"/>
          <w:spacing w:val="-4"/>
          <w:sz w:val="24"/>
          <w:szCs w:val="24"/>
        </w:rPr>
        <w:t xml:space="preserve">nantes luchan encarnizadamente </w:t>
      </w:r>
      <w:r w:rsidRPr="008F0216">
        <w:rPr>
          <w:b w:val="0"/>
          <w:spacing w:val="-4"/>
          <w:sz w:val="24"/>
          <w:szCs w:val="24"/>
        </w:rPr>
        <w:t>contra el Proyecto de Constitución, que trata de corregir estos errores</w:t>
      </w:r>
      <w:r w:rsidR="00D645E5" w:rsidRPr="008F0216">
        <w:rPr>
          <w:b w:val="0"/>
          <w:spacing w:val="-4"/>
          <w:sz w:val="24"/>
          <w:szCs w:val="24"/>
        </w:rPr>
        <w:t xml:space="preserve">. </w:t>
      </w:r>
    </w:p>
    <w:p w:rsidR="00D645E5" w:rsidRPr="008F0216" w:rsidRDefault="00D645E5" w:rsidP="004E70A8">
      <w:pPr>
        <w:pStyle w:val="Ttulo"/>
        <w:spacing w:line="360" w:lineRule="auto"/>
        <w:ind w:right="51" w:firstLine="708"/>
        <w:jc w:val="both"/>
        <w:rPr>
          <w:b w:val="0"/>
          <w:sz w:val="24"/>
          <w:szCs w:val="24"/>
        </w:rPr>
      </w:pPr>
      <w:r w:rsidRPr="008F0216">
        <w:rPr>
          <w:b w:val="0"/>
          <w:sz w:val="24"/>
          <w:szCs w:val="24"/>
        </w:rPr>
        <w:t>A decir de Lagarde (1996):</w:t>
      </w:r>
    </w:p>
    <w:p w:rsidR="00D645E5" w:rsidRPr="008F0216" w:rsidRDefault="00D645E5" w:rsidP="004E70A8">
      <w:pPr>
        <w:pStyle w:val="Ttulo"/>
        <w:spacing w:after="120" w:line="360" w:lineRule="auto"/>
        <w:ind w:left="709" w:right="567"/>
        <w:jc w:val="both"/>
        <w:rPr>
          <w:b w:val="0"/>
          <w:i/>
          <w:sz w:val="24"/>
          <w:szCs w:val="24"/>
        </w:rPr>
      </w:pPr>
      <w:r w:rsidRPr="008F0216">
        <w:rPr>
          <w:b w:val="0"/>
          <w:i/>
          <w:sz w:val="24"/>
          <w:szCs w:val="24"/>
        </w:rPr>
        <w:t>El neoliberalismo está cifrado en varios mecanismos que para las mujeres son inmemoriables en la historia, pues son los mismos que a partir de los cuales se ha configurado la dominación patriarcal. El neoliberalismo como orientación de la sociedad y del Estado se basa en los siguientes mecanismos:</w:t>
      </w:r>
    </w:p>
    <w:p w:rsidR="00D645E5" w:rsidRPr="008F0216" w:rsidRDefault="00E11909" w:rsidP="004E70A8">
      <w:pPr>
        <w:pStyle w:val="Ttulo"/>
        <w:spacing w:after="120" w:line="360" w:lineRule="auto"/>
        <w:ind w:left="709" w:right="567"/>
        <w:jc w:val="both"/>
        <w:rPr>
          <w:b w:val="0"/>
          <w:i/>
          <w:sz w:val="24"/>
          <w:szCs w:val="24"/>
        </w:rPr>
      </w:pPr>
      <w:r w:rsidRPr="008F0216">
        <w:rPr>
          <w:b w:val="0"/>
          <w:i/>
          <w:spacing w:val="-4"/>
          <w:sz w:val="24"/>
          <w:szCs w:val="24"/>
        </w:rPr>
        <w:lastRenderedPageBreak/>
        <w:t xml:space="preserve">- </w:t>
      </w:r>
      <w:r w:rsidR="00D645E5" w:rsidRPr="008F0216">
        <w:rPr>
          <w:b w:val="0"/>
          <w:i/>
          <w:spacing w:val="-4"/>
          <w:sz w:val="24"/>
          <w:szCs w:val="24"/>
        </w:rPr>
        <w:t>La expropiación de bienes y recursos a los grupos amplios que aún los detentaban y son indispensables para su desarrollo</w:t>
      </w:r>
      <w:r w:rsidR="00D645E5" w:rsidRPr="008F0216">
        <w:rPr>
          <w:b w:val="0"/>
          <w:i/>
          <w:sz w:val="24"/>
          <w:szCs w:val="24"/>
        </w:rPr>
        <w:t>.</w:t>
      </w:r>
    </w:p>
    <w:p w:rsidR="00D645E5" w:rsidRPr="008F0216" w:rsidRDefault="00E11909" w:rsidP="004E70A8">
      <w:pPr>
        <w:pStyle w:val="Ttulo"/>
        <w:spacing w:after="120" w:line="360" w:lineRule="auto"/>
        <w:ind w:left="709" w:right="567"/>
        <w:jc w:val="both"/>
        <w:rPr>
          <w:b w:val="0"/>
          <w:i/>
          <w:sz w:val="24"/>
          <w:szCs w:val="24"/>
        </w:rPr>
      </w:pPr>
      <w:r w:rsidRPr="008F0216">
        <w:rPr>
          <w:b w:val="0"/>
          <w:i/>
          <w:sz w:val="24"/>
          <w:szCs w:val="24"/>
        </w:rPr>
        <w:t xml:space="preserve">- </w:t>
      </w:r>
      <w:r w:rsidR="00D645E5" w:rsidRPr="008F0216">
        <w:rPr>
          <w:b w:val="0"/>
          <w:i/>
          <w:sz w:val="24"/>
          <w:szCs w:val="24"/>
        </w:rPr>
        <w:t>La ex</w:t>
      </w:r>
      <w:r w:rsidR="003B4AFE" w:rsidRPr="008F0216">
        <w:rPr>
          <w:b w:val="0"/>
          <w:i/>
          <w:sz w:val="24"/>
          <w:szCs w:val="24"/>
        </w:rPr>
        <w:t>c</w:t>
      </w:r>
      <w:r w:rsidR="00D645E5" w:rsidRPr="008F0216">
        <w:rPr>
          <w:b w:val="0"/>
          <w:i/>
          <w:sz w:val="24"/>
          <w:szCs w:val="24"/>
        </w:rPr>
        <w:t>lus</w:t>
      </w:r>
      <w:r w:rsidR="003B4AFE" w:rsidRPr="008F0216">
        <w:rPr>
          <w:b w:val="0"/>
          <w:i/>
          <w:sz w:val="24"/>
          <w:szCs w:val="24"/>
        </w:rPr>
        <w:t>i</w:t>
      </w:r>
      <w:r w:rsidR="00D645E5" w:rsidRPr="008F0216">
        <w:rPr>
          <w:b w:val="0"/>
          <w:i/>
          <w:sz w:val="24"/>
          <w:szCs w:val="24"/>
        </w:rPr>
        <w:t>ón de cada vez más personas, grupos y categorías de los espacios sociales que aseguran recursos y poderes.</w:t>
      </w:r>
    </w:p>
    <w:p w:rsidR="00D645E5" w:rsidRPr="008F0216" w:rsidRDefault="00E11909" w:rsidP="004E70A8">
      <w:pPr>
        <w:pStyle w:val="Ttulo"/>
        <w:spacing w:after="120" w:line="360" w:lineRule="auto"/>
        <w:ind w:left="709" w:right="567"/>
        <w:jc w:val="both"/>
        <w:rPr>
          <w:b w:val="0"/>
          <w:i/>
          <w:spacing w:val="-6"/>
          <w:sz w:val="24"/>
          <w:szCs w:val="24"/>
        </w:rPr>
      </w:pPr>
      <w:r w:rsidRPr="008F0216">
        <w:rPr>
          <w:b w:val="0"/>
          <w:i/>
          <w:spacing w:val="-6"/>
          <w:sz w:val="24"/>
          <w:szCs w:val="24"/>
        </w:rPr>
        <w:t xml:space="preserve">- </w:t>
      </w:r>
      <w:r w:rsidR="00D645E5" w:rsidRPr="008F0216">
        <w:rPr>
          <w:b w:val="0"/>
          <w:i/>
          <w:spacing w:val="-6"/>
          <w:sz w:val="24"/>
          <w:szCs w:val="24"/>
        </w:rPr>
        <w:t>La concentra</w:t>
      </w:r>
      <w:r w:rsidR="003B4AFE" w:rsidRPr="008F0216">
        <w:rPr>
          <w:b w:val="0"/>
          <w:i/>
          <w:spacing w:val="-6"/>
          <w:sz w:val="24"/>
          <w:szCs w:val="24"/>
        </w:rPr>
        <w:t>c</w:t>
      </w:r>
      <w:r w:rsidR="00D645E5" w:rsidRPr="008F0216">
        <w:rPr>
          <w:b w:val="0"/>
          <w:i/>
          <w:spacing w:val="-6"/>
          <w:sz w:val="24"/>
          <w:szCs w:val="24"/>
        </w:rPr>
        <w:t>ión y monopolización de los bienes y recursos expropiados y de lo que en los procesos de producción social se crea.</w:t>
      </w:r>
    </w:p>
    <w:p w:rsidR="00D645E5" w:rsidRPr="008F0216" w:rsidRDefault="00E11909" w:rsidP="004E70A8">
      <w:pPr>
        <w:pStyle w:val="Ttulo"/>
        <w:spacing w:after="120" w:line="360" w:lineRule="auto"/>
        <w:ind w:left="709" w:right="567"/>
        <w:jc w:val="both"/>
        <w:rPr>
          <w:b w:val="0"/>
          <w:i/>
          <w:sz w:val="24"/>
          <w:szCs w:val="24"/>
        </w:rPr>
      </w:pPr>
      <w:r w:rsidRPr="008F0216">
        <w:rPr>
          <w:b w:val="0"/>
          <w:i/>
          <w:sz w:val="24"/>
          <w:szCs w:val="24"/>
        </w:rPr>
        <w:t xml:space="preserve">- </w:t>
      </w:r>
      <w:r w:rsidR="00D645E5" w:rsidRPr="008F0216">
        <w:rPr>
          <w:b w:val="0"/>
          <w:i/>
          <w:sz w:val="24"/>
          <w:szCs w:val="24"/>
        </w:rPr>
        <w:t>La reducción de las instancias de medición social y de redistribución de los poderes políticos.</w:t>
      </w:r>
    </w:p>
    <w:p w:rsidR="00D645E5" w:rsidRPr="008F0216" w:rsidRDefault="00E11909" w:rsidP="004E70A8">
      <w:pPr>
        <w:pStyle w:val="Ttulo"/>
        <w:spacing w:after="120" w:line="360" w:lineRule="auto"/>
        <w:ind w:left="709" w:right="567"/>
        <w:jc w:val="both"/>
        <w:rPr>
          <w:b w:val="0"/>
          <w:i/>
          <w:sz w:val="24"/>
          <w:szCs w:val="24"/>
        </w:rPr>
      </w:pPr>
      <w:r w:rsidRPr="008F0216">
        <w:rPr>
          <w:b w:val="0"/>
          <w:i/>
          <w:sz w:val="24"/>
          <w:szCs w:val="24"/>
        </w:rPr>
        <w:t xml:space="preserve">- </w:t>
      </w:r>
      <w:r w:rsidR="00D645E5" w:rsidRPr="008F0216">
        <w:rPr>
          <w:b w:val="0"/>
          <w:i/>
          <w:sz w:val="24"/>
          <w:szCs w:val="24"/>
        </w:rPr>
        <w:t>La eliminación o reducción del estado social y del welfare state donde habían, con  la pérdida de los derechos sociales que representaba y la reprivatización de grandes franjas de la reproducción social y la fragmentación y reducción de las representaciones sociales.</w:t>
      </w:r>
    </w:p>
    <w:p w:rsidR="00D645E5" w:rsidRPr="008F0216" w:rsidRDefault="00E11909" w:rsidP="004E70A8">
      <w:pPr>
        <w:pStyle w:val="Ttulo"/>
        <w:spacing w:after="120" w:line="360" w:lineRule="auto"/>
        <w:ind w:left="709" w:right="567"/>
        <w:jc w:val="both"/>
        <w:rPr>
          <w:b w:val="0"/>
          <w:i/>
          <w:sz w:val="24"/>
          <w:szCs w:val="24"/>
        </w:rPr>
      </w:pPr>
      <w:r w:rsidRPr="008F0216">
        <w:rPr>
          <w:b w:val="0"/>
          <w:i/>
          <w:sz w:val="24"/>
          <w:szCs w:val="24"/>
        </w:rPr>
        <w:t xml:space="preserve">- </w:t>
      </w:r>
      <w:r w:rsidR="00D645E5" w:rsidRPr="008F0216">
        <w:rPr>
          <w:b w:val="0"/>
          <w:i/>
          <w:sz w:val="24"/>
          <w:szCs w:val="24"/>
        </w:rPr>
        <w:t>La ampliación de la brecha del desarrollo social entre categorías sociales con el recrudecimiento de las jerarquías estamentarias.</w:t>
      </w:r>
    </w:p>
    <w:p w:rsidR="00D645E5" w:rsidRPr="008F0216" w:rsidRDefault="00E11909" w:rsidP="004E70A8">
      <w:pPr>
        <w:pStyle w:val="Ttulo"/>
        <w:spacing w:after="120" w:line="360" w:lineRule="auto"/>
        <w:ind w:left="709" w:right="567"/>
        <w:jc w:val="both"/>
        <w:rPr>
          <w:b w:val="0"/>
          <w:i/>
          <w:sz w:val="24"/>
          <w:szCs w:val="24"/>
        </w:rPr>
      </w:pPr>
      <w:r w:rsidRPr="008F0216">
        <w:rPr>
          <w:b w:val="0"/>
          <w:i/>
          <w:sz w:val="24"/>
          <w:szCs w:val="24"/>
        </w:rPr>
        <w:t xml:space="preserve">- </w:t>
      </w:r>
      <w:r w:rsidR="00D645E5" w:rsidRPr="008F0216">
        <w:rPr>
          <w:b w:val="0"/>
          <w:i/>
          <w:sz w:val="24"/>
          <w:szCs w:val="24"/>
        </w:rPr>
        <w:t xml:space="preserve">El control del consenso a través de los medios masivos de información con la creación permanente de realidades ilusorias y de estereotipos humanos que reiteran principios de supremacía, racismo y sexismo, así como de violencia e intolerancia. </w:t>
      </w:r>
    </w:p>
    <w:p w:rsidR="004A1969" w:rsidRPr="008F0216" w:rsidRDefault="004A1969" w:rsidP="004E70A8">
      <w:pPr>
        <w:pStyle w:val="Ttulo"/>
        <w:spacing w:line="360" w:lineRule="auto"/>
        <w:ind w:right="49"/>
        <w:jc w:val="both"/>
        <w:rPr>
          <w:b w:val="0"/>
          <w:i/>
          <w:sz w:val="24"/>
          <w:szCs w:val="24"/>
        </w:rPr>
      </w:pPr>
    </w:p>
    <w:p w:rsidR="00D645E5" w:rsidRPr="008F0216" w:rsidRDefault="00D645E5" w:rsidP="004E70A8">
      <w:pPr>
        <w:pStyle w:val="Ttulo"/>
        <w:spacing w:line="360" w:lineRule="auto"/>
        <w:ind w:right="49" w:firstLine="708"/>
        <w:jc w:val="both"/>
        <w:rPr>
          <w:b w:val="0"/>
          <w:sz w:val="24"/>
          <w:szCs w:val="24"/>
        </w:rPr>
      </w:pPr>
      <w:r w:rsidRPr="008F0216">
        <w:rPr>
          <w:b w:val="0"/>
          <w:sz w:val="24"/>
          <w:szCs w:val="24"/>
        </w:rPr>
        <w:t xml:space="preserve">Existe un crecimiento sin equidad,  la economía crece  pero no se crean empleos, en cambio se intensifica el trabajo, se mantiene la baja productividad de millones de personas y el decrecimiento de los salarios.  Frente a esto </w:t>
      </w:r>
      <w:smartTag w:uri="urn:schemas-microsoft-com:office:smarttags" w:element="PersonName">
        <w:smartTagPr>
          <w:attr w:name="ProductID" w:val="la ONU"/>
        </w:smartTagPr>
        <w:r w:rsidRPr="008F0216">
          <w:rPr>
            <w:b w:val="0"/>
            <w:sz w:val="24"/>
            <w:szCs w:val="24"/>
          </w:rPr>
          <w:t>la ONU</w:t>
        </w:r>
      </w:smartTag>
      <w:r w:rsidRPr="008F0216">
        <w:rPr>
          <w:b w:val="0"/>
          <w:sz w:val="24"/>
          <w:szCs w:val="24"/>
        </w:rPr>
        <w:t xml:space="preserve">, reconoce que en muchos países las mujeres no tienen voz y se les hace desempeñar roles de  menor jerarquía en la economía y desde luego mucho menor en la gestión y la dirección de la economía. </w:t>
      </w:r>
    </w:p>
    <w:p w:rsidR="005E5933" w:rsidRDefault="00D645E5" w:rsidP="004E70A8">
      <w:pPr>
        <w:pStyle w:val="Ttulo"/>
        <w:spacing w:line="360" w:lineRule="auto"/>
        <w:ind w:right="49" w:firstLine="708"/>
        <w:jc w:val="both"/>
        <w:rPr>
          <w:b w:val="0"/>
          <w:spacing w:val="-6"/>
          <w:sz w:val="24"/>
          <w:szCs w:val="24"/>
        </w:rPr>
      </w:pPr>
      <w:r w:rsidRPr="008F0216">
        <w:rPr>
          <w:b w:val="0"/>
          <w:spacing w:val="-6"/>
          <w:sz w:val="24"/>
          <w:szCs w:val="24"/>
        </w:rPr>
        <w:lastRenderedPageBreak/>
        <w:t>En realidad, primero nos compete tanto a hombres como a mujeres hablar de inequidad de clase, para desembocar en l</w:t>
      </w:r>
      <w:r w:rsidR="004B563B" w:rsidRPr="008F0216">
        <w:rPr>
          <w:b w:val="0"/>
          <w:spacing w:val="-6"/>
          <w:sz w:val="24"/>
          <w:szCs w:val="24"/>
        </w:rPr>
        <w:t xml:space="preserve">a inequidad de etnia y género. La mujer es quien </w:t>
      </w:r>
      <w:r w:rsidRPr="008F0216">
        <w:rPr>
          <w:b w:val="0"/>
          <w:spacing w:val="-6"/>
          <w:sz w:val="24"/>
          <w:szCs w:val="24"/>
        </w:rPr>
        <w:t>ha sufrido los efectos de una doble y hasta triple inequidad, me refiero en especial a la mujer campesina, en primer lugar por ser pobre, por ser indígena y por ser mujer, le ha tocado vivir la más amarga pesadilla.</w:t>
      </w:r>
    </w:p>
    <w:p w:rsidR="00F83F5D" w:rsidRPr="008F0216" w:rsidRDefault="00F83F5D" w:rsidP="004E70A8">
      <w:pPr>
        <w:pStyle w:val="Ttulo"/>
        <w:spacing w:line="360" w:lineRule="auto"/>
        <w:ind w:right="49" w:firstLine="708"/>
        <w:jc w:val="both"/>
        <w:rPr>
          <w:b w:val="0"/>
          <w:spacing w:val="-6"/>
          <w:sz w:val="24"/>
          <w:szCs w:val="24"/>
        </w:rPr>
      </w:pPr>
    </w:p>
    <w:p w:rsidR="00D645E5" w:rsidRDefault="00D645E5" w:rsidP="004E70A8">
      <w:pPr>
        <w:pStyle w:val="Ttulo"/>
        <w:spacing w:line="360" w:lineRule="auto"/>
        <w:ind w:right="49" w:firstLine="708"/>
        <w:jc w:val="both"/>
        <w:rPr>
          <w:b w:val="0"/>
          <w:spacing w:val="-4"/>
          <w:sz w:val="24"/>
          <w:szCs w:val="24"/>
        </w:rPr>
      </w:pPr>
      <w:r w:rsidRPr="008F0216">
        <w:rPr>
          <w:b w:val="0"/>
          <w:spacing w:val="-4"/>
          <w:sz w:val="24"/>
          <w:szCs w:val="24"/>
        </w:rPr>
        <w:t xml:space="preserve">Ejemplo claro de esto en nuestro medio, son   los salarios bajos que reciben las mujeres en ciertas esferas productivas, con respecto al hombre, aún cuando estén igual de preparados y en muchos casos produzcan más que ellos; en algunas comunidades de nuestro país, todavía se alimenta mejor a los niños que a las niñas, pues en ellos se proyecta futuros entes productivos. </w:t>
      </w:r>
    </w:p>
    <w:p w:rsidR="00F83F5D" w:rsidRPr="008F0216" w:rsidRDefault="00F83F5D" w:rsidP="004E70A8">
      <w:pPr>
        <w:pStyle w:val="Ttulo"/>
        <w:spacing w:line="360" w:lineRule="auto"/>
        <w:ind w:right="49" w:firstLine="708"/>
        <w:jc w:val="both"/>
        <w:rPr>
          <w:b w:val="0"/>
          <w:spacing w:val="-4"/>
          <w:sz w:val="24"/>
          <w:szCs w:val="24"/>
        </w:rPr>
      </w:pPr>
    </w:p>
    <w:p w:rsidR="00D645E5" w:rsidRDefault="00D645E5" w:rsidP="004E70A8">
      <w:pPr>
        <w:pStyle w:val="Ttulo"/>
        <w:spacing w:line="360" w:lineRule="auto"/>
        <w:ind w:right="-1" w:firstLine="708"/>
        <w:jc w:val="both"/>
        <w:rPr>
          <w:b w:val="0"/>
          <w:sz w:val="24"/>
          <w:szCs w:val="24"/>
        </w:rPr>
      </w:pPr>
      <w:r w:rsidRPr="008F0216">
        <w:rPr>
          <w:b w:val="0"/>
          <w:sz w:val="24"/>
          <w:szCs w:val="24"/>
        </w:rPr>
        <w:t xml:space="preserve">El 70% de pobres son mujeres y de acuerdo a últimos investigaciones hay un crecimiento del 25% de mujeres pobres en la zona rural, 2 millones de mujeres entre los 5 y 15 años son lanzadas al negocio del sexo, el 85% de mujeres trabajan en la esfera doméstica, y la mayoría de ellas son víctimas de la violencia intrafamiliar, que va desde lo psicológico, hasta lo físico y sexual. </w:t>
      </w:r>
    </w:p>
    <w:p w:rsidR="00F83F5D" w:rsidRPr="008F0216" w:rsidRDefault="00F83F5D" w:rsidP="004E70A8">
      <w:pPr>
        <w:pStyle w:val="Ttulo"/>
        <w:spacing w:line="360" w:lineRule="auto"/>
        <w:ind w:right="-1" w:firstLine="708"/>
        <w:jc w:val="both"/>
        <w:rPr>
          <w:b w:val="0"/>
          <w:sz w:val="24"/>
          <w:szCs w:val="24"/>
        </w:rPr>
      </w:pPr>
    </w:p>
    <w:p w:rsidR="00D645E5" w:rsidRDefault="00D645E5" w:rsidP="004E70A8">
      <w:pPr>
        <w:pStyle w:val="Ttulo"/>
        <w:spacing w:line="360" w:lineRule="auto"/>
        <w:ind w:right="-1" w:firstLine="708"/>
        <w:jc w:val="both"/>
        <w:rPr>
          <w:b w:val="0"/>
          <w:sz w:val="24"/>
          <w:szCs w:val="24"/>
        </w:rPr>
      </w:pPr>
      <w:r w:rsidRPr="008F0216">
        <w:rPr>
          <w:b w:val="0"/>
          <w:sz w:val="24"/>
          <w:szCs w:val="24"/>
        </w:rPr>
        <w:t xml:space="preserve">Pero ahora, esto se agrava más aún, pues la mujer en la actualidad debido al abandono de sus parejas, les ha tocado asumir el rol de jefas de hogar, y por ende desempeñar doble jornada de trabajo, pero esto no solo sucede en los estratos bajos, esto se repite con asombrosa frecuencia también en las esferas medias. </w:t>
      </w:r>
    </w:p>
    <w:p w:rsidR="00F83F5D" w:rsidRPr="008F0216" w:rsidRDefault="00F83F5D" w:rsidP="004E70A8">
      <w:pPr>
        <w:pStyle w:val="Ttulo"/>
        <w:spacing w:line="360" w:lineRule="auto"/>
        <w:ind w:right="-1" w:firstLine="708"/>
        <w:jc w:val="both"/>
        <w:rPr>
          <w:b w:val="0"/>
          <w:sz w:val="24"/>
          <w:szCs w:val="24"/>
        </w:rPr>
      </w:pPr>
    </w:p>
    <w:p w:rsidR="00D645E5" w:rsidRDefault="00D645E5" w:rsidP="004E70A8">
      <w:pPr>
        <w:pStyle w:val="Ttulo"/>
        <w:spacing w:line="360" w:lineRule="auto"/>
        <w:ind w:right="-1"/>
        <w:jc w:val="both"/>
        <w:rPr>
          <w:b w:val="0"/>
          <w:spacing w:val="-4"/>
          <w:sz w:val="24"/>
          <w:szCs w:val="24"/>
        </w:rPr>
      </w:pPr>
      <w:r w:rsidRPr="008F0216">
        <w:rPr>
          <w:b w:val="0"/>
          <w:sz w:val="24"/>
          <w:szCs w:val="24"/>
        </w:rPr>
        <w:tab/>
      </w:r>
      <w:r w:rsidRPr="008F0216">
        <w:rPr>
          <w:b w:val="0"/>
          <w:spacing w:val="-4"/>
          <w:sz w:val="24"/>
          <w:szCs w:val="24"/>
        </w:rPr>
        <w:t xml:space="preserve">Ahora bien, de acuerdo al Informe Mundial sobre Educación 1991 de </w:t>
      </w:r>
      <w:smartTag w:uri="urn:schemas-microsoft-com:office:smarttags" w:element="PersonName">
        <w:smartTagPr>
          <w:attr w:name="ProductID" w:val="la UNESCO"/>
        </w:smartTagPr>
        <w:r w:rsidRPr="008F0216">
          <w:rPr>
            <w:b w:val="0"/>
            <w:spacing w:val="-4"/>
            <w:sz w:val="24"/>
            <w:szCs w:val="24"/>
          </w:rPr>
          <w:t>la UNESCO</w:t>
        </w:r>
      </w:smartTag>
      <w:r w:rsidRPr="008F0216">
        <w:rPr>
          <w:b w:val="0"/>
          <w:spacing w:val="-4"/>
          <w:sz w:val="24"/>
          <w:szCs w:val="24"/>
        </w:rPr>
        <w:t>, el siguiente cuadro resume la información sobre el analfabetismo en América Latina, se ha tomado algunos países para el análisis:</w:t>
      </w:r>
    </w:p>
    <w:p w:rsidR="00F83F5D" w:rsidRDefault="00F83F5D" w:rsidP="004E70A8">
      <w:pPr>
        <w:pStyle w:val="Ttulo"/>
        <w:spacing w:line="360" w:lineRule="auto"/>
        <w:ind w:right="-1"/>
        <w:jc w:val="both"/>
        <w:rPr>
          <w:b w:val="0"/>
          <w:spacing w:val="-4"/>
          <w:sz w:val="24"/>
          <w:szCs w:val="24"/>
        </w:rPr>
      </w:pPr>
    </w:p>
    <w:p w:rsidR="00F83F5D" w:rsidRDefault="00F83F5D" w:rsidP="004E70A8">
      <w:pPr>
        <w:pStyle w:val="Ttulo"/>
        <w:spacing w:line="360" w:lineRule="auto"/>
        <w:ind w:right="-1"/>
        <w:jc w:val="both"/>
        <w:rPr>
          <w:b w:val="0"/>
          <w:spacing w:val="-4"/>
          <w:sz w:val="24"/>
          <w:szCs w:val="24"/>
        </w:rPr>
      </w:pPr>
    </w:p>
    <w:p w:rsidR="00F83F5D" w:rsidRPr="008F0216" w:rsidRDefault="00F83F5D" w:rsidP="004E70A8">
      <w:pPr>
        <w:pStyle w:val="Ttulo"/>
        <w:spacing w:line="360" w:lineRule="auto"/>
        <w:ind w:right="-1"/>
        <w:jc w:val="both"/>
        <w:rPr>
          <w:b w:val="0"/>
          <w:spacing w:val="-4"/>
          <w:sz w:val="24"/>
          <w:szCs w:val="24"/>
        </w:rPr>
      </w:pPr>
    </w:p>
    <w:p w:rsidR="005C4603" w:rsidRPr="008F0216" w:rsidRDefault="005C4603" w:rsidP="004E70A8">
      <w:pPr>
        <w:pStyle w:val="Ttulo"/>
        <w:spacing w:line="360" w:lineRule="auto"/>
        <w:ind w:right="-1"/>
        <w:jc w:val="both"/>
        <w:rPr>
          <w:b w:val="0"/>
          <w:sz w:val="24"/>
          <w:szCs w:val="24"/>
        </w:rPr>
      </w:pPr>
    </w:p>
    <w:p w:rsidR="00D645E5" w:rsidRPr="008F0216" w:rsidRDefault="00F83F5D" w:rsidP="004E70A8">
      <w:pPr>
        <w:pStyle w:val="Ttulo"/>
        <w:spacing w:line="360" w:lineRule="auto"/>
        <w:ind w:right="567"/>
        <w:rPr>
          <w:sz w:val="24"/>
          <w:szCs w:val="24"/>
        </w:rPr>
      </w:pPr>
      <w:r>
        <w:rPr>
          <w:sz w:val="24"/>
          <w:szCs w:val="24"/>
        </w:rPr>
        <w:lastRenderedPageBreak/>
        <w:t>Cuadro</w:t>
      </w:r>
      <w:r w:rsidR="00D645E5" w:rsidRPr="008F0216">
        <w:rPr>
          <w:sz w:val="24"/>
          <w:szCs w:val="24"/>
        </w:rPr>
        <w:t xml:space="preserve"> No</w:t>
      </w:r>
      <w:r w:rsidR="005E5933" w:rsidRPr="008F0216">
        <w:rPr>
          <w:sz w:val="24"/>
          <w:szCs w:val="24"/>
        </w:rPr>
        <w:t xml:space="preserve"> </w:t>
      </w:r>
      <w:r>
        <w:rPr>
          <w:sz w:val="24"/>
          <w:szCs w:val="24"/>
        </w:rPr>
        <w:t>2</w:t>
      </w:r>
    </w:p>
    <w:p w:rsidR="00D645E5" w:rsidRPr="008F0216" w:rsidRDefault="00D645E5" w:rsidP="004E70A8">
      <w:pPr>
        <w:pStyle w:val="Ttulo"/>
        <w:spacing w:line="360" w:lineRule="auto"/>
        <w:ind w:right="567"/>
        <w:jc w:val="both"/>
        <w:rPr>
          <w:sz w:val="24"/>
          <w:szCs w:val="24"/>
        </w:rPr>
      </w:pPr>
      <w:r w:rsidRPr="008F0216">
        <w:rPr>
          <w:sz w:val="24"/>
          <w:szCs w:val="24"/>
        </w:rPr>
        <w:t>Resumen analfabetismo América Latina. Tomada de Revista Iberoamericana de Educación. Septiembre-Diciembre 1994.</w:t>
      </w:r>
    </w:p>
    <w:p w:rsidR="00D645E5" w:rsidRPr="008F0216" w:rsidRDefault="00D645E5" w:rsidP="004E70A8">
      <w:pPr>
        <w:pStyle w:val="Ttulo"/>
        <w:spacing w:line="360" w:lineRule="auto"/>
        <w:ind w:right="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19"/>
        <w:gridCol w:w="2019"/>
        <w:gridCol w:w="2019"/>
        <w:gridCol w:w="2019"/>
      </w:tblGrid>
      <w:tr w:rsidR="00D645E5" w:rsidRPr="008F0216">
        <w:tc>
          <w:tcPr>
            <w:tcW w:w="2019" w:type="dxa"/>
            <w:vAlign w:val="center"/>
          </w:tcPr>
          <w:p w:rsidR="00D645E5" w:rsidRPr="008F0216" w:rsidRDefault="00D645E5" w:rsidP="004E70A8">
            <w:pPr>
              <w:pStyle w:val="Ttulo"/>
              <w:spacing w:before="120" w:after="120" w:line="360" w:lineRule="auto"/>
              <w:ind w:right="567"/>
              <w:rPr>
                <w:sz w:val="24"/>
                <w:szCs w:val="24"/>
              </w:rPr>
            </w:pPr>
            <w:r w:rsidRPr="008F0216">
              <w:rPr>
                <w:sz w:val="24"/>
                <w:szCs w:val="24"/>
              </w:rPr>
              <w:t>PAIS</w:t>
            </w:r>
          </w:p>
        </w:tc>
        <w:tc>
          <w:tcPr>
            <w:tcW w:w="2019" w:type="dxa"/>
            <w:vAlign w:val="center"/>
          </w:tcPr>
          <w:p w:rsidR="00D645E5" w:rsidRPr="008F0216" w:rsidRDefault="00D645E5" w:rsidP="004E70A8">
            <w:pPr>
              <w:pStyle w:val="Ttulo"/>
              <w:spacing w:before="120" w:after="120" w:line="360" w:lineRule="auto"/>
              <w:ind w:right="567"/>
              <w:rPr>
                <w:sz w:val="24"/>
                <w:szCs w:val="24"/>
              </w:rPr>
            </w:pPr>
            <w:r w:rsidRPr="008F0216">
              <w:rPr>
                <w:sz w:val="24"/>
                <w:szCs w:val="24"/>
              </w:rPr>
              <w:t>HOMBRES</w:t>
            </w:r>
          </w:p>
        </w:tc>
        <w:tc>
          <w:tcPr>
            <w:tcW w:w="2019" w:type="dxa"/>
            <w:vAlign w:val="center"/>
          </w:tcPr>
          <w:p w:rsidR="00D645E5" w:rsidRPr="008F0216" w:rsidRDefault="00D645E5" w:rsidP="004E70A8">
            <w:pPr>
              <w:pStyle w:val="Ttulo"/>
              <w:spacing w:before="120" w:after="120" w:line="360" w:lineRule="auto"/>
              <w:ind w:right="567"/>
              <w:rPr>
                <w:sz w:val="24"/>
                <w:szCs w:val="24"/>
              </w:rPr>
            </w:pPr>
            <w:r w:rsidRPr="008F0216">
              <w:rPr>
                <w:sz w:val="24"/>
                <w:szCs w:val="24"/>
              </w:rPr>
              <w:t>MUJERES</w:t>
            </w:r>
          </w:p>
        </w:tc>
        <w:tc>
          <w:tcPr>
            <w:tcW w:w="2019" w:type="dxa"/>
            <w:vAlign w:val="center"/>
          </w:tcPr>
          <w:p w:rsidR="00D645E5" w:rsidRPr="008F0216" w:rsidRDefault="00D645E5" w:rsidP="004E70A8">
            <w:pPr>
              <w:pStyle w:val="Ttulo"/>
              <w:spacing w:before="120" w:after="120" w:line="360" w:lineRule="auto"/>
              <w:ind w:right="567"/>
              <w:rPr>
                <w:sz w:val="24"/>
                <w:szCs w:val="24"/>
              </w:rPr>
            </w:pPr>
            <w:r w:rsidRPr="008F0216">
              <w:rPr>
                <w:sz w:val="24"/>
                <w:szCs w:val="24"/>
              </w:rPr>
              <w:t>TOTAL</w:t>
            </w:r>
          </w:p>
        </w:tc>
      </w:tr>
      <w:tr w:rsidR="00D645E5" w:rsidRPr="008F0216">
        <w:tc>
          <w:tcPr>
            <w:tcW w:w="2019" w:type="dxa"/>
            <w:vAlign w:val="center"/>
          </w:tcPr>
          <w:p w:rsidR="00D645E5" w:rsidRPr="008F0216" w:rsidRDefault="00D645E5" w:rsidP="004E70A8">
            <w:pPr>
              <w:pStyle w:val="Ttulo"/>
              <w:spacing w:before="120" w:after="120" w:line="360" w:lineRule="auto"/>
              <w:ind w:right="567"/>
              <w:jc w:val="left"/>
              <w:rPr>
                <w:b w:val="0"/>
                <w:sz w:val="24"/>
                <w:szCs w:val="24"/>
              </w:rPr>
            </w:pPr>
            <w:r w:rsidRPr="008F0216">
              <w:rPr>
                <w:b w:val="0"/>
                <w:sz w:val="24"/>
                <w:szCs w:val="24"/>
              </w:rPr>
              <w:t>Cuba</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5,0%</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7,0%</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6,0%</w:t>
            </w:r>
          </w:p>
        </w:tc>
      </w:tr>
      <w:tr w:rsidR="00D645E5" w:rsidRPr="008F0216">
        <w:tc>
          <w:tcPr>
            <w:tcW w:w="2019" w:type="dxa"/>
            <w:vAlign w:val="center"/>
          </w:tcPr>
          <w:p w:rsidR="00D645E5" w:rsidRPr="008F0216" w:rsidRDefault="00D645E5" w:rsidP="004E70A8">
            <w:pPr>
              <w:pStyle w:val="Ttulo"/>
              <w:spacing w:before="120" w:after="120" w:line="360" w:lineRule="auto"/>
              <w:ind w:right="567"/>
              <w:jc w:val="left"/>
              <w:rPr>
                <w:b w:val="0"/>
                <w:sz w:val="24"/>
                <w:szCs w:val="24"/>
              </w:rPr>
            </w:pPr>
            <w:r w:rsidRPr="008F0216">
              <w:rPr>
                <w:b w:val="0"/>
                <w:sz w:val="24"/>
                <w:szCs w:val="24"/>
              </w:rPr>
              <w:t>Chile</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6,5%</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6,8%</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6,6%</w:t>
            </w:r>
          </w:p>
        </w:tc>
      </w:tr>
      <w:tr w:rsidR="00D645E5" w:rsidRPr="008F0216">
        <w:tc>
          <w:tcPr>
            <w:tcW w:w="2019" w:type="dxa"/>
            <w:vAlign w:val="center"/>
          </w:tcPr>
          <w:p w:rsidR="00D645E5" w:rsidRPr="008F0216" w:rsidRDefault="00D645E5" w:rsidP="004E70A8">
            <w:pPr>
              <w:pStyle w:val="Ttulo"/>
              <w:spacing w:before="120" w:after="120" w:line="360" w:lineRule="auto"/>
              <w:ind w:right="567"/>
              <w:jc w:val="left"/>
              <w:rPr>
                <w:b w:val="0"/>
                <w:sz w:val="24"/>
                <w:szCs w:val="24"/>
              </w:rPr>
            </w:pPr>
            <w:r w:rsidRPr="008F0216">
              <w:rPr>
                <w:b w:val="0"/>
                <w:sz w:val="24"/>
                <w:szCs w:val="24"/>
              </w:rPr>
              <w:t>Colombia</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12,5%</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14,1%</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13,3%</w:t>
            </w:r>
          </w:p>
        </w:tc>
      </w:tr>
      <w:tr w:rsidR="00D645E5" w:rsidRPr="008F0216">
        <w:tc>
          <w:tcPr>
            <w:tcW w:w="2019" w:type="dxa"/>
            <w:vAlign w:val="center"/>
          </w:tcPr>
          <w:p w:rsidR="00D645E5" w:rsidRPr="008F0216" w:rsidRDefault="00D645E5" w:rsidP="004E70A8">
            <w:pPr>
              <w:pStyle w:val="Ttulo"/>
              <w:spacing w:before="120" w:after="120" w:line="360" w:lineRule="auto"/>
              <w:ind w:right="567"/>
              <w:jc w:val="left"/>
              <w:rPr>
                <w:b w:val="0"/>
                <w:sz w:val="24"/>
                <w:szCs w:val="24"/>
              </w:rPr>
            </w:pPr>
            <w:r w:rsidRPr="008F0216">
              <w:rPr>
                <w:b w:val="0"/>
                <w:sz w:val="24"/>
                <w:szCs w:val="24"/>
              </w:rPr>
              <w:t>Ecuador</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12,2%</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16,2%</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14,2%</w:t>
            </w:r>
          </w:p>
        </w:tc>
      </w:tr>
      <w:tr w:rsidR="00D645E5" w:rsidRPr="008F0216">
        <w:tc>
          <w:tcPr>
            <w:tcW w:w="2019" w:type="dxa"/>
            <w:vAlign w:val="center"/>
          </w:tcPr>
          <w:p w:rsidR="00D645E5" w:rsidRPr="008F0216" w:rsidRDefault="00D645E5" w:rsidP="004E70A8">
            <w:pPr>
              <w:pStyle w:val="Ttulo"/>
              <w:spacing w:before="120" w:after="120" w:line="360" w:lineRule="auto"/>
              <w:ind w:right="567"/>
              <w:jc w:val="left"/>
              <w:rPr>
                <w:b w:val="0"/>
                <w:sz w:val="24"/>
                <w:szCs w:val="24"/>
              </w:rPr>
            </w:pPr>
            <w:r w:rsidRPr="008F0216">
              <w:rPr>
                <w:b w:val="0"/>
                <w:sz w:val="24"/>
                <w:szCs w:val="24"/>
              </w:rPr>
              <w:t>Guatemala</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36,9%</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52,9%</w:t>
            </w:r>
          </w:p>
        </w:tc>
        <w:tc>
          <w:tcPr>
            <w:tcW w:w="2019" w:type="dxa"/>
            <w:vAlign w:val="center"/>
          </w:tcPr>
          <w:p w:rsidR="00D645E5" w:rsidRPr="008F0216" w:rsidRDefault="00D645E5" w:rsidP="004E70A8">
            <w:pPr>
              <w:pStyle w:val="Ttulo"/>
              <w:spacing w:before="120" w:after="120" w:line="360" w:lineRule="auto"/>
              <w:ind w:right="567"/>
              <w:jc w:val="right"/>
              <w:rPr>
                <w:b w:val="0"/>
                <w:sz w:val="24"/>
                <w:szCs w:val="24"/>
              </w:rPr>
            </w:pPr>
            <w:r w:rsidRPr="008F0216">
              <w:rPr>
                <w:b w:val="0"/>
                <w:sz w:val="24"/>
                <w:szCs w:val="24"/>
              </w:rPr>
              <w:t>44,9%</w:t>
            </w:r>
          </w:p>
        </w:tc>
      </w:tr>
    </w:tbl>
    <w:p w:rsidR="00D645E5" w:rsidRPr="008F0216" w:rsidRDefault="00D645E5" w:rsidP="004E70A8">
      <w:pPr>
        <w:pStyle w:val="Ttulo"/>
        <w:spacing w:line="360" w:lineRule="auto"/>
        <w:ind w:right="567"/>
        <w:jc w:val="both"/>
        <w:rPr>
          <w:b w:val="0"/>
          <w:sz w:val="24"/>
          <w:szCs w:val="24"/>
        </w:rPr>
      </w:pPr>
    </w:p>
    <w:p w:rsidR="00D645E5" w:rsidRDefault="00D645E5" w:rsidP="004E70A8">
      <w:pPr>
        <w:pStyle w:val="Ttulo"/>
        <w:spacing w:line="360" w:lineRule="auto"/>
        <w:jc w:val="both"/>
        <w:rPr>
          <w:b w:val="0"/>
          <w:sz w:val="24"/>
          <w:szCs w:val="24"/>
        </w:rPr>
      </w:pPr>
      <w:r w:rsidRPr="008F0216">
        <w:rPr>
          <w:b w:val="0"/>
          <w:sz w:val="24"/>
          <w:szCs w:val="24"/>
        </w:rPr>
        <w:tab/>
        <w:t xml:space="preserve">Como </w:t>
      </w:r>
      <w:r w:rsidR="00D114BC" w:rsidRPr="008F0216">
        <w:rPr>
          <w:b w:val="0"/>
          <w:sz w:val="24"/>
          <w:szCs w:val="24"/>
        </w:rPr>
        <w:t>se</w:t>
      </w:r>
      <w:r w:rsidRPr="008F0216">
        <w:rPr>
          <w:b w:val="0"/>
          <w:sz w:val="24"/>
          <w:szCs w:val="24"/>
        </w:rPr>
        <w:t xml:space="preserve"> observar  existe una notable diferencia entre los países latinoamericanos detallados anteriormente, aparentemente debido al mejor manejo de la economía interna, que sin lugar a dudas mejora la condición de la educación y por ende el acceso de la mujer a la misma. </w:t>
      </w:r>
    </w:p>
    <w:p w:rsidR="00F83F5D" w:rsidRPr="008F0216" w:rsidRDefault="00F83F5D" w:rsidP="004E70A8">
      <w:pPr>
        <w:pStyle w:val="Ttulo"/>
        <w:spacing w:line="360" w:lineRule="auto"/>
        <w:jc w:val="both"/>
        <w:rPr>
          <w:b w:val="0"/>
          <w:sz w:val="24"/>
          <w:szCs w:val="24"/>
        </w:rPr>
      </w:pPr>
    </w:p>
    <w:p w:rsidR="00D645E5" w:rsidRDefault="00D645E5" w:rsidP="004E70A8">
      <w:pPr>
        <w:pStyle w:val="Ttulo"/>
        <w:spacing w:line="360" w:lineRule="auto"/>
        <w:ind w:firstLine="708"/>
        <w:jc w:val="both"/>
        <w:rPr>
          <w:b w:val="0"/>
          <w:sz w:val="24"/>
          <w:szCs w:val="24"/>
        </w:rPr>
      </w:pPr>
      <w:r w:rsidRPr="008F0216">
        <w:rPr>
          <w:b w:val="0"/>
          <w:sz w:val="24"/>
          <w:szCs w:val="24"/>
        </w:rPr>
        <w:t>Además se puede detectar que se mantiene un porcentaje mayor de analfabetismo en las mujeres en relación al de los hombres; queda claro que una asimétrica distribución de recursos origina relaciones de poder y por ende clases en desiguales condiciones.</w:t>
      </w:r>
    </w:p>
    <w:p w:rsidR="00F83F5D" w:rsidRPr="008F0216" w:rsidRDefault="00F83F5D" w:rsidP="004E70A8">
      <w:pPr>
        <w:pStyle w:val="Ttulo"/>
        <w:spacing w:line="360" w:lineRule="auto"/>
        <w:ind w:firstLine="708"/>
        <w:jc w:val="both"/>
        <w:rPr>
          <w:b w:val="0"/>
          <w:sz w:val="24"/>
          <w:szCs w:val="24"/>
        </w:rPr>
      </w:pPr>
    </w:p>
    <w:p w:rsidR="00D645E5" w:rsidRDefault="00D645E5" w:rsidP="004E70A8">
      <w:pPr>
        <w:pStyle w:val="Ttulo"/>
        <w:spacing w:line="360" w:lineRule="auto"/>
        <w:jc w:val="both"/>
        <w:rPr>
          <w:b w:val="0"/>
          <w:sz w:val="24"/>
          <w:szCs w:val="24"/>
        </w:rPr>
      </w:pPr>
      <w:r w:rsidRPr="008F0216">
        <w:rPr>
          <w:b w:val="0"/>
          <w:sz w:val="24"/>
          <w:szCs w:val="24"/>
        </w:rPr>
        <w:tab/>
        <w:t xml:space="preserve">De igual manera es necesario referirse a la injusta y androcéntrica división sexual de trabajo, pues, todavía se mantienen profesiones exclusivas o casi exclusivas de varones, como son las técnicas: metalúrgica, electrónica, mecánica; en cambio las mujeres acceden en mayor porcentaje al campo docente, ciencias sociales, arte, etc. </w:t>
      </w:r>
    </w:p>
    <w:p w:rsidR="00F83F5D" w:rsidRPr="008F0216" w:rsidRDefault="00F83F5D" w:rsidP="004E70A8">
      <w:pPr>
        <w:pStyle w:val="Ttulo"/>
        <w:spacing w:line="360" w:lineRule="auto"/>
        <w:jc w:val="both"/>
        <w:rPr>
          <w:b w:val="0"/>
          <w:sz w:val="24"/>
          <w:szCs w:val="24"/>
        </w:rPr>
      </w:pPr>
    </w:p>
    <w:p w:rsidR="00D645E5" w:rsidRDefault="00D645E5" w:rsidP="004E70A8">
      <w:pPr>
        <w:pStyle w:val="Ttulo"/>
        <w:spacing w:line="360" w:lineRule="auto"/>
        <w:ind w:firstLine="708"/>
        <w:jc w:val="both"/>
        <w:rPr>
          <w:b w:val="0"/>
          <w:spacing w:val="-6"/>
          <w:sz w:val="24"/>
          <w:szCs w:val="24"/>
        </w:rPr>
      </w:pPr>
      <w:r w:rsidRPr="008F0216">
        <w:rPr>
          <w:b w:val="0"/>
          <w:spacing w:val="-6"/>
          <w:sz w:val="24"/>
          <w:szCs w:val="24"/>
        </w:rPr>
        <w:t xml:space="preserve">Esto es preocupante, ya que, de alguna manera los patrones de inequidad se siguen reproduciendo a  nivel familiar, educativo, cultural, e incluso personal, </w:t>
      </w:r>
      <w:r w:rsidRPr="008F0216">
        <w:rPr>
          <w:b w:val="0"/>
          <w:spacing w:val="-6"/>
          <w:sz w:val="24"/>
          <w:szCs w:val="24"/>
        </w:rPr>
        <w:lastRenderedPageBreak/>
        <w:t xml:space="preserve">sin lugar a dudas, la visión que tienen algunas mujeres no le permiten desenvolverse en los mismos campos que los hombres, pues culturalmente se creen incapaces de hacerlo. ¡Que ironía!, a esto se lo llama </w:t>
      </w:r>
      <w:r w:rsidR="00C0224C" w:rsidRPr="008F0216">
        <w:rPr>
          <w:b w:val="0"/>
          <w:spacing w:val="-6"/>
          <w:sz w:val="24"/>
          <w:szCs w:val="24"/>
        </w:rPr>
        <w:t xml:space="preserve"> </w:t>
      </w:r>
      <w:r w:rsidR="00D114BC" w:rsidRPr="008F0216">
        <w:rPr>
          <w:b w:val="0"/>
          <w:spacing w:val="-6"/>
          <w:sz w:val="24"/>
          <w:szCs w:val="24"/>
        </w:rPr>
        <w:t>misógina</w:t>
      </w:r>
      <w:r w:rsidRPr="008F0216">
        <w:rPr>
          <w:b w:val="0"/>
          <w:spacing w:val="-6"/>
          <w:sz w:val="24"/>
          <w:szCs w:val="24"/>
        </w:rPr>
        <w:t>.</w:t>
      </w:r>
    </w:p>
    <w:p w:rsidR="00F83F5D" w:rsidRPr="008F0216" w:rsidRDefault="00F83F5D" w:rsidP="004E70A8">
      <w:pPr>
        <w:pStyle w:val="Ttulo"/>
        <w:spacing w:line="360" w:lineRule="auto"/>
        <w:ind w:firstLine="708"/>
        <w:jc w:val="both"/>
        <w:rPr>
          <w:b w:val="0"/>
          <w:spacing w:val="-6"/>
          <w:sz w:val="24"/>
          <w:szCs w:val="24"/>
        </w:rPr>
      </w:pPr>
    </w:p>
    <w:p w:rsidR="004D29BA" w:rsidRDefault="00D645E5" w:rsidP="004E70A8">
      <w:pPr>
        <w:pStyle w:val="Ttulo"/>
        <w:spacing w:line="360" w:lineRule="auto"/>
        <w:jc w:val="both"/>
        <w:rPr>
          <w:b w:val="0"/>
          <w:sz w:val="24"/>
          <w:szCs w:val="24"/>
        </w:rPr>
      </w:pPr>
      <w:r w:rsidRPr="008F0216">
        <w:rPr>
          <w:b w:val="0"/>
          <w:sz w:val="24"/>
          <w:szCs w:val="24"/>
        </w:rPr>
        <w:tab/>
        <w:t xml:space="preserve"> “A pesar del crecimiento del nivel educativo en la población femenina, no se produjeron como se esperaba cambios significativos en su posición dentro de la estructura ocupacional, ni en la escala salarial”, señala </w:t>
      </w:r>
      <w:smartTag w:uri="urn:schemas-microsoft-com:office:smarttags" w:element="PersonName">
        <w:smartTagPr>
          <w:attr w:name="ProductID" w:val="la Revista Iberoamericana"/>
        </w:smartTagPr>
        <w:r w:rsidRPr="008F0216">
          <w:rPr>
            <w:b w:val="0"/>
            <w:sz w:val="24"/>
            <w:szCs w:val="24"/>
          </w:rPr>
          <w:t>la Revista Iberoamericana</w:t>
        </w:r>
      </w:smartTag>
      <w:r w:rsidRPr="008F0216">
        <w:rPr>
          <w:b w:val="0"/>
          <w:sz w:val="24"/>
          <w:szCs w:val="24"/>
        </w:rPr>
        <w:t xml:space="preserve"> de Educación Nº 6 (p. 23)</w:t>
      </w:r>
      <w:r w:rsidR="00104AFD" w:rsidRPr="008F0216">
        <w:rPr>
          <w:b w:val="0"/>
          <w:sz w:val="24"/>
          <w:szCs w:val="24"/>
        </w:rPr>
        <w:t>.</w:t>
      </w:r>
    </w:p>
    <w:p w:rsidR="00F83F5D" w:rsidRPr="008F0216" w:rsidRDefault="00F83F5D" w:rsidP="004E70A8">
      <w:pPr>
        <w:pStyle w:val="Ttulo"/>
        <w:spacing w:line="360" w:lineRule="auto"/>
        <w:jc w:val="both"/>
        <w:rPr>
          <w:b w:val="0"/>
          <w:sz w:val="24"/>
          <w:szCs w:val="24"/>
        </w:rPr>
      </w:pPr>
    </w:p>
    <w:p w:rsidR="00D645E5" w:rsidRPr="008F0216" w:rsidRDefault="00D645E5" w:rsidP="004E70A8">
      <w:pPr>
        <w:pStyle w:val="Ttulo"/>
        <w:spacing w:line="360" w:lineRule="auto"/>
        <w:jc w:val="both"/>
        <w:rPr>
          <w:b w:val="0"/>
          <w:sz w:val="24"/>
          <w:szCs w:val="24"/>
        </w:rPr>
      </w:pPr>
      <w:r w:rsidRPr="008F0216">
        <w:rPr>
          <w:b w:val="0"/>
          <w:sz w:val="24"/>
          <w:szCs w:val="24"/>
        </w:rPr>
        <w:tab/>
        <w:t>Pero por desgracia estos datos no se alejan mucho de la realidad ecuatoriana,  y conforme los datos extraídos de Reed, Larrea, Prieto (1999) en INDICADORES SOCIALES PARA EL ANALISIS DE LAS DESIGUALDADES DE GENERO, la mujer en el campo educativo se encuentra en desventaja frente al varón como lo anotamos a continuación en el siguiente cuadro estadístico:</w:t>
      </w:r>
    </w:p>
    <w:p w:rsidR="00D645E5" w:rsidRPr="008F0216" w:rsidRDefault="00D645E5" w:rsidP="004E70A8">
      <w:pPr>
        <w:pStyle w:val="Ttulo"/>
        <w:spacing w:line="360" w:lineRule="auto"/>
        <w:ind w:right="567"/>
        <w:jc w:val="both"/>
        <w:rPr>
          <w:sz w:val="24"/>
          <w:szCs w:val="24"/>
        </w:rPr>
      </w:pPr>
    </w:p>
    <w:p w:rsidR="00D645E5" w:rsidRPr="008F0216" w:rsidRDefault="00F83F5D" w:rsidP="004E70A8">
      <w:pPr>
        <w:pStyle w:val="Ttulo"/>
        <w:spacing w:line="360" w:lineRule="auto"/>
        <w:ind w:right="567"/>
        <w:rPr>
          <w:sz w:val="24"/>
          <w:szCs w:val="24"/>
        </w:rPr>
      </w:pPr>
      <w:r>
        <w:rPr>
          <w:sz w:val="24"/>
          <w:szCs w:val="24"/>
        </w:rPr>
        <w:t>Cuadro</w:t>
      </w:r>
      <w:r w:rsidR="00B72900" w:rsidRPr="008F0216">
        <w:rPr>
          <w:sz w:val="24"/>
          <w:szCs w:val="24"/>
        </w:rPr>
        <w:t xml:space="preserve"> No.</w:t>
      </w:r>
      <w:r w:rsidR="002A351A" w:rsidRPr="008F0216">
        <w:rPr>
          <w:sz w:val="24"/>
          <w:szCs w:val="24"/>
        </w:rPr>
        <w:t xml:space="preserve"> </w:t>
      </w:r>
      <w:r>
        <w:rPr>
          <w:sz w:val="24"/>
          <w:szCs w:val="24"/>
        </w:rPr>
        <w:t>3</w:t>
      </w:r>
    </w:p>
    <w:p w:rsidR="00104AFD" w:rsidRPr="008F0216" w:rsidRDefault="00104AFD" w:rsidP="004E70A8">
      <w:pPr>
        <w:pStyle w:val="Ttulo"/>
        <w:spacing w:line="360" w:lineRule="auto"/>
        <w:ind w:right="567"/>
        <w:jc w:val="left"/>
        <w:rPr>
          <w:sz w:val="24"/>
          <w:szCs w:val="24"/>
        </w:rPr>
      </w:pPr>
    </w:p>
    <w:p w:rsidR="00D645E5" w:rsidRPr="008F0216" w:rsidRDefault="00D645E5" w:rsidP="004E70A8">
      <w:pPr>
        <w:pStyle w:val="Ttulo"/>
        <w:spacing w:line="360" w:lineRule="auto"/>
        <w:ind w:right="567"/>
        <w:jc w:val="both"/>
        <w:rPr>
          <w:sz w:val="24"/>
          <w:szCs w:val="24"/>
        </w:rPr>
      </w:pPr>
      <w:r w:rsidRPr="008F0216">
        <w:rPr>
          <w:sz w:val="24"/>
          <w:szCs w:val="24"/>
        </w:rPr>
        <w:t xml:space="preserve">Disparidades de Género en </w:t>
      </w:r>
      <w:smartTag w:uri="urn:schemas-microsoft-com:office:smarttags" w:element="PersonName">
        <w:smartTagPr>
          <w:attr w:name="ProductID" w:val="la Educaci￳n"/>
        </w:smartTagPr>
        <w:r w:rsidRPr="008F0216">
          <w:rPr>
            <w:sz w:val="24"/>
            <w:szCs w:val="24"/>
          </w:rPr>
          <w:t>la Educación</w:t>
        </w:r>
      </w:smartTag>
      <w:r w:rsidRPr="008F0216">
        <w:rPr>
          <w:sz w:val="24"/>
          <w:szCs w:val="24"/>
        </w:rPr>
        <w:t>, 1990: IME, IDEGE **, Escolaridad e instrucción superior</w:t>
      </w:r>
    </w:p>
    <w:p w:rsidR="00104AFD" w:rsidRPr="008F0216" w:rsidRDefault="00104AFD" w:rsidP="004E70A8">
      <w:pPr>
        <w:pStyle w:val="Ttulo"/>
        <w:spacing w:line="360" w:lineRule="auto"/>
        <w:ind w:right="567"/>
        <w:jc w:val="both"/>
        <w:rPr>
          <w:sz w:val="24"/>
          <w:szCs w:val="24"/>
        </w:rPr>
      </w:pPr>
    </w:p>
    <w:p w:rsidR="00104AFD" w:rsidRPr="008F0216" w:rsidRDefault="00104AFD" w:rsidP="004E70A8">
      <w:pPr>
        <w:pStyle w:val="Ttulo"/>
        <w:spacing w:line="360" w:lineRule="auto"/>
        <w:ind w:right="567"/>
        <w:jc w:val="both"/>
        <w:rPr>
          <w:sz w:val="24"/>
          <w:szCs w:val="24"/>
        </w:rPr>
      </w:pPr>
    </w:p>
    <w:p w:rsidR="00104AFD" w:rsidRPr="008F0216" w:rsidRDefault="00AB09CD" w:rsidP="004E70A8">
      <w:pPr>
        <w:pStyle w:val="Ttulo"/>
        <w:spacing w:line="360" w:lineRule="auto"/>
        <w:ind w:right="567"/>
        <w:jc w:val="both"/>
        <w:rPr>
          <w:sz w:val="24"/>
          <w:szCs w:val="24"/>
        </w:rPr>
      </w:pPr>
      <w:r w:rsidRPr="00AB09CD">
        <w:rPr>
          <w:b w:val="0"/>
          <w:noProof/>
          <w:sz w:val="24"/>
          <w:szCs w:val="24"/>
          <w:lang w:val="es-ES"/>
        </w:rPr>
        <w:pict>
          <v:group id="_x0000_s1222" style="position:absolute;left:0;text-align:left;margin-left:0;margin-top:.65pt;width:410.4pt;height:2in;z-index:251629056" coordorigin="2871,7931" coordsize="8208,2880">
            <v:rect id="_x0000_s1113" style="position:absolute;left:2871;top:7931;width:8208;height:2880" o:allowincell="f">
              <v:textbox style="mso-next-textbox:#_x0000_s1113">
                <w:txbxContent>
                  <w:p w:rsidR="00393C15" w:rsidRPr="00A603A2" w:rsidRDefault="00393C15" w:rsidP="00D645E5">
                    <w:pPr>
                      <w:rPr>
                        <w:b/>
                        <w:sz w:val="17"/>
                        <w:szCs w:val="17"/>
                        <w:lang w:val="es-EC"/>
                      </w:rPr>
                    </w:pPr>
                    <w:r w:rsidRPr="00A603A2">
                      <w:rPr>
                        <w:b/>
                        <w:sz w:val="21"/>
                        <w:szCs w:val="21"/>
                        <w:lang w:val="es-EC"/>
                      </w:rPr>
                      <w:t xml:space="preserve"> </w:t>
                    </w:r>
                    <w:r w:rsidRPr="00A603A2">
                      <w:rPr>
                        <w:b/>
                        <w:sz w:val="21"/>
                        <w:szCs w:val="21"/>
                        <w:lang w:val="es-EC"/>
                      </w:rPr>
                      <w:tab/>
                      <w:t xml:space="preserve">          </w:t>
                    </w:r>
                    <w:r w:rsidRPr="00A603A2">
                      <w:rPr>
                        <w:b/>
                        <w:sz w:val="17"/>
                        <w:szCs w:val="17"/>
                        <w:lang w:val="es-EC"/>
                      </w:rPr>
                      <w:t xml:space="preserve">POBLACION      </w:t>
                    </w:r>
                    <w:r w:rsidRPr="00A603A2">
                      <w:rPr>
                        <w:b/>
                        <w:sz w:val="17"/>
                        <w:szCs w:val="17"/>
                        <w:lang w:val="es-EC"/>
                      </w:rPr>
                      <w:tab/>
                      <w:t>ESCOLARIDAD  MEDIA</w:t>
                    </w:r>
                    <w:r w:rsidRPr="00A603A2">
                      <w:rPr>
                        <w:b/>
                        <w:sz w:val="17"/>
                        <w:szCs w:val="17"/>
                        <w:lang w:val="es-EC"/>
                      </w:rPr>
                      <w:tab/>
                      <w:t xml:space="preserve">        INSTRUCCIÓN SUPERIOR                                           </w:t>
                    </w:r>
                  </w:p>
                  <w:p w:rsidR="00393C15" w:rsidRPr="00A603A2" w:rsidRDefault="00393C15" w:rsidP="00D645E5">
                    <w:pPr>
                      <w:rPr>
                        <w:sz w:val="17"/>
                        <w:szCs w:val="17"/>
                        <w:lang w:val="es-EC"/>
                      </w:rPr>
                    </w:pPr>
                    <w:r w:rsidRPr="00D114BC">
                      <w:rPr>
                        <w:b/>
                        <w:sz w:val="22"/>
                        <w:szCs w:val="21"/>
                        <w:lang w:val="es-EC"/>
                      </w:rPr>
                      <w:t>AREA</w:t>
                    </w:r>
                    <w:r w:rsidRPr="00D114BC">
                      <w:rPr>
                        <w:b/>
                        <w:sz w:val="22"/>
                        <w:szCs w:val="21"/>
                        <w:lang w:val="es-EC"/>
                      </w:rPr>
                      <w:tab/>
                    </w:r>
                    <w:r w:rsidRPr="00A603A2">
                      <w:rPr>
                        <w:b/>
                        <w:sz w:val="21"/>
                        <w:szCs w:val="21"/>
                        <w:lang w:val="es-EC"/>
                      </w:rPr>
                      <w:tab/>
                    </w:r>
                    <w:r w:rsidRPr="00A603A2">
                      <w:rPr>
                        <w:b/>
                        <w:sz w:val="21"/>
                        <w:szCs w:val="21"/>
                        <w:lang w:val="es-EC"/>
                      </w:rPr>
                      <w:tab/>
                      <w:t xml:space="preserve">         </w:t>
                    </w:r>
                    <w:r w:rsidRPr="00A603A2">
                      <w:rPr>
                        <w:sz w:val="21"/>
                        <w:szCs w:val="21"/>
                        <w:lang w:val="es-EC"/>
                      </w:rPr>
                      <w:t xml:space="preserve"> población de 24 años y más    población de 24 años y más     </w:t>
                    </w:r>
                  </w:p>
                  <w:p w:rsidR="00393C15" w:rsidRPr="00A603A2" w:rsidRDefault="00393C15" w:rsidP="00D645E5">
                    <w:pPr>
                      <w:ind w:left="1416"/>
                      <w:rPr>
                        <w:b/>
                        <w:sz w:val="21"/>
                        <w:szCs w:val="21"/>
                        <w:lang w:val="es-EC"/>
                      </w:rPr>
                    </w:pPr>
                    <w:r w:rsidRPr="00A603A2">
                      <w:rPr>
                        <w:b/>
                        <w:sz w:val="21"/>
                        <w:szCs w:val="21"/>
                        <w:lang w:val="es-EC"/>
                      </w:rPr>
                      <w:t xml:space="preserve"> 1990</w:t>
                    </w:r>
                    <w:r w:rsidRPr="00A603A2">
                      <w:rPr>
                        <w:b/>
                        <w:sz w:val="21"/>
                        <w:szCs w:val="21"/>
                        <w:lang w:val="es-EC"/>
                      </w:rPr>
                      <w:tab/>
                    </w:r>
                    <w:r w:rsidRPr="00A603A2">
                      <w:rPr>
                        <w:b/>
                        <w:sz w:val="21"/>
                        <w:szCs w:val="21"/>
                        <w:lang w:val="es-EC"/>
                      </w:rPr>
                      <w:tab/>
                    </w:r>
                    <w:r w:rsidRPr="00A603A2">
                      <w:rPr>
                        <w:b/>
                        <w:sz w:val="21"/>
                        <w:szCs w:val="21"/>
                        <w:lang w:val="es-EC"/>
                      </w:rPr>
                      <w:tab/>
                    </w:r>
                    <w:r w:rsidRPr="00A603A2">
                      <w:rPr>
                        <w:sz w:val="17"/>
                        <w:szCs w:val="17"/>
                        <w:lang w:val="es-EC"/>
                      </w:rPr>
                      <w:tab/>
                    </w:r>
                    <w:r w:rsidRPr="00A603A2">
                      <w:rPr>
                        <w:b/>
                        <w:sz w:val="21"/>
                        <w:szCs w:val="21"/>
                        <w:lang w:val="es-EC"/>
                      </w:rPr>
                      <w:tab/>
                    </w:r>
                    <w:r w:rsidRPr="00A603A2">
                      <w:rPr>
                        <w:b/>
                        <w:sz w:val="21"/>
                        <w:szCs w:val="21"/>
                        <w:lang w:val="es-EC"/>
                      </w:rPr>
                      <w:tab/>
                    </w:r>
                    <w:r w:rsidRPr="00A603A2">
                      <w:rPr>
                        <w:b/>
                        <w:sz w:val="21"/>
                        <w:szCs w:val="21"/>
                        <w:lang w:val="es-EC"/>
                      </w:rPr>
                      <w:tab/>
                    </w:r>
                    <w:r w:rsidRPr="00A603A2">
                      <w:rPr>
                        <w:b/>
                        <w:sz w:val="21"/>
                        <w:szCs w:val="21"/>
                        <w:lang w:val="es-EC"/>
                      </w:rPr>
                      <w:tab/>
                    </w:r>
                    <w:r w:rsidRPr="00A603A2">
                      <w:rPr>
                        <w:b/>
                        <w:sz w:val="21"/>
                        <w:szCs w:val="21"/>
                        <w:lang w:val="es-EC"/>
                      </w:rPr>
                      <w:tab/>
                      <w:t xml:space="preserve">                     </w:t>
                    </w:r>
                    <w:r w:rsidRPr="00A603A2">
                      <w:rPr>
                        <w:b/>
                        <w:sz w:val="21"/>
                        <w:szCs w:val="21"/>
                        <w:lang w:val="es-EC"/>
                      </w:rPr>
                      <w:tab/>
                      <w:t xml:space="preserve">            Mujeres  Hombres     T      </w:t>
                    </w:r>
                    <w:r>
                      <w:rPr>
                        <w:b/>
                        <w:sz w:val="21"/>
                        <w:szCs w:val="21"/>
                        <w:lang w:val="es-EC"/>
                      </w:rPr>
                      <w:t xml:space="preserve">    </w:t>
                    </w:r>
                    <w:r w:rsidRPr="00A603A2">
                      <w:rPr>
                        <w:b/>
                        <w:sz w:val="21"/>
                        <w:szCs w:val="21"/>
                        <w:lang w:val="es-EC"/>
                      </w:rPr>
                      <w:t>Mujeres      Hombres      T</w:t>
                    </w:r>
                  </w:p>
                  <w:p w:rsidR="00393C15" w:rsidRPr="00A603A2" w:rsidRDefault="00393C15" w:rsidP="00D645E5">
                    <w:pPr>
                      <w:rPr>
                        <w:b/>
                        <w:sz w:val="21"/>
                        <w:szCs w:val="21"/>
                        <w:lang w:val="es-EC"/>
                      </w:rPr>
                    </w:pPr>
                  </w:p>
                  <w:p w:rsidR="00393C15" w:rsidRPr="00A603A2" w:rsidRDefault="00393C15" w:rsidP="00D645E5">
                    <w:pPr>
                      <w:rPr>
                        <w:sz w:val="21"/>
                        <w:szCs w:val="21"/>
                        <w:lang w:val="es-EC"/>
                      </w:rPr>
                    </w:pPr>
                    <w:r w:rsidRPr="00A603A2">
                      <w:rPr>
                        <w:b/>
                        <w:sz w:val="21"/>
                        <w:szCs w:val="21"/>
                        <w:lang w:val="es-EC"/>
                      </w:rPr>
                      <w:t xml:space="preserve">  TOTAL</w:t>
                    </w:r>
                    <w:r w:rsidRPr="00A603A2">
                      <w:rPr>
                        <w:b/>
                        <w:sz w:val="21"/>
                        <w:szCs w:val="21"/>
                        <w:lang w:val="es-EC"/>
                      </w:rPr>
                      <w:tab/>
                      <w:t xml:space="preserve"> </w:t>
                    </w:r>
                    <w:r w:rsidRPr="00A603A2">
                      <w:rPr>
                        <w:sz w:val="21"/>
                        <w:szCs w:val="21"/>
                        <w:lang w:val="es-EC"/>
                      </w:rPr>
                      <w:t xml:space="preserve">9·638.404             6,2            6,8         </w:t>
                    </w:r>
                    <w:r>
                      <w:rPr>
                        <w:sz w:val="21"/>
                        <w:szCs w:val="21"/>
                        <w:lang w:val="es-EC"/>
                      </w:rPr>
                      <w:t xml:space="preserve"> </w:t>
                    </w:r>
                    <w:r w:rsidRPr="00A603A2">
                      <w:rPr>
                        <w:sz w:val="21"/>
                        <w:szCs w:val="21"/>
                        <w:lang w:val="es-EC"/>
                      </w:rPr>
                      <w:t xml:space="preserve">6,8         11,2               </w:t>
                    </w:r>
                    <w:r>
                      <w:rPr>
                        <w:sz w:val="21"/>
                        <w:szCs w:val="21"/>
                        <w:lang w:val="es-EC"/>
                      </w:rPr>
                      <w:t xml:space="preserve">    </w:t>
                    </w:r>
                    <w:r w:rsidRPr="00A603A2">
                      <w:rPr>
                        <w:sz w:val="21"/>
                        <w:szCs w:val="21"/>
                        <w:lang w:val="es-EC"/>
                      </w:rPr>
                      <w:t>13,8     12,5</w:t>
                    </w:r>
                  </w:p>
                  <w:p w:rsidR="00393C15" w:rsidRPr="00104AFD" w:rsidRDefault="00393C15" w:rsidP="00D645E5">
                    <w:pPr>
                      <w:rPr>
                        <w:b/>
                        <w:sz w:val="28"/>
                        <w:szCs w:val="28"/>
                        <w:lang w:val="es-EC"/>
                      </w:rPr>
                    </w:pPr>
                  </w:p>
                  <w:p w:rsidR="00393C15" w:rsidRPr="00A603A2" w:rsidRDefault="00393C15" w:rsidP="00D645E5">
                    <w:pPr>
                      <w:rPr>
                        <w:sz w:val="21"/>
                        <w:szCs w:val="21"/>
                        <w:lang w:val="es-EC"/>
                      </w:rPr>
                    </w:pPr>
                    <w:r w:rsidRPr="00A603A2">
                      <w:rPr>
                        <w:b/>
                        <w:sz w:val="21"/>
                        <w:szCs w:val="21"/>
                        <w:lang w:val="es-EC"/>
                      </w:rPr>
                      <w:t xml:space="preserve">CIUDAD          </w:t>
                    </w:r>
                    <w:r w:rsidRPr="00A603A2">
                      <w:rPr>
                        <w:sz w:val="21"/>
                        <w:szCs w:val="21"/>
                        <w:lang w:val="es-EC"/>
                      </w:rPr>
                      <w:t xml:space="preserve">5.612.958              7,8            </w:t>
                    </w:r>
                    <w:r w:rsidRPr="00A603A2">
                      <w:rPr>
                        <w:b/>
                        <w:sz w:val="21"/>
                        <w:szCs w:val="21"/>
                        <w:lang w:val="es-EC"/>
                      </w:rPr>
                      <w:t>8,6</w:t>
                    </w:r>
                    <w:r w:rsidRPr="00A603A2">
                      <w:rPr>
                        <w:sz w:val="21"/>
                        <w:szCs w:val="21"/>
                        <w:lang w:val="es-EC"/>
                      </w:rPr>
                      <w:t xml:space="preserve">         </w:t>
                    </w:r>
                    <w:r>
                      <w:rPr>
                        <w:sz w:val="21"/>
                        <w:szCs w:val="21"/>
                        <w:lang w:val="es-EC"/>
                      </w:rPr>
                      <w:t xml:space="preserve">  </w:t>
                    </w:r>
                    <w:r w:rsidRPr="00A603A2">
                      <w:rPr>
                        <w:sz w:val="21"/>
                        <w:szCs w:val="21"/>
                        <w:lang w:val="es-EC"/>
                      </w:rPr>
                      <w:t xml:space="preserve">8,2         16,3              </w:t>
                    </w:r>
                    <w:r>
                      <w:rPr>
                        <w:sz w:val="21"/>
                        <w:szCs w:val="21"/>
                        <w:lang w:val="es-EC"/>
                      </w:rPr>
                      <w:t xml:space="preserve">    </w:t>
                    </w:r>
                    <w:r w:rsidRPr="00A603A2">
                      <w:rPr>
                        <w:sz w:val="21"/>
                        <w:szCs w:val="21"/>
                        <w:lang w:val="es-EC"/>
                      </w:rPr>
                      <w:t xml:space="preserve"> </w:t>
                    </w:r>
                    <w:r w:rsidRPr="00A603A2">
                      <w:rPr>
                        <w:b/>
                        <w:sz w:val="21"/>
                        <w:szCs w:val="21"/>
                        <w:lang w:val="es-EC"/>
                      </w:rPr>
                      <w:t>20,9</w:t>
                    </w:r>
                    <w:r w:rsidRPr="00A603A2">
                      <w:rPr>
                        <w:sz w:val="21"/>
                        <w:szCs w:val="21"/>
                        <w:lang w:val="es-EC"/>
                      </w:rPr>
                      <w:t xml:space="preserve">     18,5</w:t>
                    </w:r>
                  </w:p>
                  <w:p w:rsidR="00393C15" w:rsidRPr="00104AFD" w:rsidRDefault="00393C15" w:rsidP="00D645E5">
                    <w:pPr>
                      <w:rPr>
                        <w:b/>
                        <w:sz w:val="36"/>
                        <w:szCs w:val="36"/>
                        <w:lang w:val="es-EC"/>
                      </w:rPr>
                    </w:pPr>
                  </w:p>
                  <w:p w:rsidR="00393C15" w:rsidRPr="00A603A2" w:rsidRDefault="00393C15" w:rsidP="00D645E5">
                    <w:pPr>
                      <w:rPr>
                        <w:b/>
                        <w:sz w:val="21"/>
                        <w:szCs w:val="21"/>
                        <w:lang w:val="es-EC"/>
                      </w:rPr>
                    </w:pPr>
                    <w:r w:rsidRPr="00A603A2">
                      <w:rPr>
                        <w:b/>
                        <w:sz w:val="21"/>
                        <w:szCs w:val="21"/>
                        <w:lang w:val="es-EC"/>
                      </w:rPr>
                      <w:t xml:space="preserve">CAMPO           </w:t>
                    </w:r>
                    <w:r w:rsidRPr="00A603A2">
                      <w:rPr>
                        <w:sz w:val="21"/>
                        <w:szCs w:val="21"/>
                        <w:lang w:val="es-EC"/>
                      </w:rPr>
                      <w:t xml:space="preserve">4.O25.446             3,4            4,2          </w:t>
                    </w:r>
                    <w:r>
                      <w:rPr>
                        <w:sz w:val="21"/>
                        <w:szCs w:val="21"/>
                        <w:lang w:val="es-EC"/>
                      </w:rPr>
                      <w:t xml:space="preserve"> </w:t>
                    </w:r>
                    <w:r w:rsidRPr="00A603A2">
                      <w:rPr>
                        <w:sz w:val="21"/>
                        <w:szCs w:val="21"/>
                        <w:lang w:val="es-EC"/>
                      </w:rPr>
                      <w:t xml:space="preserve">3,8          2,5                  </w:t>
                    </w:r>
                    <w:r>
                      <w:rPr>
                        <w:sz w:val="21"/>
                        <w:szCs w:val="21"/>
                        <w:lang w:val="es-EC"/>
                      </w:rPr>
                      <w:t xml:space="preserve">    </w:t>
                    </w:r>
                    <w:r w:rsidRPr="00A603A2">
                      <w:rPr>
                        <w:sz w:val="21"/>
                        <w:szCs w:val="21"/>
                        <w:lang w:val="es-EC"/>
                      </w:rPr>
                      <w:t>3,5      3,0</w:t>
                    </w: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r w:rsidRPr="00A603A2">
                      <w:rPr>
                        <w:b/>
                        <w:sz w:val="21"/>
                        <w:szCs w:val="21"/>
                        <w:lang w:val="es-EC"/>
                      </w:rPr>
                      <w:tab/>
                    </w:r>
                    <w:r w:rsidRPr="00A603A2">
                      <w:rPr>
                        <w:b/>
                        <w:sz w:val="21"/>
                        <w:szCs w:val="21"/>
                        <w:lang w:val="es-EC"/>
                      </w:rPr>
                      <w:tab/>
                    </w:r>
                  </w:p>
                  <w:p w:rsidR="00393C15" w:rsidRPr="00A603A2" w:rsidRDefault="00393C15" w:rsidP="00D645E5">
                    <w:pPr>
                      <w:rPr>
                        <w:b/>
                        <w:sz w:val="21"/>
                        <w:szCs w:val="21"/>
                        <w:lang w:val="es-EC"/>
                      </w:rPr>
                    </w:pPr>
                    <w:r w:rsidRPr="00A603A2">
                      <w:rPr>
                        <w:b/>
                        <w:sz w:val="21"/>
                        <w:szCs w:val="21"/>
                        <w:lang w:val="es-EC"/>
                      </w:rPr>
                      <w:tab/>
                    </w:r>
                    <w:r w:rsidRPr="00A603A2">
                      <w:rPr>
                        <w:b/>
                        <w:sz w:val="21"/>
                        <w:szCs w:val="21"/>
                        <w:lang w:val="es-EC"/>
                      </w:rPr>
                      <w:tab/>
                    </w: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p w:rsidR="00393C15" w:rsidRPr="00A603A2" w:rsidRDefault="00393C15" w:rsidP="00D645E5">
                    <w:pPr>
                      <w:rPr>
                        <w:b/>
                        <w:sz w:val="21"/>
                        <w:szCs w:val="21"/>
                        <w:lang w:val="es-EC"/>
                      </w:rPr>
                    </w:pPr>
                  </w:p>
                </w:txbxContent>
              </v:textbox>
            </v:rect>
            <v:line id="_x0000_s1114" style="position:absolute" from="2871,9083" to="11079,9083" o:allowincell="f"/>
            <v:line id="_x0000_s1115" style="position:absolute" from="4167,7931" to="4167,10811" o:allowincell="f"/>
            <v:line id="_x0000_s1116" style="position:absolute" from="5607,7931" to="5607,10811" o:allowincell="f"/>
            <v:line id="_x0000_s1117" style="position:absolute" from="8199,7931" to="8199,10811" o:allowincell="f"/>
            <v:line id="_x0000_s1118" style="position:absolute" from="5607,8591" to="11079,8591" o:allowincell="f"/>
            <v:line id="_x0000_s1119" style="position:absolute" from="6615,8651" to="6615,10811" o:allowincell="f"/>
            <v:line id="_x0000_s1120" style="position:absolute" from="7623,8591" to="7623,10811" o:allowincell="f"/>
            <v:line id="_x0000_s1121" style="position:absolute" from="9351,8591" to="9351,10811" o:allowincell="f"/>
            <v:line id="_x0000_s1122" style="position:absolute" from="10359,8591" to="10359,10811" o:allowincell="f"/>
            <v:line id="_x0000_s1123" style="position:absolute" from="2871,9659" to="11079,9659" o:allowincell="f"/>
            <v:line id="_x0000_s1124" style="position:absolute" from="2871,10235" to="11079,10235" o:allowincell="f"/>
          </v:group>
        </w:pict>
      </w:r>
    </w:p>
    <w:p w:rsidR="00104AFD" w:rsidRPr="008F0216" w:rsidRDefault="00104AFD" w:rsidP="004E70A8">
      <w:pPr>
        <w:pStyle w:val="Ttulo"/>
        <w:spacing w:line="360" w:lineRule="auto"/>
        <w:ind w:right="567"/>
        <w:jc w:val="both"/>
        <w:rPr>
          <w:sz w:val="24"/>
          <w:szCs w:val="24"/>
        </w:rPr>
      </w:pPr>
    </w:p>
    <w:p w:rsidR="00D645E5" w:rsidRPr="008F0216" w:rsidRDefault="00D645E5" w:rsidP="004E70A8">
      <w:pPr>
        <w:pStyle w:val="Ttulo"/>
        <w:spacing w:line="360" w:lineRule="auto"/>
        <w:ind w:right="-1"/>
        <w:jc w:val="both"/>
        <w:rPr>
          <w:b w:val="0"/>
          <w:sz w:val="24"/>
          <w:szCs w:val="24"/>
        </w:rPr>
      </w:pPr>
    </w:p>
    <w:p w:rsidR="00D645E5" w:rsidRPr="008F0216" w:rsidRDefault="00D645E5" w:rsidP="004E70A8">
      <w:pPr>
        <w:pStyle w:val="Ttulo"/>
        <w:spacing w:line="360" w:lineRule="auto"/>
        <w:ind w:right="567"/>
        <w:jc w:val="both"/>
        <w:rPr>
          <w:b w:val="0"/>
          <w:sz w:val="24"/>
          <w:szCs w:val="24"/>
        </w:rPr>
      </w:pPr>
    </w:p>
    <w:p w:rsidR="00D645E5" w:rsidRPr="008F0216" w:rsidRDefault="00D645E5" w:rsidP="004E70A8">
      <w:pPr>
        <w:pStyle w:val="Ttulo"/>
        <w:spacing w:line="360" w:lineRule="auto"/>
        <w:ind w:right="567"/>
        <w:jc w:val="both"/>
        <w:rPr>
          <w:b w:val="0"/>
          <w:sz w:val="24"/>
          <w:szCs w:val="24"/>
        </w:rPr>
      </w:pPr>
    </w:p>
    <w:p w:rsidR="00D645E5" w:rsidRPr="008F0216" w:rsidRDefault="00D114BC" w:rsidP="004E70A8">
      <w:pPr>
        <w:pStyle w:val="Ttulo"/>
        <w:spacing w:line="360" w:lineRule="auto"/>
        <w:ind w:right="-1"/>
        <w:jc w:val="both"/>
        <w:rPr>
          <w:b w:val="0"/>
          <w:sz w:val="24"/>
          <w:szCs w:val="24"/>
        </w:rPr>
      </w:pPr>
      <w:r w:rsidRPr="008F0216">
        <w:rPr>
          <w:b w:val="0"/>
          <w:sz w:val="24"/>
          <w:szCs w:val="24"/>
        </w:rPr>
        <w:tab/>
      </w:r>
      <w:r w:rsidR="00D645E5" w:rsidRPr="008F0216">
        <w:rPr>
          <w:b w:val="0"/>
          <w:sz w:val="24"/>
          <w:szCs w:val="24"/>
        </w:rPr>
        <w:t>En este cuadro se puede detectar que la mujer tanto en la ciudad como en el campo accede a la educación, a nivel medio y superior en menor escala que los hombres.</w:t>
      </w:r>
    </w:p>
    <w:p w:rsidR="00D645E5" w:rsidRDefault="00D645E5" w:rsidP="004E70A8">
      <w:pPr>
        <w:pStyle w:val="Ttulo"/>
        <w:spacing w:line="360" w:lineRule="auto"/>
        <w:ind w:right="49" w:firstLine="708"/>
        <w:jc w:val="both"/>
        <w:rPr>
          <w:b w:val="0"/>
          <w:sz w:val="24"/>
          <w:szCs w:val="24"/>
        </w:rPr>
      </w:pPr>
      <w:r w:rsidRPr="008F0216">
        <w:rPr>
          <w:b w:val="0"/>
          <w:sz w:val="24"/>
          <w:szCs w:val="24"/>
        </w:rPr>
        <w:t xml:space="preserve">Pero también en  otros aspectos se puede evidenciar como la sociedad procede a establecer  un trato inequitativo entre la mujer y el </w:t>
      </w:r>
      <w:r w:rsidRPr="008F0216">
        <w:rPr>
          <w:b w:val="0"/>
          <w:sz w:val="24"/>
          <w:szCs w:val="24"/>
        </w:rPr>
        <w:lastRenderedPageBreak/>
        <w:t>varón, así como ente el campo y la ciudad, esto se evidencia si se analiza los siguientes cuadros estadísticos que en Mujeres y Hombres del Ecuador en cifras (2000) se lo señala:</w:t>
      </w:r>
    </w:p>
    <w:p w:rsidR="00F83F5D" w:rsidRPr="008F0216" w:rsidRDefault="00F83F5D" w:rsidP="004E70A8">
      <w:pPr>
        <w:pStyle w:val="Ttulo"/>
        <w:spacing w:line="360" w:lineRule="auto"/>
        <w:ind w:right="49" w:firstLine="708"/>
        <w:jc w:val="both"/>
        <w:rPr>
          <w:b w:val="0"/>
          <w:sz w:val="24"/>
          <w:szCs w:val="24"/>
        </w:rPr>
      </w:pPr>
    </w:p>
    <w:p w:rsidR="00D645E5" w:rsidRPr="008F0216" w:rsidRDefault="00F83F5D" w:rsidP="004E70A8">
      <w:pPr>
        <w:pStyle w:val="Ttulo"/>
        <w:spacing w:line="360" w:lineRule="auto"/>
        <w:ind w:right="51"/>
        <w:rPr>
          <w:sz w:val="24"/>
          <w:szCs w:val="24"/>
        </w:rPr>
      </w:pPr>
      <w:r>
        <w:rPr>
          <w:sz w:val="24"/>
          <w:szCs w:val="24"/>
        </w:rPr>
        <w:t>Cuadro</w:t>
      </w:r>
      <w:r w:rsidR="00D645E5" w:rsidRPr="008F0216">
        <w:rPr>
          <w:sz w:val="24"/>
          <w:szCs w:val="24"/>
        </w:rPr>
        <w:t xml:space="preserve"> N</w:t>
      </w:r>
      <w:r w:rsidR="00B72900" w:rsidRPr="008F0216">
        <w:rPr>
          <w:sz w:val="24"/>
          <w:szCs w:val="24"/>
        </w:rPr>
        <w:t xml:space="preserve">o. </w:t>
      </w:r>
      <w:r>
        <w:rPr>
          <w:sz w:val="24"/>
          <w:szCs w:val="24"/>
        </w:rPr>
        <w:t>4</w:t>
      </w:r>
    </w:p>
    <w:p w:rsidR="00D645E5" w:rsidRPr="008F0216" w:rsidRDefault="00D645E5" w:rsidP="004E70A8">
      <w:pPr>
        <w:pStyle w:val="Ttulo"/>
        <w:spacing w:line="360" w:lineRule="auto"/>
        <w:ind w:right="51"/>
        <w:jc w:val="both"/>
        <w:rPr>
          <w:sz w:val="24"/>
          <w:szCs w:val="24"/>
        </w:rPr>
      </w:pPr>
      <w:r w:rsidRPr="008F0216">
        <w:rPr>
          <w:sz w:val="24"/>
          <w:szCs w:val="24"/>
        </w:rPr>
        <w:t>Distribución del ingreso Corriente mensual. Tomado de Mujeres y Hombres del Ecuador en cifras.</w:t>
      </w:r>
    </w:p>
    <w:p w:rsidR="00D645E5" w:rsidRPr="008F0216" w:rsidRDefault="00D645E5" w:rsidP="004E70A8">
      <w:pPr>
        <w:pStyle w:val="Ttulo"/>
        <w:spacing w:line="360" w:lineRule="auto"/>
        <w:ind w:right="49"/>
        <w:jc w:val="both"/>
        <w:rPr>
          <w:b w:val="0"/>
          <w:sz w:val="24"/>
          <w:szCs w:val="24"/>
        </w:rPr>
      </w:pPr>
      <w:r w:rsidRPr="008F0216">
        <w:rPr>
          <w:sz w:val="24"/>
          <w:szCs w:val="24"/>
        </w:rPr>
        <w:tab/>
      </w:r>
      <w:r w:rsidRPr="008F0216">
        <w:rPr>
          <w:sz w:val="24"/>
          <w:szCs w:val="24"/>
        </w:rPr>
        <w:tab/>
      </w:r>
      <w:r w:rsidRPr="008F0216">
        <w:rPr>
          <w:sz w:val="24"/>
          <w:szCs w:val="24"/>
        </w:rPr>
        <w:tab/>
      </w:r>
      <w:r w:rsidRPr="008F0216">
        <w:rPr>
          <w:sz w:val="24"/>
          <w:szCs w:val="24"/>
        </w:rPr>
        <w:tab/>
      </w:r>
      <w:r w:rsidRPr="008F0216">
        <w:rPr>
          <w:sz w:val="24"/>
          <w:szCs w:val="24"/>
        </w:rPr>
        <w:tab/>
      </w:r>
    </w:p>
    <w:p w:rsidR="00D645E5" w:rsidRPr="008F0216" w:rsidRDefault="00AB09CD" w:rsidP="004E70A8">
      <w:pPr>
        <w:pStyle w:val="Ttulo"/>
        <w:spacing w:line="360" w:lineRule="auto"/>
        <w:ind w:right="49"/>
        <w:jc w:val="both"/>
        <w:rPr>
          <w:sz w:val="24"/>
          <w:szCs w:val="24"/>
        </w:rPr>
      </w:pPr>
      <w:r w:rsidRPr="00AB09CD">
        <w:rPr>
          <w:noProof/>
          <w:sz w:val="24"/>
          <w:szCs w:val="24"/>
        </w:rPr>
        <w:pict>
          <v:line id="_x0000_s1131" style="position:absolute;left:0;text-align:left;z-index:251635200" from="312pt,3.9pt" to="312pt,133.5pt"/>
        </w:pict>
      </w:r>
      <w:r w:rsidRPr="00AB09CD">
        <w:rPr>
          <w:noProof/>
          <w:sz w:val="24"/>
          <w:szCs w:val="24"/>
        </w:rPr>
        <w:pict>
          <v:rect id="_x0000_s1125" style="position:absolute;left:0;text-align:left;margin-left:0;margin-top:3.3pt;width:388.8pt;height:129.6pt;z-index:251630080">
            <v:textbox style="mso-next-textbox:#_x0000_s1125">
              <w:txbxContent>
                <w:p w:rsidR="00393C15" w:rsidRPr="00A603A2" w:rsidRDefault="00393C15" w:rsidP="00D645E5">
                  <w:pPr>
                    <w:rPr>
                      <w:b/>
                      <w:sz w:val="23"/>
                      <w:szCs w:val="23"/>
                      <w:lang w:val="es-EC"/>
                    </w:rPr>
                  </w:pPr>
                  <w:r w:rsidRPr="00A603A2">
                    <w:rPr>
                      <w:sz w:val="23"/>
                      <w:szCs w:val="23"/>
                      <w:lang w:val="es-EC"/>
                    </w:rPr>
                    <w:tab/>
                  </w:r>
                  <w:r w:rsidRPr="00A603A2">
                    <w:rPr>
                      <w:sz w:val="23"/>
                      <w:szCs w:val="23"/>
                      <w:lang w:val="es-EC"/>
                    </w:rPr>
                    <w:tab/>
                  </w:r>
                  <w:r w:rsidRPr="00A603A2">
                    <w:rPr>
                      <w:sz w:val="23"/>
                      <w:szCs w:val="23"/>
                      <w:lang w:val="es-EC"/>
                    </w:rPr>
                    <w:tab/>
                  </w:r>
                  <w:r w:rsidRPr="00A603A2">
                    <w:rPr>
                      <w:sz w:val="23"/>
                      <w:szCs w:val="23"/>
                      <w:lang w:val="es-EC"/>
                    </w:rPr>
                    <w:tab/>
                    <w:t xml:space="preserve">                </w:t>
                  </w:r>
                  <w:r w:rsidRPr="00A603A2">
                    <w:rPr>
                      <w:b/>
                      <w:sz w:val="23"/>
                      <w:szCs w:val="23"/>
                      <w:lang w:val="es-EC"/>
                    </w:rPr>
                    <w:t>Ingreso promedio</w:t>
                  </w:r>
                  <w:r w:rsidRPr="00A603A2">
                    <w:rPr>
                      <w:b/>
                      <w:sz w:val="23"/>
                      <w:szCs w:val="23"/>
                      <w:lang w:val="es-EC"/>
                    </w:rPr>
                    <w:tab/>
                    <w:t xml:space="preserve">       </w:t>
                  </w:r>
                </w:p>
                <w:p w:rsidR="00393C15" w:rsidRPr="00A603A2" w:rsidRDefault="00393C15" w:rsidP="00D645E5">
                  <w:pPr>
                    <w:rPr>
                      <w:b/>
                      <w:sz w:val="23"/>
                      <w:szCs w:val="23"/>
                      <w:lang w:val="es-EC"/>
                    </w:rPr>
                  </w:pPr>
                  <w:r w:rsidRPr="00A603A2">
                    <w:rPr>
                      <w:b/>
                      <w:sz w:val="23"/>
                      <w:szCs w:val="23"/>
                      <w:lang w:val="es-EC"/>
                    </w:rPr>
                    <w:tab/>
                  </w:r>
                  <w:r w:rsidRPr="00A603A2">
                    <w:rPr>
                      <w:b/>
                      <w:sz w:val="23"/>
                      <w:szCs w:val="23"/>
                      <w:lang w:val="es-EC"/>
                    </w:rPr>
                    <w:tab/>
                  </w:r>
                  <w:r w:rsidRPr="00A603A2">
                    <w:rPr>
                      <w:b/>
                      <w:sz w:val="23"/>
                      <w:szCs w:val="23"/>
                      <w:lang w:val="es-EC"/>
                    </w:rPr>
                    <w:tab/>
                  </w:r>
                  <w:r w:rsidRPr="00A603A2">
                    <w:rPr>
                      <w:b/>
                      <w:sz w:val="23"/>
                      <w:szCs w:val="23"/>
                      <w:lang w:val="es-EC"/>
                    </w:rPr>
                    <w:tab/>
                  </w:r>
                  <w:r w:rsidRPr="00A603A2">
                    <w:rPr>
                      <w:b/>
                      <w:sz w:val="23"/>
                      <w:szCs w:val="23"/>
                      <w:lang w:val="es-EC"/>
                    </w:rPr>
                    <w:tab/>
                  </w:r>
                  <w:r w:rsidRPr="00A603A2">
                    <w:rPr>
                      <w:b/>
                      <w:sz w:val="23"/>
                      <w:szCs w:val="23"/>
                      <w:lang w:val="es-EC"/>
                    </w:rPr>
                    <w:tab/>
                  </w:r>
                  <w:r w:rsidRPr="00A603A2">
                    <w:rPr>
                      <w:b/>
                      <w:sz w:val="23"/>
                      <w:szCs w:val="23"/>
                      <w:lang w:val="es-EC"/>
                    </w:rPr>
                    <w:tab/>
                  </w:r>
                  <w:r w:rsidRPr="00A603A2">
                    <w:rPr>
                      <w:b/>
                      <w:sz w:val="23"/>
                      <w:szCs w:val="23"/>
                      <w:lang w:val="es-EC"/>
                    </w:rPr>
                    <w:tab/>
                    <w:t xml:space="preserve">        Desigualdad</w:t>
                  </w:r>
                </w:p>
                <w:p w:rsidR="00393C15" w:rsidRPr="00A603A2" w:rsidRDefault="00393C15" w:rsidP="00D645E5">
                  <w:pPr>
                    <w:rPr>
                      <w:b/>
                      <w:sz w:val="23"/>
                      <w:szCs w:val="23"/>
                      <w:lang w:val="es-EC"/>
                    </w:rPr>
                  </w:pPr>
                  <w:r w:rsidRPr="00A603A2">
                    <w:rPr>
                      <w:b/>
                      <w:sz w:val="23"/>
                      <w:szCs w:val="23"/>
                      <w:lang w:val="es-EC"/>
                    </w:rPr>
                    <w:t>Area</w:t>
                  </w:r>
                  <w:r w:rsidRPr="00A603A2">
                    <w:rPr>
                      <w:b/>
                      <w:sz w:val="23"/>
                      <w:szCs w:val="23"/>
                      <w:lang w:val="es-EC"/>
                    </w:rPr>
                    <w:tab/>
                  </w:r>
                  <w:r w:rsidRPr="00A603A2">
                    <w:rPr>
                      <w:b/>
                      <w:sz w:val="23"/>
                      <w:szCs w:val="23"/>
                      <w:lang w:val="es-EC"/>
                    </w:rPr>
                    <w:tab/>
                  </w:r>
                  <w:r w:rsidRPr="00A603A2">
                    <w:rPr>
                      <w:b/>
                      <w:sz w:val="23"/>
                      <w:szCs w:val="23"/>
                      <w:lang w:val="es-EC"/>
                    </w:rPr>
                    <w:tab/>
                  </w:r>
                  <w:r w:rsidRPr="00A603A2">
                    <w:rPr>
                      <w:b/>
                      <w:sz w:val="23"/>
                      <w:szCs w:val="23"/>
                      <w:lang w:val="es-EC"/>
                    </w:rPr>
                    <w:tab/>
                    <w:t xml:space="preserve">       Mujeres         Hombres</w:t>
                  </w:r>
                </w:p>
                <w:p w:rsidR="00393C15" w:rsidRPr="00A603A2" w:rsidRDefault="00393C15" w:rsidP="00D645E5">
                  <w:pPr>
                    <w:rPr>
                      <w:b/>
                      <w:sz w:val="23"/>
                      <w:szCs w:val="23"/>
                      <w:lang w:val="es-EC"/>
                    </w:rPr>
                  </w:pPr>
                </w:p>
                <w:p w:rsidR="00393C15" w:rsidRPr="00A603A2" w:rsidRDefault="00393C15" w:rsidP="00D645E5">
                  <w:pPr>
                    <w:pStyle w:val="Ttulo7"/>
                    <w:rPr>
                      <w:sz w:val="23"/>
                      <w:szCs w:val="23"/>
                    </w:rPr>
                  </w:pPr>
                  <w:r w:rsidRPr="00A603A2">
                    <w:rPr>
                      <w:sz w:val="23"/>
                      <w:szCs w:val="23"/>
                    </w:rPr>
                    <w:t>Urbana</w:t>
                  </w:r>
                  <w:r w:rsidRPr="00A603A2">
                    <w:rPr>
                      <w:sz w:val="23"/>
                      <w:szCs w:val="23"/>
                    </w:rPr>
                    <w:tab/>
                  </w:r>
                  <w:r w:rsidRPr="00A603A2">
                    <w:rPr>
                      <w:sz w:val="23"/>
                      <w:szCs w:val="23"/>
                    </w:rPr>
                    <w:tab/>
                    <w:t xml:space="preserve">                               881.077           1.337.489             65,9%</w:t>
                  </w:r>
                </w:p>
                <w:p w:rsidR="00393C15" w:rsidRPr="00A603A2" w:rsidRDefault="00393C15" w:rsidP="00D645E5">
                  <w:pPr>
                    <w:rPr>
                      <w:sz w:val="23"/>
                      <w:szCs w:val="23"/>
                    </w:rPr>
                  </w:pPr>
                </w:p>
                <w:p w:rsidR="00393C15" w:rsidRPr="00A603A2" w:rsidRDefault="00393C15" w:rsidP="00D645E5">
                  <w:pPr>
                    <w:pStyle w:val="Ttulo7"/>
                    <w:rPr>
                      <w:sz w:val="23"/>
                      <w:szCs w:val="23"/>
                    </w:rPr>
                  </w:pPr>
                  <w:r w:rsidRPr="00A603A2">
                    <w:rPr>
                      <w:sz w:val="23"/>
                      <w:szCs w:val="23"/>
                    </w:rPr>
                    <w:t>Rural</w:t>
                  </w:r>
                  <w:r w:rsidRPr="00A603A2">
                    <w:rPr>
                      <w:sz w:val="23"/>
                      <w:szCs w:val="23"/>
                    </w:rPr>
                    <w:tab/>
                  </w:r>
                  <w:r w:rsidRPr="00A603A2">
                    <w:rPr>
                      <w:sz w:val="23"/>
                      <w:szCs w:val="23"/>
                    </w:rPr>
                    <w:tab/>
                  </w:r>
                  <w:r w:rsidRPr="00A603A2">
                    <w:rPr>
                      <w:sz w:val="23"/>
                      <w:szCs w:val="23"/>
                    </w:rPr>
                    <w:tab/>
                  </w:r>
                  <w:r w:rsidRPr="00A603A2">
                    <w:rPr>
                      <w:sz w:val="23"/>
                      <w:szCs w:val="23"/>
                    </w:rPr>
                    <w:tab/>
                    <w:t xml:space="preserve">        328.911              613.253             53,6%</w:t>
                  </w:r>
                </w:p>
                <w:p w:rsidR="00393C15" w:rsidRPr="00A603A2" w:rsidRDefault="00393C15" w:rsidP="00D645E5">
                  <w:pPr>
                    <w:rPr>
                      <w:sz w:val="23"/>
                      <w:szCs w:val="23"/>
                    </w:rPr>
                  </w:pPr>
                </w:p>
                <w:p w:rsidR="00393C15" w:rsidRPr="00A603A2" w:rsidRDefault="00393C15" w:rsidP="00D645E5">
                  <w:pPr>
                    <w:rPr>
                      <w:sz w:val="23"/>
                      <w:szCs w:val="23"/>
                      <w:lang w:val="es-EC"/>
                    </w:rPr>
                  </w:pPr>
                  <w:r w:rsidRPr="00A603A2">
                    <w:rPr>
                      <w:sz w:val="23"/>
                      <w:szCs w:val="23"/>
                      <w:lang w:val="es-EC"/>
                    </w:rPr>
                    <w:t>Total nacional</w:t>
                  </w:r>
                  <w:r w:rsidRPr="00A603A2">
                    <w:rPr>
                      <w:sz w:val="23"/>
                      <w:szCs w:val="23"/>
                      <w:lang w:val="es-EC"/>
                    </w:rPr>
                    <w:tab/>
                  </w:r>
                  <w:r w:rsidRPr="00A603A2">
                    <w:rPr>
                      <w:sz w:val="23"/>
                      <w:szCs w:val="23"/>
                      <w:lang w:val="es-EC"/>
                    </w:rPr>
                    <w:tab/>
                  </w:r>
                  <w:r w:rsidRPr="00A603A2">
                    <w:rPr>
                      <w:sz w:val="23"/>
                      <w:szCs w:val="23"/>
                      <w:lang w:val="es-EC"/>
                    </w:rPr>
                    <w:tab/>
                    <w:t xml:space="preserve">        700.040           1.036.779             67,5%</w:t>
                  </w:r>
                </w:p>
                <w:p w:rsidR="00393C15" w:rsidRPr="00A603A2" w:rsidRDefault="00393C15" w:rsidP="00D645E5">
                  <w:pPr>
                    <w:rPr>
                      <w:sz w:val="23"/>
                      <w:szCs w:val="23"/>
                      <w:lang w:val="es-EC"/>
                    </w:rPr>
                  </w:pPr>
                </w:p>
                <w:p w:rsidR="00393C15" w:rsidRPr="00A603A2" w:rsidRDefault="00393C15" w:rsidP="00D645E5">
                  <w:pPr>
                    <w:rPr>
                      <w:b/>
                      <w:sz w:val="23"/>
                      <w:szCs w:val="23"/>
                      <w:lang w:val="es-EC"/>
                    </w:rPr>
                  </w:pPr>
                </w:p>
                <w:p w:rsidR="00393C15" w:rsidRPr="00A603A2" w:rsidRDefault="00393C15" w:rsidP="00D645E5">
                  <w:pPr>
                    <w:rPr>
                      <w:b/>
                      <w:sz w:val="23"/>
                      <w:szCs w:val="23"/>
                      <w:lang w:val="es-EC"/>
                    </w:rPr>
                  </w:pPr>
                </w:p>
                <w:p w:rsidR="00393C15" w:rsidRPr="00A603A2" w:rsidRDefault="00393C15" w:rsidP="00D645E5">
                  <w:pPr>
                    <w:rPr>
                      <w:sz w:val="23"/>
                      <w:szCs w:val="23"/>
                      <w:lang w:val="es-EC"/>
                    </w:rPr>
                  </w:pPr>
                </w:p>
              </w:txbxContent>
            </v:textbox>
          </v:rect>
        </w:pict>
      </w:r>
      <w:r w:rsidRPr="00AB09CD">
        <w:rPr>
          <w:noProof/>
          <w:sz w:val="24"/>
          <w:szCs w:val="24"/>
        </w:rPr>
        <w:pict>
          <v:line id="_x0000_s1132" style="position:absolute;left:0;text-align:left;z-index:251636224" from="153pt,29.55pt" to="311.4pt,29.55pt" o:allowincell="f"/>
        </w:pict>
      </w:r>
      <w:r w:rsidRPr="00AB09CD">
        <w:rPr>
          <w:noProof/>
          <w:sz w:val="24"/>
          <w:szCs w:val="24"/>
        </w:rPr>
        <w:pict>
          <v:line id="_x0000_s1130" style="position:absolute;left:0;text-align:left;z-index:251634176" from="232.2pt,29.55pt" to="232.2pt,130.35pt" o:allowincell="f"/>
        </w:pict>
      </w:r>
      <w:r w:rsidRPr="00AB09CD">
        <w:rPr>
          <w:noProof/>
          <w:sz w:val="24"/>
          <w:szCs w:val="24"/>
        </w:rPr>
        <w:pict>
          <v:line id="_x0000_s1126" style="position:absolute;left:0;text-align:left;z-index:251631104" from="153pt,.75pt" to="153pt,130.35pt" o:allowincell="f"/>
        </w:pict>
      </w:r>
    </w:p>
    <w:p w:rsidR="00D645E5" w:rsidRPr="008F0216" w:rsidRDefault="00D645E5" w:rsidP="004E70A8">
      <w:pPr>
        <w:pStyle w:val="Ttulo"/>
        <w:spacing w:line="360" w:lineRule="auto"/>
        <w:ind w:right="49"/>
        <w:jc w:val="both"/>
        <w:rPr>
          <w:sz w:val="24"/>
          <w:szCs w:val="24"/>
        </w:rPr>
      </w:pPr>
    </w:p>
    <w:p w:rsidR="00D645E5" w:rsidRPr="008F0216" w:rsidRDefault="00AB09CD" w:rsidP="004E70A8">
      <w:pPr>
        <w:pStyle w:val="Ttulo"/>
        <w:spacing w:line="360" w:lineRule="auto"/>
        <w:ind w:right="49"/>
        <w:jc w:val="both"/>
        <w:rPr>
          <w:sz w:val="24"/>
          <w:szCs w:val="24"/>
        </w:rPr>
      </w:pPr>
      <w:r w:rsidRPr="00AB09CD">
        <w:rPr>
          <w:noProof/>
          <w:sz w:val="24"/>
          <w:szCs w:val="24"/>
        </w:rPr>
        <w:pict>
          <v:line id="_x0000_s1128" style="position:absolute;left:0;text-align:left;z-index:251633152" from="0,14.05pt" to="388.8pt,14.05pt"/>
        </w:pict>
      </w:r>
    </w:p>
    <w:p w:rsidR="00D645E5" w:rsidRPr="008F0216" w:rsidRDefault="00D645E5" w:rsidP="004E70A8">
      <w:pPr>
        <w:pStyle w:val="Ttulo"/>
        <w:spacing w:line="360" w:lineRule="auto"/>
        <w:ind w:right="51"/>
        <w:jc w:val="both"/>
        <w:rPr>
          <w:sz w:val="24"/>
          <w:szCs w:val="24"/>
        </w:rPr>
      </w:pPr>
    </w:p>
    <w:p w:rsidR="00D645E5" w:rsidRPr="008F0216" w:rsidRDefault="00AB09CD" w:rsidP="004E70A8">
      <w:pPr>
        <w:pStyle w:val="Ttulo"/>
        <w:spacing w:line="360" w:lineRule="auto"/>
        <w:ind w:right="51"/>
        <w:jc w:val="both"/>
        <w:rPr>
          <w:sz w:val="24"/>
          <w:szCs w:val="24"/>
        </w:rPr>
      </w:pPr>
      <w:r w:rsidRPr="00AB09CD">
        <w:rPr>
          <w:noProof/>
          <w:sz w:val="24"/>
          <w:szCs w:val="24"/>
        </w:rPr>
        <w:pict>
          <v:line id="_x0000_s1127" style="position:absolute;left:0;text-align:left;z-index:251632128" from="0,5.7pt" to="388.8pt,5.7pt"/>
        </w:pict>
      </w:r>
    </w:p>
    <w:p w:rsidR="00104AFD" w:rsidRPr="008F0216" w:rsidRDefault="00104AFD" w:rsidP="004E70A8">
      <w:pPr>
        <w:pStyle w:val="Ttulo"/>
        <w:spacing w:line="360" w:lineRule="auto"/>
        <w:ind w:right="51"/>
        <w:jc w:val="both"/>
        <w:rPr>
          <w:sz w:val="24"/>
          <w:szCs w:val="24"/>
        </w:rPr>
      </w:pPr>
    </w:p>
    <w:p w:rsidR="00104AFD" w:rsidRPr="008F0216" w:rsidRDefault="00104AFD" w:rsidP="004E70A8">
      <w:pPr>
        <w:pStyle w:val="Ttulo"/>
        <w:spacing w:line="360" w:lineRule="auto"/>
        <w:ind w:right="51"/>
        <w:jc w:val="both"/>
        <w:rPr>
          <w:sz w:val="24"/>
          <w:szCs w:val="24"/>
        </w:rPr>
      </w:pPr>
    </w:p>
    <w:p w:rsidR="00104AFD" w:rsidRDefault="00F86C88" w:rsidP="004E70A8">
      <w:pPr>
        <w:pStyle w:val="Ttulo"/>
        <w:spacing w:line="360" w:lineRule="auto"/>
        <w:ind w:right="51"/>
        <w:jc w:val="right"/>
        <w:rPr>
          <w:b w:val="0"/>
          <w:sz w:val="24"/>
          <w:szCs w:val="24"/>
        </w:rPr>
      </w:pPr>
      <w:r w:rsidRPr="008F0216">
        <w:rPr>
          <w:b w:val="0"/>
          <w:sz w:val="24"/>
          <w:szCs w:val="24"/>
        </w:rPr>
        <w:t>Fuente: INEC,ECV-III Ronda, 1998</w:t>
      </w:r>
    </w:p>
    <w:p w:rsidR="00770DB4" w:rsidRPr="008F0216" w:rsidRDefault="00770DB4" w:rsidP="004E70A8">
      <w:pPr>
        <w:pStyle w:val="Ttulo"/>
        <w:spacing w:line="360" w:lineRule="auto"/>
        <w:ind w:right="51"/>
        <w:jc w:val="right"/>
        <w:rPr>
          <w:sz w:val="24"/>
          <w:szCs w:val="24"/>
        </w:rPr>
      </w:pPr>
    </w:p>
    <w:p w:rsidR="00D645E5" w:rsidRPr="008F0216" w:rsidRDefault="00F83F5D" w:rsidP="00770DB4">
      <w:pPr>
        <w:pStyle w:val="Ttulo"/>
        <w:spacing w:line="360" w:lineRule="auto"/>
        <w:ind w:right="51"/>
        <w:jc w:val="left"/>
        <w:rPr>
          <w:sz w:val="24"/>
          <w:szCs w:val="24"/>
        </w:rPr>
      </w:pPr>
      <w:r>
        <w:rPr>
          <w:sz w:val="24"/>
          <w:szCs w:val="24"/>
        </w:rPr>
        <w:t>Cuadro</w:t>
      </w:r>
      <w:r w:rsidR="00B72900" w:rsidRPr="008F0216">
        <w:rPr>
          <w:sz w:val="24"/>
          <w:szCs w:val="24"/>
        </w:rPr>
        <w:t xml:space="preserve"> No. </w:t>
      </w:r>
      <w:r>
        <w:rPr>
          <w:sz w:val="24"/>
          <w:szCs w:val="24"/>
        </w:rPr>
        <w:t>5</w:t>
      </w:r>
    </w:p>
    <w:p w:rsidR="00D645E5" w:rsidRPr="008F0216" w:rsidRDefault="008F2D20" w:rsidP="004E70A8">
      <w:pPr>
        <w:pStyle w:val="Ttulo"/>
        <w:spacing w:line="360" w:lineRule="auto"/>
        <w:ind w:right="51"/>
        <w:jc w:val="both"/>
        <w:rPr>
          <w:sz w:val="24"/>
          <w:szCs w:val="24"/>
        </w:rPr>
      </w:pPr>
      <w:r w:rsidRPr="008F0216">
        <w:rPr>
          <w:sz w:val="24"/>
          <w:szCs w:val="24"/>
        </w:rPr>
        <w:t>I</w:t>
      </w:r>
      <w:r w:rsidR="00D645E5" w:rsidRPr="008F0216">
        <w:rPr>
          <w:sz w:val="24"/>
          <w:szCs w:val="24"/>
        </w:rPr>
        <w:t>ngreso Corriente promedio de los hogares. Tomado de Mujeres y Hombres del Ecuador en cifras.</w:t>
      </w:r>
    </w:p>
    <w:p w:rsidR="00D645E5" w:rsidRPr="008F0216" w:rsidRDefault="00AB09CD" w:rsidP="004E70A8">
      <w:pPr>
        <w:pStyle w:val="Ttulo"/>
        <w:spacing w:line="360" w:lineRule="auto"/>
        <w:ind w:right="51"/>
        <w:jc w:val="both"/>
        <w:rPr>
          <w:sz w:val="24"/>
          <w:szCs w:val="24"/>
        </w:rPr>
      </w:pPr>
      <w:r w:rsidRPr="00AB09CD">
        <w:rPr>
          <w:noProof/>
          <w:sz w:val="24"/>
          <w:szCs w:val="24"/>
        </w:rPr>
        <w:pict>
          <v:line id="_x0000_s1139" style="position:absolute;left:0;text-align:left;z-index:251641344" from="311.4pt,8pt" to="311.4pt,137.6pt" o:allowincell="f"/>
        </w:pict>
      </w:r>
      <w:r w:rsidRPr="00AB09CD">
        <w:rPr>
          <w:noProof/>
          <w:sz w:val="24"/>
          <w:szCs w:val="24"/>
        </w:rPr>
        <w:pict>
          <v:line id="_x0000_s1134" style="position:absolute;left:0;text-align:left;z-index:251637248" from="156pt,13.3pt" to="156pt,142.9pt"/>
        </w:pict>
      </w:r>
      <w:r w:rsidRPr="00AB09CD">
        <w:rPr>
          <w:noProof/>
          <w:sz w:val="24"/>
          <w:szCs w:val="24"/>
        </w:rPr>
        <w:pict>
          <v:rect id="_x0000_s1133" style="position:absolute;left:0;text-align:left;margin-left:-6.7pt;margin-top:13.3pt;width:388.8pt;height:129.6pt;z-index:251627008" filled="f">
            <v:textbox style="mso-next-textbox:#_x0000_s1133">
              <w:txbxContent>
                <w:p w:rsidR="00393C15" w:rsidRPr="00A603A2" w:rsidRDefault="00393C15" w:rsidP="00D645E5">
                  <w:pPr>
                    <w:rPr>
                      <w:b/>
                      <w:sz w:val="23"/>
                      <w:szCs w:val="23"/>
                      <w:lang w:val="es-EC"/>
                    </w:rPr>
                  </w:pPr>
                  <w:r w:rsidRPr="00A603A2">
                    <w:rPr>
                      <w:sz w:val="23"/>
                      <w:szCs w:val="23"/>
                      <w:lang w:val="es-EC"/>
                    </w:rPr>
                    <w:tab/>
                  </w:r>
                  <w:r w:rsidRPr="00A603A2">
                    <w:rPr>
                      <w:sz w:val="23"/>
                      <w:szCs w:val="23"/>
                      <w:lang w:val="es-EC"/>
                    </w:rPr>
                    <w:tab/>
                  </w:r>
                  <w:r w:rsidRPr="00A603A2">
                    <w:rPr>
                      <w:sz w:val="23"/>
                      <w:szCs w:val="23"/>
                      <w:lang w:val="es-EC"/>
                    </w:rPr>
                    <w:tab/>
                  </w:r>
                  <w:r w:rsidRPr="00A603A2">
                    <w:rPr>
                      <w:sz w:val="23"/>
                      <w:szCs w:val="23"/>
                      <w:lang w:val="es-EC"/>
                    </w:rPr>
                    <w:tab/>
                    <w:t xml:space="preserve">                </w:t>
                  </w:r>
                  <w:r w:rsidRPr="00A603A2">
                    <w:rPr>
                      <w:b/>
                      <w:sz w:val="23"/>
                      <w:szCs w:val="23"/>
                      <w:lang w:val="es-EC"/>
                    </w:rPr>
                    <w:t>Ingreso promedio</w:t>
                  </w:r>
                  <w:r w:rsidRPr="00A603A2">
                    <w:rPr>
                      <w:b/>
                      <w:sz w:val="23"/>
                      <w:szCs w:val="23"/>
                      <w:lang w:val="es-EC"/>
                    </w:rPr>
                    <w:tab/>
                    <w:t xml:space="preserve">       </w:t>
                  </w:r>
                </w:p>
                <w:p w:rsidR="00393C15" w:rsidRDefault="00393C15" w:rsidP="00D645E5">
                  <w:pPr>
                    <w:rPr>
                      <w:b/>
                      <w:sz w:val="23"/>
                      <w:szCs w:val="23"/>
                      <w:lang w:val="es-EC"/>
                    </w:rPr>
                  </w:pPr>
                  <w:r>
                    <w:rPr>
                      <w:b/>
                      <w:sz w:val="23"/>
                      <w:szCs w:val="23"/>
                      <w:lang w:val="es-EC"/>
                    </w:rPr>
                    <w:t xml:space="preserve">Área </w:t>
                  </w:r>
                  <w:r w:rsidRPr="00A603A2">
                    <w:rPr>
                      <w:b/>
                      <w:sz w:val="23"/>
                      <w:szCs w:val="23"/>
                      <w:lang w:val="es-EC"/>
                    </w:rPr>
                    <w:tab/>
                  </w:r>
                  <w:r w:rsidRPr="00A603A2">
                    <w:rPr>
                      <w:b/>
                      <w:sz w:val="23"/>
                      <w:szCs w:val="23"/>
                      <w:lang w:val="es-EC"/>
                    </w:rPr>
                    <w:tab/>
                  </w:r>
                  <w:r w:rsidRPr="00A603A2">
                    <w:rPr>
                      <w:b/>
                      <w:sz w:val="23"/>
                      <w:szCs w:val="23"/>
                      <w:lang w:val="es-EC"/>
                    </w:rPr>
                    <w:tab/>
                  </w:r>
                  <w:r w:rsidRPr="00A603A2">
                    <w:rPr>
                      <w:b/>
                      <w:sz w:val="23"/>
                      <w:szCs w:val="23"/>
                      <w:lang w:val="es-EC"/>
                    </w:rPr>
                    <w:tab/>
                  </w:r>
                  <w:r w:rsidRPr="00A603A2">
                    <w:rPr>
                      <w:b/>
                      <w:sz w:val="23"/>
                      <w:szCs w:val="23"/>
                      <w:lang w:val="es-EC"/>
                    </w:rPr>
                    <w:tab/>
                  </w:r>
                  <w:r w:rsidRPr="00A603A2">
                    <w:rPr>
                      <w:b/>
                      <w:sz w:val="23"/>
                      <w:szCs w:val="23"/>
                      <w:lang w:val="es-EC"/>
                    </w:rPr>
                    <w:tab/>
                  </w:r>
                  <w:r>
                    <w:rPr>
                      <w:b/>
                      <w:sz w:val="23"/>
                      <w:szCs w:val="23"/>
                      <w:lang w:val="es-EC"/>
                    </w:rPr>
                    <w:tab/>
                    <w:t xml:space="preserve">                      Desigualdad</w:t>
                  </w:r>
                </w:p>
                <w:p w:rsidR="00393C15" w:rsidRPr="00A603A2" w:rsidRDefault="00393C15" w:rsidP="00D645E5">
                  <w:pPr>
                    <w:rPr>
                      <w:b/>
                      <w:sz w:val="23"/>
                      <w:szCs w:val="23"/>
                      <w:lang w:val="es-EC"/>
                    </w:rPr>
                  </w:pPr>
                  <w:r w:rsidRPr="00A603A2">
                    <w:rPr>
                      <w:b/>
                      <w:sz w:val="23"/>
                      <w:szCs w:val="23"/>
                      <w:lang w:val="es-EC"/>
                    </w:rPr>
                    <w:tab/>
                  </w:r>
                  <w:r w:rsidRPr="00A603A2">
                    <w:rPr>
                      <w:b/>
                      <w:sz w:val="23"/>
                      <w:szCs w:val="23"/>
                      <w:lang w:val="es-EC"/>
                    </w:rPr>
                    <w:tab/>
                  </w:r>
                  <w:r w:rsidRPr="00A603A2">
                    <w:rPr>
                      <w:b/>
                      <w:sz w:val="23"/>
                      <w:szCs w:val="23"/>
                      <w:lang w:val="es-EC"/>
                    </w:rPr>
                    <w:tab/>
                  </w:r>
                  <w:r w:rsidRPr="00A603A2">
                    <w:rPr>
                      <w:b/>
                      <w:sz w:val="23"/>
                      <w:szCs w:val="23"/>
                      <w:lang w:val="es-EC"/>
                    </w:rPr>
                    <w:tab/>
                    <w:t xml:space="preserve">       Jefa mujer    Jefe  hombre</w:t>
                  </w:r>
                </w:p>
                <w:p w:rsidR="00393C15" w:rsidRPr="004C2692" w:rsidRDefault="00393C15" w:rsidP="004C2692">
                  <w:pPr>
                    <w:pStyle w:val="Ttulo7"/>
                    <w:rPr>
                      <w:sz w:val="23"/>
                      <w:szCs w:val="23"/>
                    </w:rPr>
                  </w:pPr>
                  <w:r w:rsidRPr="00A603A2">
                    <w:t>Urbana</w:t>
                  </w:r>
                  <w:r w:rsidRPr="00A603A2">
                    <w:tab/>
                  </w:r>
                  <w:r w:rsidRPr="00A603A2">
                    <w:tab/>
                    <w:t xml:space="preserve">                               2.031.316    </w:t>
                  </w:r>
                  <w:r>
                    <w:t xml:space="preserve">     2.770.981            73,3%</w:t>
                  </w:r>
                </w:p>
                <w:p w:rsidR="00393C15" w:rsidRPr="00A603A2" w:rsidRDefault="00393C15" w:rsidP="00D645E5">
                  <w:pPr>
                    <w:pStyle w:val="Ttulo7"/>
                    <w:rPr>
                      <w:sz w:val="23"/>
                      <w:szCs w:val="23"/>
                    </w:rPr>
                  </w:pPr>
                  <w:r w:rsidRPr="00A603A2">
                    <w:rPr>
                      <w:sz w:val="23"/>
                      <w:szCs w:val="23"/>
                    </w:rPr>
                    <w:t>Rural</w:t>
                  </w:r>
                  <w:r w:rsidRPr="00A603A2">
                    <w:rPr>
                      <w:sz w:val="23"/>
                      <w:szCs w:val="23"/>
                    </w:rPr>
                    <w:tab/>
                  </w:r>
                  <w:r w:rsidRPr="00A603A2">
                    <w:rPr>
                      <w:sz w:val="23"/>
                      <w:szCs w:val="23"/>
                    </w:rPr>
                    <w:tab/>
                  </w:r>
                  <w:r w:rsidRPr="00A603A2">
                    <w:rPr>
                      <w:sz w:val="23"/>
                      <w:szCs w:val="23"/>
                    </w:rPr>
                    <w:tab/>
                  </w:r>
                  <w:r w:rsidRPr="00A603A2">
                    <w:rPr>
                      <w:sz w:val="23"/>
                      <w:szCs w:val="23"/>
                    </w:rPr>
                    <w:tab/>
                    <w:t xml:space="preserve">          900.024          1.305.082            69,0%             </w:t>
                  </w:r>
                </w:p>
                <w:p w:rsidR="00393C15" w:rsidRPr="00A603A2" w:rsidRDefault="00393C15" w:rsidP="00D645E5">
                  <w:pPr>
                    <w:rPr>
                      <w:sz w:val="23"/>
                      <w:szCs w:val="23"/>
                    </w:rPr>
                  </w:pPr>
                </w:p>
                <w:p w:rsidR="00393C15" w:rsidRPr="00A603A2" w:rsidRDefault="00393C15" w:rsidP="00D645E5">
                  <w:pPr>
                    <w:rPr>
                      <w:sz w:val="23"/>
                      <w:szCs w:val="23"/>
                      <w:lang w:val="es-EC"/>
                    </w:rPr>
                  </w:pPr>
                  <w:r w:rsidRPr="00A603A2">
                    <w:rPr>
                      <w:sz w:val="23"/>
                      <w:szCs w:val="23"/>
                      <w:lang w:val="es-EC"/>
                    </w:rPr>
                    <w:t>Total nacional</w:t>
                  </w:r>
                  <w:r w:rsidRPr="00A603A2">
                    <w:rPr>
                      <w:sz w:val="23"/>
                      <w:szCs w:val="23"/>
                      <w:lang w:val="es-EC"/>
                    </w:rPr>
                    <w:tab/>
                  </w:r>
                  <w:r w:rsidRPr="00A603A2">
                    <w:rPr>
                      <w:sz w:val="23"/>
                      <w:szCs w:val="23"/>
                      <w:lang w:val="es-EC"/>
                    </w:rPr>
                    <w:tab/>
                  </w:r>
                  <w:r w:rsidRPr="00A603A2">
                    <w:rPr>
                      <w:sz w:val="23"/>
                      <w:szCs w:val="23"/>
                      <w:lang w:val="es-EC"/>
                    </w:rPr>
                    <w:tab/>
                    <w:t xml:space="preserve">        1.672.809         2.164.147            77,3%</w:t>
                  </w:r>
                </w:p>
                <w:p w:rsidR="00393C15" w:rsidRPr="00A603A2" w:rsidRDefault="00393C15" w:rsidP="00D645E5">
                  <w:pPr>
                    <w:rPr>
                      <w:sz w:val="23"/>
                      <w:szCs w:val="23"/>
                      <w:lang w:val="es-EC"/>
                    </w:rPr>
                  </w:pPr>
                </w:p>
                <w:p w:rsidR="00393C15" w:rsidRPr="00A603A2" w:rsidRDefault="00393C15" w:rsidP="00D645E5">
                  <w:pPr>
                    <w:rPr>
                      <w:b/>
                      <w:sz w:val="23"/>
                      <w:szCs w:val="23"/>
                      <w:lang w:val="es-EC"/>
                    </w:rPr>
                  </w:pPr>
                </w:p>
                <w:p w:rsidR="00393C15" w:rsidRPr="00A603A2" w:rsidRDefault="00393C15" w:rsidP="00D645E5">
                  <w:pPr>
                    <w:rPr>
                      <w:b/>
                      <w:sz w:val="23"/>
                      <w:szCs w:val="23"/>
                      <w:lang w:val="es-EC"/>
                    </w:rPr>
                  </w:pPr>
                </w:p>
                <w:p w:rsidR="00393C15" w:rsidRPr="00A603A2" w:rsidRDefault="00393C15" w:rsidP="00D645E5">
                  <w:pPr>
                    <w:rPr>
                      <w:sz w:val="23"/>
                      <w:szCs w:val="23"/>
                      <w:lang w:val="es-EC"/>
                    </w:rPr>
                  </w:pPr>
                </w:p>
              </w:txbxContent>
            </v:textbox>
          </v:rect>
        </w:pict>
      </w:r>
    </w:p>
    <w:p w:rsidR="00D645E5" w:rsidRPr="008F0216" w:rsidRDefault="00D645E5" w:rsidP="004E70A8">
      <w:pPr>
        <w:pStyle w:val="Ttulo"/>
        <w:spacing w:line="360" w:lineRule="auto"/>
        <w:ind w:right="49"/>
        <w:jc w:val="both"/>
        <w:rPr>
          <w:sz w:val="24"/>
          <w:szCs w:val="24"/>
        </w:rPr>
      </w:pPr>
    </w:p>
    <w:p w:rsidR="00D645E5" w:rsidRPr="008F0216" w:rsidRDefault="00AB09CD" w:rsidP="004E70A8">
      <w:pPr>
        <w:pStyle w:val="Ttulo"/>
        <w:spacing w:line="360" w:lineRule="auto"/>
        <w:ind w:right="49"/>
        <w:jc w:val="both"/>
        <w:rPr>
          <w:sz w:val="24"/>
          <w:szCs w:val="24"/>
        </w:rPr>
      </w:pPr>
      <w:r w:rsidRPr="00AB09CD">
        <w:rPr>
          <w:noProof/>
          <w:sz w:val="24"/>
          <w:szCs w:val="24"/>
        </w:rPr>
        <w:pict>
          <v:line id="_x0000_s1138" style="position:absolute;left:0;text-align:left;z-index:251640320" from="224.1pt,.65pt" to="224.1pt,103.7pt" o:allowincell="f"/>
        </w:pict>
      </w:r>
      <w:r w:rsidRPr="00AB09CD">
        <w:rPr>
          <w:noProof/>
          <w:sz w:val="24"/>
          <w:szCs w:val="24"/>
        </w:rPr>
        <w:pict>
          <v:line id="_x0000_s1140" style="position:absolute;left:0;text-align:left;z-index:251642368" from="156pt,.65pt" to="314.4pt,.65pt"/>
        </w:pict>
      </w:r>
    </w:p>
    <w:p w:rsidR="00D645E5" w:rsidRPr="008F0216" w:rsidRDefault="00AB09CD" w:rsidP="004E70A8">
      <w:pPr>
        <w:pStyle w:val="Ttulo"/>
        <w:spacing w:line="360" w:lineRule="auto"/>
        <w:ind w:right="49"/>
        <w:jc w:val="both"/>
        <w:rPr>
          <w:sz w:val="24"/>
          <w:szCs w:val="24"/>
        </w:rPr>
      </w:pPr>
      <w:r>
        <w:rPr>
          <w:noProof/>
          <w:sz w:val="24"/>
          <w:szCs w:val="24"/>
          <w:lang w:val="es-ES"/>
        </w:rPr>
        <w:pict>
          <v:shapetype id="_x0000_t32" coordsize="21600,21600" o:spt="32" o:oned="t" path="m,l21600,21600e" filled="f">
            <v:path arrowok="t" fillok="f" o:connecttype="none"/>
            <o:lock v:ext="edit" shapetype="t"/>
          </v:shapetype>
          <v:shape id="_x0000_s1282" type="#_x0000_t32" style="position:absolute;left:0;text-align:left;margin-left:-6.7pt;margin-top:.65pt;width:388.8pt;height:.85pt;z-index:251684352" o:connectortype="straight"/>
        </w:pict>
      </w:r>
      <w:r w:rsidRPr="00AB09CD">
        <w:rPr>
          <w:noProof/>
          <w:sz w:val="24"/>
          <w:szCs w:val="24"/>
        </w:rPr>
        <w:pict>
          <v:line id="_x0000_s1136" style="position:absolute;left:0;text-align:left;z-index:251639296" from="0,27.05pt" to="388.8pt,27.05pt"/>
        </w:pict>
      </w:r>
    </w:p>
    <w:p w:rsidR="00D645E5" w:rsidRPr="008F0216" w:rsidRDefault="00AB09CD" w:rsidP="004E70A8">
      <w:pPr>
        <w:pStyle w:val="Ttulo"/>
        <w:spacing w:line="360" w:lineRule="auto"/>
        <w:ind w:right="49"/>
        <w:jc w:val="both"/>
        <w:rPr>
          <w:sz w:val="24"/>
          <w:szCs w:val="24"/>
        </w:rPr>
      </w:pPr>
      <w:r w:rsidRPr="00AB09CD">
        <w:rPr>
          <w:noProof/>
          <w:sz w:val="24"/>
          <w:szCs w:val="24"/>
        </w:rPr>
        <w:pict>
          <v:line id="_x0000_s1135" style="position:absolute;left:0;text-align:left;z-index:251638272" from="0,26.45pt" to="388.8pt,26.45pt"/>
        </w:pict>
      </w:r>
    </w:p>
    <w:p w:rsidR="004C2692" w:rsidRPr="008F0216" w:rsidRDefault="00D645E5" w:rsidP="004E70A8">
      <w:pPr>
        <w:pStyle w:val="Ttulo"/>
        <w:spacing w:line="360" w:lineRule="auto"/>
        <w:ind w:right="49"/>
        <w:jc w:val="both"/>
        <w:rPr>
          <w:b w:val="0"/>
          <w:sz w:val="24"/>
          <w:szCs w:val="24"/>
        </w:rPr>
      </w:pPr>
      <w:r w:rsidRPr="008F0216">
        <w:rPr>
          <w:b w:val="0"/>
          <w:sz w:val="24"/>
          <w:szCs w:val="24"/>
        </w:rPr>
        <w:tab/>
      </w:r>
    </w:p>
    <w:p w:rsidR="00770DB4" w:rsidRDefault="00D645E5" w:rsidP="00770DB4">
      <w:pPr>
        <w:pStyle w:val="Ttulo"/>
        <w:spacing w:line="360" w:lineRule="auto"/>
        <w:ind w:right="49"/>
        <w:jc w:val="both"/>
        <w:rPr>
          <w:b w:val="0"/>
          <w:sz w:val="24"/>
          <w:szCs w:val="24"/>
        </w:rPr>
      </w:pPr>
      <w:r w:rsidRPr="008F0216">
        <w:rPr>
          <w:b w:val="0"/>
          <w:sz w:val="24"/>
          <w:szCs w:val="24"/>
        </w:rPr>
        <w:tab/>
      </w:r>
      <w:r w:rsidRPr="008F0216">
        <w:rPr>
          <w:b w:val="0"/>
          <w:sz w:val="24"/>
          <w:szCs w:val="24"/>
        </w:rPr>
        <w:tab/>
      </w:r>
      <w:r w:rsidRPr="008F0216">
        <w:rPr>
          <w:b w:val="0"/>
          <w:sz w:val="24"/>
          <w:szCs w:val="24"/>
        </w:rPr>
        <w:tab/>
      </w:r>
      <w:r w:rsidRPr="008F0216">
        <w:rPr>
          <w:b w:val="0"/>
          <w:sz w:val="24"/>
          <w:szCs w:val="24"/>
        </w:rPr>
        <w:tab/>
      </w:r>
      <w:r w:rsidRPr="008F0216">
        <w:rPr>
          <w:b w:val="0"/>
          <w:sz w:val="24"/>
          <w:szCs w:val="24"/>
        </w:rPr>
        <w:tab/>
      </w:r>
      <w:r w:rsidR="00F86C88" w:rsidRPr="008F0216">
        <w:rPr>
          <w:b w:val="0"/>
          <w:sz w:val="24"/>
          <w:szCs w:val="24"/>
        </w:rPr>
        <w:tab/>
      </w:r>
    </w:p>
    <w:p w:rsidR="00770DB4" w:rsidRDefault="00770DB4" w:rsidP="00770DB4">
      <w:pPr>
        <w:pStyle w:val="Ttulo"/>
        <w:spacing w:line="360" w:lineRule="auto"/>
        <w:ind w:right="49"/>
        <w:jc w:val="both"/>
        <w:rPr>
          <w:b w:val="0"/>
          <w:sz w:val="24"/>
          <w:szCs w:val="24"/>
        </w:rPr>
      </w:pPr>
    </w:p>
    <w:p w:rsidR="00F83F5D" w:rsidRDefault="00D645E5" w:rsidP="00770DB4">
      <w:pPr>
        <w:pStyle w:val="Ttulo"/>
        <w:spacing w:line="360" w:lineRule="auto"/>
        <w:ind w:right="49"/>
        <w:jc w:val="both"/>
        <w:rPr>
          <w:b w:val="0"/>
          <w:sz w:val="24"/>
          <w:szCs w:val="24"/>
        </w:rPr>
      </w:pPr>
      <w:r w:rsidRPr="008F0216">
        <w:rPr>
          <w:b w:val="0"/>
          <w:sz w:val="24"/>
          <w:szCs w:val="24"/>
        </w:rPr>
        <w:t>Fuente: INEC,ECV-III Ronda, 1998</w:t>
      </w:r>
    </w:p>
    <w:p w:rsidR="00770DB4" w:rsidRDefault="00770DB4" w:rsidP="004E70A8">
      <w:pPr>
        <w:pStyle w:val="Ttulo"/>
        <w:spacing w:line="360" w:lineRule="auto"/>
        <w:ind w:right="51" w:firstLine="709"/>
        <w:jc w:val="both"/>
        <w:rPr>
          <w:b w:val="0"/>
          <w:sz w:val="24"/>
          <w:szCs w:val="24"/>
        </w:rPr>
      </w:pPr>
    </w:p>
    <w:p w:rsidR="00C37A44" w:rsidRDefault="00C37A44" w:rsidP="004E70A8">
      <w:pPr>
        <w:pStyle w:val="Ttulo"/>
        <w:spacing w:line="360" w:lineRule="auto"/>
        <w:ind w:right="51" w:firstLine="709"/>
        <w:jc w:val="both"/>
        <w:rPr>
          <w:b w:val="0"/>
          <w:sz w:val="24"/>
          <w:szCs w:val="24"/>
        </w:rPr>
      </w:pPr>
    </w:p>
    <w:p w:rsidR="00D645E5" w:rsidRPr="008F0216" w:rsidRDefault="00D645E5" w:rsidP="004E70A8">
      <w:pPr>
        <w:pStyle w:val="Ttulo"/>
        <w:spacing w:line="360" w:lineRule="auto"/>
        <w:ind w:right="51" w:firstLine="709"/>
        <w:jc w:val="both"/>
        <w:rPr>
          <w:b w:val="0"/>
          <w:sz w:val="24"/>
          <w:szCs w:val="24"/>
        </w:rPr>
      </w:pPr>
      <w:r w:rsidRPr="008F0216">
        <w:rPr>
          <w:b w:val="0"/>
          <w:sz w:val="24"/>
          <w:szCs w:val="24"/>
        </w:rPr>
        <w:lastRenderedPageBreak/>
        <w:t>En esta cosmovisión de inequidades sociales, étnicas y de género, tanto hombres como mujeres nos vemos abocados a luchar por un futuro más justo y equitativo, donde la solidaridad entre todos sea la bandera que nos lleve hacia una sociedad más humana.</w:t>
      </w:r>
    </w:p>
    <w:p w:rsidR="002A351A" w:rsidRPr="008F0216" w:rsidRDefault="002A351A" w:rsidP="004E70A8">
      <w:pPr>
        <w:pStyle w:val="Ttulo"/>
        <w:spacing w:line="360" w:lineRule="auto"/>
        <w:ind w:right="49" w:firstLine="708"/>
        <w:jc w:val="both"/>
        <w:rPr>
          <w:sz w:val="24"/>
          <w:szCs w:val="24"/>
        </w:rPr>
      </w:pPr>
    </w:p>
    <w:p w:rsidR="00D645E5" w:rsidRPr="008F0216" w:rsidRDefault="002A351A" w:rsidP="004E70A8">
      <w:pPr>
        <w:pStyle w:val="Ttulo"/>
        <w:spacing w:line="360" w:lineRule="auto"/>
        <w:ind w:right="51" w:firstLine="708"/>
        <w:jc w:val="both"/>
        <w:rPr>
          <w:sz w:val="24"/>
          <w:szCs w:val="24"/>
        </w:rPr>
      </w:pPr>
      <w:r w:rsidRPr="008F0216">
        <w:rPr>
          <w:sz w:val="24"/>
          <w:szCs w:val="24"/>
        </w:rPr>
        <w:t xml:space="preserve">2.3.4 </w:t>
      </w:r>
      <w:r w:rsidR="00D645E5" w:rsidRPr="008F0216">
        <w:rPr>
          <w:sz w:val="24"/>
          <w:szCs w:val="24"/>
        </w:rPr>
        <w:t>Fundamentos Psicológicos</w:t>
      </w:r>
    </w:p>
    <w:p w:rsidR="00F83F5D" w:rsidRDefault="00F83F5D" w:rsidP="004E70A8">
      <w:pPr>
        <w:pStyle w:val="Ttulo"/>
        <w:spacing w:line="360" w:lineRule="auto"/>
        <w:ind w:right="51" w:firstLine="708"/>
        <w:jc w:val="both"/>
        <w:rPr>
          <w:b w:val="0"/>
          <w:sz w:val="24"/>
          <w:szCs w:val="24"/>
        </w:rPr>
      </w:pPr>
    </w:p>
    <w:p w:rsidR="00D645E5" w:rsidRPr="008F0216" w:rsidRDefault="00D645E5" w:rsidP="004E70A8">
      <w:pPr>
        <w:pStyle w:val="Ttulo"/>
        <w:spacing w:line="360" w:lineRule="auto"/>
        <w:ind w:right="51" w:firstLine="708"/>
        <w:jc w:val="both"/>
        <w:rPr>
          <w:b w:val="0"/>
          <w:sz w:val="24"/>
          <w:szCs w:val="24"/>
        </w:rPr>
      </w:pPr>
      <w:r w:rsidRPr="008F0216">
        <w:rPr>
          <w:b w:val="0"/>
          <w:sz w:val="24"/>
          <w:szCs w:val="24"/>
        </w:rPr>
        <w:t>El análisis de género requiere tratarlo desde un punto de vista económico, cultural, político, ideológico, simbólico y psicológico. Cuando nace un ser humano, hombre o mujer, sobresale una diferenciación sexual determinada por la conformación de distintos órganos sexuales que predeterminan y establecen atributos sociales y culturales diferentes que  prevén en un futuro distintos espacios de acción y distinta valoración por ser hombre o mujer.  Atributos como: celeste por ser varón, rosado por ser mujer, limitante expresividad a los varones “los hombres no lloran”, “los hombres no son para la cocina”, “los hombres no juegan con las muñecas”, juegos exclusivos de niños y niñas  potencian y reproducen la visión androcéntrica de nuestra sociedad.</w:t>
      </w:r>
    </w:p>
    <w:p w:rsidR="00D645E5" w:rsidRPr="008F0216" w:rsidRDefault="00D645E5" w:rsidP="004E70A8">
      <w:pPr>
        <w:pStyle w:val="Ttulo"/>
        <w:spacing w:line="360" w:lineRule="auto"/>
        <w:ind w:right="51" w:firstLine="708"/>
        <w:jc w:val="both"/>
        <w:rPr>
          <w:b w:val="0"/>
          <w:sz w:val="24"/>
          <w:szCs w:val="24"/>
        </w:rPr>
      </w:pPr>
    </w:p>
    <w:p w:rsidR="006B78FF" w:rsidRPr="008F0216" w:rsidRDefault="00D645E5" w:rsidP="004E70A8">
      <w:pPr>
        <w:pStyle w:val="Ttulo"/>
        <w:spacing w:line="360" w:lineRule="auto"/>
        <w:ind w:right="51" w:firstLine="708"/>
        <w:jc w:val="both"/>
        <w:rPr>
          <w:b w:val="0"/>
          <w:spacing w:val="-6"/>
          <w:sz w:val="24"/>
          <w:szCs w:val="24"/>
        </w:rPr>
      </w:pPr>
      <w:r w:rsidRPr="008F0216">
        <w:rPr>
          <w:b w:val="0"/>
          <w:spacing w:val="-6"/>
          <w:sz w:val="24"/>
          <w:szCs w:val="24"/>
        </w:rPr>
        <w:t xml:space="preserve">Analizando como se forma </w:t>
      </w:r>
      <w:smartTag w:uri="urn:schemas-microsoft-com:office:smarttags" w:element="PersonName">
        <w:smartTagPr>
          <w:attr w:name="ProductID" w:val="la Personalidad"/>
        </w:smartTagPr>
        <w:r w:rsidRPr="008F0216">
          <w:rPr>
            <w:b w:val="0"/>
            <w:spacing w:val="-6"/>
            <w:sz w:val="24"/>
            <w:szCs w:val="24"/>
          </w:rPr>
          <w:t>la Personalidad</w:t>
        </w:r>
      </w:smartTag>
      <w:r w:rsidRPr="008F0216">
        <w:rPr>
          <w:b w:val="0"/>
          <w:spacing w:val="-6"/>
          <w:sz w:val="24"/>
          <w:szCs w:val="24"/>
        </w:rPr>
        <w:t xml:space="preserve"> </w:t>
      </w:r>
      <w:r w:rsidR="004B563B" w:rsidRPr="008F0216">
        <w:rPr>
          <w:b w:val="0"/>
          <w:spacing w:val="-6"/>
          <w:sz w:val="24"/>
          <w:szCs w:val="24"/>
        </w:rPr>
        <w:t>se infiere</w:t>
      </w:r>
      <w:r w:rsidRPr="008F0216">
        <w:rPr>
          <w:b w:val="0"/>
          <w:spacing w:val="-6"/>
          <w:sz w:val="24"/>
          <w:szCs w:val="24"/>
        </w:rPr>
        <w:t xml:space="preserve"> que tiene un componente innato biológico (predisposiciones transferidas genéticamente) y uno social (influencia del medio), es el producto de factores biológicos y sociales, pero lo importante es entender ¿cómo el ser humano con estos factores biológic</w:t>
      </w:r>
      <w:r w:rsidR="004B563B" w:rsidRPr="008F0216">
        <w:rPr>
          <w:b w:val="0"/>
          <w:spacing w:val="-6"/>
          <w:sz w:val="24"/>
          <w:szCs w:val="24"/>
        </w:rPr>
        <w:t>os vivencia el contexto social?</w:t>
      </w:r>
      <w:r w:rsidRPr="008F0216">
        <w:rPr>
          <w:b w:val="0"/>
          <w:spacing w:val="-6"/>
          <w:sz w:val="24"/>
          <w:szCs w:val="24"/>
        </w:rPr>
        <w:t xml:space="preserve"> de una manera única, muy particular, que es precisamente el distintivo, el sello de c</w:t>
      </w:r>
      <w:r w:rsidR="004B563B" w:rsidRPr="008F0216">
        <w:rPr>
          <w:b w:val="0"/>
          <w:spacing w:val="-6"/>
          <w:sz w:val="24"/>
          <w:szCs w:val="24"/>
        </w:rPr>
        <w:t>ada persona, a esto</w:t>
      </w:r>
      <w:r w:rsidRPr="008F0216">
        <w:rPr>
          <w:b w:val="0"/>
          <w:spacing w:val="-6"/>
          <w:sz w:val="24"/>
          <w:szCs w:val="24"/>
        </w:rPr>
        <w:t xml:space="preserve"> se lo llama Personalidad. Sin embargo, la construcción de identidades de hombres y mujeres, dependen más del aspecto socializante que del biológico u hormonal. </w:t>
      </w:r>
    </w:p>
    <w:p w:rsidR="00F83F5D" w:rsidRDefault="00F83F5D" w:rsidP="004E70A8">
      <w:pPr>
        <w:pStyle w:val="Ttulo"/>
        <w:spacing w:line="360" w:lineRule="auto"/>
        <w:ind w:right="51" w:firstLine="708"/>
        <w:jc w:val="both"/>
        <w:rPr>
          <w:b w:val="0"/>
          <w:sz w:val="24"/>
          <w:szCs w:val="24"/>
        </w:rPr>
      </w:pPr>
    </w:p>
    <w:p w:rsidR="00D645E5" w:rsidRPr="008F0216" w:rsidRDefault="00D645E5" w:rsidP="004E70A8">
      <w:pPr>
        <w:pStyle w:val="Ttulo"/>
        <w:spacing w:line="360" w:lineRule="auto"/>
        <w:ind w:right="51" w:firstLine="708"/>
        <w:jc w:val="both"/>
        <w:rPr>
          <w:b w:val="0"/>
          <w:sz w:val="24"/>
          <w:szCs w:val="24"/>
        </w:rPr>
      </w:pPr>
      <w:r w:rsidRPr="008F0216">
        <w:rPr>
          <w:b w:val="0"/>
          <w:sz w:val="24"/>
          <w:szCs w:val="24"/>
        </w:rPr>
        <w:t>Son parte esencial en la formación de la personalidad precisamente estas manifestaciones de masculinidad o feminidad.</w:t>
      </w:r>
    </w:p>
    <w:p w:rsidR="004C2692" w:rsidRDefault="004C2692" w:rsidP="004E70A8">
      <w:pPr>
        <w:pStyle w:val="Ttulo"/>
        <w:spacing w:line="360" w:lineRule="auto"/>
        <w:ind w:right="51"/>
        <w:jc w:val="both"/>
        <w:rPr>
          <w:sz w:val="24"/>
          <w:szCs w:val="24"/>
        </w:rPr>
      </w:pPr>
    </w:p>
    <w:p w:rsidR="00F83F5D" w:rsidRPr="008F0216" w:rsidRDefault="00F83F5D" w:rsidP="004E70A8">
      <w:pPr>
        <w:pStyle w:val="Ttulo"/>
        <w:spacing w:line="360" w:lineRule="auto"/>
        <w:ind w:right="51"/>
        <w:jc w:val="both"/>
        <w:rPr>
          <w:sz w:val="24"/>
          <w:szCs w:val="24"/>
        </w:rPr>
      </w:pPr>
    </w:p>
    <w:p w:rsidR="00D645E5" w:rsidRDefault="002A351A" w:rsidP="004E70A8">
      <w:pPr>
        <w:pStyle w:val="Ttulo"/>
        <w:spacing w:line="360" w:lineRule="auto"/>
        <w:ind w:right="51"/>
        <w:jc w:val="both"/>
        <w:rPr>
          <w:sz w:val="24"/>
          <w:szCs w:val="24"/>
        </w:rPr>
      </w:pPr>
      <w:r w:rsidRPr="008F0216">
        <w:rPr>
          <w:sz w:val="24"/>
          <w:szCs w:val="24"/>
        </w:rPr>
        <w:lastRenderedPageBreak/>
        <w:t xml:space="preserve">2.3.4.1 </w:t>
      </w:r>
      <w:r w:rsidR="00D645E5" w:rsidRPr="008F0216">
        <w:rPr>
          <w:sz w:val="24"/>
          <w:szCs w:val="24"/>
        </w:rPr>
        <w:t>Sexo-Género</w:t>
      </w:r>
    </w:p>
    <w:p w:rsidR="00F83F5D" w:rsidRPr="008F0216" w:rsidRDefault="00F83F5D" w:rsidP="004E70A8">
      <w:pPr>
        <w:pStyle w:val="Ttulo"/>
        <w:spacing w:line="360" w:lineRule="auto"/>
        <w:ind w:right="51"/>
        <w:jc w:val="both"/>
        <w:rPr>
          <w:sz w:val="24"/>
          <w:szCs w:val="24"/>
        </w:rPr>
      </w:pPr>
    </w:p>
    <w:p w:rsidR="00D645E5" w:rsidRPr="008F0216" w:rsidRDefault="00D645E5" w:rsidP="004E70A8">
      <w:pPr>
        <w:pStyle w:val="Ttulo"/>
        <w:spacing w:line="360" w:lineRule="auto"/>
        <w:ind w:right="51" w:firstLine="708"/>
        <w:jc w:val="both"/>
        <w:rPr>
          <w:b w:val="0"/>
          <w:sz w:val="24"/>
          <w:szCs w:val="24"/>
        </w:rPr>
      </w:pPr>
      <w:r w:rsidRPr="008F0216">
        <w:rPr>
          <w:b w:val="0"/>
          <w:sz w:val="24"/>
          <w:szCs w:val="24"/>
        </w:rPr>
        <w:t xml:space="preserve">Establecer el significado de estos términos es de vital importancia para comprender sus mutuas relaciones y diferencias, como punto de partida en la  problemática planteada en este trabajo de investigación. </w:t>
      </w:r>
    </w:p>
    <w:p w:rsidR="00D645E5" w:rsidRPr="008F0216" w:rsidRDefault="00D645E5" w:rsidP="004E70A8">
      <w:pPr>
        <w:pStyle w:val="Ttulo"/>
        <w:spacing w:line="360" w:lineRule="auto"/>
        <w:ind w:right="51" w:firstLine="708"/>
        <w:jc w:val="both"/>
        <w:rPr>
          <w:b w:val="0"/>
          <w:sz w:val="24"/>
          <w:szCs w:val="24"/>
        </w:rPr>
      </w:pPr>
    </w:p>
    <w:p w:rsidR="00D645E5" w:rsidRPr="008F0216" w:rsidRDefault="00D645E5" w:rsidP="004E70A8">
      <w:pPr>
        <w:pStyle w:val="Ttulo"/>
        <w:spacing w:line="360" w:lineRule="auto"/>
        <w:ind w:right="51" w:firstLine="708"/>
        <w:jc w:val="both"/>
        <w:rPr>
          <w:b w:val="0"/>
          <w:sz w:val="24"/>
          <w:szCs w:val="24"/>
        </w:rPr>
      </w:pPr>
      <w:r w:rsidRPr="008F0216">
        <w:rPr>
          <w:b w:val="0"/>
          <w:sz w:val="24"/>
          <w:szCs w:val="24"/>
        </w:rPr>
        <w:t>El sexo se refiere a las características físicas, cromosómicas, anatofisiológicas y hormonales de los seres humanos, que permiten diferenciar un macho de una hembra. Estas diferencias biológicas sobre todo tienen que ver con la función que cada uno cumple, por ejemplo el hombre fecunda, la mujer concibe, da a luz y amamanta a sus hijas e hijos.  Esto  es natural, no cambia, es inmodificable.</w:t>
      </w:r>
    </w:p>
    <w:p w:rsidR="00F83F5D" w:rsidRDefault="00F83F5D" w:rsidP="004E70A8">
      <w:pPr>
        <w:pStyle w:val="Ttulo"/>
        <w:spacing w:line="360" w:lineRule="auto"/>
        <w:ind w:right="51" w:firstLine="708"/>
        <w:jc w:val="both"/>
        <w:rPr>
          <w:b w:val="0"/>
          <w:spacing w:val="-4"/>
          <w:sz w:val="24"/>
          <w:szCs w:val="24"/>
        </w:rPr>
      </w:pPr>
    </w:p>
    <w:p w:rsidR="00D645E5" w:rsidRPr="008F0216" w:rsidRDefault="00D645E5" w:rsidP="004E70A8">
      <w:pPr>
        <w:pStyle w:val="Ttulo"/>
        <w:spacing w:line="360" w:lineRule="auto"/>
        <w:ind w:right="51" w:firstLine="708"/>
        <w:jc w:val="both"/>
        <w:rPr>
          <w:b w:val="0"/>
          <w:spacing w:val="-4"/>
          <w:sz w:val="24"/>
          <w:szCs w:val="24"/>
        </w:rPr>
      </w:pPr>
      <w:r w:rsidRPr="008F0216">
        <w:rPr>
          <w:b w:val="0"/>
          <w:spacing w:val="-4"/>
          <w:sz w:val="24"/>
          <w:szCs w:val="24"/>
        </w:rPr>
        <w:t xml:space="preserve">El género en cambio, se refiere a las identidades femeninas y masculinas, las cuales son construcciones socio-económico-culturales aprendidas, históricamente </w:t>
      </w:r>
      <w:r w:rsidR="006B78FF" w:rsidRPr="008F0216">
        <w:rPr>
          <w:b w:val="0"/>
          <w:spacing w:val="-4"/>
          <w:sz w:val="24"/>
          <w:szCs w:val="24"/>
        </w:rPr>
        <w:t>atribuidas</w:t>
      </w:r>
      <w:r w:rsidRPr="008F0216">
        <w:rPr>
          <w:b w:val="0"/>
          <w:spacing w:val="-4"/>
          <w:sz w:val="24"/>
          <w:szCs w:val="24"/>
        </w:rPr>
        <w:t xml:space="preserve"> a hombres y mujeres a partir de sus diferencias biológicas y so pretexto de ellas se ha mantenido hasta hoy supremacía del varón sobre la mujer, estableciendo espacios, símbolos, roles, responsabilidades y funciones excluyentes y no equitativas entre los dos sexos. A diferencia del sexo, felizmente el género es una categoría variante y mutable, </w:t>
      </w:r>
      <w:r w:rsidR="006B78FF" w:rsidRPr="008F0216">
        <w:rPr>
          <w:b w:val="0"/>
          <w:spacing w:val="-4"/>
          <w:sz w:val="24"/>
          <w:szCs w:val="24"/>
        </w:rPr>
        <w:t>susceptible</w:t>
      </w:r>
      <w:r w:rsidRPr="008F0216">
        <w:rPr>
          <w:b w:val="0"/>
          <w:spacing w:val="-4"/>
          <w:sz w:val="24"/>
          <w:szCs w:val="24"/>
        </w:rPr>
        <w:t xml:space="preserve"> de ser modificada, gracias desde luego a un sentido de responsabilidad humana y voluntad.</w:t>
      </w:r>
      <w:r w:rsidRPr="008F0216">
        <w:rPr>
          <w:b w:val="0"/>
          <w:spacing w:val="-4"/>
          <w:sz w:val="24"/>
          <w:szCs w:val="24"/>
        </w:rPr>
        <w:tab/>
      </w:r>
    </w:p>
    <w:p w:rsidR="004C2692" w:rsidRPr="008F0216" w:rsidRDefault="004C2692" w:rsidP="004E70A8">
      <w:pPr>
        <w:pStyle w:val="Ttulo"/>
        <w:spacing w:line="360" w:lineRule="auto"/>
        <w:ind w:right="51" w:firstLine="709"/>
        <w:jc w:val="both"/>
        <w:rPr>
          <w:b w:val="0"/>
          <w:sz w:val="24"/>
          <w:szCs w:val="24"/>
        </w:rPr>
      </w:pPr>
    </w:p>
    <w:p w:rsidR="00D645E5" w:rsidRPr="008F0216" w:rsidRDefault="00D645E5" w:rsidP="004E70A8">
      <w:pPr>
        <w:pStyle w:val="Ttulo"/>
        <w:spacing w:line="360" w:lineRule="auto"/>
        <w:ind w:right="51" w:firstLine="709"/>
        <w:jc w:val="both"/>
        <w:rPr>
          <w:b w:val="0"/>
          <w:sz w:val="24"/>
          <w:szCs w:val="24"/>
        </w:rPr>
      </w:pPr>
      <w:r w:rsidRPr="008F0216">
        <w:rPr>
          <w:b w:val="0"/>
          <w:sz w:val="24"/>
          <w:szCs w:val="24"/>
        </w:rPr>
        <w:t xml:space="preserve">M. Teresita DE BARBIERI, en el tomo IV de </w:t>
      </w:r>
      <w:smartTag w:uri="urn:schemas-microsoft-com:office:smarttags" w:element="PersonName">
        <w:smartTagPr>
          <w:attr w:name="ProductID" w:val="la Serie"/>
        </w:smartTagPr>
        <w:r w:rsidRPr="008F0216">
          <w:rPr>
            <w:b w:val="0"/>
            <w:sz w:val="24"/>
            <w:szCs w:val="24"/>
          </w:rPr>
          <w:t>la Serie</w:t>
        </w:r>
      </w:smartTag>
      <w:r w:rsidRPr="008F0216">
        <w:rPr>
          <w:b w:val="0"/>
          <w:sz w:val="24"/>
          <w:szCs w:val="24"/>
        </w:rPr>
        <w:t xml:space="preserve">: </w:t>
      </w:r>
      <w:r w:rsidR="00C0224C" w:rsidRPr="008F0216">
        <w:rPr>
          <w:b w:val="0"/>
          <w:sz w:val="24"/>
          <w:szCs w:val="24"/>
        </w:rPr>
        <w:t>“</w:t>
      </w:r>
      <w:r w:rsidRPr="008F0216">
        <w:rPr>
          <w:b w:val="0"/>
          <w:sz w:val="24"/>
          <w:szCs w:val="24"/>
        </w:rPr>
        <w:t>Estudios Básicos de Derechos Humanos</w:t>
      </w:r>
      <w:r w:rsidR="00C0224C" w:rsidRPr="008F0216">
        <w:rPr>
          <w:b w:val="0"/>
          <w:sz w:val="24"/>
          <w:szCs w:val="24"/>
        </w:rPr>
        <w:t>”</w:t>
      </w:r>
      <w:r w:rsidRPr="008F0216">
        <w:rPr>
          <w:b w:val="0"/>
          <w:sz w:val="24"/>
          <w:szCs w:val="24"/>
        </w:rPr>
        <w:t>, se refiere a Rubin que dice:</w:t>
      </w:r>
    </w:p>
    <w:p w:rsidR="00D645E5" w:rsidRPr="008F0216" w:rsidRDefault="00D645E5" w:rsidP="004E70A8">
      <w:pPr>
        <w:pStyle w:val="Ttulo"/>
        <w:spacing w:line="360" w:lineRule="auto"/>
        <w:ind w:left="709" w:right="566"/>
        <w:jc w:val="both"/>
        <w:rPr>
          <w:b w:val="0"/>
          <w:i/>
          <w:sz w:val="24"/>
          <w:szCs w:val="24"/>
        </w:rPr>
      </w:pPr>
      <w:r w:rsidRPr="008F0216">
        <w:rPr>
          <w:b w:val="0"/>
          <w:i/>
          <w:sz w:val="24"/>
          <w:szCs w:val="24"/>
        </w:rPr>
        <w:t>El sistema de sexo/género es el conjunto de disposiciones por el que una sociedad transforma la sexualidad biológica en productos de la actividad humana, y en el cual se satisfacen estas necesidades humanas transformadas. (p. 59)</w:t>
      </w:r>
    </w:p>
    <w:p w:rsidR="00D645E5" w:rsidRPr="008F0216" w:rsidRDefault="00D645E5" w:rsidP="004E70A8">
      <w:pPr>
        <w:pStyle w:val="Ttulo"/>
        <w:spacing w:line="360" w:lineRule="auto"/>
        <w:ind w:left="709" w:right="566"/>
        <w:jc w:val="both"/>
        <w:rPr>
          <w:sz w:val="24"/>
          <w:szCs w:val="24"/>
        </w:rPr>
      </w:pPr>
    </w:p>
    <w:p w:rsidR="00D645E5" w:rsidRPr="008F0216" w:rsidRDefault="00D645E5" w:rsidP="004E70A8">
      <w:pPr>
        <w:pStyle w:val="Ttulo"/>
        <w:spacing w:line="360" w:lineRule="auto"/>
        <w:ind w:right="1416"/>
        <w:jc w:val="both"/>
        <w:rPr>
          <w:b w:val="0"/>
          <w:sz w:val="24"/>
          <w:szCs w:val="24"/>
        </w:rPr>
      </w:pPr>
      <w:r w:rsidRPr="008F0216">
        <w:rPr>
          <w:b w:val="0"/>
          <w:sz w:val="24"/>
          <w:szCs w:val="24"/>
        </w:rPr>
        <w:t>En un segundo momento la misma autora señala:</w:t>
      </w:r>
    </w:p>
    <w:p w:rsidR="00D645E5" w:rsidRPr="008F0216" w:rsidRDefault="00D645E5" w:rsidP="004E70A8">
      <w:pPr>
        <w:pStyle w:val="Ttulo"/>
        <w:spacing w:line="360" w:lineRule="auto"/>
        <w:ind w:right="1416"/>
        <w:jc w:val="both"/>
        <w:rPr>
          <w:b w:val="0"/>
          <w:sz w:val="24"/>
          <w:szCs w:val="24"/>
        </w:rPr>
      </w:pPr>
      <w:r w:rsidRPr="008F0216">
        <w:rPr>
          <w:b w:val="0"/>
          <w:sz w:val="24"/>
          <w:szCs w:val="24"/>
        </w:rPr>
        <w:t xml:space="preserve">      </w:t>
      </w:r>
    </w:p>
    <w:p w:rsidR="00D645E5" w:rsidRPr="008F0216" w:rsidRDefault="00D645E5" w:rsidP="004E70A8">
      <w:pPr>
        <w:pStyle w:val="Ttulo"/>
        <w:spacing w:line="360" w:lineRule="auto"/>
        <w:ind w:left="709" w:right="709"/>
        <w:jc w:val="both"/>
        <w:rPr>
          <w:b w:val="0"/>
          <w:i/>
          <w:sz w:val="24"/>
          <w:szCs w:val="24"/>
        </w:rPr>
      </w:pPr>
      <w:r w:rsidRPr="008F0216">
        <w:rPr>
          <w:b w:val="0"/>
          <w:i/>
          <w:sz w:val="24"/>
          <w:szCs w:val="24"/>
        </w:rPr>
        <w:lastRenderedPageBreak/>
        <w:t>...un conjunto de disposiciones por el cual la materia prima biológica del sexo y la procreación humanos es conformada por la intervención humana y social y satisfecha en una forma convencional por extrañas que sean algunas de la convenciones. (p.59)</w:t>
      </w:r>
    </w:p>
    <w:p w:rsidR="00D645E5" w:rsidRPr="008F0216" w:rsidRDefault="00D645E5" w:rsidP="004E70A8">
      <w:pPr>
        <w:pStyle w:val="Ttulo"/>
        <w:spacing w:line="360" w:lineRule="auto"/>
        <w:ind w:left="709" w:right="709"/>
        <w:jc w:val="both"/>
        <w:rPr>
          <w:sz w:val="24"/>
          <w:szCs w:val="24"/>
        </w:rPr>
      </w:pPr>
    </w:p>
    <w:p w:rsidR="00D645E5" w:rsidRPr="008F0216" w:rsidRDefault="00D645E5" w:rsidP="004E70A8">
      <w:pPr>
        <w:pStyle w:val="Ttulo"/>
        <w:spacing w:line="360" w:lineRule="auto"/>
        <w:ind w:firstLine="709"/>
        <w:jc w:val="both"/>
        <w:rPr>
          <w:b w:val="0"/>
          <w:sz w:val="24"/>
          <w:szCs w:val="24"/>
        </w:rPr>
      </w:pPr>
      <w:r w:rsidRPr="008F0216">
        <w:rPr>
          <w:b w:val="0"/>
          <w:sz w:val="24"/>
          <w:szCs w:val="24"/>
        </w:rPr>
        <w:t xml:space="preserve">Como </w:t>
      </w:r>
      <w:r w:rsidR="00C53154" w:rsidRPr="008F0216">
        <w:rPr>
          <w:b w:val="0"/>
          <w:sz w:val="24"/>
          <w:szCs w:val="24"/>
        </w:rPr>
        <w:t>se puede deducir</w:t>
      </w:r>
      <w:r w:rsidRPr="008F0216">
        <w:rPr>
          <w:b w:val="0"/>
          <w:sz w:val="24"/>
          <w:szCs w:val="24"/>
        </w:rPr>
        <w:t xml:space="preserve"> la autora cambia su referencia de la sexualidad por el sexo biológico e incorpora la reproducción como el otro vital eje que diferencia a los cuerpos de mujeres y hombres.</w:t>
      </w:r>
    </w:p>
    <w:p w:rsidR="00F83F5D" w:rsidRDefault="00F83F5D" w:rsidP="004E70A8">
      <w:pPr>
        <w:pStyle w:val="Ttulo"/>
        <w:spacing w:line="360" w:lineRule="auto"/>
        <w:ind w:firstLine="709"/>
        <w:jc w:val="both"/>
        <w:rPr>
          <w:b w:val="0"/>
          <w:sz w:val="24"/>
          <w:szCs w:val="24"/>
        </w:rPr>
      </w:pPr>
    </w:p>
    <w:p w:rsidR="00D645E5" w:rsidRPr="008F0216" w:rsidRDefault="00D645E5" w:rsidP="004E70A8">
      <w:pPr>
        <w:pStyle w:val="Ttulo"/>
        <w:spacing w:line="360" w:lineRule="auto"/>
        <w:ind w:firstLine="709"/>
        <w:jc w:val="both"/>
        <w:rPr>
          <w:b w:val="0"/>
          <w:sz w:val="24"/>
          <w:szCs w:val="24"/>
        </w:rPr>
      </w:pPr>
      <w:r w:rsidRPr="008F0216">
        <w:rPr>
          <w:b w:val="0"/>
          <w:sz w:val="24"/>
          <w:szCs w:val="24"/>
        </w:rPr>
        <w:t>Rubín definitivamente categoriza a hombres y mujeres de acuerdo al papel preponderante que la mujer ocupa en la procreación de la especie humana, pues, dice ella que a pesar de los adelantos técnicos todavía el cuerpo de la mujer es insustituible, pero a pesar de esta visión biologista de género en trabajos posteriores Rubin (1989), al dar importancia a la sexualidad y reproducción prescinde de ellas como determinantes de género.</w:t>
      </w:r>
    </w:p>
    <w:p w:rsidR="00F83F5D" w:rsidRDefault="00F83F5D" w:rsidP="004E70A8">
      <w:pPr>
        <w:pStyle w:val="Ttulo"/>
        <w:spacing w:line="360" w:lineRule="auto"/>
        <w:ind w:firstLine="709"/>
        <w:jc w:val="both"/>
        <w:rPr>
          <w:b w:val="0"/>
          <w:sz w:val="24"/>
          <w:szCs w:val="24"/>
        </w:rPr>
      </w:pPr>
    </w:p>
    <w:p w:rsidR="00D645E5" w:rsidRPr="008F0216" w:rsidRDefault="00D645E5" w:rsidP="004E70A8">
      <w:pPr>
        <w:pStyle w:val="Ttulo"/>
        <w:spacing w:line="360" w:lineRule="auto"/>
        <w:ind w:firstLine="709"/>
        <w:jc w:val="both"/>
        <w:rPr>
          <w:b w:val="0"/>
          <w:sz w:val="24"/>
          <w:szCs w:val="24"/>
        </w:rPr>
      </w:pPr>
      <w:r w:rsidRPr="008F0216">
        <w:rPr>
          <w:b w:val="0"/>
          <w:sz w:val="24"/>
          <w:szCs w:val="24"/>
        </w:rPr>
        <w:t>Frente  a lo referido por Rubín, podemos teorizar que la forma en que nos percibimos y actuamos como hombres y mujeres, sin desmerecer la diferencia anatómica,  tiene que ver más bien con  factores histórico-culturales, económico-sociales, los que asentándose en lo biológico han determinado distintas funciones y espacios para ambos sexos .</w:t>
      </w:r>
    </w:p>
    <w:p w:rsidR="00F83F5D" w:rsidRDefault="00F83F5D" w:rsidP="004E70A8">
      <w:pPr>
        <w:pStyle w:val="Ttulo"/>
        <w:spacing w:line="360" w:lineRule="auto"/>
        <w:ind w:firstLine="709"/>
        <w:jc w:val="both"/>
        <w:rPr>
          <w:b w:val="0"/>
          <w:sz w:val="24"/>
          <w:szCs w:val="24"/>
        </w:rPr>
      </w:pPr>
    </w:p>
    <w:p w:rsidR="00D645E5" w:rsidRPr="008F0216" w:rsidRDefault="00D645E5" w:rsidP="004E70A8">
      <w:pPr>
        <w:pStyle w:val="Ttulo"/>
        <w:spacing w:line="360" w:lineRule="auto"/>
        <w:ind w:firstLine="709"/>
        <w:jc w:val="both"/>
        <w:rPr>
          <w:b w:val="0"/>
          <w:sz w:val="24"/>
          <w:szCs w:val="24"/>
        </w:rPr>
      </w:pPr>
      <w:r w:rsidRPr="008F0216">
        <w:rPr>
          <w:b w:val="0"/>
          <w:sz w:val="24"/>
          <w:szCs w:val="24"/>
        </w:rPr>
        <w:t xml:space="preserve"> DE BARBIERE, (1998) hace referencia a De Laurentis; analista de medios audiovisuales y en particular de cine, quien sostiene:</w:t>
      </w:r>
    </w:p>
    <w:p w:rsidR="00D645E5" w:rsidRPr="008F0216" w:rsidRDefault="00D645E5" w:rsidP="004E70A8">
      <w:pPr>
        <w:pStyle w:val="Ttulo"/>
        <w:spacing w:line="360" w:lineRule="auto"/>
        <w:ind w:left="709" w:right="566"/>
        <w:jc w:val="both"/>
        <w:rPr>
          <w:b w:val="0"/>
          <w:i/>
          <w:sz w:val="24"/>
          <w:szCs w:val="24"/>
        </w:rPr>
      </w:pPr>
      <w:r w:rsidRPr="008F0216">
        <w:rPr>
          <w:b w:val="0"/>
          <w:i/>
          <w:sz w:val="24"/>
          <w:szCs w:val="24"/>
        </w:rPr>
        <w:t xml:space="preserve">....el sistema sexogénero es una construcción sociocultural y es, también, un aparato semiótico. Es un sistema de representación que asigna significado (identidad, valor, prestigio, ubicación en la estructura de parentesco, estatus en la jerarquía social, etcétera) a los individuos dentro de la sociedad. Si las representaciones de género constituyen posiciones sociales cargadas de significados diferentes, el </w:t>
      </w:r>
      <w:r w:rsidRPr="008F0216">
        <w:rPr>
          <w:b w:val="0"/>
          <w:i/>
          <w:sz w:val="24"/>
          <w:szCs w:val="24"/>
        </w:rPr>
        <w:lastRenderedPageBreak/>
        <w:t xml:space="preserve">hecho de que alguien sea representado y se represente a sí mismo como hombre o mujer, implica el reconocimiento de la totalidad de los efectos de esos significados. </w:t>
      </w:r>
    </w:p>
    <w:p w:rsidR="004C2692" w:rsidRPr="008F0216" w:rsidRDefault="004C2692" w:rsidP="004E70A8">
      <w:pPr>
        <w:pStyle w:val="Ttulo"/>
        <w:spacing w:line="360" w:lineRule="auto"/>
        <w:ind w:right="-1"/>
        <w:jc w:val="both"/>
        <w:rPr>
          <w:i/>
          <w:sz w:val="24"/>
          <w:szCs w:val="24"/>
        </w:rPr>
      </w:pPr>
    </w:p>
    <w:p w:rsidR="00D645E5" w:rsidRPr="008F0216" w:rsidRDefault="00D645E5" w:rsidP="004E70A8">
      <w:pPr>
        <w:pStyle w:val="Ttulo"/>
        <w:spacing w:line="360" w:lineRule="auto"/>
        <w:jc w:val="both"/>
        <w:rPr>
          <w:b w:val="0"/>
          <w:spacing w:val="-4"/>
          <w:sz w:val="24"/>
          <w:szCs w:val="24"/>
        </w:rPr>
      </w:pPr>
      <w:r w:rsidRPr="008F0216">
        <w:rPr>
          <w:sz w:val="24"/>
          <w:szCs w:val="24"/>
        </w:rPr>
        <w:tab/>
      </w:r>
      <w:r w:rsidRPr="008F0216">
        <w:rPr>
          <w:b w:val="0"/>
          <w:spacing w:val="-4"/>
          <w:sz w:val="24"/>
          <w:szCs w:val="24"/>
        </w:rPr>
        <w:t xml:space="preserve">Desde </w:t>
      </w:r>
      <w:r w:rsidR="003C71E3" w:rsidRPr="008F0216">
        <w:rPr>
          <w:b w:val="0"/>
          <w:spacing w:val="-4"/>
          <w:sz w:val="24"/>
          <w:szCs w:val="24"/>
        </w:rPr>
        <w:t>otro</w:t>
      </w:r>
      <w:r w:rsidRPr="008F0216">
        <w:rPr>
          <w:b w:val="0"/>
          <w:spacing w:val="-4"/>
          <w:sz w:val="24"/>
          <w:szCs w:val="24"/>
        </w:rPr>
        <w:t xml:space="preserve"> punto de vista, al indicar que el género es producto sociocultural, simbólico y privilegia a la representación que tiene el género por sí mismo, pero desconoce las prácticas sociales, las normas y los valores.</w:t>
      </w:r>
    </w:p>
    <w:p w:rsidR="007E5DF3" w:rsidRPr="008F0216" w:rsidRDefault="00D645E5" w:rsidP="004E70A8">
      <w:pPr>
        <w:pStyle w:val="Ttulo"/>
        <w:spacing w:line="360" w:lineRule="auto"/>
        <w:jc w:val="both"/>
        <w:rPr>
          <w:b w:val="0"/>
          <w:sz w:val="24"/>
          <w:szCs w:val="24"/>
        </w:rPr>
      </w:pPr>
      <w:r w:rsidRPr="008F0216">
        <w:rPr>
          <w:b w:val="0"/>
          <w:sz w:val="24"/>
          <w:szCs w:val="24"/>
        </w:rPr>
        <w:tab/>
      </w:r>
    </w:p>
    <w:p w:rsidR="00D645E5" w:rsidRPr="008F0216" w:rsidRDefault="00A52DB6" w:rsidP="004E70A8">
      <w:pPr>
        <w:pStyle w:val="Ttulo"/>
        <w:spacing w:line="360" w:lineRule="auto"/>
        <w:jc w:val="both"/>
        <w:rPr>
          <w:b w:val="0"/>
          <w:sz w:val="24"/>
          <w:szCs w:val="24"/>
        </w:rPr>
      </w:pPr>
      <w:r w:rsidRPr="008F0216">
        <w:rPr>
          <w:b w:val="0"/>
          <w:sz w:val="24"/>
          <w:szCs w:val="24"/>
        </w:rPr>
        <w:tab/>
      </w:r>
      <w:r w:rsidR="00D645E5" w:rsidRPr="008F0216">
        <w:rPr>
          <w:b w:val="0"/>
          <w:sz w:val="24"/>
          <w:szCs w:val="24"/>
        </w:rPr>
        <w:t>Para Scott como lo señala DE BARBIERI (1986), “el género es un elemento constitutivo de las relaciones sociales basadas en las diferencias que distinguen los sexos y /.../ es una forma primaria de relaciones significantes</w:t>
      </w:r>
      <w:r w:rsidR="003C71E3" w:rsidRPr="008F0216">
        <w:rPr>
          <w:b w:val="0"/>
          <w:sz w:val="24"/>
          <w:szCs w:val="24"/>
        </w:rPr>
        <w:t xml:space="preserve"> de poder” y dice que (1998): “</w:t>
      </w:r>
      <w:r w:rsidR="00D645E5" w:rsidRPr="008F0216">
        <w:rPr>
          <w:b w:val="0"/>
          <w:sz w:val="24"/>
          <w:szCs w:val="24"/>
        </w:rPr>
        <w:t>las normas de género no siempre esta explícitamente expresadas, sino que a menudo son trasmitidas de manera implícita a través de los usos del lenguaje y de otros símbolos”.</w:t>
      </w:r>
    </w:p>
    <w:p w:rsidR="00A52DB6" w:rsidRPr="008F0216" w:rsidRDefault="00D645E5" w:rsidP="004E70A8">
      <w:pPr>
        <w:pStyle w:val="Ttulo"/>
        <w:spacing w:line="360" w:lineRule="auto"/>
        <w:jc w:val="both"/>
        <w:rPr>
          <w:b w:val="0"/>
          <w:sz w:val="24"/>
          <w:szCs w:val="24"/>
        </w:rPr>
      </w:pPr>
      <w:r w:rsidRPr="008F0216">
        <w:rPr>
          <w:b w:val="0"/>
          <w:sz w:val="24"/>
          <w:szCs w:val="24"/>
        </w:rPr>
        <w:tab/>
      </w:r>
    </w:p>
    <w:p w:rsidR="007E5DF3" w:rsidRPr="008F0216" w:rsidRDefault="00A52DB6" w:rsidP="004E70A8">
      <w:pPr>
        <w:pStyle w:val="Ttulo"/>
        <w:spacing w:line="360" w:lineRule="auto"/>
        <w:jc w:val="both"/>
        <w:rPr>
          <w:b w:val="0"/>
          <w:spacing w:val="-4"/>
          <w:sz w:val="24"/>
          <w:szCs w:val="24"/>
        </w:rPr>
      </w:pPr>
      <w:r w:rsidRPr="008F0216">
        <w:rPr>
          <w:b w:val="0"/>
          <w:sz w:val="24"/>
          <w:szCs w:val="24"/>
        </w:rPr>
        <w:tab/>
      </w:r>
      <w:r w:rsidR="00D645E5" w:rsidRPr="008F0216">
        <w:rPr>
          <w:b w:val="0"/>
          <w:spacing w:val="-4"/>
          <w:sz w:val="24"/>
          <w:szCs w:val="24"/>
        </w:rPr>
        <w:t xml:space="preserve">Cuanta razón tiene Scott, efectivamente el género como construcción social, asume unos patrones genéricos ocultos (so pretexto de una diferencia sexual) en todos las instancias, leyes, personas e incluso en la misma educación, ya que el currículum oculto con una visión de género </w:t>
      </w:r>
      <w:r w:rsidR="007310F4" w:rsidRPr="008F0216">
        <w:rPr>
          <w:b w:val="0"/>
          <w:spacing w:val="-4"/>
          <w:sz w:val="24"/>
          <w:szCs w:val="24"/>
        </w:rPr>
        <w:t>distorsionada</w:t>
      </w:r>
      <w:r w:rsidR="00D645E5" w:rsidRPr="008F0216">
        <w:rPr>
          <w:b w:val="0"/>
          <w:spacing w:val="-4"/>
          <w:sz w:val="24"/>
          <w:szCs w:val="24"/>
        </w:rPr>
        <w:t>, todavía reproduce arquetipos de ine</w:t>
      </w:r>
      <w:r w:rsidR="00D8067F" w:rsidRPr="008F0216">
        <w:rPr>
          <w:b w:val="0"/>
          <w:spacing w:val="-4"/>
          <w:sz w:val="24"/>
          <w:szCs w:val="24"/>
        </w:rPr>
        <w:t>quidad y desigualdad, cosa que e</w:t>
      </w:r>
      <w:r w:rsidR="00D645E5" w:rsidRPr="008F0216">
        <w:rPr>
          <w:b w:val="0"/>
          <w:spacing w:val="-4"/>
          <w:sz w:val="24"/>
          <w:szCs w:val="24"/>
        </w:rPr>
        <w:t>stamos en la obligación de modificar en beneficio de generaciones más conscientes, p</w:t>
      </w:r>
      <w:r w:rsidRPr="008F0216">
        <w:rPr>
          <w:b w:val="0"/>
          <w:spacing w:val="-4"/>
          <w:sz w:val="24"/>
          <w:szCs w:val="24"/>
        </w:rPr>
        <w:t xml:space="preserve">aritarias, solidarias y humanas; esto </w:t>
      </w:r>
      <w:r w:rsidR="007E5DF3" w:rsidRPr="008F0216">
        <w:rPr>
          <w:b w:val="0"/>
          <w:spacing w:val="-4"/>
          <w:sz w:val="24"/>
          <w:szCs w:val="24"/>
        </w:rPr>
        <w:t>es posible apreciarlo en el siguiente cuadro</w:t>
      </w:r>
      <w:r w:rsidRPr="008F0216">
        <w:rPr>
          <w:b w:val="0"/>
          <w:spacing w:val="-4"/>
          <w:sz w:val="24"/>
          <w:szCs w:val="24"/>
        </w:rPr>
        <w:t>:</w:t>
      </w:r>
    </w:p>
    <w:p w:rsidR="00D114BC" w:rsidRPr="008F0216" w:rsidRDefault="00D114BC" w:rsidP="004E70A8">
      <w:pPr>
        <w:pStyle w:val="Ttulo"/>
        <w:spacing w:line="360" w:lineRule="auto"/>
        <w:jc w:val="both"/>
        <w:rPr>
          <w:b w:val="0"/>
          <w:spacing w:val="-4"/>
          <w:sz w:val="24"/>
          <w:szCs w:val="24"/>
        </w:rPr>
      </w:pPr>
    </w:p>
    <w:p w:rsidR="00D114BC" w:rsidRPr="008F0216" w:rsidRDefault="00D114BC" w:rsidP="004E70A8">
      <w:pPr>
        <w:pStyle w:val="Ttulo"/>
        <w:spacing w:line="360" w:lineRule="auto"/>
        <w:jc w:val="both"/>
        <w:rPr>
          <w:b w:val="0"/>
          <w:spacing w:val="-4"/>
          <w:sz w:val="24"/>
          <w:szCs w:val="24"/>
        </w:rPr>
      </w:pPr>
    </w:p>
    <w:p w:rsidR="00D114BC" w:rsidRDefault="00D114BC" w:rsidP="004E70A8">
      <w:pPr>
        <w:pStyle w:val="Ttulo"/>
        <w:spacing w:line="360" w:lineRule="auto"/>
        <w:jc w:val="both"/>
        <w:rPr>
          <w:b w:val="0"/>
          <w:spacing w:val="-4"/>
          <w:sz w:val="24"/>
          <w:szCs w:val="24"/>
        </w:rPr>
      </w:pPr>
    </w:p>
    <w:p w:rsidR="00F83F5D" w:rsidRDefault="00F83F5D" w:rsidP="004E70A8">
      <w:pPr>
        <w:pStyle w:val="Ttulo"/>
        <w:spacing w:line="360" w:lineRule="auto"/>
        <w:jc w:val="both"/>
        <w:rPr>
          <w:b w:val="0"/>
          <w:spacing w:val="-4"/>
          <w:sz w:val="24"/>
          <w:szCs w:val="24"/>
        </w:rPr>
      </w:pPr>
    </w:p>
    <w:p w:rsidR="00F83F5D" w:rsidRDefault="00F83F5D" w:rsidP="004E70A8">
      <w:pPr>
        <w:pStyle w:val="Ttulo"/>
        <w:spacing w:line="360" w:lineRule="auto"/>
        <w:jc w:val="both"/>
        <w:rPr>
          <w:b w:val="0"/>
          <w:spacing w:val="-4"/>
          <w:sz w:val="24"/>
          <w:szCs w:val="24"/>
        </w:rPr>
      </w:pPr>
    </w:p>
    <w:p w:rsidR="00F83F5D" w:rsidRDefault="00F83F5D" w:rsidP="004E70A8">
      <w:pPr>
        <w:pStyle w:val="Ttulo"/>
        <w:spacing w:line="360" w:lineRule="auto"/>
        <w:jc w:val="both"/>
        <w:rPr>
          <w:b w:val="0"/>
          <w:spacing w:val="-4"/>
          <w:sz w:val="24"/>
          <w:szCs w:val="24"/>
        </w:rPr>
      </w:pPr>
    </w:p>
    <w:p w:rsidR="00F83F5D" w:rsidRDefault="00F83F5D" w:rsidP="004E70A8">
      <w:pPr>
        <w:pStyle w:val="Ttulo"/>
        <w:spacing w:line="360" w:lineRule="auto"/>
        <w:jc w:val="both"/>
        <w:rPr>
          <w:b w:val="0"/>
          <w:spacing w:val="-4"/>
          <w:sz w:val="24"/>
          <w:szCs w:val="24"/>
        </w:rPr>
      </w:pPr>
    </w:p>
    <w:p w:rsidR="00F83F5D" w:rsidRPr="008F0216" w:rsidRDefault="00F83F5D" w:rsidP="004E70A8">
      <w:pPr>
        <w:pStyle w:val="Ttulo"/>
        <w:spacing w:line="360" w:lineRule="auto"/>
        <w:jc w:val="both"/>
        <w:rPr>
          <w:b w:val="0"/>
          <w:spacing w:val="-4"/>
          <w:sz w:val="24"/>
          <w:szCs w:val="24"/>
        </w:rPr>
      </w:pPr>
    </w:p>
    <w:p w:rsidR="00D114BC" w:rsidRPr="008F0216" w:rsidRDefault="00D114BC" w:rsidP="004E70A8">
      <w:pPr>
        <w:pStyle w:val="Ttulo"/>
        <w:spacing w:line="360" w:lineRule="auto"/>
        <w:jc w:val="both"/>
        <w:rPr>
          <w:b w:val="0"/>
          <w:spacing w:val="-4"/>
          <w:sz w:val="24"/>
          <w:szCs w:val="24"/>
        </w:rPr>
      </w:pPr>
    </w:p>
    <w:p w:rsidR="00D645E5" w:rsidRPr="008F0216" w:rsidRDefault="006911A2" w:rsidP="004E70A8">
      <w:pPr>
        <w:pStyle w:val="Ttulo"/>
        <w:spacing w:line="360" w:lineRule="auto"/>
        <w:rPr>
          <w:sz w:val="24"/>
          <w:szCs w:val="24"/>
        </w:rPr>
      </w:pPr>
      <w:r w:rsidRPr="008F0216">
        <w:rPr>
          <w:sz w:val="24"/>
          <w:szCs w:val="24"/>
        </w:rPr>
        <w:lastRenderedPageBreak/>
        <w:t>Cuadro</w:t>
      </w:r>
      <w:r w:rsidR="00D8067F" w:rsidRPr="008F0216">
        <w:rPr>
          <w:sz w:val="24"/>
          <w:szCs w:val="24"/>
        </w:rPr>
        <w:t xml:space="preserve"> No.</w:t>
      </w:r>
      <w:r w:rsidRPr="008F0216">
        <w:rPr>
          <w:sz w:val="24"/>
          <w:szCs w:val="24"/>
        </w:rPr>
        <w:t xml:space="preserve"> </w:t>
      </w:r>
      <w:r w:rsidR="00C37A44">
        <w:rPr>
          <w:sz w:val="24"/>
          <w:szCs w:val="24"/>
        </w:rPr>
        <w:t>6</w:t>
      </w:r>
      <w:r w:rsidR="00FE488B">
        <w:rPr>
          <w:sz w:val="24"/>
          <w:szCs w:val="24"/>
        </w:rPr>
        <w:t xml:space="preserve"> Inequidad y desigualdad social</w:t>
      </w:r>
    </w:p>
    <w:p w:rsidR="00D645E5" w:rsidRPr="008F0216" w:rsidRDefault="00AB09CD" w:rsidP="004E70A8">
      <w:pPr>
        <w:spacing w:line="360" w:lineRule="auto"/>
      </w:pPr>
      <w:r>
        <w:rPr>
          <w:noProof/>
        </w:rPr>
        <w:pict>
          <v:group id="_x0000_s1223" style="position:absolute;margin-left:-48pt;margin-top:11.85pt;width:444pt;height:531pt;z-index:251660800" coordorigin="1701,1597" coordsize="8820,10980">
            <v:oval id="_x0000_s1224" style="position:absolute;left:8001;top:2857;width:2520;height:1080" strokeweight="1pt">
              <v:textbox style="mso-next-textbox:#_x0000_s1224">
                <w:txbxContent>
                  <w:p w:rsidR="00393C15" w:rsidRPr="00425078" w:rsidRDefault="00393C15" w:rsidP="007E5DF3">
                    <w:pPr>
                      <w:pStyle w:val="Ttulo3"/>
                      <w:rPr>
                        <w:sz w:val="20"/>
                        <w:szCs w:val="20"/>
                      </w:rPr>
                    </w:pPr>
                    <w:r w:rsidRPr="00425078">
                      <w:rPr>
                        <w:sz w:val="20"/>
                        <w:szCs w:val="20"/>
                      </w:rPr>
                      <w:t>REPRODUCCION</w:t>
                    </w:r>
                  </w:p>
                </w:txbxContent>
              </v:textbox>
            </v:oval>
            <v:oval id="_x0000_s1225" style="position:absolute;left:4221;top:4477;width:2400;height:1260" strokeweight="1pt">
              <v:textbox style="mso-next-textbox:#_x0000_s1225">
                <w:txbxContent>
                  <w:p w:rsidR="00393C15" w:rsidRPr="00425078" w:rsidRDefault="00393C15" w:rsidP="007E5DF3">
                    <w:pPr>
                      <w:pStyle w:val="Ttulo1"/>
                      <w:rPr>
                        <w:sz w:val="20"/>
                        <w:szCs w:val="20"/>
                      </w:rPr>
                    </w:pPr>
                    <w:r w:rsidRPr="00425078">
                      <w:rPr>
                        <w:sz w:val="20"/>
                        <w:szCs w:val="20"/>
                      </w:rPr>
                      <w:t>FISIOLOGÍA</w:t>
                    </w:r>
                  </w:p>
                </w:txbxContent>
              </v:textbox>
            </v:oval>
            <v:oval id="_x0000_s1226" style="position:absolute;left:2241;top:3217;width:2340;height:1260" strokeweight="1pt">
              <v:textbox style="mso-next-textbox:#_x0000_s1226">
                <w:txbxContent>
                  <w:p w:rsidR="00393C15" w:rsidRPr="00425078" w:rsidRDefault="00393C15" w:rsidP="007E5DF3">
                    <w:pPr>
                      <w:pStyle w:val="Ttulo4"/>
                      <w:rPr>
                        <w:rFonts w:ascii="Arial" w:hAnsi="Arial" w:cs="Arial"/>
                        <w:sz w:val="20"/>
                        <w:szCs w:val="20"/>
                      </w:rPr>
                    </w:pPr>
                    <w:r w:rsidRPr="00425078">
                      <w:rPr>
                        <w:rFonts w:ascii="Arial" w:hAnsi="Arial" w:cs="Arial"/>
                        <w:b w:val="0"/>
                        <w:sz w:val="20"/>
                        <w:szCs w:val="20"/>
                      </w:rPr>
                      <w:t>MORFOLOGÍA</w:t>
                    </w:r>
                  </w:p>
                </w:txbxContent>
              </v:textbox>
            </v:oval>
            <v:oval id="_x0000_s1227" style="position:absolute;left:2058;top:5377;width:1970;height:1260" strokeweight="1pt">
              <v:textbox style="mso-next-textbox:#_x0000_s1227">
                <w:txbxContent>
                  <w:p w:rsidR="00393C15" w:rsidRPr="00425078" w:rsidRDefault="00393C15" w:rsidP="007E5DF3">
                    <w:pPr>
                      <w:pStyle w:val="Ttulo4"/>
                      <w:rPr>
                        <w:rFonts w:ascii="Arial" w:hAnsi="Arial" w:cs="Arial"/>
                        <w:sz w:val="20"/>
                        <w:szCs w:val="20"/>
                      </w:rPr>
                    </w:pPr>
                    <w:r w:rsidRPr="00425078">
                      <w:rPr>
                        <w:rFonts w:ascii="Arial" w:hAnsi="Arial" w:cs="Arial"/>
                        <w:b w:val="0"/>
                        <w:sz w:val="20"/>
                        <w:szCs w:val="20"/>
                      </w:rPr>
                      <w:t>INMUTABLE</w:t>
                    </w:r>
                  </w:p>
                </w:txbxContent>
              </v:textbox>
            </v:oval>
            <v:oval id="_x0000_s1228" style="position:absolute;left:7281;top:4477;width:2280;height:948" strokeweight="1pt">
              <v:textbox style="mso-next-textbox:#_x0000_s1228">
                <w:txbxContent>
                  <w:p w:rsidR="00393C15" w:rsidRPr="00425078" w:rsidRDefault="00393C15" w:rsidP="007E5DF3">
                    <w:pPr>
                      <w:pStyle w:val="Textoindependiente"/>
                      <w:rPr>
                        <w:rFonts w:ascii="Arial" w:hAnsi="Arial" w:cs="Arial"/>
                        <w:b/>
                        <w:sz w:val="20"/>
                        <w:szCs w:val="20"/>
                      </w:rPr>
                    </w:pPr>
                    <w:r w:rsidRPr="00425078">
                      <w:rPr>
                        <w:rFonts w:ascii="Arial" w:hAnsi="Arial" w:cs="Arial"/>
                        <w:sz w:val="20"/>
                        <w:szCs w:val="20"/>
                      </w:rPr>
                      <w:t>DIFERENCIAS</w:t>
                    </w:r>
                    <w:r w:rsidRPr="00425078">
                      <w:rPr>
                        <w:rFonts w:ascii="Arial" w:hAnsi="Arial" w:cs="Arial"/>
                        <w:b/>
                        <w:sz w:val="20"/>
                        <w:szCs w:val="20"/>
                      </w:rPr>
                      <w:t xml:space="preserve"> </w:t>
                    </w:r>
                    <w:r w:rsidRPr="00425078">
                      <w:rPr>
                        <w:rFonts w:ascii="Arial" w:hAnsi="Arial" w:cs="Arial"/>
                        <w:sz w:val="20"/>
                        <w:szCs w:val="20"/>
                      </w:rPr>
                      <w:t>CORPORALES</w:t>
                    </w:r>
                  </w:p>
                </w:txbxContent>
              </v:textbox>
            </v:oval>
            <v:shapetype id="_x0000_t177" coordsize="21600,21600" o:spt="177" path="m,l21600,r,17255l10800,21600,,17255xe">
              <v:stroke joinstyle="miter"/>
              <v:path gradientshapeok="t" o:connecttype="rect" textboxrect="0,0,21600,17255"/>
            </v:shapetype>
            <v:shape id="_x0000_s1229" type="#_x0000_t177" style="position:absolute;left:4941;top:6277;width:1680;height:1896" strokeweight="1pt">
              <v:textbox style="mso-next-textbox:#_x0000_s1229">
                <w:txbxContent>
                  <w:p w:rsidR="00393C15" w:rsidRPr="00425078" w:rsidRDefault="00393C15" w:rsidP="007E5DF3">
                    <w:pPr>
                      <w:rPr>
                        <w:rFonts w:ascii="Arial" w:hAnsi="Arial" w:cs="Arial"/>
                        <w:b/>
                        <w:sz w:val="20"/>
                        <w:szCs w:val="20"/>
                        <w:lang w:val="es-EC"/>
                      </w:rPr>
                    </w:pPr>
                  </w:p>
                  <w:p w:rsidR="00393C15" w:rsidRPr="00425078" w:rsidRDefault="00393C15" w:rsidP="007E5DF3">
                    <w:pPr>
                      <w:pStyle w:val="Ttulo1"/>
                      <w:jc w:val="center"/>
                      <w:rPr>
                        <w:sz w:val="20"/>
                        <w:szCs w:val="20"/>
                      </w:rPr>
                    </w:pPr>
                    <w:r w:rsidRPr="00425078">
                      <w:rPr>
                        <w:sz w:val="20"/>
                        <w:szCs w:val="20"/>
                      </w:rPr>
                      <w:t>SOCIO</w:t>
                    </w:r>
                  </w:p>
                  <w:p w:rsidR="00393C15" w:rsidRPr="00425078" w:rsidRDefault="00393C15" w:rsidP="007E5DF3">
                    <w:pPr>
                      <w:jc w:val="center"/>
                      <w:rPr>
                        <w:rFonts w:ascii="Arial" w:hAnsi="Arial" w:cs="Arial"/>
                        <w:b/>
                        <w:sz w:val="20"/>
                        <w:szCs w:val="20"/>
                        <w:lang w:val="es-EC"/>
                      </w:rPr>
                    </w:pPr>
                    <w:r w:rsidRPr="00425078">
                      <w:rPr>
                        <w:rFonts w:ascii="Arial" w:hAnsi="Arial" w:cs="Arial"/>
                        <w:b/>
                        <w:sz w:val="20"/>
                        <w:szCs w:val="20"/>
                        <w:lang w:val="es-EC"/>
                      </w:rPr>
                      <w:t>CULTURAL</w:t>
                    </w:r>
                  </w:p>
                  <w:p w:rsidR="00393C15" w:rsidRPr="00425078" w:rsidRDefault="00393C15" w:rsidP="007E5DF3">
                    <w:pPr>
                      <w:jc w:val="center"/>
                      <w:rPr>
                        <w:rFonts w:ascii="Arial" w:hAnsi="Arial" w:cs="Arial"/>
                        <w:b/>
                        <w:sz w:val="20"/>
                        <w:szCs w:val="20"/>
                        <w:lang w:val="es-EC"/>
                      </w:rPr>
                    </w:pPr>
                  </w:p>
                  <w:p w:rsidR="00393C15" w:rsidRPr="00425078" w:rsidRDefault="00393C15" w:rsidP="007E5DF3">
                    <w:pPr>
                      <w:jc w:val="center"/>
                      <w:rPr>
                        <w:rFonts w:ascii="Arial" w:hAnsi="Arial" w:cs="Arial"/>
                        <w:b/>
                        <w:sz w:val="20"/>
                        <w:szCs w:val="20"/>
                        <w:lang w:val="es-EC"/>
                      </w:rPr>
                    </w:pPr>
                  </w:p>
                </w:txbxContent>
              </v:textbox>
            </v:shape>
            <v:oval id="_x0000_s1230" style="position:absolute;left:4401;top:1597;width:2376;height:1449" strokeweight="1pt">
              <v:textbox style="mso-next-textbox:#_x0000_s1230">
                <w:txbxContent>
                  <w:p w:rsidR="00393C15" w:rsidRPr="00425078" w:rsidRDefault="00393C15" w:rsidP="007E5DF3">
                    <w:pPr>
                      <w:pStyle w:val="Textoindependiente"/>
                      <w:jc w:val="center"/>
                      <w:rPr>
                        <w:rFonts w:ascii="Arial" w:hAnsi="Arial" w:cs="Arial"/>
                        <w:sz w:val="20"/>
                        <w:szCs w:val="20"/>
                      </w:rPr>
                    </w:pPr>
                    <w:r>
                      <w:rPr>
                        <w:rFonts w:ascii="Arial" w:hAnsi="Arial" w:cs="Arial"/>
                        <w:sz w:val="20"/>
                        <w:szCs w:val="20"/>
                      </w:rPr>
                      <w:t>IDENTIDADES</w:t>
                    </w:r>
                    <w:r w:rsidRPr="00425078">
                      <w:rPr>
                        <w:rFonts w:ascii="Arial" w:hAnsi="Arial" w:cs="Arial"/>
                        <w:sz w:val="20"/>
                        <w:szCs w:val="20"/>
                      </w:rPr>
                      <w:t>, MACULINA Y FEMENINA</w:t>
                    </w:r>
                  </w:p>
                </w:txbxContent>
              </v:textbox>
            </v:oval>
            <v:oval id="_x0000_s1231" style="position:absolute;left:2241;top:11317;width:2328;height:1260" strokeweight="1pt">
              <v:textbox style="mso-next-textbox:#_x0000_s1231">
                <w:txbxContent>
                  <w:p w:rsidR="00393C15" w:rsidRPr="00425078" w:rsidRDefault="00393C15" w:rsidP="007E5DF3">
                    <w:pPr>
                      <w:pStyle w:val="Ttulo1"/>
                      <w:rPr>
                        <w:sz w:val="20"/>
                        <w:szCs w:val="20"/>
                      </w:rPr>
                    </w:pPr>
                    <w:r w:rsidRPr="00425078">
                      <w:rPr>
                        <w:sz w:val="20"/>
                        <w:szCs w:val="20"/>
                      </w:rPr>
                      <w:t>RELACIONES</w:t>
                    </w:r>
                  </w:p>
                </w:txbxContent>
              </v:textbox>
            </v:oval>
            <v:oval id="_x0000_s1232" style="position:absolute;left:1701;top:8977;width:2736;height:1260" strokeweight="1pt">
              <v:textbox style="mso-next-textbox:#_x0000_s1232">
                <w:txbxContent>
                  <w:p w:rsidR="00393C15" w:rsidRPr="00425078" w:rsidRDefault="00393C15" w:rsidP="007E5DF3">
                    <w:pPr>
                      <w:pStyle w:val="Textoindependiente"/>
                      <w:jc w:val="center"/>
                      <w:rPr>
                        <w:rFonts w:ascii="Arial" w:hAnsi="Arial" w:cs="Arial"/>
                        <w:b/>
                        <w:sz w:val="20"/>
                        <w:szCs w:val="20"/>
                      </w:rPr>
                    </w:pPr>
                    <w:r w:rsidRPr="00425078">
                      <w:rPr>
                        <w:rFonts w:ascii="Arial" w:hAnsi="Arial" w:cs="Arial"/>
                        <w:b/>
                        <w:sz w:val="20"/>
                        <w:szCs w:val="20"/>
                      </w:rPr>
                      <w:t>ES SUCEPTIBLE DE CAMBIO</w:t>
                    </w:r>
                  </w:p>
                </w:txbxContent>
              </v:textbox>
            </v:oval>
            <v:oval id="_x0000_s1233" style="position:absolute;left:4941;top:8977;width:2160;height:1080" strokeweight="1pt">
              <v:textbox style="mso-next-textbox:#_x0000_s1233">
                <w:txbxContent>
                  <w:p w:rsidR="00393C15" w:rsidRPr="00425078" w:rsidRDefault="00393C15" w:rsidP="007E5DF3">
                    <w:pPr>
                      <w:pStyle w:val="Ttulo2"/>
                      <w:jc w:val="center"/>
                      <w:rPr>
                        <w:sz w:val="20"/>
                        <w:szCs w:val="20"/>
                      </w:rPr>
                    </w:pPr>
                    <w:r w:rsidRPr="00425078">
                      <w:rPr>
                        <w:sz w:val="20"/>
                        <w:szCs w:val="20"/>
                      </w:rPr>
                      <w:t>GÉNERO</w:t>
                    </w:r>
                  </w:p>
                </w:txbxContent>
              </v:textbox>
            </v:oval>
            <v:oval id="_x0000_s1234" style="position:absolute;left:8181;top:10957;width:1800;height:1080" strokeweight="1pt">
              <v:textbox style="mso-next-textbox:#_x0000_s1234">
                <w:txbxContent>
                  <w:p w:rsidR="00393C15" w:rsidRPr="00425078" w:rsidRDefault="00393C15" w:rsidP="007E5DF3">
                    <w:pPr>
                      <w:pStyle w:val="Ttulo4"/>
                      <w:jc w:val="center"/>
                      <w:rPr>
                        <w:rFonts w:ascii="Arial" w:hAnsi="Arial" w:cs="Arial"/>
                        <w:sz w:val="20"/>
                        <w:szCs w:val="20"/>
                      </w:rPr>
                    </w:pPr>
                    <w:r w:rsidRPr="00425078">
                      <w:rPr>
                        <w:rFonts w:ascii="Arial" w:hAnsi="Arial" w:cs="Arial"/>
                        <w:sz w:val="20"/>
                        <w:szCs w:val="20"/>
                      </w:rPr>
                      <w:t>ROLES</w:t>
                    </w:r>
                  </w:p>
                </w:txbxContent>
              </v:textbox>
            </v:oval>
            <v:oval id="_x0000_s1235" style="position:absolute;left:5661;top:11137;width:1980;height:900" strokeweight="1pt">
              <v:textbox style="mso-next-textbox:#_x0000_s1235">
                <w:txbxContent>
                  <w:p w:rsidR="00393C15" w:rsidRPr="00425078" w:rsidRDefault="00393C15" w:rsidP="007E5DF3">
                    <w:pPr>
                      <w:pStyle w:val="Ttulo4"/>
                      <w:jc w:val="center"/>
                      <w:rPr>
                        <w:rFonts w:ascii="Arial" w:hAnsi="Arial" w:cs="Arial"/>
                        <w:sz w:val="20"/>
                        <w:szCs w:val="20"/>
                      </w:rPr>
                    </w:pPr>
                    <w:r w:rsidRPr="00425078">
                      <w:rPr>
                        <w:rFonts w:ascii="Arial" w:hAnsi="Arial" w:cs="Arial"/>
                        <w:sz w:val="20"/>
                        <w:szCs w:val="20"/>
                      </w:rPr>
                      <w:t>ATRIBUTOS</w:t>
                    </w:r>
                  </w:p>
                </w:txbxContent>
              </v:textbox>
            </v:oval>
            <v:line id="_x0000_s1236" style="position:absolute;flip:x" from="5301,3037" to="5481,4477">
              <v:stroke endarrow="block"/>
            </v:line>
            <v:line id="_x0000_s1237" style="position:absolute;flip:x" from="4041,2677" to="4581,3217">
              <v:stroke endarrow="block"/>
            </v:line>
            <v:line id="_x0000_s1238" style="position:absolute" from="6741,2317" to="8361,3037">
              <v:stroke endarrow="block"/>
            </v:line>
            <v:line id="_x0000_s1239" style="position:absolute" from="6561,2857" to="8361,4477">
              <v:stroke endarrow="block"/>
            </v:line>
            <v:line id="_x0000_s1240" style="position:absolute;flip:x" from="4041,5377" to="4401,5737">
              <v:stroke endarrow="block"/>
            </v:line>
            <v:line id="_x0000_s1241" style="position:absolute" from="3141,10237" to="3141,11317">
              <v:stroke endarrow="block"/>
            </v:line>
            <v:line id="_x0000_s1242" style="position:absolute" from="6021,10057" to="6561,11137">
              <v:stroke endarrow="block"/>
            </v:line>
            <v:line id="_x0000_s1243" style="position:absolute" from="6021,10057" to="8901,10957">
              <v:stroke endarrow="block"/>
            </v:line>
          </v:group>
        </w:pict>
      </w:r>
    </w:p>
    <w:p w:rsidR="00E11909" w:rsidRPr="008F0216" w:rsidRDefault="00E11909" w:rsidP="004E70A8">
      <w:pPr>
        <w:spacing w:line="360" w:lineRule="auto"/>
      </w:pPr>
    </w:p>
    <w:p w:rsidR="00E11909" w:rsidRPr="008F0216" w:rsidRDefault="00E11909" w:rsidP="004E70A8">
      <w:pPr>
        <w:spacing w:line="360" w:lineRule="auto"/>
      </w:pPr>
    </w:p>
    <w:p w:rsidR="00E11909" w:rsidRPr="008F0216" w:rsidRDefault="00E11909" w:rsidP="004E70A8">
      <w:pPr>
        <w:spacing w:line="360" w:lineRule="auto"/>
      </w:pPr>
    </w:p>
    <w:p w:rsidR="00E11909" w:rsidRPr="008F0216" w:rsidRDefault="00E11909" w:rsidP="004E70A8">
      <w:pPr>
        <w:spacing w:line="360" w:lineRule="auto"/>
      </w:pPr>
    </w:p>
    <w:p w:rsidR="00D645E5" w:rsidRPr="008F0216" w:rsidRDefault="00D645E5" w:rsidP="004E70A8">
      <w:pPr>
        <w:spacing w:line="360" w:lineRule="auto"/>
      </w:pPr>
    </w:p>
    <w:p w:rsidR="00D645E5" w:rsidRPr="008F0216" w:rsidRDefault="00D645E5" w:rsidP="004E70A8">
      <w:pPr>
        <w:spacing w:line="360" w:lineRule="auto"/>
      </w:pPr>
    </w:p>
    <w:p w:rsidR="00D645E5" w:rsidRPr="008F0216" w:rsidRDefault="00D645E5" w:rsidP="004E70A8">
      <w:pPr>
        <w:spacing w:line="360" w:lineRule="auto"/>
      </w:pPr>
    </w:p>
    <w:p w:rsidR="00D645E5" w:rsidRPr="008F0216" w:rsidRDefault="00D645E5" w:rsidP="004E70A8">
      <w:pPr>
        <w:spacing w:line="360" w:lineRule="auto"/>
      </w:pPr>
    </w:p>
    <w:p w:rsidR="00D645E5" w:rsidRPr="008F0216" w:rsidRDefault="00D645E5" w:rsidP="004E70A8">
      <w:pPr>
        <w:spacing w:line="360" w:lineRule="auto"/>
      </w:pPr>
    </w:p>
    <w:p w:rsidR="00D645E5" w:rsidRPr="008F0216" w:rsidRDefault="00D645E5" w:rsidP="004E70A8">
      <w:pPr>
        <w:spacing w:line="360" w:lineRule="auto"/>
      </w:pPr>
    </w:p>
    <w:p w:rsidR="00D645E5" w:rsidRPr="008F0216" w:rsidRDefault="00D645E5" w:rsidP="004E70A8">
      <w:pPr>
        <w:spacing w:line="360" w:lineRule="auto"/>
      </w:pPr>
    </w:p>
    <w:p w:rsidR="00D645E5" w:rsidRPr="008F0216" w:rsidRDefault="00D645E5" w:rsidP="004E70A8">
      <w:pPr>
        <w:spacing w:line="360" w:lineRule="auto"/>
      </w:pPr>
    </w:p>
    <w:p w:rsidR="00D645E5" w:rsidRPr="008F0216" w:rsidRDefault="00D645E5" w:rsidP="004E70A8">
      <w:pPr>
        <w:spacing w:line="360" w:lineRule="auto"/>
      </w:pPr>
    </w:p>
    <w:p w:rsidR="00D645E5" w:rsidRPr="008F0216" w:rsidRDefault="00D645E5" w:rsidP="004E70A8">
      <w:pPr>
        <w:pStyle w:val="Ttulo"/>
        <w:spacing w:line="360" w:lineRule="auto"/>
        <w:ind w:firstLine="708"/>
        <w:jc w:val="both"/>
        <w:rPr>
          <w:sz w:val="24"/>
          <w:szCs w:val="24"/>
        </w:rPr>
      </w:pPr>
    </w:p>
    <w:p w:rsidR="00E11909" w:rsidRPr="008F0216" w:rsidRDefault="00E11909" w:rsidP="004E70A8">
      <w:pPr>
        <w:pStyle w:val="Ttulo"/>
        <w:spacing w:line="360" w:lineRule="auto"/>
        <w:ind w:firstLine="708"/>
        <w:jc w:val="both"/>
        <w:rPr>
          <w:b w:val="0"/>
          <w:sz w:val="24"/>
          <w:szCs w:val="24"/>
        </w:rPr>
      </w:pPr>
    </w:p>
    <w:p w:rsidR="00E11909" w:rsidRPr="008F0216" w:rsidRDefault="00E11909" w:rsidP="004E70A8">
      <w:pPr>
        <w:pStyle w:val="Ttulo"/>
        <w:spacing w:line="360" w:lineRule="auto"/>
        <w:ind w:firstLine="708"/>
        <w:jc w:val="both"/>
        <w:rPr>
          <w:b w:val="0"/>
          <w:sz w:val="24"/>
          <w:szCs w:val="24"/>
        </w:rPr>
      </w:pPr>
    </w:p>
    <w:p w:rsidR="00E11909" w:rsidRPr="008F0216" w:rsidRDefault="00E11909" w:rsidP="004E70A8">
      <w:pPr>
        <w:pStyle w:val="Ttulo"/>
        <w:spacing w:line="360" w:lineRule="auto"/>
        <w:ind w:firstLine="708"/>
        <w:jc w:val="both"/>
        <w:rPr>
          <w:b w:val="0"/>
          <w:sz w:val="24"/>
          <w:szCs w:val="24"/>
        </w:rPr>
      </w:pPr>
    </w:p>
    <w:p w:rsidR="00E11909" w:rsidRPr="008F0216" w:rsidRDefault="00E11909" w:rsidP="004E70A8">
      <w:pPr>
        <w:pStyle w:val="Ttulo"/>
        <w:spacing w:line="360" w:lineRule="auto"/>
        <w:ind w:firstLine="708"/>
        <w:jc w:val="both"/>
        <w:rPr>
          <w:b w:val="0"/>
          <w:sz w:val="24"/>
          <w:szCs w:val="24"/>
        </w:rPr>
      </w:pPr>
    </w:p>
    <w:p w:rsidR="00E11909" w:rsidRPr="008F0216" w:rsidRDefault="00E11909" w:rsidP="004E70A8">
      <w:pPr>
        <w:pStyle w:val="Ttulo"/>
        <w:spacing w:line="360" w:lineRule="auto"/>
        <w:ind w:firstLine="708"/>
        <w:jc w:val="both"/>
        <w:rPr>
          <w:b w:val="0"/>
          <w:sz w:val="24"/>
          <w:szCs w:val="24"/>
        </w:rPr>
      </w:pPr>
    </w:p>
    <w:p w:rsidR="00E11909" w:rsidRPr="008F0216" w:rsidRDefault="00E11909" w:rsidP="004E70A8">
      <w:pPr>
        <w:pStyle w:val="Ttulo"/>
        <w:spacing w:line="360" w:lineRule="auto"/>
        <w:ind w:firstLine="708"/>
        <w:jc w:val="both"/>
        <w:rPr>
          <w:b w:val="0"/>
          <w:sz w:val="24"/>
          <w:szCs w:val="24"/>
        </w:rPr>
      </w:pPr>
    </w:p>
    <w:p w:rsidR="00E11909" w:rsidRPr="008F0216" w:rsidRDefault="00E11909" w:rsidP="004E70A8">
      <w:pPr>
        <w:pStyle w:val="Ttulo"/>
        <w:spacing w:line="360" w:lineRule="auto"/>
        <w:ind w:firstLine="708"/>
        <w:jc w:val="both"/>
        <w:rPr>
          <w:b w:val="0"/>
          <w:sz w:val="24"/>
          <w:szCs w:val="24"/>
        </w:rPr>
      </w:pPr>
    </w:p>
    <w:p w:rsidR="00E11909" w:rsidRPr="008F0216" w:rsidRDefault="00E11909" w:rsidP="004E70A8">
      <w:pPr>
        <w:pStyle w:val="Ttulo"/>
        <w:spacing w:line="360" w:lineRule="auto"/>
        <w:ind w:firstLine="708"/>
        <w:jc w:val="both"/>
        <w:rPr>
          <w:b w:val="0"/>
          <w:sz w:val="24"/>
          <w:szCs w:val="24"/>
        </w:rPr>
      </w:pPr>
    </w:p>
    <w:p w:rsidR="00E11909" w:rsidRPr="008F0216" w:rsidRDefault="00E11909" w:rsidP="004E70A8">
      <w:pPr>
        <w:pStyle w:val="Ttulo"/>
        <w:spacing w:line="360" w:lineRule="auto"/>
        <w:ind w:firstLine="708"/>
        <w:jc w:val="both"/>
        <w:rPr>
          <w:b w:val="0"/>
          <w:sz w:val="24"/>
          <w:szCs w:val="24"/>
        </w:rPr>
      </w:pPr>
    </w:p>
    <w:p w:rsidR="00E11909" w:rsidRPr="008F0216" w:rsidRDefault="00E11909" w:rsidP="004E70A8">
      <w:pPr>
        <w:pStyle w:val="Ttulo"/>
        <w:spacing w:line="360" w:lineRule="auto"/>
        <w:ind w:firstLine="708"/>
        <w:jc w:val="both"/>
        <w:rPr>
          <w:b w:val="0"/>
          <w:sz w:val="24"/>
          <w:szCs w:val="24"/>
        </w:rPr>
      </w:pPr>
    </w:p>
    <w:p w:rsidR="00E11909" w:rsidRPr="008F0216" w:rsidRDefault="00E11909" w:rsidP="004E70A8">
      <w:pPr>
        <w:pStyle w:val="Ttulo"/>
        <w:spacing w:line="360" w:lineRule="auto"/>
        <w:ind w:firstLine="708"/>
        <w:jc w:val="both"/>
        <w:rPr>
          <w:b w:val="0"/>
          <w:sz w:val="24"/>
          <w:szCs w:val="24"/>
        </w:rPr>
      </w:pPr>
    </w:p>
    <w:p w:rsidR="001A5D2B" w:rsidRPr="008F0216" w:rsidRDefault="001A5D2B" w:rsidP="004E70A8">
      <w:pPr>
        <w:pStyle w:val="Ttulo"/>
        <w:spacing w:line="360" w:lineRule="auto"/>
        <w:ind w:firstLine="708"/>
        <w:jc w:val="both"/>
        <w:rPr>
          <w:b w:val="0"/>
          <w:sz w:val="24"/>
          <w:szCs w:val="24"/>
        </w:rPr>
      </w:pPr>
    </w:p>
    <w:p w:rsidR="001A5D2B" w:rsidRPr="008F0216" w:rsidRDefault="001A5D2B" w:rsidP="004E70A8">
      <w:pPr>
        <w:pStyle w:val="Ttulo"/>
        <w:spacing w:line="360" w:lineRule="auto"/>
        <w:ind w:firstLine="708"/>
        <w:jc w:val="both"/>
        <w:rPr>
          <w:b w:val="0"/>
          <w:sz w:val="24"/>
          <w:szCs w:val="24"/>
        </w:rPr>
      </w:pPr>
    </w:p>
    <w:p w:rsidR="00D114BC" w:rsidRPr="008F0216" w:rsidRDefault="00D114BC" w:rsidP="004E70A8">
      <w:pPr>
        <w:pStyle w:val="Ttulo"/>
        <w:spacing w:line="360" w:lineRule="auto"/>
        <w:ind w:firstLine="708"/>
        <w:jc w:val="both"/>
        <w:rPr>
          <w:b w:val="0"/>
          <w:sz w:val="24"/>
          <w:szCs w:val="24"/>
        </w:rPr>
      </w:pPr>
    </w:p>
    <w:p w:rsidR="00D645E5" w:rsidRPr="008F0216" w:rsidRDefault="00D645E5" w:rsidP="004E70A8">
      <w:pPr>
        <w:pStyle w:val="Ttulo"/>
        <w:spacing w:line="360" w:lineRule="auto"/>
        <w:ind w:firstLine="708"/>
        <w:jc w:val="both"/>
        <w:rPr>
          <w:b w:val="0"/>
          <w:sz w:val="24"/>
          <w:szCs w:val="24"/>
        </w:rPr>
      </w:pPr>
      <w:r w:rsidRPr="008F0216">
        <w:rPr>
          <w:b w:val="0"/>
          <w:sz w:val="24"/>
          <w:szCs w:val="24"/>
        </w:rPr>
        <w:lastRenderedPageBreak/>
        <w:t xml:space="preserve">Visto con esta óptica el género es la percepción como </w:t>
      </w:r>
      <w:r w:rsidR="007E5DF3" w:rsidRPr="008F0216">
        <w:rPr>
          <w:b w:val="0"/>
          <w:sz w:val="24"/>
          <w:szCs w:val="24"/>
        </w:rPr>
        <w:t>se asumen</w:t>
      </w:r>
      <w:r w:rsidRPr="008F0216">
        <w:rPr>
          <w:b w:val="0"/>
          <w:sz w:val="24"/>
          <w:szCs w:val="24"/>
        </w:rPr>
        <w:t xml:space="preserve"> los roles y </w:t>
      </w:r>
      <w:r w:rsidR="007E5DF3" w:rsidRPr="008F0216">
        <w:rPr>
          <w:b w:val="0"/>
          <w:sz w:val="24"/>
          <w:szCs w:val="24"/>
        </w:rPr>
        <w:t xml:space="preserve">se </w:t>
      </w:r>
      <w:r w:rsidR="009F5570" w:rsidRPr="008F0216">
        <w:rPr>
          <w:b w:val="0"/>
          <w:sz w:val="24"/>
          <w:szCs w:val="24"/>
        </w:rPr>
        <w:t>autoperciben</w:t>
      </w:r>
      <w:r w:rsidRPr="008F0216">
        <w:rPr>
          <w:b w:val="0"/>
          <w:sz w:val="24"/>
          <w:szCs w:val="24"/>
        </w:rPr>
        <w:t xml:space="preserve"> como hombres y mujeres, creando lo masculino o femenino,  separando lo cultural de lo natural.</w:t>
      </w:r>
    </w:p>
    <w:p w:rsidR="00D645E5" w:rsidRPr="008F0216" w:rsidRDefault="00D645E5" w:rsidP="004E70A8">
      <w:pPr>
        <w:pStyle w:val="Ttulo"/>
        <w:spacing w:line="360" w:lineRule="auto"/>
        <w:jc w:val="both"/>
        <w:rPr>
          <w:sz w:val="24"/>
          <w:szCs w:val="24"/>
        </w:rPr>
      </w:pPr>
    </w:p>
    <w:p w:rsidR="00D645E5" w:rsidRDefault="002F05D4" w:rsidP="004E70A8">
      <w:pPr>
        <w:pStyle w:val="Ttulo"/>
        <w:spacing w:line="360" w:lineRule="auto"/>
        <w:ind w:firstLine="708"/>
        <w:jc w:val="both"/>
        <w:rPr>
          <w:sz w:val="24"/>
          <w:szCs w:val="24"/>
        </w:rPr>
      </w:pPr>
      <w:r w:rsidRPr="008F0216">
        <w:rPr>
          <w:sz w:val="24"/>
          <w:szCs w:val="24"/>
        </w:rPr>
        <w:t>2.3.5 Identi</w:t>
      </w:r>
      <w:r w:rsidR="00D645E5" w:rsidRPr="008F0216">
        <w:rPr>
          <w:sz w:val="24"/>
          <w:szCs w:val="24"/>
        </w:rPr>
        <w:t>dad Femenina y Masculina</w:t>
      </w:r>
    </w:p>
    <w:p w:rsidR="00FE488B" w:rsidRPr="008F0216" w:rsidRDefault="00FE488B" w:rsidP="004E70A8">
      <w:pPr>
        <w:pStyle w:val="Ttulo"/>
        <w:spacing w:line="360" w:lineRule="auto"/>
        <w:ind w:firstLine="708"/>
        <w:jc w:val="both"/>
        <w:rPr>
          <w:sz w:val="24"/>
          <w:szCs w:val="24"/>
        </w:rPr>
      </w:pPr>
    </w:p>
    <w:p w:rsidR="00D645E5" w:rsidRPr="008F0216" w:rsidRDefault="002F05D4" w:rsidP="004E70A8">
      <w:pPr>
        <w:pStyle w:val="Ttulo"/>
        <w:spacing w:line="360" w:lineRule="auto"/>
        <w:ind w:right="49"/>
        <w:jc w:val="both"/>
        <w:rPr>
          <w:b w:val="0"/>
          <w:sz w:val="24"/>
          <w:szCs w:val="24"/>
        </w:rPr>
      </w:pPr>
      <w:r w:rsidRPr="008F0216">
        <w:rPr>
          <w:sz w:val="24"/>
          <w:szCs w:val="24"/>
        </w:rPr>
        <w:tab/>
      </w:r>
      <w:r w:rsidRPr="008F0216">
        <w:rPr>
          <w:b w:val="0"/>
          <w:sz w:val="24"/>
          <w:szCs w:val="24"/>
        </w:rPr>
        <w:t>P</w:t>
      </w:r>
      <w:r w:rsidR="00D645E5" w:rsidRPr="008F0216">
        <w:rPr>
          <w:b w:val="0"/>
          <w:sz w:val="24"/>
          <w:szCs w:val="24"/>
        </w:rPr>
        <w:t xml:space="preserve">ara Corona E. (1994) según el documento del Taller de Sexualidad y Género del Primer Curso Internacional de Psicología y Educación de la Sexualidad,  Identidad es: </w:t>
      </w:r>
    </w:p>
    <w:p w:rsidR="00D645E5" w:rsidRPr="008F0216" w:rsidRDefault="00FE6249" w:rsidP="004E70A8">
      <w:pPr>
        <w:pStyle w:val="Ttulo"/>
        <w:spacing w:line="360" w:lineRule="auto"/>
        <w:ind w:left="709" w:right="566"/>
        <w:jc w:val="both"/>
        <w:rPr>
          <w:b w:val="0"/>
          <w:i/>
          <w:sz w:val="24"/>
          <w:szCs w:val="24"/>
        </w:rPr>
      </w:pPr>
      <w:r w:rsidRPr="008F0216">
        <w:rPr>
          <w:b w:val="0"/>
          <w:i/>
          <w:sz w:val="24"/>
          <w:szCs w:val="24"/>
        </w:rPr>
        <w:t>“..</w:t>
      </w:r>
      <w:r w:rsidR="007310F4" w:rsidRPr="008F0216">
        <w:rPr>
          <w:b w:val="0"/>
          <w:i/>
          <w:sz w:val="24"/>
          <w:szCs w:val="24"/>
        </w:rPr>
        <w:t>Un</w:t>
      </w:r>
      <w:r w:rsidR="00D645E5" w:rsidRPr="008F0216">
        <w:rPr>
          <w:b w:val="0"/>
          <w:i/>
          <w:sz w:val="24"/>
          <w:szCs w:val="24"/>
        </w:rPr>
        <w:t xml:space="preserve"> complejo sistema de representaciones que proporciona a los seres humanos un marco de referencia en cuanto a su pertenencia a ciertos grupos” (p. 5).  </w:t>
      </w:r>
    </w:p>
    <w:p w:rsidR="00D645E5" w:rsidRPr="008F0216" w:rsidRDefault="00D645E5" w:rsidP="004E70A8">
      <w:pPr>
        <w:pStyle w:val="Ttulo"/>
        <w:spacing w:line="360" w:lineRule="auto"/>
        <w:ind w:left="709" w:right="1418"/>
        <w:jc w:val="both"/>
        <w:rPr>
          <w:sz w:val="24"/>
          <w:szCs w:val="24"/>
        </w:rPr>
      </w:pPr>
    </w:p>
    <w:p w:rsidR="00D645E5" w:rsidRPr="008F0216" w:rsidRDefault="00D645E5" w:rsidP="004E70A8">
      <w:pPr>
        <w:pStyle w:val="Ttulo"/>
        <w:spacing w:line="360" w:lineRule="auto"/>
        <w:ind w:right="49" w:firstLine="708"/>
        <w:jc w:val="both"/>
        <w:rPr>
          <w:b w:val="0"/>
          <w:sz w:val="24"/>
          <w:szCs w:val="24"/>
        </w:rPr>
      </w:pPr>
      <w:r w:rsidRPr="008F0216">
        <w:rPr>
          <w:b w:val="0"/>
          <w:sz w:val="24"/>
          <w:szCs w:val="24"/>
        </w:rPr>
        <w:t>La identidad sexual es decir el reconocimiento de ser hombres o mujeres por sus rasgos anatómicos específicos son el sustento de la identidad de género, que implica como se autoperciben, reaccionan y responden a lo que social y culturalmente se espera de ellos.</w:t>
      </w:r>
    </w:p>
    <w:p w:rsidR="009F5570" w:rsidRPr="008F0216" w:rsidRDefault="009F5570" w:rsidP="00C37A44">
      <w:pPr>
        <w:pStyle w:val="Ttulo"/>
        <w:spacing w:line="360" w:lineRule="auto"/>
        <w:ind w:right="49"/>
        <w:jc w:val="both"/>
        <w:rPr>
          <w:b w:val="0"/>
          <w:sz w:val="24"/>
          <w:szCs w:val="24"/>
        </w:rPr>
      </w:pPr>
    </w:p>
    <w:p w:rsidR="009F5570" w:rsidRPr="008F0216" w:rsidRDefault="00D645E5" w:rsidP="004E70A8">
      <w:pPr>
        <w:pStyle w:val="Ttulo"/>
        <w:spacing w:line="360" w:lineRule="auto"/>
        <w:ind w:right="49"/>
        <w:jc w:val="both"/>
        <w:rPr>
          <w:b w:val="0"/>
          <w:sz w:val="24"/>
          <w:szCs w:val="24"/>
        </w:rPr>
      </w:pPr>
      <w:r w:rsidRPr="008F0216">
        <w:rPr>
          <w:b w:val="0"/>
          <w:sz w:val="24"/>
          <w:szCs w:val="24"/>
        </w:rPr>
        <w:tab/>
        <w:t>Al respecto Barbieri (1998) infiere a West y Fenstermaker quienes dicen “...la masculinidad o la feminidad de las personas, son el resultado de las diferencias sexuales” (p. 63).</w:t>
      </w:r>
      <w:r w:rsidR="00B72900" w:rsidRPr="008F0216">
        <w:rPr>
          <w:b w:val="0"/>
          <w:sz w:val="24"/>
          <w:szCs w:val="24"/>
        </w:rPr>
        <w:t xml:space="preserve"> </w:t>
      </w:r>
      <w:r w:rsidR="009F5570" w:rsidRPr="008F0216">
        <w:rPr>
          <w:b w:val="0"/>
          <w:sz w:val="24"/>
          <w:szCs w:val="24"/>
        </w:rPr>
        <w:t xml:space="preserve">  </w:t>
      </w:r>
    </w:p>
    <w:p w:rsidR="00C37A44" w:rsidRDefault="00C37A44" w:rsidP="004E70A8">
      <w:pPr>
        <w:pStyle w:val="Ttulo"/>
        <w:spacing w:line="360" w:lineRule="auto"/>
        <w:ind w:right="49" w:firstLine="708"/>
        <w:jc w:val="both"/>
        <w:rPr>
          <w:b w:val="0"/>
          <w:sz w:val="24"/>
          <w:szCs w:val="24"/>
        </w:rPr>
      </w:pPr>
    </w:p>
    <w:p w:rsidR="00D645E5" w:rsidRPr="008F0216" w:rsidRDefault="00D645E5" w:rsidP="004E70A8">
      <w:pPr>
        <w:pStyle w:val="Ttulo"/>
        <w:spacing w:line="360" w:lineRule="auto"/>
        <w:ind w:right="49" w:firstLine="708"/>
        <w:jc w:val="both"/>
        <w:rPr>
          <w:b w:val="0"/>
          <w:sz w:val="24"/>
          <w:szCs w:val="24"/>
        </w:rPr>
      </w:pPr>
      <w:r w:rsidRPr="008F0216">
        <w:rPr>
          <w:b w:val="0"/>
          <w:sz w:val="24"/>
          <w:szCs w:val="24"/>
        </w:rPr>
        <w:t>Efectivamente, sobre la base natural, biológica se sustenta de manera arbitraria y convencional lo atributos específicos y actividades jerarquizadas que las sociedades y sus culturas han asignado</w:t>
      </w:r>
      <w:r w:rsidR="00B72900" w:rsidRPr="008F0216">
        <w:rPr>
          <w:b w:val="0"/>
          <w:sz w:val="24"/>
          <w:szCs w:val="24"/>
        </w:rPr>
        <w:t xml:space="preserve"> por siglos a hombres y mujeres.</w:t>
      </w:r>
    </w:p>
    <w:p w:rsidR="00C37A44" w:rsidRDefault="00C37A44" w:rsidP="004E70A8">
      <w:pPr>
        <w:pStyle w:val="Ttulo"/>
        <w:spacing w:line="360" w:lineRule="auto"/>
        <w:ind w:right="51" w:firstLine="708"/>
        <w:jc w:val="both"/>
        <w:rPr>
          <w:b w:val="0"/>
          <w:sz w:val="24"/>
          <w:szCs w:val="24"/>
        </w:rPr>
      </w:pPr>
    </w:p>
    <w:p w:rsidR="00D645E5" w:rsidRPr="008F0216" w:rsidRDefault="00D645E5" w:rsidP="004E70A8">
      <w:pPr>
        <w:pStyle w:val="Ttulo"/>
        <w:spacing w:line="360" w:lineRule="auto"/>
        <w:ind w:right="51" w:firstLine="708"/>
        <w:jc w:val="both"/>
        <w:rPr>
          <w:b w:val="0"/>
          <w:sz w:val="24"/>
          <w:szCs w:val="24"/>
        </w:rPr>
      </w:pPr>
      <w:r w:rsidRPr="008F0216">
        <w:rPr>
          <w:b w:val="0"/>
          <w:sz w:val="24"/>
          <w:szCs w:val="24"/>
        </w:rPr>
        <w:t>Es sobre estas diferencias que se atribuyen distintas funciones a hombres y mujeres y  a decir de Fuller (1996) género es:</w:t>
      </w:r>
    </w:p>
    <w:p w:rsidR="00D645E5" w:rsidRPr="008F0216" w:rsidRDefault="00FE6249" w:rsidP="004E70A8">
      <w:pPr>
        <w:pStyle w:val="Ttulo"/>
        <w:spacing w:line="360" w:lineRule="auto"/>
        <w:ind w:left="709" w:right="566"/>
        <w:jc w:val="both"/>
        <w:rPr>
          <w:b w:val="0"/>
          <w:i/>
          <w:sz w:val="24"/>
          <w:szCs w:val="24"/>
        </w:rPr>
      </w:pPr>
      <w:r w:rsidRPr="008F0216">
        <w:rPr>
          <w:b w:val="0"/>
          <w:i/>
          <w:sz w:val="24"/>
          <w:szCs w:val="24"/>
        </w:rPr>
        <w:t>“…</w:t>
      </w:r>
      <w:r w:rsidR="00D645E5" w:rsidRPr="008F0216">
        <w:rPr>
          <w:b w:val="0"/>
          <w:i/>
          <w:sz w:val="24"/>
          <w:szCs w:val="24"/>
        </w:rPr>
        <w:t>como un filtro con el que interpretamos el mundo y a nosotros mismos, y al mismo tiempo, una especie de armadura con la que constreñimos, nuestra vida.” (p. 89)</w:t>
      </w:r>
    </w:p>
    <w:p w:rsidR="00D645E5" w:rsidRPr="008F0216" w:rsidRDefault="00D645E5" w:rsidP="004E70A8">
      <w:pPr>
        <w:pStyle w:val="Ttulo"/>
        <w:spacing w:line="360" w:lineRule="auto"/>
        <w:ind w:right="49"/>
        <w:jc w:val="both"/>
        <w:rPr>
          <w:b w:val="0"/>
          <w:i/>
          <w:sz w:val="24"/>
          <w:szCs w:val="24"/>
        </w:rPr>
      </w:pPr>
    </w:p>
    <w:p w:rsidR="00D645E5" w:rsidRPr="008F0216" w:rsidRDefault="00D645E5" w:rsidP="004E70A8">
      <w:pPr>
        <w:pStyle w:val="Ttulo"/>
        <w:spacing w:line="360" w:lineRule="auto"/>
        <w:ind w:right="51" w:firstLine="708"/>
        <w:jc w:val="both"/>
        <w:rPr>
          <w:b w:val="0"/>
          <w:sz w:val="24"/>
          <w:szCs w:val="24"/>
        </w:rPr>
      </w:pPr>
      <w:r w:rsidRPr="008F0216">
        <w:rPr>
          <w:b w:val="0"/>
          <w:sz w:val="24"/>
          <w:szCs w:val="24"/>
        </w:rPr>
        <w:t>Volvemos a referirnos a Rubín (1989) que a decir de Barbieri el género es un proceso psicológico que se va formando en los primeros años de vida, y que va sustentando la personalidad.  Se refiere a los sentimientos, actitudes, representaciones subjetivas y autorepresentación del sujeto sobre sí mismo y el/la otra” (p. 63).</w:t>
      </w:r>
    </w:p>
    <w:p w:rsidR="00C37A44" w:rsidRDefault="00C37A44" w:rsidP="004E70A8">
      <w:pPr>
        <w:pStyle w:val="Ttulo"/>
        <w:spacing w:line="360" w:lineRule="auto"/>
        <w:ind w:right="51" w:firstLine="708"/>
        <w:jc w:val="both"/>
        <w:rPr>
          <w:b w:val="0"/>
          <w:sz w:val="24"/>
          <w:szCs w:val="24"/>
        </w:rPr>
      </w:pPr>
    </w:p>
    <w:p w:rsidR="00D645E5" w:rsidRPr="008F0216" w:rsidRDefault="00D645E5" w:rsidP="004E70A8">
      <w:pPr>
        <w:pStyle w:val="Ttulo"/>
        <w:spacing w:line="360" w:lineRule="auto"/>
        <w:ind w:right="51" w:firstLine="708"/>
        <w:jc w:val="both"/>
        <w:rPr>
          <w:b w:val="0"/>
          <w:sz w:val="24"/>
          <w:szCs w:val="24"/>
        </w:rPr>
      </w:pPr>
      <w:r w:rsidRPr="008F0216">
        <w:rPr>
          <w:b w:val="0"/>
          <w:sz w:val="24"/>
          <w:szCs w:val="24"/>
        </w:rPr>
        <w:t xml:space="preserve">En contrapartida a lo mencionado por Rubín  el teórico francés Jacques Lacan, mencionado por Scott, Bourque y Conway (1998) dice: “las identidades de género no se fijan en la temprana infancia, y la integridad del sí mismo es una ficción que debe ser, constantemente reafirmada y redefinida en distintos </w:t>
      </w:r>
      <w:r w:rsidR="00A5060C" w:rsidRPr="008F0216">
        <w:rPr>
          <w:b w:val="0"/>
          <w:sz w:val="24"/>
          <w:szCs w:val="24"/>
        </w:rPr>
        <w:t xml:space="preserve">rasgos </w:t>
      </w:r>
      <w:r w:rsidRPr="008F0216">
        <w:rPr>
          <w:b w:val="0"/>
          <w:sz w:val="24"/>
          <w:szCs w:val="24"/>
        </w:rPr>
        <w:t xml:space="preserve">contextos”. (p. 4) </w:t>
      </w:r>
    </w:p>
    <w:p w:rsidR="00C37A44" w:rsidRDefault="00E07C7A" w:rsidP="004E70A8">
      <w:pPr>
        <w:pStyle w:val="Ttulo"/>
        <w:spacing w:line="360" w:lineRule="auto"/>
        <w:ind w:right="51"/>
        <w:jc w:val="both"/>
        <w:rPr>
          <w:b w:val="0"/>
          <w:sz w:val="24"/>
          <w:szCs w:val="24"/>
        </w:rPr>
      </w:pPr>
      <w:r w:rsidRPr="008F0216">
        <w:rPr>
          <w:b w:val="0"/>
          <w:sz w:val="24"/>
          <w:szCs w:val="24"/>
        </w:rPr>
        <w:tab/>
      </w:r>
    </w:p>
    <w:p w:rsidR="002F05D4" w:rsidRDefault="00D645E5" w:rsidP="00C37A44">
      <w:pPr>
        <w:pStyle w:val="Ttulo"/>
        <w:spacing w:line="360" w:lineRule="auto"/>
        <w:ind w:right="51" w:firstLine="708"/>
        <w:jc w:val="both"/>
        <w:rPr>
          <w:b w:val="0"/>
          <w:spacing w:val="-2"/>
          <w:sz w:val="24"/>
          <w:szCs w:val="24"/>
        </w:rPr>
      </w:pPr>
      <w:r w:rsidRPr="008F0216">
        <w:rPr>
          <w:b w:val="0"/>
          <w:spacing w:val="-2"/>
          <w:sz w:val="24"/>
          <w:szCs w:val="24"/>
        </w:rPr>
        <w:t xml:space="preserve">Ante estos dos puntos de vista dicotómicos, debemos inducir que los dos tienen razón, pues si bien es cierto muchos  rasgos de nuestra personalidad quedan fijados en la temprana edad, también es cierto que dada la admirable capacidad de asimilación y acomodación que poseemos, podemos ir modificando aún hasta la muerte comportamientos, sentimientos, y pensamientos arraigados por siglos y que han modelado nuestra vida. </w:t>
      </w:r>
    </w:p>
    <w:p w:rsidR="00C37A44" w:rsidRPr="008F0216" w:rsidRDefault="00C37A44" w:rsidP="00C37A44">
      <w:pPr>
        <w:pStyle w:val="Ttulo"/>
        <w:spacing w:line="360" w:lineRule="auto"/>
        <w:ind w:right="51" w:firstLine="708"/>
        <w:jc w:val="both"/>
        <w:rPr>
          <w:b w:val="0"/>
          <w:spacing w:val="-2"/>
          <w:sz w:val="24"/>
          <w:szCs w:val="24"/>
        </w:rPr>
      </w:pPr>
    </w:p>
    <w:p w:rsidR="00D645E5" w:rsidRPr="008F0216" w:rsidRDefault="002F05D4" w:rsidP="00C37A44">
      <w:pPr>
        <w:pStyle w:val="Ttulo"/>
        <w:spacing w:line="360" w:lineRule="auto"/>
        <w:ind w:right="49" w:firstLine="708"/>
        <w:jc w:val="both"/>
        <w:rPr>
          <w:b w:val="0"/>
          <w:sz w:val="24"/>
          <w:szCs w:val="24"/>
        </w:rPr>
      </w:pPr>
      <w:r w:rsidRPr="008F0216">
        <w:rPr>
          <w:sz w:val="24"/>
          <w:szCs w:val="24"/>
        </w:rPr>
        <w:t xml:space="preserve">2.3.5.1. </w:t>
      </w:r>
      <w:r w:rsidR="00D645E5" w:rsidRPr="008F0216">
        <w:rPr>
          <w:sz w:val="24"/>
          <w:szCs w:val="24"/>
        </w:rPr>
        <w:t xml:space="preserve">Esquemas de identidad </w:t>
      </w:r>
    </w:p>
    <w:p w:rsidR="00C37A44" w:rsidRDefault="00C37A44" w:rsidP="004E70A8">
      <w:pPr>
        <w:pStyle w:val="Ttulo"/>
        <w:spacing w:line="360" w:lineRule="auto"/>
        <w:ind w:right="51"/>
        <w:jc w:val="both"/>
        <w:rPr>
          <w:b w:val="0"/>
          <w:sz w:val="24"/>
          <w:szCs w:val="24"/>
        </w:rPr>
      </w:pPr>
    </w:p>
    <w:p w:rsidR="00D645E5" w:rsidRDefault="00D645E5" w:rsidP="00C37A44">
      <w:pPr>
        <w:pStyle w:val="Ttulo"/>
        <w:spacing w:line="360" w:lineRule="auto"/>
        <w:ind w:right="51" w:firstLine="708"/>
        <w:jc w:val="both"/>
        <w:rPr>
          <w:b w:val="0"/>
          <w:sz w:val="24"/>
          <w:szCs w:val="24"/>
        </w:rPr>
      </w:pPr>
      <w:r w:rsidRPr="008F0216">
        <w:rPr>
          <w:b w:val="0"/>
          <w:sz w:val="24"/>
          <w:szCs w:val="24"/>
        </w:rPr>
        <w:t>En cada contexto social se han creado distintas valoraciones, de pensamiento, afectos, sentimientos, actitudes y comportamientos a los hombres y a las mujeres, enmarcados en el “debe ser” y “debe hacer”,  y justamente es esto lo que nutre la cultura de cada sociedad y entonces se asignan inequitativos atributos, roles y espacios de actuación, derechos,  obligaciones y relaciones de género</w:t>
      </w:r>
      <w:r w:rsidR="00E07C7A" w:rsidRPr="008F0216">
        <w:rPr>
          <w:b w:val="0"/>
          <w:sz w:val="24"/>
          <w:szCs w:val="24"/>
        </w:rPr>
        <w:t>.</w:t>
      </w:r>
    </w:p>
    <w:p w:rsidR="00393C15" w:rsidRDefault="00393C15" w:rsidP="00C37A44">
      <w:pPr>
        <w:pStyle w:val="Ttulo"/>
        <w:spacing w:line="360" w:lineRule="auto"/>
        <w:ind w:right="51" w:firstLine="708"/>
        <w:jc w:val="both"/>
        <w:rPr>
          <w:b w:val="0"/>
          <w:sz w:val="24"/>
          <w:szCs w:val="24"/>
        </w:rPr>
      </w:pPr>
    </w:p>
    <w:p w:rsidR="00393C15" w:rsidRDefault="00393C15" w:rsidP="00C37A44">
      <w:pPr>
        <w:pStyle w:val="Ttulo"/>
        <w:spacing w:line="360" w:lineRule="auto"/>
        <w:ind w:right="51" w:firstLine="708"/>
        <w:jc w:val="both"/>
        <w:rPr>
          <w:b w:val="0"/>
          <w:sz w:val="24"/>
          <w:szCs w:val="24"/>
        </w:rPr>
      </w:pPr>
    </w:p>
    <w:p w:rsidR="00393C15" w:rsidRPr="008F0216" w:rsidRDefault="00393C15" w:rsidP="00C37A44">
      <w:pPr>
        <w:pStyle w:val="Ttulo"/>
        <w:spacing w:line="360" w:lineRule="auto"/>
        <w:ind w:right="51" w:firstLine="708"/>
        <w:jc w:val="both"/>
        <w:rPr>
          <w:b w:val="0"/>
          <w:sz w:val="24"/>
          <w:szCs w:val="24"/>
        </w:rPr>
      </w:pPr>
    </w:p>
    <w:p w:rsidR="009F5570" w:rsidRPr="008F0216" w:rsidRDefault="009F5570" w:rsidP="004E70A8">
      <w:pPr>
        <w:pStyle w:val="Ttulo"/>
        <w:spacing w:line="360" w:lineRule="auto"/>
        <w:ind w:left="708" w:right="51"/>
        <w:jc w:val="both"/>
        <w:rPr>
          <w:sz w:val="24"/>
          <w:szCs w:val="24"/>
        </w:rPr>
      </w:pPr>
    </w:p>
    <w:p w:rsidR="00D645E5" w:rsidRPr="008F0216" w:rsidRDefault="00667632" w:rsidP="004E70A8">
      <w:pPr>
        <w:pStyle w:val="Ttulo"/>
        <w:spacing w:line="360" w:lineRule="auto"/>
        <w:ind w:left="708" w:right="51"/>
        <w:jc w:val="both"/>
        <w:rPr>
          <w:sz w:val="24"/>
          <w:szCs w:val="24"/>
        </w:rPr>
      </w:pPr>
      <w:r w:rsidRPr="008F0216">
        <w:rPr>
          <w:sz w:val="24"/>
          <w:szCs w:val="24"/>
        </w:rPr>
        <w:lastRenderedPageBreak/>
        <w:t>2.3.5.2</w:t>
      </w:r>
      <w:r w:rsidR="008F2D20" w:rsidRPr="008F0216">
        <w:rPr>
          <w:sz w:val="24"/>
          <w:szCs w:val="24"/>
        </w:rPr>
        <w:t xml:space="preserve">  </w:t>
      </w:r>
      <w:r w:rsidR="00D645E5" w:rsidRPr="008F0216">
        <w:rPr>
          <w:sz w:val="24"/>
          <w:szCs w:val="24"/>
        </w:rPr>
        <w:t>Atributos de Género</w:t>
      </w:r>
    </w:p>
    <w:p w:rsidR="00C37A44" w:rsidRDefault="008C6FDC" w:rsidP="004E70A8">
      <w:pPr>
        <w:pStyle w:val="Ttulo"/>
        <w:spacing w:line="360" w:lineRule="auto"/>
        <w:jc w:val="both"/>
        <w:rPr>
          <w:b w:val="0"/>
          <w:sz w:val="24"/>
          <w:szCs w:val="24"/>
        </w:rPr>
      </w:pPr>
      <w:r w:rsidRPr="008F0216">
        <w:rPr>
          <w:b w:val="0"/>
          <w:sz w:val="24"/>
          <w:szCs w:val="24"/>
        </w:rPr>
        <w:tab/>
      </w:r>
    </w:p>
    <w:p w:rsidR="002F05D4" w:rsidRPr="008F0216" w:rsidRDefault="00D645E5" w:rsidP="00C37A44">
      <w:pPr>
        <w:pStyle w:val="Ttulo"/>
        <w:spacing w:line="360" w:lineRule="auto"/>
        <w:ind w:firstLine="708"/>
        <w:jc w:val="both"/>
        <w:rPr>
          <w:b w:val="0"/>
          <w:spacing w:val="-4"/>
          <w:sz w:val="24"/>
          <w:szCs w:val="24"/>
        </w:rPr>
      </w:pPr>
      <w:r w:rsidRPr="008F0216">
        <w:rPr>
          <w:b w:val="0"/>
          <w:spacing w:val="-4"/>
          <w:sz w:val="24"/>
          <w:szCs w:val="24"/>
        </w:rPr>
        <w:t>Son las cualidades que se dete</w:t>
      </w:r>
      <w:r w:rsidR="002F05D4" w:rsidRPr="008F0216">
        <w:rPr>
          <w:b w:val="0"/>
          <w:spacing w:val="-4"/>
          <w:sz w:val="24"/>
          <w:szCs w:val="24"/>
        </w:rPr>
        <w:t>rminan como típicas a hombres</w:t>
      </w:r>
      <w:r w:rsidR="008C6FDC" w:rsidRPr="008F0216">
        <w:rPr>
          <w:b w:val="0"/>
          <w:spacing w:val="-4"/>
          <w:sz w:val="24"/>
          <w:szCs w:val="24"/>
        </w:rPr>
        <w:t xml:space="preserve"> y</w:t>
      </w:r>
      <w:r w:rsidR="00667632" w:rsidRPr="008F0216">
        <w:rPr>
          <w:b w:val="0"/>
          <w:spacing w:val="-4"/>
          <w:sz w:val="24"/>
          <w:szCs w:val="24"/>
        </w:rPr>
        <w:t xml:space="preserve"> </w:t>
      </w:r>
      <w:r w:rsidR="00E07C7A" w:rsidRPr="008F0216">
        <w:rPr>
          <w:b w:val="0"/>
          <w:spacing w:val="-4"/>
          <w:sz w:val="24"/>
          <w:szCs w:val="24"/>
        </w:rPr>
        <w:t>m</w:t>
      </w:r>
      <w:r w:rsidRPr="008F0216">
        <w:rPr>
          <w:b w:val="0"/>
          <w:spacing w:val="-4"/>
          <w:sz w:val="24"/>
          <w:szCs w:val="24"/>
        </w:rPr>
        <w:t>ujeres</w:t>
      </w:r>
      <w:r w:rsidR="00AD0F88" w:rsidRPr="008F0216">
        <w:rPr>
          <w:b w:val="0"/>
          <w:spacing w:val="-4"/>
          <w:sz w:val="24"/>
          <w:szCs w:val="24"/>
        </w:rPr>
        <w:t>, y que</w:t>
      </w:r>
      <w:r w:rsidR="008F2D20" w:rsidRPr="008F0216">
        <w:rPr>
          <w:b w:val="0"/>
          <w:spacing w:val="-4"/>
          <w:sz w:val="24"/>
          <w:szCs w:val="24"/>
        </w:rPr>
        <w:t xml:space="preserve"> </w:t>
      </w:r>
      <w:r w:rsidRPr="008F0216">
        <w:rPr>
          <w:b w:val="0"/>
          <w:spacing w:val="-4"/>
          <w:sz w:val="24"/>
          <w:szCs w:val="24"/>
        </w:rPr>
        <w:t>a decir de Mayorga (1995) citado en el</w:t>
      </w:r>
      <w:r w:rsidR="00E07C7A" w:rsidRPr="008F0216">
        <w:rPr>
          <w:b w:val="0"/>
          <w:spacing w:val="-4"/>
          <w:sz w:val="24"/>
          <w:szCs w:val="24"/>
        </w:rPr>
        <w:t xml:space="preserve"> </w:t>
      </w:r>
      <w:r w:rsidRPr="008F0216">
        <w:rPr>
          <w:b w:val="0"/>
          <w:spacing w:val="-4"/>
          <w:sz w:val="24"/>
          <w:szCs w:val="24"/>
        </w:rPr>
        <w:t>documento del Taller de</w:t>
      </w:r>
      <w:r w:rsidR="008F2D20" w:rsidRPr="008F0216">
        <w:rPr>
          <w:b w:val="0"/>
          <w:spacing w:val="-4"/>
          <w:sz w:val="24"/>
          <w:szCs w:val="24"/>
        </w:rPr>
        <w:t xml:space="preserve"> </w:t>
      </w:r>
      <w:r w:rsidR="008C6FDC" w:rsidRPr="008F0216">
        <w:rPr>
          <w:b w:val="0"/>
          <w:spacing w:val="-4"/>
          <w:sz w:val="24"/>
          <w:szCs w:val="24"/>
        </w:rPr>
        <w:t xml:space="preserve">Sexualidad y Género (2000) </w:t>
      </w:r>
      <w:r w:rsidRPr="008F0216">
        <w:rPr>
          <w:b w:val="0"/>
          <w:spacing w:val="-4"/>
          <w:sz w:val="24"/>
          <w:szCs w:val="24"/>
        </w:rPr>
        <w:t>“son en la práctica, en los</w:t>
      </w:r>
      <w:r w:rsidR="008C6FDC" w:rsidRPr="008F0216">
        <w:rPr>
          <w:b w:val="0"/>
          <w:spacing w:val="-4"/>
          <w:sz w:val="24"/>
          <w:szCs w:val="24"/>
        </w:rPr>
        <w:t xml:space="preserve"> </w:t>
      </w:r>
      <w:r w:rsidRPr="008F0216">
        <w:rPr>
          <w:b w:val="0"/>
          <w:spacing w:val="-4"/>
          <w:sz w:val="24"/>
          <w:szCs w:val="24"/>
        </w:rPr>
        <w:t>procesos de socialización</w:t>
      </w:r>
      <w:r w:rsidR="008F2D20" w:rsidRPr="008F0216">
        <w:rPr>
          <w:b w:val="0"/>
          <w:spacing w:val="-4"/>
          <w:sz w:val="24"/>
          <w:szCs w:val="24"/>
        </w:rPr>
        <w:t xml:space="preserve"> </w:t>
      </w:r>
      <w:r w:rsidRPr="008F0216">
        <w:rPr>
          <w:b w:val="0"/>
          <w:spacing w:val="-4"/>
          <w:sz w:val="24"/>
          <w:szCs w:val="24"/>
        </w:rPr>
        <w:t>y</w:t>
      </w:r>
      <w:r w:rsidR="008F2D20" w:rsidRPr="008F0216">
        <w:rPr>
          <w:b w:val="0"/>
          <w:spacing w:val="-4"/>
          <w:sz w:val="24"/>
          <w:szCs w:val="24"/>
        </w:rPr>
        <w:t xml:space="preserve"> </w:t>
      </w:r>
      <w:r w:rsidRPr="008F0216">
        <w:rPr>
          <w:b w:val="0"/>
          <w:spacing w:val="-4"/>
          <w:sz w:val="24"/>
          <w:szCs w:val="24"/>
        </w:rPr>
        <w:t>de formación, se convierten en condiciones reales y concretas de</w:t>
      </w:r>
      <w:r w:rsidR="0088424A" w:rsidRPr="008F0216">
        <w:rPr>
          <w:b w:val="0"/>
          <w:spacing w:val="-4"/>
          <w:sz w:val="24"/>
          <w:szCs w:val="24"/>
        </w:rPr>
        <w:t xml:space="preserve"> </w:t>
      </w:r>
      <w:r w:rsidRPr="008F0216">
        <w:rPr>
          <w:b w:val="0"/>
          <w:spacing w:val="-4"/>
          <w:sz w:val="24"/>
          <w:szCs w:val="24"/>
        </w:rPr>
        <w:t>habilidad/inhabilidad,</w:t>
      </w:r>
      <w:r w:rsidR="0088424A" w:rsidRPr="008F0216">
        <w:rPr>
          <w:b w:val="0"/>
          <w:spacing w:val="-4"/>
          <w:sz w:val="24"/>
          <w:szCs w:val="24"/>
        </w:rPr>
        <w:t xml:space="preserve"> de vocación, de predilección </w:t>
      </w:r>
      <w:r w:rsidRPr="008F0216">
        <w:rPr>
          <w:b w:val="0"/>
          <w:spacing w:val="-4"/>
          <w:sz w:val="24"/>
          <w:szCs w:val="24"/>
        </w:rPr>
        <w:t>rechazo” (p. 3).</w:t>
      </w:r>
    </w:p>
    <w:p w:rsidR="008C6FDC" w:rsidRPr="008F0216" w:rsidRDefault="008C6FDC" w:rsidP="004E70A8">
      <w:pPr>
        <w:pStyle w:val="Ttulo"/>
        <w:spacing w:line="360" w:lineRule="auto"/>
        <w:jc w:val="left"/>
        <w:rPr>
          <w:b w:val="0"/>
          <w:sz w:val="24"/>
          <w:szCs w:val="24"/>
        </w:rPr>
      </w:pPr>
    </w:p>
    <w:p w:rsidR="00D645E5" w:rsidRPr="008F0216" w:rsidRDefault="008C6FDC" w:rsidP="004E70A8">
      <w:pPr>
        <w:pStyle w:val="Ttulo"/>
        <w:spacing w:line="360" w:lineRule="auto"/>
        <w:jc w:val="both"/>
        <w:rPr>
          <w:b w:val="0"/>
          <w:sz w:val="24"/>
          <w:szCs w:val="24"/>
        </w:rPr>
      </w:pPr>
      <w:r w:rsidRPr="008F0216">
        <w:rPr>
          <w:b w:val="0"/>
          <w:sz w:val="24"/>
          <w:szCs w:val="24"/>
        </w:rPr>
        <w:tab/>
      </w:r>
      <w:r w:rsidR="00D645E5" w:rsidRPr="008F0216">
        <w:rPr>
          <w:b w:val="0"/>
          <w:sz w:val="24"/>
          <w:szCs w:val="24"/>
        </w:rPr>
        <w:t>Al respecto los atributos son las características o cualidades que</w:t>
      </w:r>
      <w:r w:rsidRPr="008F0216">
        <w:rPr>
          <w:b w:val="0"/>
          <w:sz w:val="24"/>
          <w:szCs w:val="24"/>
        </w:rPr>
        <w:t xml:space="preserve"> se asignan a cada sexo, </w:t>
      </w:r>
      <w:r w:rsidR="00D645E5" w:rsidRPr="008F0216">
        <w:rPr>
          <w:b w:val="0"/>
          <w:sz w:val="24"/>
          <w:szCs w:val="24"/>
        </w:rPr>
        <w:t>culturalmente arraigadas tras siglos de dominación patriarcal, que son aprendidas a través del proceso de socialización desde el mismo momento en el que se descubre</w:t>
      </w:r>
      <w:r w:rsidRPr="008F0216">
        <w:rPr>
          <w:b w:val="0"/>
          <w:sz w:val="24"/>
          <w:szCs w:val="24"/>
        </w:rPr>
        <w:t xml:space="preserve"> sus</w:t>
      </w:r>
      <w:r w:rsidR="0088424A" w:rsidRPr="008F0216">
        <w:rPr>
          <w:b w:val="0"/>
          <w:sz w:val="24"/>
          <w:szCs w:val="24"/>
        </w:rPr>
        <w:t xml:space="preserve"> </w:t>
      </w:r>
      <w:r w:rsidR="00D645E5" w:rsidRPr="008F0216">
        <w:rPr>
          <w:b w:val="0"/>
          <w:sz w:val="24"/>
          <w:szCs w:val="24"/>
        </w:rPr>
        <w:t>diferencias</w:t>
      </w:r>
      <w:r w:rsidRPr="008F0216">
        <w:rPr>
          <w:b w:val="0"/>
          <w:sz w:val="24"/>
          <w:szCs w:val="24"/>
        </w:rPr>
        <w:t xml:space="preserve"> genitales,</w:t>
      </w:r>
      <w:r w:rsidR="0088424A" w:rsidRPr="008F0216">
        <w:rPr>
          <w:b w:val="0"/>
          <w:sz w:val="24"/>
          <w:szCs w:val="24"/>
        </w:rPr>
        <w:t xml:space="preserve"> </w:t>
      </w:r>
      <w:r w:rsidR="00D645E5" w:rsidRPr="008F0216">
        <w:rPr>
          <w:b w:val="0"/>
          <w:sz w:val="24"/>
          <w:szCs w:val="24"/>
        </w:rPr>
        <w:t>entonces</w:t>
      </w:r>
      <w:r w:rsidR="0088424A" w:rsidRPr="008F0216">
        <w:rPr>
          <w:b w:val="0"/>
          <w:sz w:val="24"/>
          <w:szCs w:val="24"/>
        </w:rPr>
        <w:t xml:space="preserve"> </w:t>
      </w:r>
      <w:r w:rsidR="00D645E5" w:rsidRPr="008F0216">
        <w:rPr>
          <w:b w:val="0"/>
          <w:sz w:val="24"/>
          <w:szCs w:val="24"/>
        </w:rPr>
        <w:t xml:space="preserve"> se le atribuyen en todo el proceso de su crecimiento atributos de feminidad o</w:t>
      </w:r>
      <w:r w:rsidRPr="008F0216">
        <w:rPr>
          <w:b w:val="0"/>
          <w:sz w:val="24"/>
          <w:szCs w:val="24"/>
        </w:rPr>
        <w:t xml:space="preserve"> </w:t>
      </w:r>
      <w:r w:rsidR="0088424A" w:rsidRPr="008F0216">
        <w:rPr>
          <w:b w:val="0"/>
          <w:sz w:val="24"/>
          <w:szCs w:val="24"/>
        </w:rPr>
        <w:t xml:space="preserve">masculinidad </w:t>
      </w:r>
      <w:r w:rsidR="00D645E5" w:rsidRPr="008F0216">
        <w:rPr>
          <w:b w:val="0"/>
          <w:sz w:val="24"/>
          <w:szCs w:val="24"/>
        </w:rPr>
        <w:t>que van a marcar su forma de vida y su</w:t>
      </w:r>
      <w:r w:rsidR="0088424A" w:rsidRPr="008F0216">
        <w:rPr>
          <w:b w:val="0"/>
          <w:sz w:val="24"/>
          <w:szCs w:val="24"/>
        </w:rPr>
        <w:t xml:space="preserve"> </w:t>
      </w:r>
      <w:r w:rsidR="00D645E5" w:rsidRPr="008F0216">
        <w:rPr>
          <w:b w:val="0"/>
          <w:sz w:val="24"/>
          <w:szCs w:val="24"/>
        </w:rPr>
        <w:t>proyecc</w:t>
      </w:r>
      <w:r w:rsidRPr="008F0216">
        <w:rPr>
          <w:b w:val="0"/>
          <w:sz w:val="24"/>
          <w:szCs w:val="24"/>
        </w:rPr>
        <w:t xml:space="preserve">ión futura. </w:t>
      </w:r>
    </w:p>
    <w:p w:rsidR="00D645E5" w:rsidRPr="008F0216" w:rsidRDefault="00D645E5" w:rsidP="004E70A8">
      <w:pPr>
        <w:pStyle w:val="Ttulo"/>
        <w:spacing w:line="360" w:lineRule="auto"/>
        <w:ind w:right="51"/>
        <w:jc w:val="both"/>
        <w:rPr>
          <w:b w:val="0"/>
          <w:sz w:val="24"/>
          <w:szCs w:val="24"/>
        </w:rPr>
      </w:pPr>
      <w:r w:rsidRPr="008F0216">
        <w:rPr>
          <w:b w:val="0"/>
          <w:sz w:val="24"/>
          <w:szCs w:val="24"/>
        </w:rPr>
        <w:t>Tenemos así:</w:t>
      </w:r>
    </w:p>
    <w:p w:rsidR="00FA2761" w:rsidRPr="008F0216" w:rsidRDefault="00FA2761" w:rsidP="004E70A8">
      <w:pPr>
        <w:pStyle w:val="Ttulo"/>
        <w:spacing w:line="360" w:lineRule="auto"/>
        <w:ind w:right="51"/>
        <w:rPr>
          <w:sz w:val="24"/>
          <w:szCs w:val="24"/>
        </w:rPr>
      </w:pPr>
    </w:p>
    <w:p w:rsidR="00D645E5" w:rsidRDefault="0095039C" w:rsidP="004E70A8">
      <w:pPr>
        <w:pStyle w:val="Ttulo"/>
        <w:spacing w:line="360" w:lineRule="auto"/>
        <w:ind w:right="51"/>
        <w:rPr>
          <w:sz w:val="24"/>
          <w:szCs w:val="24"/>
        </w:rPr>
      </w:pPr>
      <w:r>
        <w:rPr>
          <w:sz w:val="24"/>
          <w:szCs w:val="24"/>
        </w:rPr>
        <w:t xml:space="preserve"> Cuadro</w:t>
      </w:r>
      <w:r w:rsidR="00B72900" w:rsidRPr="008F0216">
        <w:rPr>
          <w:sz w:val="24"/>
          <w:szCs w:val="24"/>
        </w:rPr>
        <w:t xml:space="preserve"> No. </w:t>
      </w:r>
      <w:r>
        <w:rPr>
          <w:sz w:val="24"/>
          <w:szCs w:val="24"/>
        </w:rPr>
        <w:t>7</w:t>
      </w:r>
    </w:p>
    <w:p w:rsidR="0095039C" w:rsidRPr="008F0216" w:rsidRDefault="0095039C" w:rsidP="004E70A8">
      <w:pPr>
        <w:pStyle w:val="Ttulo"/>
        <w:spacing w:line="360" w:lineRule="auto"/>
        <w:ind w:right="51"/>
        <w:rPr>
          <w:sz w:val="24"/>
          <w:szCs w:val="24"/>
        </w:rPr>
      </w:pPr>
    </w:p>
    <w:p w:rsidR="00D645E5" w:rsidRPr="008F0216" w:rsidRDefault="00D645E5" w:rsidP="004E70A8">
      <w:pPr>
        <w:pStyle w:val="Ttulo"/>
        <w:spacing w:line="360" w:lineRule="auto"/>
        <w:ind w:right="51"/>
        <w:rPr>
          <w:b w:val="0"/>
          <w:sz w:val="24"/>
          <w:szCs w:val="24"/>
        </w:rPr>
      </w:pPr>
      <w:r w:rsidRPr="008F0216">
        <w:rPr>
          <w:sz w:val="24"/>
          <w:szCs w:val="24"/>
        </w:rPr>
        <w:t xml:space="preserve">Atributos de género.  </w:t>
      </w:r>
      <w:r w:rsidRPr="008F0216">
        <w:rPr>
          <w:b w:val="0"/>
          <w:sz w:val="24"/>
          <w:szCs w:val="24"/>
        </w:rPr>
        <w:t>Autoras</w:t>
      </w:r>
    </w:p>
    <w:p w:rsidR="00FA2761" w:rsidRDefault="00FA2761" w:rsidP="004E70A8">
      <w:pPr>
        <w:pStyle w:val="Ttulo"/>
        <w:spacing w:line="360" w:lineRule="auto"/>
        <w:ind w:right="51"/>
        <w:jc w:val="both"/>
        <w:rPr>
          <w:b w:val="0"/>
          <w:sz w:val="24"/>
          <w:szCs w:val="24"/>
        </w:rPr>
      </w:pPr>
    </w:p>
    <w:p w:rsidR="0095039C" w:rsidRPr="008F0216" w:rsidRDefault="0095039C" w:rsidP="004E70A8">
      <w:pPr>
        <w:pStyle w:val="Ttulo"/>
        <w:spacing w:line="360" w:lineRule="auto"/>
        <w:ind w:right="51"/>
        <w:jc w:val="both"/>
        <w:rPr>
          <w:b w:val="0"/>
          <w:sz w:val="24"/>
          <w:szCs w:val="24"/>
        </w:rPr>
      </w:pPr>
    </w:p>
    <w:p w:rsidR="00D645E5" w:rsidRPr="008F0216" w:rsidRDefault="00AB09CD" w:rsidP="004E70A8">
      <w:pPr>
        <w:pStyle w:val="Ttulo"/>
        <w:spacing w:line="360" w:lineRule="auto"/>
        <w:ind w:right="49"/>
        <w:jc w:val="both"/>
        <w:rPr>
          <w:b w:val="0"/>
          <w:sz w:val="24"/>
          <w:szCs w:val="24"/>
        </w:rPr>
      </w:pPr>
      <w:r>
        <w:rPr>
          <w:b w:val="0"/>
          <w:noProof/>
          <w:sz w:val="24"/>
          <w:szCs w:val="24"/>
          <w:lang w:val="es-ES"/>
        </w:rPr>
        <w:pict>
          <v:group id="_x0000_s1245" style="position:absolute;left:0;text-align:left;margin-left:84pt;margin-top:10.8pt;width:204pt;height:172.8pt;z-index:251643392" coordorigin="4515,4401" coordsize="4080,3456">
            <v:group id="_x0000_s1244" style="position:absolute;left:4515;top:4401;width:4032;height:3456" coordorigin="3438,4425" coordsize="4032,3456">
              <v:rect id="_x0000_s1070" style="position:absolute;left:3438;top:4425;width:2016;height:3456" o:allowincell="f">
                <v:textbox style="mso-next-textbox:#_x0000_s1070">
                  <w:txbxContent>
                    <w:p w:rsidR="00393C15" w:rsidRPr="00A603A2" w:rsidRDefault="00393C15" w:rsidP="00AD0F88">
                      <w:pPr>
                        <w:pStyle w:val="Ttulo3"/>
                        <w:rPr>
                          <w:sz w:val="25"/>
                          <w:szCs w:val="25"/>
                        </w:rPr>
                      </w:pPr>
                      <w:r w:rsidRPr="00A603A2">
                        <w:rPr>
                          <w:sz w:val="25"/>
                          <w:szCs w:val="25"/>
                        </w:rPr>
                        <w:t>HOMBRE</w:t>
                      </w:r>
                    </w:p>
                    <w:p w:rsidR="00393C15" w:rsidRPr="00A603A2" w:rsidRDefault="00393C15" w:rsidP="00D645E5">
                      <w:pPr>
                        <w:rPr>
                          <w:sz w:val="23"/>
                          <w:szCs w:val="23"/>
                        </w:rPr>
                      </w:pPr>
                    </w:p>
                    <w:p w:rsidR="00393C15" w:rsidRPr="00A603A2" w:rsidRDefault="00393C15" w:rsidP="00D645E5">
                      <w:pPr>
                        <w:pStyle w:val="Ttulo4"/>
                        <w:spacing w:line="480" w:lineRule="auto"/>
                        <w:rPr>
                          <w:sz w:val="27"/>
                          <w:szCs w:val="27"/>
                        </w:rPr>
                      </w:pPr>
                      <w:r w:rsidRPr="00A603A2">
                        <w:rPr>
                          <w:sz w:val="27"/>
                          <w:szCs w:val="27"/>
                        </w:rPr>
                        <w:t>Razón</w:t>
                      </w:r>
                    </w:p>
                    <w:p w:rsidR="00393C15" w:rsidRPr="00A603A2" w:rsidRDefault="00393C15" w:rsidP="00D645E5">
                      <w:pPr>
                        <w:pStyle w:val="Ttulo4"/>
                        <w:spacing w:line="480" w:lineRule="auto"/>
                        <w:rPr>
                          <w:sz w:val="27"/>
                          <w:szCs w:val="27"/>
                        </w:rPr>
                      </w:pPr>
                      <w:r w:rsidRPr="00A603A2">
                        <w:rPr>
                          <w:sz w:val="27"/>
                          <w:szCs w:val="27"/>
                        </w:rPr>
                        <w:t>Fuerza</w:t>
                      </w:r>
                    </w:p>
                    <w:p w:rsidR="00393C15" w:rsidRPr="00A603A2" w:rsidRDefault="00393C15" w:rsidP="00D645E5">
                      <w:pPr>
                        <w:pStyle w:val="Ttulo4"/>
                        <w:rPr>
                          <w:sz w:val="27"/>
                          <w:szCs w:val="27"/>
                        </w:rPr>
                      </w:pPr>
                      <w:r w:rsidRPr="00A603A2">
                        <w:rPr>
                          <w:sz w:val="27"/>
                          <w:szCs w:val="27"/>
                        </w:rPr>
                        <w:t>Frialdad</w:t>
                      </w:r>
                    </w:p>
                    <w:p w:rsidR="00393C15" w:rsidRPr="00A603A2" w:rsidRDefault="00393C15" w:rsidP="00D645E5">
                      <w:pPr>
                        <w:rPr>
                          <w:sz w:val="23"/>
                          <w:szCs w:val="23"/>
                        </w:rPr>
                      </w:pPr>
                    </w:p>
                    <w:p w:rsidR="00393C15" w:rsidRPr="00A603A2" w:rsidRDefault="00393C15" w:rsidP="00D645E5">
                      <w:pPr>
                        <w:jc w:val="center"/>
                        <w:rPr>
                          <w:sz w:val="23"/>
                          <w:szCs w:val="23"/>
                        </w:rPr>
                      </w:pPr>
                      <w:r w:rsidRPr="00A603A2">
                        <w:rPr>
                          <w:sz w:val="23"/>
                          <w:szCs w:val="23"/>
                        </w:rPr>
                        <w:t>Ciencia</w:t>
                      </w:r>
                    </w:p>
                    <w:p w:rsidR="00393C15" w:rsidRPr="00A603A2" w:rsidRDefault="00393C15" w:rsidP="00D645E5">
                      <w:pPr>
                        <w:jc w:val="center"/>
                        <w:rPr>
                          <w:sz w:val="23"/>
                          <w:szCs w:val="23"/>
                        </w:rPr>
                      </w:pPr>
                    </w:p>
                    <w:p w:rsidR="00393C15" w:rsidRPr="00A603A2" w:rsidRDefault="00393C15" w:rsidP="00D645E5">
                      <w:pPr>
                        <w:jc w:val="center"/>
                        <w:rPr>
                          <w:sz w:val="23"/>
                          <w:szCs w:val="23"/>
                        </w:rPr>
                      </w:pPr>
                      <w:r w:rsidRPr="00A603A2">
                        <w:rPr>
                          <w:sz w:val="23"/>
                          <w:szCs w:val="23"/>
                        </w:rPr>
                        <w:t>Cultura</w:t>
                      </w:r>
                    </w:p>
                    <w:p w:rsidR="00393C15" w:rsidRPr="00A603A2" w:rsidRDefault="00393C15" w:rsidP="00D645E5">
                      <w:pPr>
                        <w:jc w:val="center"/>
                        <w:rPr>
                          <w:sz w:val="23"/>
                          <w:szCs w:val="23"/>
                        </w:rPr>
                      </w:pPr>
                    </w:p>
                    <w:p w:rsidR="00393C15" w:rsidRPr="00A603A2" w:rsidRDefault="00393C15" w:rsidP="00D645E5">
                      <w:pPr>
                        <w:rPr>
                          <w:sz w:val="23"/>
                          <w:szCs w:val="23"/>
                        </w:rPr>
                      </w:pPr>
                    </w:p>
                  </w:txbxContent>
                </v:textbox>
              </v:rect>
              <v:rect id="_x0000_s1071" style="position:absolute;left:5454;top:4425;width:2016;height:3456" o:allowincell="f">
                <v:textbox style="mso-next-textbox:#_x0000_s1071">
                  <w:txbxContent>
                    <w:p w:rsidR="00393C15" w:rsidRPr="00A603A2" w:rsidRDefault="00393C15" w:rsidP="00D645E5">
                      <w:pPr>
                        <w:pStyle w:val="Ttulo3"/>
                        <w:spacing w:line="480" w:lineRule="auto"/>
                        <w:rPr>
                          <w:sz w:val="25"/>
                          <w:szCs w:val="25"/>
                        </w:rPr>
                      </w:pPr>
                      <w:r w:rsidRPr="00A603A2">
                        <w:rPr>
                          <w:sz w:val="25"/>
                          <w:szCs w:val="25"/>
                        </w:rPr>
                        <w:t>MUJER</w:t>
                      </w:r>
                    </w:p>
                    <w:p w:rsidR="00393C15" w:rsidRPr="00A603A2" w:rsidRDefault="00393C15" w:rsidP="00D645E5">
                      <w:pPr>
                        <w:pStyle w:val="Ttulo4"/>
                        <w:spacing w:line="480" w:lineRule="auto"/>
                        <w:rPr>
                          <w:sz w:val="27"/>
                          <w:szCs w:val="27"/>
                        </w:rPr>
                      </w:pPr>
                      <w:r w:rsidRPr="00A603A2">
                        <w:rPr>
                          <w:sz w:val="27"/>
                          <w:szCs w:val="27"/>
                        </w:rPr>
                        <w:t>Sensibilidad</w:t>
                      </w:r>
                    </w:p>
                    <w:p w:rsidR="00393C15" w:rsidRPr="00A603A2" w:rsidRDefault="00393C15" w:rsidP="00D645E5">
                      <w:pPr>
                        <w:pStyle w:val="Ttulo4"/>
                        <w:rPr>
                          <w:sz w:val="27"/>
                          <w:szCs w:val="27"/>
                        </w:rPr>
                      </w:pPr>
                      <w:r w:rsidRPr="00A603A2">
                        <w:rPr>
                          <w:sz w:val="27"/>
                          <w:szCs w:val="27"/>
                        </w:rPr>
                        <w:t>Debilidad</w:t>
                      </w:r>
                    </w:p>
                    <w:p w:rsidR="00393C15" w:rsidRPr="00A603A2" w:rsidRDefault="00393C15" w:rsidP="00D645E5">
                      <w:pPr>
                        <w:jc w:val="center"/>
                        <w:rPr>
                          <w:sz w:val="23"/>
                          <w:szCs w:val="23"/>
                        </w:rPr>
                      </w:pPr>
                    </w:p>
                    <w:p w:rsidR="00393C15" w:rsidRPr="00A603A2" w:rsidRDefault="00393C15" w:rsidP="00D645E5">
                      <w:pPr>
                        <w:pStyle w:val="Ttulo4"/>
                        <w:spacing w:line="480" w:lineRule="auto"/>
                        <w:rPr>
                          <w:sz w:val="27"/>
                          <w:szCs w:val="27"/>
                        </w:rPr>
                      </w:pPr>
                      <w:r w:rsidRPr="00A603A2">
                        <w:rPr>
                          <w:sz w:val="27"/>
                          <w:szCs w:val="27"/>
                        </w:rPr>
                        <w:t>Ternura</w:t>
                      </w:r>
                    </w:p>
                    <w:p w:rsidR="00393C15" w:rsidRPr="00A603A2" w:rsidRDefault="00393C15" w:rsidP="00D645E5">
                      <w:pPr>
                        <w:spacing w:line="480" w:lineRule="auto"/>
                        <w:jc w:val="center"/>
                        <w:rPr>
                          <w:sz w:val="23"/>
                          <w:szCs w:val="23"/>
                        </w:rPr>
                      </w:pPr>
                      <w:r w:rsidRPr="00A603A2">
                        <w:rPr>
                          <w:sz w:val="23"/>
                          <w:szCs w:val="23"/>
                        </w:rPr>
                        <w:t>Empirismo</w:t>
                      </w:r>
                    </w:p>
                    <w:p w:rsidR="00393C15" w:rsidRPr="00A603A2" w:rsidRDefault="00393C15" w:rsidP="00D645E5">
                      <w:pPr>
                        <w:spacing w:line="480" w:lineRule="auto"/>
                        <w:jc w:val="center"/>
                        <w:rPr>
                          <w:sz w:val="23"/>
                          <w:szCs w:val="23"/>
                        </w:rPr>
                      </w:pPr>
                      <w:r w:rsidRPr="00A603A2">
                        <w:rPr>
                          <w:sz w:val="23"/>
                          <w:szCs w:val="23"/>
                        </w:rPr>
                        <w:t>Naturaleza</w:t>
                      </w:r>
                    </w:p>
                    <w:p w:rsidR="00393C15" w:rsidRPr="00A603A2" w:rsidRDefault="00393C15" w:rsidP="00D645E5">
                      <w:pPr>
                        <w:jc w:val="center"/>
                        <w:rPr>
                          <w:sz w:val="23"/>
                          <w:szCs w:val="23"/>
                        </w:rPr>
                      </w:pPr>
                    </w:p>
                    <w:p w:rsidR="00393C15" w:rsidRPr="00A603A2" w:rsidRDefault="00393C15" w:rsidP="00D645E5">
                      <w:pPr>
                        <w:rPr>
                          <w:sz w:val="23"/>
                          <w:szCs w:val="23"/>
                        </w:rPr>
                      </w:pPr>
                    </w:p>
                    <w:p w:rsidR="00393C15" w:rsidRPr="00A603A2" w:rsidRDefault="00393C15" w:rsidP="00D645E5">
                      <w:pPr>
                        <w:spacing w:line="480" w:lineRule="auto"/>
                        <w:rPr>
                          <w:sz w:val="23"/>
                          <w:szCs w:val="23"/>
                        </w:rPr>
                      </w:pPr>
                    </w:p>
                    <w:p w:rsidR="00393C15" w:rsidRPr="00A603A2" w:rsidRDefault="00393C15" w:rsidP="00D645E5">
                      <w:pPr>
                        <w:jc w:val="center"/>
                        <w:rPr>
                          <w:sz w:val="23"/>
                          <w:szCs w:val="23"/>
                          <w:lang w:val="es-EC"/>
                        </w:rPr>
                      </w:pPr>
                    </w:p>
                    <w:p w:rsidR="00393C15" w:rsidRPr="00A603A2" w:rsidRDefault="00393C15" w:rsidP="00D645E5">
                      <w:pPr>
                        <w:spacing w:line="480" w:lineRule="auto"/>
                        <w:jc w:val="center"/>
                        <w:rPr>
                          <w:sz w:val="23"/>
                          <w:szCs w:val="23"/>
                          <w:lang w:val="es-EC"/>
                        </w:rPr>
                      </w:pPr>
                    </w:p>
                  </w:txbxContent>
                </v:textbox>
              </v:rect>
            </v:group>
            <v:line id="_x0000_s1143" style="position:absolute" from="4515,5121" to="8595,5121"/>
          </v:group>
        </w:pict>
      </w:r>
      <w:r w:rsidR="00D645E5" w:rsidRPr="008F0216">
        <w:rPr>
          <w:sz w:val="24"/>
          <w:szCs w:val="24"/>
        </w:rPr>
        <w:tab/>
      </w:r>
    </w:p>
    <w:p w:rsidR="00D645E5" w:rsidRPr="008F0216" w:rsidRDefault="00D645E5" w:rsidP="004E70A8">
      <w:pPr>
        <w:pStyle w:val="Ttulo"/>
        <w:spacing w:line="360" w:lineRule="auto"/>
        <w:ind w:right="49"/>
        <w:jc w:val="both"/>
        <w:rPr>
          <w:b w:val="0"/>
          <w:sz w:val="24"/>
          <w:szCs w:val="24"/>
        </w:rPr>
      </w:pPr>
    </w:p>
    <w:p w:rsidR="00D645E5" w:rsidRPr="008F0216" w:rsidRDefault="00AB09CD" w:rsidP="004E70A8">
      <w:pPr>
        <w:pStyle w:val="Ttulo"/>
        <w:spacing w:line="360" w:lineRule="auto"/>
        <w:ind w:right="49"/>
        <w:jc w:val="both"/>
        <w:rPr>
          <w:b w:val="0"/>
          <w:sz w:val="24"/>
          <w:szCs w:val="24"/>
        </w:rPr>
      </w:pPr>
      <w:r w:rsidRPr="00AB09CD">
        <w:rPr>
          <w:b w:val="0"/>
          <w:noProof/>
          <w:sz w:val="24"/>
          <w:szCs w:val="24"/>
        </w:rPr>
        <w:pict>
          <v:line id="_x0000_s1072" style="position:absolute;left:0;text-align:left;flip:x;z-index:251628032" from="501.6pt,24.6pt" to="7in,24.6pt"/>
        </w:pict>
      </w:r>
    </w:p>
    <w:p w:rsidR="00D645E5" w:rsidRPr="008F0216" w:rsidRDefault="00D645E5" w:rsidP="004E70A8">
      <w:pPr>
        <w:pStyle w:val="Ttulo"/>
        <w:spacing w:line="360" w:lineRule="auto"/>
        <w:ind w:right="49"/>
        <w:jc w:val="both"/>
        <w:rPr>
          <w:b w:val="0"/>
          <w:sz w:val="24"/>
          <w:szCs w:val="24"/>
        </w:rPr>
      </w:pPr>
    </w:p>
    <w:p w:rsidR="00D645E5" w:rsidRPr="008F0216" w:rsidRDefault="00D645E5" w:rsidP="004E70A8">
      <w:pPr>
        <w:pStyle w:val="Ttulo"/>
        <w:spacing w:line="360" w:lineRule="auto"/>
        <w:ind w:right="49"/>
        <w:jc w:val="both"/>
        <w:rPr>
          <w:b w:val="0"/>
          <w:sz w:val="24"/>
          <w:szCs w:val="24"/>
        </w:rPr>
      </w:pPr>
    </w:p>
    <w:p w:rsidR="00D645E5" w:rsidRPr="008F0216" w:rsidRDefault="00D645E5" w:rsidP="004E70A8">
      <w:pPr>
        <w:pStyle w:val="Ttulo"/>
        <w:spacing w:line="360" w:lineRule="auto"/>
        <w:ind w:right="49"/>
        <w:jc w:val="both"/>
        <w:rPr>
          <w:b w:val="0"/>
          <w:sz w:val="24"/>
          <w:szCs w:val="24"/>
        </w:rPr>
      </w:pPr>
    </w:p>
    <w:p w:rsidR="00D645E5" w:rsidRPr="008F0216" w:rsidRDefault="00D645E5" w:rsidP="004E70A8">
      <w:pPr>
        <w:pStyle w:val="Ttulo"/>
        <w:spacing w:line="360" w:lineRule="auto"/>
        <w:ind w:right="49"/>
        <w:jc w:val="both"/>
        <w:rPr>
          <w:b w:val="0"/>
          <w:sz w:val="24"/>
          <w:szCs w:val="24"/>
        </w:rPr>
      </w:pPr>
    </w:p>
    <w:p w:rsidR="003D228B" w:rsidRPr="008F0216" w:rsidRDefault="003D228B" w:rsidP="004E70A8">
      <w:pPr>
        <w:pStyle w:val="Ttulo"/>
        <w:spacing w:line="360" w:lineRule="auto"/>
        <w:ind w:right="49" w:firstLine="708"/>
        <w:jc w:val="both"/>
        <w:rPr>
          <w:b w:val="0"/>
          <w:sz w:val="24"/>
          <w:szCs w:val="24"/>
        </w:rPr>
      </w:pPr>
    </w:p>
    <w:p w:rsidR="0095039C" w:rsidRDefault="0095039C" w:rsidP="004E70A8">
      <w:pPr>
        <w:pStyle w:val="Ttulo"/>
        <w:spacing w:line="360" w:lineRule="auto"/>
        <w:ind w:right="49" w:firstLine="708"/>
        <w:jc w:val="both"/>
        <w:rPr>
          <w:b w:val="0"/>
          <w:sz w:val="24"/>
          <w:szCs w:val="24"/>
        </w:rPr>
      </w:pPr>
    </w:p>
    <w:p w:rsidR="0095039C" w:rsidRDefault="0095039C" w:rsidP="004E70A8">
      <w:pPr>
        <w:pStyle w:val="Ttulo"/>
        <w:spacing w:line="360" w:lineRule="auto"/>
        <w:ind w:right="49" w:firstLine="708"/>
        <w:jc w:val="both"/>
        <w:rPr>
          <w:b w:val="0"/>
          <w:sz w:val="24"/>
          <w:szCs w:val="24"/>
        </w:rPr>
      </w:pPr>
    </w:p>
    <w:p w:rsidR="0095039C" w:rsidRDefault="0095039C" w:rsidP="004E70A8">
      <w:pPr>
        <w:pStyle w:val="Ttulo"/>
        <w:spacing w:line="360" w:lineRule="auto"/>
        <w:ind w:right="49" w:firstLine="708"/>
        <w:jc w:val="both"/>
        <w:rPr>
          <w:b w:val="0"/>
          <w:sz w:val="24"/>
          <w:szCs w:val="24"/>
        </w:rPr>
      </w:pPr>
    </w:p>
    <w:p w:rsidR="00FE6249" w:rsidRPr="008F0216" w:rsidRDefault="00D645E5" w:rsidP="0095039C">
      <w:pPr>
        <w:pStyle w:val="Ttulo"/>
        <w:spacing w:line="360" w:lineRule="auto"/>
        <w:ind w:right="49" w:firstLine="708"/>
        <w:jc w:val="both"/>
        <w:rPr>
          <w:b w:val="0"/>
          <w:sz w:val="24"/>
          <w:szCs w:val="24"/>
        </w:rPr>
      </w:pPr>
      <w:r w:rsidRPr="008F0216">
        <w:rPr>
          <w:b w:val="0"/>
          <w:sz w:val="24"/>
          <w:szCs w:val="24"/>
        </w:rPr>
        <w:lastRenderedPageBreak/>
        <w:t>Los atributos de género son los referentes que determinan los comportamientos de las personas y que las condicionan a querer, pensar, actuar y SER, conforme la sociedad y su cultura esperan de ellas y de ellos, asumiendo roles distintos y aceptado como  naturales e inmutables.</w:t>
      </w:r>
    </w:p>
    <w:p w:rsidR="00FE488B" w:rsidRDefault="00D645E5" w:rsidP="004E70A8">
      <w:pPr>
        <w:pStyle w:val="Ttulo"/>
        <w:spacing w:line="360" w:lineRule="auto"/>
        <w:ind w:right="49"/>
        <w:jc w:val="both"/>
        <w:rPr>
          <w:b w:val="0"/>
          <w:sz w:val="24"/>
          <w:szCs w:val="24"/>
        </w:rPr>
      </w:pPr>
      <w:r w:rsidRPr="008F0216">
        <w:rPr>
          <w:b w:val="0"/>
          <w:sz w:val="24"/>
          <w:szCs w:val="24"/>
        </w:rPr>
        <w:tab/>
      </w:r>
    </w:p>
    <w:p w:rsidR="00D645E5" w:rsidRDefault="00667632" w:rsidP="00FE488B">
      <w:pPr>
        <w:pStyle w:val="Ttulo"/>
        <w:spacing w:line="360" w:lineRule="auto"/>
        <w:ind w:right="49" w:firstLine="708"/>
        <w:jc w:val="both"/>
        <w:rPr>
          <w:sz w:val="24"/>
          <w:szCs w:val="24"/>
        </w:rPr>
      </w:pPr>
      <w:r w:rsidRPr="008F0216">
        <w:rPr>
          <w:sz w:val="24"/>
          <w:szCs w:val="24"/>
        </w:rPr>
        <w:t>2.3.5.3.</w:t>
      </w:r>
      <w:r w:rsidRPr="008F0216">
        <w:rPr>
          <w:b w:val="0"/>
          <w:sz w:val="24"/>
          <w:szCs w:val="24"/>
        </w:rPr>
        <w:t xml:space="preserve"> </w:t>
      </w:r>
      <w:r w:rsidR="00D645E5" w:rsidRPr="008F0216">
        <w:rPr>
          <w:sz w:val="24"/>
          <w:szCs w:val="24"/>
        </w:rPr>
        <w:t>Roles de Género</w:t>
      </w:r>
    </w:p>
    <w:p w:rsidR="0095039C" w:rsidRPr="008F0216" w:rsidRDefault="0095039C" w:rsidP="004E70A8">
      <w:pPr>
        <w:pStyle w:val="Ttulo"/>
        <w:spacing w:line="360" w:lineRule="auto"/>
        <w:ind w:right="49"/>
        <w:jc w:val="both"/>
        <w:rPr>
          <w:sz w:val="24"/>
          <w:szCs w:val="24"/>
        </w:rPr>
      </w:pPr>
    </w:p>
    <w:p w:rsidR="00D645E5" w:rsidRPr="008F0216" w:rsidRDefault="00D645E5" w:rsidP="004E70A8">
      <w:pPr>
        <w:pStyle w:val="Ttulo"/>
        <w:spacing w:line="360" w:lineRule="auto"/>
        <w:ind w:right="49"/>
        <w:jc w:val="both"/>
        <w:rPr>
          <w:b w:val="0"/>
          <w:sz w:val="24"/>
          <w:szCs w:val="24"/>
        </w:rPr>
      </w:pPr>
      <w:r w:rsidRPr="008F0216">
        <w:rPr>
          <w:b w:val="0"/>
          <w:sz w:val="24"/>
          <w:szCs w:val="24"/>
        </w:rPr>
        <w:tab/>
        <w:t>El rol es el papel que cada uno desempeña en una sociedad, pero desde luego, siendo seres únicos e irrepetibles nos atribuimos una serie de funciones que culturalmente nos son asignadas por ser hombres o mujeres y que no responden en lo más mínimo a las capacidades y potencialidades que cada uno poseemos. Así se le atribuye a la mujer el rol de madre, esposa, ama de casa y aún de madres-esposa, mientras que al hombre se le asigna el rol de proveedor y jefe de hogar. Quedando circunscrito el rol femenino a lo doméstico y el masculino a lo público.</w:t>
      </w:r>
    </w:p>
    <w:p w:rsidR="0095039C" w:rsidRDefault="0095039C" w:rsidP="004E70A8">
      <w:pPr>
        <w:pStyle w:val="Ttulo"/>
        <w:spacing w:line="360" w:lineRule="auto"/>
        <w:ind w:right="49" w:firstLine="708"/>
        <w:jc w:val="both"/>
        <w:rPr>
          <w:b w:val="0"/>
          <w:sz w:val="24"/>
          <w:szCs w:val="24"/>
        </w:rPr>
      </w:pPr>
    </w:p>
    <w:p w:rsidR="00D645E5" w:rsidRPr="008F0216" w:rsidRDefault="00D645E5" w:rsidP="004E70A8">
      <w:pPr>
        <w:pStyle w:val="Ttulo"/>
        <w:spacing w:line="360" w:lineRule="auto"/>
        <w:ind w:right="49" w:firstLine="708"/>
        <w:jc w:val="both"/>
        <w:rPr>
          <w:b w:val="0"/>
          <w:sz w:val="24"/>
          <w:szCs w:val="24"/>
        </w:rPr>
      </w:pPr>
      <w:r w:rsidRPr="008F0216">
        <w:rPr>
          <w:b w:val="0"/>
          <w:sz w:val="24"/>
          <w:szCs w:val="24"/>
        </w:rPr>
        <w:t>Se  desconoce entonces que la mujer pueda ubicarse en el mismo status que el varón, y resulta difícil por decirlo menos que la mujer acceda a los procesos productivos, organizativos y de gestión tanto en espacios públicos y privados, debiendo luchar contra corriente frente a una sociedad todavía patriarcal, sexista y androcéntrica.</w:t>
      </w:r>
    </w:p>
    <w:p w:rsidR="0095039C" w:rsidRDefault="0095039C" w:rsidP="004E70A8">
      <w:pPr>
        <w:pStyle w:val="Ttulo"/>
        <w:spacing w:line="360" w:lineRule="auto"/>
        <w:ind w:firstLine="360"/>
        <w:jc w:val="both"/>
        <w:rPr>
          <w:b w:val="0"/>
          <w:sz w:val="24"/>
          <w:szCs w:val="24"/>
        </w:rPr>
      </w:pPr>
    </w:p>
    <w:p w:rsidR="00D645E5" w:rsidRPr="008F0216" w:rsidRDefault="00D645E5" w:rsidP="004E70A8">
      <w:pPr>
        <w:pStyle w:val="Ttulo"/>
        <w:spacing w:line="360" w:lineRule="auto"/>
        <w:ind w:firstLine="360"/>
        <w:jc w:val="both"/>
        <w:rPr>
          <w:b w:val="0"/>
          <w:sz w:val="24"/>
          <w:szCs w:val="24"/>
        </w:rPr>
      </w:pPr>
      <w:r w:rsidRPr="008F0216">
        <w:rPr>
          <w:b w:val="0"/>
          <w:sz w:val="24"/>
          <w:szCs w:val="24"/>
        </w:rPr>
        <w:t>Uno de los exponentes de la primera tendencia es Max Weber que ha decir de Chiavenato (1996):</w:t>
      </w:r>
    </w:p>
    <w:p w:rsidR="00D645E5" w:rsidRPr="008F0216" w:rsidRDefault="00D645E5" w:rsidP="004E70A8">
      <w:pPr>
        <w:pStyle w:val="Ttulo"/>
        <w:spacing w:line="360" w:lineRule="auto"/>
        <w:ind w:left="567" w:right="566"/>
        <w:jc w:val="both"/>
        <w:rPr>
          <w:b w:val="0"/>
          <w:i/>
          <w:sz w:val="24"/>
          <w:szCs w:val="24"/>
        </w:rPr>
      </w:pPr>
      <w:r w:rsidRPr="008F0216">
        <w:rPr>
          <w:b w:val="0"/>
          <w:i/>
          <w:sz w:val="24"/>
          <w:szCs w:val="24"/>
        </w:rPr>
        <w:t>Max Weber fue el creador de la teoría de la burocracia y consideraba a la burocracia como la organización racional por excelencia,  Para él el siglo XX es el siglo de las burocracias y de las organizaciones burocráticas. (p.6)</w:t>
      </w:r>
    </w:p>
    <w:p w:rsidR="00D645E5" w:rsidRPr="008F0216" w:rsidRDefault="00D645E5" w:rsidP="004E70A8">
      <w:pPr>
        <w:pStyle w:val="Ttulo"/>
        <w:spacing w:line="360" w:lineRule="auto"/>
        <w:ind w:left="567" w:right="566"/>
        <w:jc w:val="both"/>
        <w:rPr>
          <w:sz w:val="24"/>
          <w:szCs w:val="24"/>
        </w:rPr>
      </w:pPr>
    </w:p>
    <w:p w:rsidR="00D645E5" w:rsidRPr="008F0216" w:rsidRDefault="00D645E5" w:rsidP="004E70A8">
      <w:pPr>
        <w:pStyle w:val="Ttulo"/>
        <w:spacing w:line="360" w:lineRule="auto"/>
        <w:ind w:firstLine="705"/>
        <w:jc w:val="both"/>
        <w:rPr>
          <w:b w:val="0"/>
          <w:sz w:val="24"/>
          <w:szCs w:val="24"/>
        </w:rPr>
      </w:pPr>
      <w:r w:rsidRPr="008F0216">
        <w:rPr>
          <w:b w:val="0"/>
          <w:sz w:val="24"/>
          <w:szCs w:val="24"/>
        </w:rPr>
        <w:t xml:space="preserve">Este es  un modelo de organización que se basa en el concepto de racionalidad, que significa adecuación de los medios a los fines deseados.  Una organización racional es aquella cuyo funcionamiento es el más </w:t>
      </w:r>
      <w:r w:rsidRPr="008F0216">
        <w:rPr>
          <w:b w:val="0"/>
          <w:sz w:val="24"/>
          <w:szCs w:val="24"/>
        </w:rPr>
        <w:lastRenderedPageBreak/>
        <w:t xml:space="preserve">adecuado a lo que </w:t>
      </w:r>
      <w:smartTag w:uri="urn:schemas-microsoft-com:office:smarttags" w:element="PersonName">
        <w:smartTagPr>
          <w:attr w:name="ProductID" w:val="la Empresa"/>
        </w:smartTagPr>
        <w:r w:rsidRPr="008F0216">
          <w:rPr>
            <w:b w:val="0"/>
            <w:sz w:val="24"/>
            <w:szCs w:val="24"/>
          </w:rPr>
          <w:t>la Empresa</w:t>
        </w:r>
      </w:smartTag>
      <w:r w:rsidRPr="008F0216">
        <w:rPr>
          <w:b w:val="0"/>
          <w:sz w:val="24"/>
          <w:szCs w:val="24"/>
        </w:rPr>
        <w:t xml:space="preserve"> pretende hacer.  Este modelo  en el fondo busca solamente eficiencia, es decir usar en forma correcta y adecuada los recursos disponibles.</w:t>
      </w:r>
    </w:p>
    <w:p w:rsidR="00956D10" w:rsidRPr="008F0216" w:rsidRDefault="00956D10" w:rsidP="004E70A8">
      <w:pPr>
        <w:pStyle w:val="Ttulo"/>
        <w:spacing w:line="360" w:lineRule="auto"/>
        <w:ind w:firstLine="705"/>
        <w:jc w:val="both"/>
        <w:rPr>
          <w:b w:val="0"/>
          <w:sz w:val="24"/>
          <w:szCs w:val="24"/>
        </w:rPr>
      </w:pPr>
    </w:p>
    <w:p w:rsidR="00336661" w:rsidRDefault="00D645E5" w:rsidP="004E70A8">
      <w:pPr>
        <w:pStyle w:val="Ttulo"/>
        <w:spacing w:line="360" w:lineRule="auto"/>
        <w:ind w:firstLine="705"/>
        <w:jc w:val="both"/>
        <w:rPr>
          <w:b w:val="0"/>
          <w:sz w:val="24"/>
          <w:szCs w:val="24"/>
        </w:rPr>
      </w:pPr>
      <w:r w:rsidRPr="008F0216">
        <w:rPr>
          <w:b w:val="0"/>
          <w:sz w:val="24"/>
          <w:szCs w:val="24"/>
        </w:rPr>
        <w:t>Según Weber, nombrado por Isacs (1995)  la manera de plantear los elementos y establecer las relaciones entre sí en una organización  son:</w:t>
      </w:r>
    </w:p>
    <w:p w:rsidR="0095039C" w:rsidRPr="008F0216" w:rsidRDefault="0095039C" w:rsidP="004E70A8">
      <w:pPr>
        <w:pStyle w:val="Ttulo"/>
        <w:spacing w:line="360" w:lineRule="auto"/>
        <w:ind w:firstLine="705"/>
        <w:jc w:val="both"/>
        <w:rPr>
          <w:b w:val="0"/>
          <w:sz w:val="24"/>
          <w:szCs w:val="24"/>
        </w:rPr>
      </w:pPr>
    </w:p>
    <w:p w:rsidR="00D645E5" w:rsidRPr="008F0216" w:rsidRDefault="00D645E5" w:rsidP="004E70A8">
      <w:pPr>
        <w:pStyle w:val="Ttulo"/>
        <w:numPr>
          <w:ilvl w:val="0"/>
          <w:numId w:val="15"/>
        </w:numPr>
        <w:spacing w:line="360" w:lineRule="auto"/>
        <w:jc w:val="both"/>
        <w:rPr>
          <w:b w:val="0"/>
          <w:sz w:val="24"/>
          <w:szCs w:val="24"/>
        </w:rPr>
      </w:pPr>
      <w:r w:rsidRPr="008F0216">
        <w:rPr>
          <w:b w:val="0"/>
          <w:sz w:val="24"/>
          <w:szCs w:val="24"/>
        </w:rPr>
        <w:t>La división del trabajo de acuerdo con la especialización funcional de las personas, es decir que cada persona ocupa una función, un cargo, una actividad específica, así por ejemplo: director, guardia, secretaria, etc.</w:t>
      </w:r>
    </w:p>
    <w:p w:rsidR="00336661" w:rsidRPr="008F0216" w:rsidRDefault="00D645E5" w:rsidP="004E70A8">
      <w:pPr>
        <w:pStyle w:val="Ttulo"/>
        <w:numPr>
          <w:ilvl w:val="0"/>
          <w:numId w:val="15"/>
        </w:numPr>
        <w:spacing w:line="360" w:lineRule="auto"/>
        <w:jc w:val="both"/>
        <w:rPr>
          <w:b w:val="0"/>
          <w:sz w:val="24"/>
          <w:szCs w:val="24"/>
        </w:rPr>
      </w:pPr>
      <w:r w:rsidRPr="008F0216">
        <w:rPr>
          <w:b w:val="0"/>
          <w:sz w:val="24"/>
          <w:szCs w:val="24"/>
        </w:rPr>
        <w:t>Un sistema de jerarquía bien definido.  Significa que hay diferentes niveles de autoridad, donde el director manda al gerente; éste a su vez manda al jefe, el jefe manda al supervisor y así sucesivamente.</w:t>
      </w:r>
    </w:p>
    <w:p w:rsidR="00336661" w:rsidRPr="008F0216" w:rsidRDefault="00D645E5" w:rsidP="004E70A8">
      <w:pPr>
        <w:pStyle w:val="Ttulo"/>
        <w:numPr>
          <w:ilvl w:val="0"/>
          <w:numId w:val="15"/>
        </w:numPr>
        <w:spacing w:line="360" w:lineRule="auto"/>
        <w:jc w:val="both"/>
        <w:rPr>
          <w:b w:val="0"/>
          <w:sz w:val="24"/>
          <w:szCs w:val="24"/>
        </w:rPr>
      </w:pPr>
      <w:r w:rsidRPr="008F0216">
        <w:rPr>
          <w:b w:val="0"/>
          <w:sz w:val="24"/>
          <w:szCs w:val="24"/>
        </w:rPr>
        <w:t xml:space="preserve">Un sistema de reglas que recoge los derechos y deberes de los trabajadores y que estos deben aprender y obedecer en el momento en que ingresan a la organización. </w:t>
      </w:r>
    </w:p>
    <w:p w:rsidR="00336661" w:rsidRPr="0095039C" w:rsidRDefault="00D645E5" w:rsidP="004E70A8">
      <w:pPr>
        <w:pStyle w:val="Ttulo"/>
        <w:numPr>
          <w:ilvl w:val="0"/>
          <w:numId w:val="15"/>
        </w:numPr>
        <w:spacing w:line="360" w:lineRule="auto"/>
        <w:jc w:val="both"/>
        <w:rPr>
          <w:b w:val="0"/>
          <w:sz w:val="24"/>
          <w:szCs w:val="24"/>
        </w:rPr>
      </w:pPr>
      <w:r w:rsidRPr="008F0216">
        <w:rPr>
          <w:b w:val="0"/>
          <w:sz w:val="24"/>
          <w:szCs w:val="24"/>
        </w:rPr>
        <w:t>Un sistema de procedimientos para resolver cualquier situación problemática.</w:t>
      </w:r>
    </w:p>
    <w:p w:rsidR="00D645E5" w:rsidRDefault="00D645E5" w:rsidP="004E70A8">
      <w:pPr>
        <w:pStyle w:val="Ttulo"/>
        <w:numPr>
          <w:ilvl w:val="0"/>
          <w:numId w:val="15"/>
        </w:numPr>
        <w:spacing w:line="360" w:lineRule="auto"/>
        <w:jc w:val="both"/>
        <w:rPr>
          <w:b w:val="0"/>
          <w:spacing w:val="-6"/>
          <w:sz w:val="24"/>
          <w:szCs w:val="24"/>
        </w:rPr>
      </w:pPr>
      <w:r w:rsidRPr="008F0216">
        <w:rPr>
          <w:b w:val="0"/>
          <w:spacing w:val="-6"/>
          <w:sz w:val="24"/>
          <w:szCs w:val="24"/>
        </w:rPr>
        <w:t xml:space="preserve">Un sistema de selección y promoción basada en la competencia técnica. Se utilizan pruebas para seleccionar y continuamente se evalúa el desempeño en el trabajo.  Solamente ingresan las personas que tienen los conocimientos técnicos, experiencia y la competitividad  que le interesa a la organización y son evaluadas por medio de tests y entrevistas de selección o de concursos públicos. </w:t>
      </w:r>
    </w:p>
    <w:p w:rsidR="0095039C" w:rsidRPr="008F0216" w:rsidRDefault="0095039C" w:rsidP="0095039C">
      <w:pPr>
        <w:pStyle w:val="Ttulo"/>
        <w:spacing w:line="360" w:lineRule="auto"/>
        <w:ind w:left="1065"/>
        <w:jc w:val="both"/>
        <w:rPr>
          <w:b w:val="0"/>
          <w:spacing w:val="-6"/>
          <w:sz w:val="24"/>
          <w:szCs w:val="24"/>
        </w:rPr>
      </w:pPr>
    </w:p>
    <w:p w:rsidR="00D645E5" w:rsidRDefault="0095039C" w:rsidP="004E70A8">
      <w:pPr>
        <w:pStyle w:val="Ttulo"/>
        <w:spacing w:line="360" w:lineRule="auto"/>
        <w:ind w:firstLine="705"/>
        <w:jc w:val="both"/>
        <w:rPr>
          <w:b w:val="0"/>
          <w:sz w:val="24"/>
          <w:szCs w:val="24"/>
        </w:rPr>
      </w:pPr>
      <w:r>
        <w:rPr>
          <w:b w:val="0"/>
          <w:sz w:val="24"/>
          <w:szCs w:val="24"/>
        </w:rPr>
        <w:t>Tod</w:t>
      </w:r>
      <w:r w:rsidR="00D645E5" w:rsidRPr="008F0216">
        <w:rPr>
          <w:b w:val="0"/>
          <w:sz w:val="24"/>
          <w:szCs w:val="24"/>
        </w:rPr>
        <w:t>a organización que trabaje bajo estas premisas para lograr eficacia, deberá planificar todo lo que  pueda, tendrá que plantearse objetivos concretos y definir las tareas y funciones de cada  uno de sus colaboradores con todo detalle.</w:t>
      </w:r>
    </w:p>
    <w:p w:rsidR="0095039C" w:rsidRPr="008F0216" w:rsidRDefault="0095039C" w:rsidP="004E70A8">
      <w:pPr>
        <w:pStyle w:val="Ttulo"/>
        <w:spacing w:line="360" w:lineRule="auto"/>
        <w:ind w:firstLine="705"/>
        <w:jc w:val="both"/>
        <w:rPr>
          <w:b w:val="0"/>
          <w:sz w:val="24"/>
          <w:szCs w:val="24"/>
        </w:rPr>
      </w:pPr>
    </w:p>
    <w:p w:rsidR="00336661" w:rsidRPr="008F0216" w:rsidRDefault="00D645E5" w:rsidP="004E70A8">
      <w:pPr>
        <w:pStyle w:val="Ttulo"/>
        <w:spacing w:line="360" w:lineRule="auto"/>
        <w:jc w:val="both"/>
        <w:rPr>
          <w:b w:val="0"/>
          <w:sz w:val="24"/>
          <w:szCs w:val="24"/>
        </w:rPr>
      </w:pPr>
      <w:r w:rsidRPr="008F0216">
        <w:rPr>
          <w:b w:val="0"/>
          <w:sz w:val="24"/>
          <w:szCs w:val="24"/>
        </w:rPr>
        <w:lastRenderedPageBreak/>
        <w:tab/>
        <w:t xml:space="preserve">Para Weber, nombrado por Ivancevich (1995), esta organización es la institución dominante de la sociedad por ser la más eficiente.  La precisión, rapidez, ausencia de ambigüedad, continuidad, unidad y subordinación estricta son los resultados de las disposiciones burocráticas. </w:t>
      </w:r>
    </w:p>
    <w:p w:rsidR="003D228B" w:rsidRPr="008F0216" w:rsidRDefault="003D228B" w:rsidP="004E70A8">
      <w:pPr>
        <w:pStyle w:val="Ttulo"/>
        <w:spacing w:line="360" w:lineRule="auto"/>
        <w:ind w:firstLine="708"/>
        <w:jc w:val="both"/>
        <w:rPr>
          <w:b w:val="0"/>
          <w:sz w:val="24"/>
          <w:szCs w:val="24"/>
        </w:rPr>
      </w:pPr>
    </w:p>
    <w:p w:rsidR="00D645E5" w:rsidRDefault="00D645E5" w:rsidP="004E70A8">
      <w:pPr>
        <w:pStyle w:val="Ttulo"/>
        <w:spacing w:line="360" w:lineRule="auto"/>
        <w:ind w:firstLine="360"/>
        <w:jc w:val="both"/>
        <w:rPr>
          <w:b w:val="0"/>
          <w:sz w:val="24"/>
          <w:szCs w:val="24"/>
        </w:rPr>
      </w:pPr>
      <w:r w:rsidRPr="008F0216">
        <w:rPr>
          <w:b w:val="0"/>
          <w:sz w:val="24"/>
          <w:szCs w:val="24"/>
        </w:rPr>
        <w:t>Lo antes mencionado hace pensar que la teoría burocrática trae consigo un estilo de gestión basado en:</w:t>
      </w:r>
    </w:p>
    <w:p w:rsidR="0095039C" w:rsidRPr="008F0216" w:rsidRDefault="0095039C" w:rsidP="004E70A8">
      <w:pPr>
        <w:pStyle w:val="Ttulo"/>
        <w:spacing w:line="360" w:lineRule="auto"/>
        <w:ind w:firstLine="360"/>
        <w:jc w:val="both"/>
        <w:rPr>
          <w:b w:val="0"/>
          <w:sz w:val="24"/>
          <w:szCs w:val="24"/>
        </w:rPr>
      </w:pPr>
    </w:p>
    <w:p w:rsidR="00D645E5" w:rsidRPr="008F0216" w:rsidRDefault="00D645E5" w:rsidP="004E70A8">
      <w:pPr>
        <w:pStyle w:val="Ttulo"/>
        <w:numPr>
          <w:ilvl w:val="0"/>
          <w:numId w:val="18"/>
        </w:numPr>
        <w:tabs>
          <w:tab w:val="clear" w:pos="360"/>
          <w:tab w:val="num" w:pos="720"/>
        </w:tabs>
        <w:spacing w:line="360" w:lineRule="auto"/>
        <w:ind w:left="720"/>
        <w:jc w:val="both"/>
        <w:rPr>
          <w:b w:val="0"/>
          <w:sz w:val="24"/>
          <w:szCs w:val="24"/>
        </w:rPr>
      </w:pPr>
      <w:r w:rsidRPr="008F0216">
        <w:rPr>
          <w:b w:val="0"/>
          <w:sz w:val="24"/>
          <w:szCs w:val="24"/>
        </w:rPr>
        <w:t>La estructura formal de la organización del trabajo,</w:t>
      </w:r>
    </w:p>
    <w:p w:rsidR="00D645E5" w:rsidRPr="008F0216" w:rsidRDefault="00D645E5" w:rsidP="004E70A8">
      <w:pPr>
        <w:pStyle w:val="Ttulo"/>
        <w:numPr>
          <w:ilvl w:val="0"/>
          <w:numId w:val="18"/>
        </w:numPr>
        <w:tabs>
          <w:tab w:val="clear" w:pos="360"/>
          <w:tab w:val="num" w:pos="720"/>
        </w:tabs>
        <w:spacing w:line="360" w:lineRule="auto"/>
        <w:ind w:left="720"/>
        <w:jc w:val="both"/>
        <w:rPr>
          <w:b w:val="0"/>
          <w:sz w:val="24"/>
          <w:szCs w:val="24"/>
        </w:rPr>
      </w:pPr>
      <w:r w:rsidRPr="008F0216">
        <w:rPr>
          <w:b w:val="0"/>
          <w:sz w:val="24"/>
          <w:szCs w:val="24"/>
        </w:rPr>
        <w:t>Una jerarquía de autoridad, y</w:t>
      </w:r>
    </w:p>
    <w:p w:rsidR="00D645E5" w:rsidRDefault="00D645E5" w:rsidP="004E70A8">
      <w:pPr>
        <w:pStyle w:val="Ttulo"/>
        <w:numPr>
          <w:ilvl w:val="0"/>
          <w:numId w:val="19"/>
        </w:numPr>
        <w:spacing w:line="360" w:lineRule="auto"/>
        <w:jc w:val="both"/>
        <w:rPr>
          <w:b w:val="0"/>
          <w:sz w:val="24"/>
          <w:szCs w:val="24"/>
        </w:rPr>
      </w:pPr>
      <w:r w:rsidRPr="008F0216">
        <w:rPr>
          <w:b w:val="0"/>
          <w:sz w:val="24"/>
          <w:szCs w:val="24"/>
        </w:rPr>
        <w:t>Criterios rígidos de promoción y de selección.</w:t>
      </w:r>
    </w:p>
    <w:p w:rsidR="0095039C" w:rsidRPr="008F0216" w:rsidRDefault="0095039C" w:rsidP="0095039C">
      <w:pPr>
        <w:pStyle w:val="Ttulo"/>
        <w:spacing w:line="360" w:lineRule="auto"/>
        <w:ind w:left="720"/>
        <w:jc w:val="both"/>
        <w:rPr>
          <w:b w:val="0"/>
          <w:sz w:val="24"/>
          <w:szCs w:val="24"/>
        </w:rPr>
      </w:pPr>
    </w:p>
    <w:p w:rsidR="00D645E5" w:rsidRDefault="00D645E5" w:rsidP="004E70A8">
      <w:pPr>
        <w:pStyle w:val="Ttulo"/>
        <w:spacing w:line="360" w:lineRule="auto"/>
        <w:ind w:firstLine="360"/>
        <w:jc w:val="both"/>
        <w:rPr>
          <w:b w:val="0"/>
          <w:sz w:val="24"/>
          <w:szCs w:val="24"/>
        </w:rPr>
      </w:pPr>
      <w:r w:rsidRPr="008F0216">
        <w:rPr>
          <w:b w:val="0"/>
          <w:sz w:val="24"/>
          <w:szCs w:val="24"/>
        </w:rPr>
        <w:t>Así planteada las características de la organización burocrática, ésta tiene mucha semejanza con la teoría clásica, en lo relacionado con el énfasis de la eficacia técnica y la estructura jerárquica.  Se cree que la contribución  importante de la burocracia es que considera a la organización como un conjunto, aunque no incluye la estructura informal.</w:t>
      </w:r>
    </w:p>
    <w:p w:rsidR="0095039C" w:rsidRPr="008F0216" w:rsidRDefault="0095039C" w:rsidP="004E70A8">
      <w:pPr>
        <w:pStyle w:val="Ttulo"/>
        <w:spacing w:line="360" w:lineRule="auto"/>
        <w:ind w:firstLine="360"/>
        <w:jc w:val="both"/>
        <w:rPr>
          <w:b w:val="0"/>
          <w:sz w:val="24"/>
          <w:szCs w:val="24"/>
        </w:rPr>
      </w:pPr>
    </w:p>
    <w:p w:rsidR="0095039C" w:rsidRDefault="00D645E5" w:rsidP="0095039C">
      <w:pPr>
        <w:pStyle w:val="Ttulo"/>
        <w:spacing w:line="360" w:lineRule="auto"/>
        <w:jc w:val="both"/>
        <w:rPr>
          <w:b w:val="0"/>
          <w:spacing w:val="-2"/>
          <w:sz w:val="24"/>
          <w:szCs w:val="24"/>
        </w:rPr>
      </w:pPr>
      <w:r w:rsidRPr="008F0216">
        <w:rPr>
          <w:b w:val="0"/>
          <w:sz w:val="24"/>
          <w:szCs w:val="24"/>
        </w:rPr>
        <w:tab/>
      </w:r>
      <w:r w:rsidRPr="008F0216">
        <w:rPr>
          <w:b w:val="0"/>
          <w:spacing w:val="-2"/>
          <w:sz w:val="24"/>
          <w:szCs w:val="24"/>
        </w:rPr>
        <w:t>Por lo expuesto anteriormente la burocracia es necesaria en la organización y jerarquización sobre todo cuando  está normada para dar agilidad, el proceso, pero desgraciadamente, en el caso ecuatoriano, es otro el cantar, pues sus organizaciones, sean éstas de carácter educativo, deportivo,  privadas, estatales, han distorsionado esta teoría aplicando lo negativo del burocratismo, pues demora, empapela, permite  que cada burócrata solo  quiera responder en sus labores  lo que considera que son sus obligaciones.</w:t>
      </w:r>
    </w:p>
    <w:p w:rsidR="0095039C" w:rsidRPr="0095039C" w:rsidRDefault="0095039C" w:rsidP="0095039C">
      <w:pPr>
        <w:pStyle w:val="Ttulo"/>
        <w:spacing w:line="360" w:lineRule="auto"/>
        <w:jc w:val="both"/>
        <w:rPr>
          <w:b w:val="0"/>
          <w:spacing w:val="-2"/>
          <w:sz w:val="24"/>
          <w:szCs w:val="24"/>
        </w:rPr>
      </w:pPr>
    </w:p>
    <w:p w:rsidR="004E3FC0" w:rsidRPr="008F0216" w:rsidRDefault="00667632" w:rsidP="004E70A8">
      <w:pPr>
        <w:pStyle w:val="Ttulo2"/>
        <w:spacing w:before="0" w:after="0" w:line="360" w:lineRule="auto"/>
        <w:rPr>
          <w:rFonts w:ascii="Times New Roman" w:hAnsi="Times New Roman" w:cs="Times New Roman"/>
          <w:i w:val="0"/>
          <w:sz w:val="24"/>
          <w:szCs w:val="24"/>
        </w:rPr>
      </w:pPr>
      <w:r w:rsidRPr="008F0216">
        <w:rPr>
          <w:rFonts w:ascii="Times New Roman" w:hAnsi="Times New Roman" w:cs="Times New Roman"/>
          <w:i w:val="0"/>
          <w:sz w:val="24"/>
          <w:szCs w:val="24"/>
        </w:rPr>
        <w:t xml:space="preserve">2.3.6 </w:t>
      </w:r>
      <w:r w:rsidR="004278E8" w:rsidRPr="008F0216">
        <w:rPr>
          <w:rFonts w:ascii="Times New Roman" w:hAnsi="Times New Roman" w:cs="Times New Roman"/>
          <w:i w:val="0"/>
          <w:sz w:val="24"/>
          <w:szCs w:val="24"/>
        </w:rPr>
        <w:t> </w:t>
      </w:r>
      <w:r w:rsidR="004E3FC0" w:rsidRPr="008F0216">
        <w:rPr>
          <w:rFonts w:ascii="Times New Roman" w:hAnsi="Times New Roman" w:cs="Times New Roman"/>
          <w:i w:val="0"/>
          <w:sz w:val="24"/>
          <w:szCs w:val="24"/>
        </w:rPr>
        <w:t>I</w:t>
      </w:r>
      <w:r w:rsidRPr="008F0216">
        <w:rPr>
          <w:rFonts w:ascii="Times New Roman" w:hAnsi="Times New Roman" w:cs="Times New Roman"/>
          <w:i w:val="0"/>
          <w:sz w:val="24"/>
          <w:szCs w:val="24"/>
        </w:rPr>
        <w:t>nequidad de género y prostitución</w:t>
      </w:r>
    </w:p>
    <w:p w:rsidR="0095039C" w:rsidRDefault="001E7304"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p>
    <w:p w:rsidR="001E7304" w:rsidRDefault="001E7304"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La inequidad de género</w:t>
      </w:r>
      <w:r w:rsidRPr="008F0216">
        <w:rPr>
          <w:rFonts w:ascii="Times New Roman" w:hAnsi="Times New Roman" w:cs="Times New Roman"/>
          <w:sz w:val="24"/>
          <w:szCs w:val="24"/>
        </w:rPr>
        <w:t xml:space="preserve">, </w:t>
      </w:r>
      <w:r w:rsidRPr="008F0216">
        <w:rPr>
          <w:rFonts w:ascii="Times New Roman" w:hAnsi="Times New Roman" w:cs="Times New Roman"/>
          <w:b w:val="0"/>
          <w:i w:val="0"/>
          <w:sz w:val="24"/>
          <w:szCs w:val="24"/>
        </w:rPr>
        <w:t xml:space="preserve">que lleva siempre a la violencia de género, a la incomprensión del varón sobre el sexo. La cosificación del sexo de la mujer como elemento de placer. Si bien es cierto como decía Freud que el instinto sexual no servía primariamente para la procreación sino para el placer, ha </w:t>
      </w:r>
      <w:r w:rsidRPr="008F0216">
        <w:rPr>
          <w:rFonts w:ascii="Times New Roman" w:hAnsi="Times New Roman" w:cs="Times New Roman"/>
          <w:b w:val="0"/>
          <w:i w:val="0"/>
          <w:sz w:val="24"/>
          <w:szCs w:val="24"/>
        </w:rPr>
        <w:lastRenderedPageBreak/>
        <w:t>hecho que a través de los tiempos se levanten mitos de que el hombre no puede vivir sin relación sexual, en tanto que la mujer sí. Y que hizo que en las guerras, la mujer sea un botín.</w:t>
      </w:r>
    </w:p>
    <w:p w:rsidR="0095039C" w:rsidRPr="0095039C" w:rsidRDefault="0095039C" w:rsidP="0095039C"/>
    <w:p w:rsidR="001E7304" w:rsidRDefault="001E7304" w:rsidP="004E70A8">
      <w:pPr>
        <w:spacing w:line="360" w:lineRule="auto"/>
        <w:jc w:val="both"/>
      </w:pPr>
      <w:r w:rsidRPr="008F0216">
        <w:tab/>
        <w:t xml:space="preserve">La mujer es víctima </w:t>
      </w:r>
      <w:r w:rsidR="00512865" w:rsidRPr="008F0216">
        <w:t>de esa violencia, se compra su sexo, ya en dinero, ya en prebendas, llevada al sexo por una contribución, ella colocada en inferioridad de condiciones económicas, fue llevada a esta actividad que es la prostitución</w:t>
      </w:r>
      <w:r w:rsidR="00336661" w:rsidRPr="008F0216">
        <w:t>.</w:t>
      </w:r>
    </w:p>
    <w:p w:rsidR="0095039C" w:rsidRPr="008F0216" w:rsidRDefault="0095039C" w:rsidP="004E70A8">
      <w:pPr>
        <w:spacing w:line="360" w:lineRule="auto"/>
        <w:jc w:val="both"/>
      </w:pPr>
    </w:p>
    <w:p w:rsidR="00512865" w:rsidRDefault="00667632" w:rsidP="004E70A8">
      <w:pPr>
        <w:spacing w:line="360" w:lineRule="auto"/>
        <w:jc w:val="both"/>
      </w:pPr>
      <w:r w:rsidRPr="008F0216">
        <w:tab/>
      </w:r>
      <w:r w:rsidR="00512865" w:rsidRPr="008F0216">
        <w:t>La revolución burguesa que instaló al capitalismo. No dio libertad a la mujer, no le dio igualdad. Es una mentira de igualdad y libertad para todos. El yugo del capital, la opresión que ejerce la sacrosanta propiedad privada, el despotismo de la estupidez pequeño burguesa y la codicia de los pequeños propietarios, que han que el capitalismo atente con esas leyes sucias y viles.</w:t>
      </w:r>
    </w:p>
    <w:p w:rsidR="0095039C" w:rsidRPr="008F0216" w:rsidRDefault="0095039C" w:rsidP="004E70A8">
      <w:pPr>
        <w:spacing w:line="360" w:lineRule="auto"/>
        <w:jc w:val="both"/>
      </w:pPr>
    </w:p>
    <w:p w:rsidR="00512865" w:rsidRPr="008F0216" w:rsidRDefault="00512865" w:rsidP="004E70A8">
      <w:pPr>
        <w:spacing w:line="360" w:lineRule="auto"/>
        <w:jc w:val="both"/>
      </w:pPr>
      <w:r w:rsidRPr="008F0216">
        <w:tab/>
        <w:t>Igualdad y libertad para todos, mientras existe un sexo oprimido, mientras existen clases opresoras, mientras existe la propiedad privada y sobre las acciones, mientras hace del sexo una mercancía,</w:t>
      </w:r>
    </w:p>
    <w:p w:rsidR="00336661" w:rsidRPr="008F0216" w:rsidRDefault="00336661" w:rsidP="004E70A8">
      <w:pPr>
        <w:spacing w:line="360" w:lineRule="auto"/>
        <w:jc w:val="both"/>
      </w:pPr>
    </w:p>
    <w:p w:rsidR="00373012" w:rsidRDefault="0088424A" w:rsidP="004E70A8">
      <w:pPr>
        <w:spacing w:line="360" w:lineRule="auto"/>
        <w:jc w:val="both"/>
        <w:rPr>
          <w:spacing w:val="-4"/>
        </w:rPr>
      </w:pPr>
      <w:r w:rsidRPr="008F0216">
        <w:tab/>
      </w:r>
      <w:r w:rsidR="00512865" w:rsidRPr="008F0216">
        <w:rPr>
          <w:spacing w:val="-4"/>
        </w:rPr>
        <w:t>De la investigaciones de las prostitutas de Picoazá, víctimas todas de la violencia de la inequidad de género, ya sea porque la niega un trabajo, y si le dan, trabajando igual y en veces más que el varón, gana menos, que en el trabajo es violentada con el acoso o el abuso sexual. Que en caso de embarazo, el ser madre lejos de hacerla feliz, la hace infeliz  porque como hemos comprobado han sido abandonadas por el hombre que la violó, que la engañó, dejándole dura carga, la incomprensión del hogar, también con inequidad de género no entiende a la joven madre, y creen que un hijo así desprestigia a la familia, y la lanza también a las fauces de los comerciantes del sexo.</w:t>
      </w:r>
    </w:p>
    <w:p w:rsidR="0095039C" w:rsidRPr="008F0216" w:rsidRDefault="0095039C" w:rsidP="004E70A8">
      <w:pPr>
        <w:spacing w:line="360" w:lineRule="auto"/>
        <w:jc w:val="both"/>
        <w:rPr>
          <w:spacing w:val="-4"/>
        </w:rPr>
      </w:pPr>
    </w:p>
    <w:p w:rsidR="00373012" w:rsidRDefault="00A134D7" w:rsidP="004E70A8">
      <w:pPr>
        <w:spacing w:line="360" w:lineRule="auto"/>
        <w:jc w:val="both"/>
      </w:pPr>
      <w:r w:rsidRPr="008F0216">
        <w:tab/>
      </w:r>
      <w:r w:rsidR="00373012" w:rsidRPr="008F0216">
        <w:t>Lenín en un mensaje a las mujeres se expresaba: “donde  hay terratenientes, capitalistas y comerciantes, no puede haber igualdad entre hombre y mujer ni siquiera ante la ley”</w:t>
      </w:r>
    </w:p>
    <w:p w:rsidR="0095039C" w:rsidRPr="008F0216" w:rsidRDefault="0095039C" w:rsidP="004E70A8">
      <w:pPr>
        <w:spacing w:line="360" w:lineRule="auto"/>
        <w:jc w:val="both"/>
      </w:pPr>
    </w:p>
    <w:p w:rsidR="00A134D7" w:rsidRPr="008F0216" w:rsidRDefault="00A134D7" w:rsidP="004E70A8">
      <w:pPr>
        <w:spacing w:line="360" w:lineRule="auto"/>
        <w:jc w:val="both"/>
      </w:pPr>
      <w:r w:rsidRPr="008F0216">
        <w:tab/>
      </w:r>
      <w:r w:rsidR="00373012" w:rsidRPr="008F0216">
        <w:t xml:space="preserve"> “La igualdad ante la ley  no es la igualdad en la vida</w:t>
      </w:r>
      <w:r w:rsidR="00956D10" w:rsidRPr="008F0216">
        <w:t>”</w:t>
      </w:r>
    </w:p>
    <w:p w:rsidR="00667632" w:rsidRPr="008F0216" w:rsidRDefault="00667632" w:rsidP="004E70A8">
      <w:pPr>
        <w:spacing w:line="360" w:lineRule="auto"/>
        <w:jc w:val="both"/>
        <w:rPr>
          <w:b/>
        </w:rPr>
      </w:pPr>
    </w:p>
    <w:p w:rsidR="00920018" w:rsidRPr="008F0216" w:rsidRDefault="00667632" w:rsidP="004E70A8">
      <w:pPr>
        <w:spacing w:line="360" w:lineRule="auto"/>
        <w:jc w:val="both"/>
        <w:rPr>
          <w:b/>
        </w:rPr>
      </w:pPr>
      <w:r w:rsidRPr="008F0216">
        <w:rPr>
          <w:b/>
        </w:rPr>
        <w:t xml:space="preserve">2.4  </w:t>
      </w:r>
      <w:r w:rsidR="00A134D7" w:rsidRPr="008F0216">
        <w:rPr>
          <w:b/>
        </w:rPr>
        <w:t>Fundamentación legal</w:t>
      </w:r>
    </w:p>
    <w:p w:rsidR="00164574" w:rsidRDefault="00667632" w:rsidP="004E70A8">
      <w:pPr>
        <w:pStyle w:val="Ttulo2"/>
        <w:keepNext w:val="0"/>
        <w:spacing w:before="0" w:after="0" w:line="360" w:lineRule="auto"/>
        <w:jc w:val="both"/>
        <w:rPr>
          <w:rFonts w:ascii="Times New Roman" w:hAnsi="Times New Roman" w:cs="Times New Roman"/>
          <w:i w:val="0"/>
          <w:sz w:val="24"/>
          <w:szCs w:val="24"/>
        </w:rPr>
      </w:pPr>
      <w:r w:rsidRPr="008F0216">
        <w:rPr>
          <w:rFonts w:ascii="Times New Roman" w:hAnsi="Times New Roman" w:cs="Times New Roman"/>
          <w:i w:val="0"/>
          <w:sz w:val="24"/>
          <w:szCs w:val="24"/>
        </w:rPr>
        <w:tab/>
      </w:r>
    </w:p>
    <w:p w:rsidR="00920018" w:rsidRPr="00164574" w:rsidRDefault="004278E8" w:rsidP="00164574">
      <w:pPr>
        <w:pStyle w:val="Ttulo2"/>
        <w:keepNext w:val="0"/>
        <w:spacing w:before="0" w:after="0" w:line="360" w:lineRule="auto"/>
        <w:ind w:firstLine="708"/>
        <w:jc w:val="both"/>
        <w:rPr>
          <w:rFonts w:ascii="Times New Roman" w:hAnsi="Times New Roman" w:cs="Times New Roman"/>
          <w:b w:val="0"/>
          <w:i w:val="0"/>
          <w:sz w:val="24"/>
          <w:szCs w:val="24"/>
        </w:rPr>
      </w:pPr>
      <w:r w:rsidRPr="00164574">
        <w:rPr>
          <w:rFonts w:ascii="Times New Roman" w:hAnsi="Times New Roman" w:cs="Times New Roman"/>
          <w:b w:val="0"/>
          <w:i w:val="0"/>
          <w:sz w:val="24"/>
          <w:szCs w:val="24"/>
        </w:rPr>
        <w:t>Nuestro Código Penal, que es sin duda legislación anacrónica, patriarcal,  manifiesta ambivalencias. A través de este Código se regularizan comportamientos sociales, se establece lo permitido y lo no permitido, lo que está fuera de la ética, de allí su incalculable influencia e importancia en el ámb</w:t>
      </w:r>
      <w:r w:rsidR="00920018" w:rsidRPr="00164574">
        <w:rPr>
          <w:rFonts w:ascii="Times New Roman" w:hAnsi="Times New Roman" w:cs="Times New Roman"/>
          <w:b w:val="0"/>
          <w:i w:val="0"/>
          <w:sz w:val="24"/>
          <w:szCs w:val="24"/>
        </w:rPr>
        <w:t>ito socio-cultural.</w:t>
      </w:r>
    </w:p>
    <w:p w:rsidR="0095039C" w:rsidRDefault="0095039C" w:rsidP="004E70A8">
      <w:pPr>
        <w:pStyle w:val="Ttulo2"/>
        <w:keepNext w:val="0"/>
        <w:spacing w:before="0" w:after="0" w:line="360" w:lineRule="auto"/>
        <w:jc w:val="both"/>
        <w:rPr>
          <w:rFonts w:ascii="Times New Roman" w:hAnsi="Times New Roman" w:cs="Times New Roman"/>
          <w:b w:val="0"/>
          <w:i w:val="0"/>
          <w:sz w:val="24"/>
          <w:szCs w:val="24"/>
        </w:rPr>
      </w:pPr>
    </w:p>
    <w:p w:rsidR="00F3427B" w:rsidRPr="00164574" w:rsidRDefault="007B558D" w:rsidP="004E70A8">
      <w:pPr>
        <w:pStyle w:val="Ttulo2"/>
        <w:keepNext w:val="0"/>
        <w:spacing w:before="0" w:after="0" w:line="360" w:lineRule="auto"/>
        <w:jc w:val="both"/>
        <w:rPr>
          <w:rFonts w:ascii="Times New Roman" w:hAnsi="Times New Roman" w:cs="Times New Roman"/>
          <w:b w:val="0"/>
          <w:i w:val="0"/>
          <w:sz w:val="24"/>
          <w:szCs w:val="24"/>
        </w:rPr>
      </w:pPr>
      <w:r w:rsidRPr="00164574">
        <w:rPr>
          <w:rFonts w:ascii="Times New Roman" w:hAnsi="Times New Roman" w:cs="Times New Roman"/>
          <w:b w:val="0"/>
          <w:i w:val="0"/>
          <w:sz w:val="24"/>
          <w:szCs w:val="24"/>
        </w:rPr>
        <w:tab/>
      </w:r>
      <w:r w:rsidR="004278E8" w:rsidRPr="00164574">
        <w:rPr>
          <w:rFonts w:ascii="Times New Roman" w:hAnsi="Times New Roman" w:cs="Times New Roman"/>
          <w:b w:val="0"/>
          <w:i w:val="0"/>
          <w:sz w:val="24"/>
          <w:szCs w:val="24"/>
        </w:rPr>
        <w:t>En relación a la prostitución y el proxenetismo el código es ambivalente, encierra una doble moral, dando cuenta de la voluntad del legislador de sancionar pero no prohibirla; ser permisivos y a la vez resguardar la moral pública. El legislador la quiso desaprobar moralmente pero permitirla y protegerla quizá por considerarla ne</w:t>
      </w:r>
      <w:r w:rsidR="00F3427B" w:rsidRPr="00164574">
        <w:rPr>
          <w:rFonts w:ascii="Times New Roman" w:hAnsi="Times New Roman" w:cs="Times New Roman"/>
          <w:b w:val="0"/>
          <w:i w:val="0"/>
          <w:sz w:val="24"/>
          <w:szCs w:val="24"/>
        </w:rPr>
        <w:t>cesaria o inevitable</w:t>
      </w:r>
      <w:r w:rsidR="00336661" w:rsidRPr="00164574">
        <w:rPr>
          <w:rFonts w:ascii="Times New Roman" w:hAnsi="Times New Roman" w:cs="Times New Roman"/>
          <w:b w:val="0"/>
          <w:i w:val="0"/>
          <w:sz w:val="24"/>
          <w:szCs w:val="24"/>
        </w:rPr>
        <w:t>.</w:t>
      </w:r>
    </w:p>
    <w:p w:rsidR="0095039C" w:rsidRDefault="0095039C" w:rsidP="004E70A8">
      <w:pPr>
        <w:pStyle w:val="Ttulo2"/>
        <w:keepNext w:val="0"/>
        <w:spacing w:before="0" w:after="0" w:line="360" w:lineRule="auto"/>
        <w:jc w:val="both"/>
        <w:rPr>
          <w:rFonts w:ascii="Times New Roman" w:hAnsi="Times New Roman" w:cs="Times New Roman"/>
          <w:b w:val="0"/>
          <w:i w:val="0"/>
          <w:sz w:val="24"/>
          <w:szCs w:val="24"/>
        </w:rPr>
      </w:pPr>
    </w:p>
    <w:p w:rsidR="00920018" w:rsidRPr="00164574" w:rsidRDefault="00F3427B" w:rsidP="004E70A8">
      <w:pPr>
        <w:pStyle w:val="Ttulo2"/>
        <w:keepNext w:val="0"/>
        <w:spacing w:before="0" w:after="0" w:line="360" w:lineRule="auto"/>
        <w:jc w:val="both"/>
        <w:rPr>
          <w:rFonts w:ascii="Times New Roman" w:hAnsi="Times New Roman" w:cs="Times New Roman"/>
          <w:b w:val="0"/>
          <w:i w:val="0"/>
          <w:sz w:val="24"/>
          <w:szCs w:val="24"/>
        </w:rPr>
      </w:pPr>
      <w:r w:rsidRPr="00164574">
        <w:rPr>
          <w:rFonts w:ascii="Times New Roman" w:hAnsi="Times New Roman" w:cs="Times New Roman"/>
          <w:b w:val="0"/>
          <w:i w:val="0"/>
          <w:sz w:val="24"/>
          <w:szCs w:val="24"/>
        </w:rPr>
        <w:tab/>
      </w:r>
      <w:r w:rsidR="004278E8" w:rsidRPr="00164574">
        <w:rPr>
          <w:rFonts w:ascii="Times New Roman" w:hAnsi="Times New Roman" w:cs="Times New Roman"/>
          <w:b w:val="0"/>
          <w:i w:val="0"/>
          <w:sz w:val="24"/>
          <w:szCs w:val="24"/>
        </w:rPr>
        <w:t>Se sanciona el proxenetismo cuando se lo práctica fuera de las casas de tolerancia; es legal si el proxeneta cuenta con los permisos de las respectivas autoridades, y sin embargo sanciona al proxeneta que hace de éste su oficio, y sanciona la explotación de la prostitución entendido como el abuso de las ganancias de esta actividad p</w:t>
      </w:r>
      <w:r w:rsidR="00920018" w:rsidRPr="00164574">
        <w:rPr>
          <w:rFonts w:ascii="Times New Roman" w:hAnsi="Times New Roman" w:cs="Times New Roman"/>
          <w:b w:val="0"/>
          <w:i w:val="0"/>
          <w:sz w:val="24"/>
          <w:szCs w:val="24"/>
        </w:rPr>
        <w:t>o</w:t>
      </w:r>
      <w:r w:rsidR="004278E8" w:rsidRPr="00164574">
        <w:rPr>
          <w:rFonts w:ascii="Times New Roman" w:hAnsi="Times New Roman" w:cs="Times New Roman"/>
          <w:b w:val="0"/>
          <w:i w:val="0"/>
          <w:sz w:val="24"/>
          <w:szCs w:val="24"/>
        </w:rPr>
        <w:t>r parte del proxeneta.</w:t>
      </w:r>
    </w:p>
    <w:p w:rsidR="0095039C" w:rsidRDefault="0095039C" w:rsidP="004E70A8">
      <w:pPr>
        <w:pStyle w:val="Ttulo2"/>
        <w:keepNext w:val="0"/>
        <w:spacing w:before="0" w:after="0" w:line="360" w:lineRule="auto"/>
        <w:jc w:val="both"/>
        <w:rPr>
          <w:rFonts w:ascii="Times New Roman" w:hAnsi="Times New Roman" w:cs="Times New Roman"/>
          <w:b w:val="0"/>
          <w:i w:val="0"/>
          <w:sz w:val="24"/>
          <w:szCs w:val="24"/>
        </w:rPr>
      </w:pPr>
    </w:p>
    <w:p w:rsidR="00F3427B" w:rsidRPr="00164574" w:rsidRDefault="007B558D" w:rsidP="004E70A8">
      <w:pPr>
        <w:pStyle w:val="Ttulo2"/>
        <w:keepNext w:val="0"/>
        <w:spacing w:before="0" w:after="0" w:line="360" w:lineRule="auto"/>
        <w:jc w:val="both"/>
        <w:rPr>
          <w:rFonts w:ascii="Times New Roman" w:hAnsi="Times New Roman" w:cs="Times New Roman"/>
          <w:b w:val="0"/>
          <w:i w:val="0"/>
          <w:sz w:val="24"/>
          <w:szCs w:val="24"/>
        </w:rPr>
      </w:pPr>
      <w:r w:rsidRPr="00164574">
        <w:rPr>
          <w:rFonts w:ascii="Times New Roman" w:hAnsi="Times New Roman" w:cs="Times New Roman"/>
          <w:b w:val="0"/>
          <w:i w:val="0"/>
          <w:sz w:val="24"/>
          <w:szCs w:val="24"/>
        </w:rPr>
        <w:tab/>
      </w:r>
      <w:r w:rsidR="00F3427B" w:rsidRPr="00164574">
        <w:rPr>
          <w:rFonts w:ascii="Times New Roman" w:hAnsi="Times New Roman" w:cs="Times New Roman"/>
          <w:b w:val="0"/>
          <w:i w:val="0"/>
          <w:sz w:val="24"/>
          <w:szCs w:val="24"/>
        </w:rPr>
        <w:t xml:space="preserve">El Art. 528 a </w:t>
      </w:r>
      <w:r w:rsidR="00920018" w:rsidRPr="00164574">
        <w:rPr>
          <w:rFonts w:ascii="Times New Roman" w:hAnsi="Times New Roman" w:cs="Times New Roman"/>
          <w:b w:val="0"/>
          <w:i w:val="0"/>
          <w:sz w:val="24"/>
          <w:szCs w:val="24"/>
        </w:rPr>
        <w:t xml:space="preserve">y </w:t>
      </w:r>
      <w:r w:rsidR="00F3427B" w:rsidRPr="00164574">
        <w:rPr>
          <w:rFonts w:ascii="Times New Roman" w:hAnsi="Times New Roman" w:cs="Times New Roman"/>
          <w:b w:val="0"/>
          <w:i w:val="0"/>
          <w:sz w:val="24"/>
          <w:szCs w:val="24"/>
        </w:rPr>
        <w:t>b</w:t>
      </w:r>
      <w:r w:rsidR="00920018" w:rsidRPr="00164574">
        <w:rPr>
          <w:rFonts w:ascii="Times New Roman" w:hAnsi="Times New Roman" w:cs="Times New Roman"/>
          <w:b w:val="0"/>
          <w:i w:val="0"/>
          <w:sz w:val="24"/>
          <w:szCs w:val="24"/>
        </w:rPr>
        <w:t xml:space="preserve">. </w:t>
      </w:r>
      <w:r w:rsidR="004278E8" w:rsidRPr="00164574">
        <w:rPr>
          <w:rFonts w:ascii="Times New Roman" w:hAnsi="Times New Roman" w:cs="Times New Roman"/>
          <w:b w:val="0"/>
          <w:i w:val="0"/>
          <w:sz w:val="24"/>
          <w:szCs w:val="24"/>
        </w:rPr>
        <w:t>rezan: “El que promoviere o facilitare la prostitución de otra persona será sancionado con pena de prisión de uno o tres años, salvo que tuviere a su cargo una casa de tolerancia, establecida conforme a los reglamentos que la autoridad  competente expidiere para esta clase de establecimient</w:t>
      </w:r>
      <w:r w:rsidR="00920018" w:rsidRPr="00164574">
        <w:rPr>
          <w:rFonts w:ascii="Times New Roman" w:hAnsi="Times New Roman" w:cs="Times New Roman"/>
          <w:b w:val="0"/>
          <w:i w:val="0"/>
          <w:sz w:val="24"/>
          <w:szCs w:val="24"/>
        </w:rPr>
        <w:t>o</w:t>
      </w:r>
      <w:r w:rsidR="004278E8" w:rsidRPr="00164574">
        <w:rPr>
          <w:rFonts w:ascii="Times New Roman" w:hAnsi="Times New Roman" w:cs="Times New Roman"/>
          <w:b w:val="0"/>
          <w:i w:val="0"/>
          <w:sz w:val="24"/>
          <w:szCs w:val="24"/>
        </w:rPr>
        <w:t>s” y aum</w:t>
      </w:r>
      <w:r w:rsidR="00F3427B" w:rsidRPr="00164574">
        <w:rPr>
          <w:rFonts w:ascii="Times New Roman" w:hAnsi="Times New Roman" w:cs="Times New Roman"/>
          <w:b w:val="0"/>
          <w:i w:val="0"/>
          <w:sz w:val="24"/>
          <w:szCs w:val="24"/>
        </w:rPr>
        <w:t xml:space="preserve">enta la pena de este delito si: </w:t>
      </w:r>
    </w:p>
    <w:p w:rsidR="00F3427B" w:rsidRPr="00164574" w:rsidRDefault="00F3427B" w:rsidP="004E70A8">
      <w:pPr>
        <w:pStyle w:val="Ttulo2"/>
        <w:spacing w:before="0" w:after="0" w:line="360" w:lineRule="auto"/>
        <w:jc w:val="both"/>
        <w:rPr>
          <w:rFonts w:ascii="Times New Roman" w:hAnsi="Times New Roman" w:cs="Times New Roman"/>
          <w:b w:val="0"/>
          <w:i w:val="0"/>
          <w:sz w:val="24"/>
          <w:szCs w:val="24"/>
        </w:rPr>
      </w:pPr>
    </w:p>
    <w:p w:rsidR="00F3427B" w:rsidRPr="00164574" w:rsidRDefault="00F3427B" w:rsidP="004E70A8">
      <w:pPr>
        <w:pStyle w:val="Ttulo2"/>
        <w:spacing w:before="0" w:after="120" w:line="360" w:lineRule="auto"/>
        <w:jc w:val="both"/>
        <w:rPr>
          <w:rFonts w:ascii="Times New Roman" w:hAnsi="Times New Roman" w:cs="Times New Roman"/>
          <w:b w:val="0"/>
          <w:i w:val="0"/>
          <w:sz w:val="24"/>
          <w:szCs w:val="24"/>
        </w:rPr>
      </w:pPr>
      <w:r w:rsidRPr="00164574">
        <w:rPr>
          <w:rFonts w:ascii="Times New Roman" w:hAnsi="Times New Roman" w:cs="Times New Roman"/>
          <w:b w:val="0"/>
          <w:i w:val="0"/>
          <w:sz w:val="24"/>
          <w:szCs w:val="24"/>
        </w:rPr>
        <w:t>1</w:t>
      </w:r>
      <w:r w:rsidR="00956D10" w:rsidRPr="00164574">
        <w:rPr>
          <w:rFonts w:ascii="Times New Roman" w:hAnsi="Times New Roman" w:cs="Times New Roman"/>
          <w:b w:val="0"/>
          <w:i w:val="0"/>
          <w:sz w:val="24"/>
          <w:szCs w:val="24"/>
        </w:rPr>
        <w:t>.</w:t>
      </w:r>
      <w:r w:rsidRPr="00164574">
        <w:rPr>
          <w:rFonts w:ascii="Times New Roman" w:hAnsi="Times New Roman" w:cs="Times New Roman"/>
          <w:b w:val="0"/>
          <w:i w:val="0"/>
          <w:sz w:val="24"/>
          <w:szCs w:val="24"/>
        </w:rPr>
        <w:t xml:space="preserve"> Si </w:t>
      </w:r>
      <w:r w:rsidR="004278E8" w:rsidRPr="00164574">
        <w:rPr>
          <w:rFonts w:ascii="Times New Roman" w:hAnsi="Times New Roman" w:cs="Times New Roman"/>
          <w:b w:val="0"/>
          <w:i w:val="0"/>
          <w:sz w:val="24"/>
          <w:szCs w:val="24"/>
        </w:rPr>
        <w:t>1a vícti</w:t>
      </w:r>
      <w:r w:rsidRPr="00164574">
        <w:rPr>
          <w:rFonts w:ascii="Times New Roman" w:hAnsi="Times New Roman" w:cs="Times New Roman"/>
          <w:b w:val="0"/>
          <w:i w:val="0"/>
          <w:sz w:val="24"/>
          <w:szCs w:val="24"/>
        </w:rPr>
        <w:t>ma es menor de 14 años de edad,</w:t>
      </w:r>
    </w:p>
    <w:p w:rsidR="00920018" w:rsidRPr="00164574" w:rsidRDefault="004278E8" w:rsidP="004E70A8">
      <w:pPr>
        <w:pStyle w:val="Ttulo2"/>
        <w:spacing w:before="0" w:after="120" w:line="360" w:lineRule="auto"/>
        <w:jc w:val="both"/>
        <w:rPr>
          <w:rFonts w:ascii="Times New Roman" w:hAnsi="Times New Roman" w:cs="Times New Roman"/>
          <w:b w:val="0"/>
          <w:i w:val="0"/>
          <w:sz w:val="24"/>
          <w:szCs w:val="24"/>
        </w:rPr>
      </w:pPr>
      <w:r w:rsidRPr="00164574">
        <w:rPr>
          <w:rFonts w:ascii="Times New Roman" w:hAnsi="Times New Roman" w:cs="Times New Roman"/>
          <w:b w:val="0"/>
          <w:i w:val="0"/>
          <w:sz w:val="24"/>
          <w:szCs w:val="24"/>
        </w:rPr>
        <w:t>2. Se empleare violencia, engaño, abuso de autoridad o c</w:t>
      </w:r>
      <w:r w:rsidR="00920018" w:rsidRPr="00164574">
        <w:rPr>
          <w:rFonts w:ascii="Times New Roman" w:hAnsi="Times New Roman" w:cs="Times New Roman"/>
          <w:b w:val="0"/>
          <w:i w:val="0"/>
          <w:sz w:val="24"/>
          <w:szCs w:val="24"/>
        </w:rPr>
        <w:t>ualquier otro medio coercitivo;</w:t>
      </w:r>
    </w:p>
    <w:p w:rsidR="007B558D" w:rsidRPr="00164574" w:rsidRDefault="004278E8" w:rsidP="004E70A8">
      <w:pPr>
        <w:pStyle w:val="Ttulo2"/>
        <w:spacing w:before="0" w:after="120" w:line="360" w:lineRule="auto"/>
        <w:jc w:val="both"/>
        <w:rPr>
          <w:rFonts w:ascii="Times New Roman" w:hAnsi="Times New Roman" w:cs="Times New Roman"/>
          <w:b w:val="0"/>
          <w:i w:val="0"/>
          <w:spacing w:val="-4"/>
          <w:sz w:val="24"/>
          <w:szCs w:val="24"/>
        </w:rPr>
      </w:pPr>
      <w:r w:rsidRPr="00164574">
        <w:rPr>
          <w:rFonts w:ascii="Times New Roman" w:hAnsi="Times New Roman" w:cs="Times New Roman"/>
          <w:b w:val="0"/>
          <w:i w:val="0"/>
          <w:spacing w:val="-4"/>
          <w:sz w:val="24"/>
          <w:szCs w:val="24"/>
        </w:rPr>
        <w:t>3. La víctima se encontrare privada de la capacidad de prestar consentimiento;</w:t>
      </w:r>
    </w:p>
    <w:p w:rsidR="00BE553F" w:rsidRPr="00164574" w:rsidRDefault="004278E8" w:rsidP="004E70A8">
      <w:pPr>
        <w:pStyle w:val="Ttulo2"/>
        <w:spacing w:before="0" w:after="120" w:line="360" w:lineRule="auto"/>
        <w:jc w:val="both"/>
        <w:rPr>
          <w:rFonts w:ascii="Times New Roman" w:hAnsi="Times New Roman" w:cs="Times New Roman"/>
          <w:b w:val="0"/>
          <w:i w:val="0"/>
          <w:sz w:val="24"/>
          <w:szCs w:val="24"/>
        </w:rPr>
      </w:pPr>
      <w:r w:rsidRPr="00164574">
        <w:rPr>
          <w:rFonts w:ascii="Times New Roman" w:hAnsi="Times New Roman" w:cs="Times New Roman"/>
          <w:b w:val="0"/>
          <w:i w:val="0"/>
          <w:sz w:val="24"/>
          <w:szCs w:val="24"/>
        </w:rPr>
        <w:t>4. El autor es pariente dentro del cuarto grado de consanguinidad o segundo de afinidad, o es cónyuge, conviviente, adoptante, tutor o curador o tiene bajo su cuidado por cualquier motivo a la persona prostituida;</w:t>
      </w:r>
      <w:r w:rsidRPr="00164574">
        <w:rPr>
          <w:rFonts w:ascii="Times New Roman" w:hAnsi="Times New Roman" w:cs="Times New Roman"/>
          <w:b w:val="0"/>
          <w:i w:val="0"/>
          <w:sz w:val="24"/>
          <w:szCs w:val="24"/>
        </w:rPr>
        <w:br/>
        <w:t xml:space="preserve">5. La víctima se encuentra en situación de abandono o de </w:t>
      </w:r>
      <w:r w:rsidR="00BE553F" w:rsidRPr="00164574">
        <w:rPr>
          <w:rFonts w:ascii="Times New Roman" w:hAnsi="Times New Roman" w:cs="Times New Roman"/>
          <w:b w:val="0"/>
          <w:i w:val="0"/>
          <w:sz w:val="24"/>
          <w:szCs w:val="24"/>
        </w:rPr>
        <w:t>extrema necesidad económica; y,</w:t>
      </w:r>
      <w:r w:rsidR="0088424A" w:rsidRPr="00164574">
        <w:rPr>
          <w:rFonts w:ascii="Times New Roman" w:hAnsi="Times New Roman" w:cs="Times New Roman"/>
          <w:b w:val="0"/>
          <w:i w:val="0"/>
          <w:sz w:val="24"/>
          <w:szCs w:val="24"/>
        </w:rPr>
        <w:t xml:space="preserve"> </w:t>
      </w:r>
    </w:p>
    <w:p w:rsidR="00920018" w:rsidRPr="00164574" w:rsidRDefault="004278E8" w:rsidP="004E70A8">
      <w:pPr>
        <w:pStyle w:val="Ttulo2"/>
        <w:spacing w:before="0" w:after="0" w:line="360" w:lineRule="auto"/>
        <w:jc w:val="both"/>
        <w:rPr>
          <w:rFonts w:ascii="Times New Roman" w:hAnsi="Times New Roman" w:cs="Times New Roman"/>
          <w:b w:val="0"/>
          <w:i w:val="0"/>
          <w:sz w:val="24"/>
          <w:szCs w:val="24"/>
        </w:rPr>
      </w:pPr>
      <w:r w:rsidRPr="00164574">
        <w:rPr>
          <w:rFonts w:ascii="Times New Roman" w:hAnsi="Times New Roman" w:cs="Times New Roman"/>
          <w:b w:val="0"/>
          <w:i w:val="0"/>
          <w:sz w:val="24"/>
          <w:szCs w:val="24"/>
        </w:rPr>
        <w:t xml:space="preserve">6. El autor ha hecho del proxenetismo su oficio o modo de vida. El Art. 528 sanciona a quien explotare la ganancia obtenida por una persona que </w:t>
      </w:r>
      <w:r w:rsidR="00920018" w:rsidRPr="00164574">
        <w:rPr>
          <w:rFonts w:ascii="Times New Roman" w:hAnsi="Times New Roman" w:cs="Times New Roman"/>
          <w:b w:val="0"/>
          <w:i w:val="0"/>
          <w:sz w:val="24"/>
          <w:szCs w:val="24"/>
        </w:rPr>
        <w:t>ejerza la prostitución.</w:t>
      </w:r>
    </w:p>
    <w:p w:rsidR="0095039C" w:rsidRDefault="0095039C" w:rsidP="004E70A8">
      <w:pPr>
        <w:pStyle w:val="Ttulo2"/>
        <w:spacing w:before="0" w:after="0" w:line="360" w:lineRule="auto"/>
        <w:jc w:val="both"/>
        <w:rPr>
          <w:rFonts w:ascii="Times New Roman" w:hAnsi="Times New Roman" w:cs="Times New Roman"/>
          <w:b w:val="0"/>
          <w:i w:val="0"/>
          <w:sz w:val="24"/>
          <w:szCs w:val="24"/>
        </w:rPr>
      </w:pPr>
    </w:p>
    <w:p w:rsidR="00920018" w:rsidRPr="00164574" w:rsidRDefault="004278E8" w:rsidP="004E70A8">
      <w:pPr>
        <w:pStyle w:val="Ttulo2"/>
        <w:spacing w:before="0" w:after="0" w:line="360" w:lineRule="auto"/>
        <w:jc w:val="both"/>
        <w:rPr>
          <w:rFonts w:ascii="Times New Roman" w:hAnsi="Times New Roman" w:cs="Times New Roman"/>
          <w:b w:val="0"/>
          <w:i w:val="0"/>
          <w:sz w:val="24"/>
          <w:szCs w:val="24"/>
        </w:rPr>
      </w:pPr>
      <w:r w:rsidRPr="00164574">
        <w:rPr>
          <w:rFonts w:ascii="Times New Roman" w:hAnsi="Times New Roman" w:cs="Times New Roman"/>
          <w:b w:val="0"/>
          <w:i w:val="0"/>
          <w:sz w:val="24"/>
          <w:szCs w:val="24"/>
        </w:rPr>
        <w:t xml:space="preserve">      El Código acepta la violencia, cuando estipula que si se </w:t>
      </w:r>
      <w:r w:rsidR="00685BD0" w:rsidRPr="00164574">
        <w:rPr>
          <w:rFonts w:ascii="Times New Roman" w:hAnsi="Times New Roman" w:cs="Times New Roman"/>
          <w:b w:val="0"/>
          <w:i w:val="0"/>
          <w:sz w:val="24"/>
          <w:szCs w:val="24"/>
        </w:rPr>
        <w:t>e</w:t>
      </w:r>
      <w:r w:rsidRPr="00164574">
        <w:rPr>
          <w:rFonts w:ascii="Times New Roman" w:hAnsi="Times New Roman" w:cs="Times New Roman"/>
          <w:b w:val="0"/>
          <w:i w:val="0"/>
          <w:sz w:val="24"/>
          <w:szCs w:val="24"/>
        </w:rPr>
        <w:t>jerce la prostitución en la calle es prohibida y sancionada, pero el Código no sanciona a la mujer, sino a quien promueve la prostitución en la calle, sin embargo en la práctica ocurre todo lo contrario, las sancionadas y ultrajad</w:t>
      </w:r>
      <w:r w:rsidR="00685BD0" w:rsidRPr="00164574">
        <w:rPr>
          <w:rFonts w:ascii="Times New Roman" w:hAnsi="Times New Roman" w:cs="Times New Roman"/>
          <w:b w:val="0"/>
          <w:i w:val="0"/>
          <w:sz w:val="24"/>
          <w:szCs w:val="24"/>
        </w:rPr>
        <w:t xml:space="preserve">as son únicamente </w:t>
      </w:r>
      <w:r w:rsidRPr="00164574">
        <w:rPr>
          <w:rFonts w:ascii="Times New Roman" w:hAnsi="Times New Roman" w:cs="Times New Roman"/>
          <w:b w:val="0"/>
          <w:i w:val="0"/>
          <w:sz w:val="24"/>
          <w:szCs w:val="24"/>
        </w:rPr>
        <w:t>las</w:t>
      </w:r>
      <w:r w:rsidR="00685BD0" w:rsidRPr="00164574">
        <w:rPr>
          <w:rFonts w:ascii="Times New Roman" w:hAnsi="Times New Roman" w:cs="Times New Roman"/>
          <w:b w:val="0"/>
          <w:i w:val="0"/>
          <w:sz w:val="24"/>
          <w:szCs w:val="24"/>
        </w:rPr>
        <w:t xml:space="preserve"> </w:t>
      </w:r>
      <w:r w:rsidR="00920018" w:rsidRPr="00164574">
        <w:rPr>
          <w:rFonts w:ascii="Times New Roman" w:hAnsi="Times New Roman" w:cs="Times New Roman"/>
          <w:b w:val="0"/>
          <w:i w:val="0"/>
          <w:sz w:val="24"/>
          <w:szCs w:val="24"/>
        </w:rPr>
        <w:t>mujeres.</w:t>
      </w:r>
    </w:p>
    <w:p w:rsidR="0095039C" w:rsidRDefault="0095039C" w:rsidP="0095039C">
      <w:pPr>
        <w:spacing w:line="360" w:lineRule="auto"/>
        <w:jc w:val="both"/>
      </w:pPr>
    </w:p>
    <w:p w:rsidR="00920018" w:rsidRPr="00164574" w:rsidRDefault="00920018" w:rsidP="0095039C">
      <w:pPr>
        <w:spacing w:line="360" w:lineRule="auto"/>
        <w:jc w:val="both"/>
      </w:pPr>
      <w:r w:rsidRPr="00164574">
        <w:tab/>
        <w:t>Los convenios internacionales firmados y ratificados por el  Ecuador, que obligan a que el país asuma responsabilidades ya que son vinculantes) y la normativa interna vigente para delimitar un conjunto de derechos y responsabilidades  en la explotación sexual</w:t>
      </w:r>
      <w:r w:rsidR="00D860D1" w:rsidRPr="00164574">
        <w:t>.</w:t>
      </w:r>
    </w:p>
    <w:p w:rsidR="0095039C" w:rsidRDefault="0095039C" w:rsidP="004E70A8">
      <w:pPr>
        <w:spacing w:line="360" w:lineRule="auto"/>
        <w:jc w:val="both"/>
      </w:pPr>
    </w:p>
    <w:p w:rsidR="00920018" w:rsidRPr="008F0216" w:rsidRDefault="00920018" w:rsidP="004E70A8">
      <w:pPr>
        <w:spacing w:line="360" w:lineRule="auto"/>
        <w:jc w:val="both"/>
      </w:pPr>
      <w:r w:rsidRPr="00164574">
        <w:tab/>
        <w:t>La Convención para la Elim</w:t>
      </w:r>
      <w:r w:rsidR="00BE553F" w:rsidRPr="00164574">
        <w:t>inación de  de Todas Formas de D</w:t>
      </w:r>
      <w:r w:rsidRPr="00164574">
        <w:t>iscriminación; la Convención del Niño, La Convención para erradicar, Prevenir y Sancionar la Violencia contra las Mujeres, de Belem do Para, y el Convenio 182 de OIT sobre las Peores Formas de Trabajo Infantil. Y en la normativa nacional: La Constitución de la República, el Código de Menores y el Código Penal. Sin embargo</w:t>
      </w:r>
      <w:r w:rsidR="007B558D" w:rsidRPr="00164574">
        <w:t xml:space="preserve">, dado el tratamiento de la explotación </w:t>
      </w:r>
      <w:r w:rsidR="007B558D" w:rsidRPr="00164574">
        <w:lastRenderedPageBreak/>
        <w:t xml:space="preserve">sexual </w:t>
      </w:r>
      <w:r w:rsidR="007B558D" w:rsidRPr="008F0216">
        <w:t>y de las personas explotadas sexualmente, en el marco de la prostitución, es importante analizarla primero en relación  a la norma penal, para luego considerar su tratamiento en las otras normas y contrastarlas finalmente con el marco de derechos en el ámbito internacional.</w:t>
      </w:r>
    </w:p>
    <w:p w:rsidR="0088424A" w:rsidRPr="008F0216" w:rsidRDefault="0088424A" w:rsidP="004E70A8">
      <w:pPr>
        <w:spacing w:line="360" w:lineRule="auto"/>
        <w:jc w:val="both"/>
      </w:pPr>
    </w:p>
    <w:p w:rsidR="007B558D" w:rsidRPr="008F0216" w:rsidRDefault="007B558D" w:rsidP="004E70A8">
      <w:pPr>
        <w:spacing w:line="360" w:lineRule="auto"/>
        <w:jc w:val="both"/>
        <w:rPr>
          <w:spacing w:val="-2"/>
        </w:rPr>
      </w:pPr>
      <w:r w:rsidRPr="008F0216">
        <w:tab/>
      </w:r>
      <w:r w:rsidRPr="008F0216">
        <w:rPr>
          <w:spacing w:val="-2"/>
        </w:rPr>
        <w:t>En nuestro país es legal la prostitución cuando se desarrolla dentro de los marcos que reglamenta su funcionamiento, en los otros casos es ilegal.</w:t>
      </w:r>
    </w:p>
    <w:p w:rsidR="0095039C" w:rsidRDefault="0095039C" w:rsidP="004E70A8">
      <w:pPr>
        <w:spacing w:line="360" w:lineRule="auto"/>
        <w:jc w:val="both"/>
      </w:pPr>
    </w:p>
    <w:p w:rsidR="007B558D" w:rsidRPr="008F0216" w:rsidRDefault="007B558D" w:rsidP="004E70A8">
      <w:pPr>
        <w:spacing w:line="360" w:lineRule="auto"/>
        <w:jc w:val="both"/>
        <w:rPr>
          <w:spacing w:val="-2"/>
        </w:rPr>
      </w:pPr>
      <w:r w:rsidRPr="008F0216">
        <w:tab/>
      </w:r>
      <w:r w:rsidRPr="008F0216">
        <w:rPr>
          <w:spacing w:val="-2"/>
        </w:rPr>
        <w:t>A más de lo que hemos señalado antes, el Código Pena</w:t>
      </w:r>
      <w:r w:rsidR="00305371" w:rsidRPr="008F0216">
        <w:rPr>
          <w:spacing w:val="-2"/>
        </w:rPr>
        <w:t>l</w:t>
      </w:r>
      <w:r w:rsidRPr="008F0216">
        <w:rPr>
          <w:spacing w:val="-2"/>
        </w:rPr>
        <w:t xml:space="preserve">, en el capítulo sobre los delitos de proxenetismo y corrupción de menores, los términos para el funcionamiento de la prostitución; para ello se basa en la figura del </w:t>
      </w:r>
      <w:r w:rsidR="00BE553F" w:rsidRPr="008F0216">
        <w:rPr>
          <w:spacing w:val="-2"/>
        </w:rPr>
        <w:t>proxenetismo</w:t>
      </w:r>
      <w:r w:rsidRPr="008F0216">
        <w:rPr>
          <w:spacing w:val="-2"/>
        </w:rPr>
        <w:t xml:space="preserve">, es decir, “el que promoviere o facilitare las prostitución de otra persona”, el que mediante seducción o engaño sustrajere a una persona para entregarla a otro con el objeto de que tenga relaciones sexuales”. Hace salvedad cuando el proxeneta tuviera una casa de tolerancia, establecido conforme a los reglamentos y con expediente de la autoridad competente. El Código de Salud, se </w:t>
      </w:r>
      <w:r w:rsidR="00127575" w:rsidRPr="008F0216">
        <w:rPr>
          <w:spacing w:val="-2"/>
        </w:rPr>
        <w:t>prohíbe</w:t>
      </w:r>
      <w:r w:rsidRPr="008F0216">
        <w:rPr>
          <w:spacing w:val="-2"/>
        </w:rPr>
        <w:t xml:space="preserve"> “el ejercicio clandestino de</w:t>
      </w:r>
      <w:r w:rsidR="00127575" w:rsidRPr="008F0216">
        <w:rPr>
          <w:spacing w:val="-2"/>
        </w:rPr>
        <w:t xml:space="preserve"> </w:t>
      </w:r>
      <w:r w:rsidRPr="008F0216">
        <w:rPr>
          <w:spacing w:val="-2"/>
        </w:rPr>
        <w:t>la prostitución: La prostitución es tolerada</w:t>
      </w:r>
      <w:r w:rsidR="00127575" w:rsidRPr="008F0216">
        <w:rPr>
          <w:spacing w:val="-2"/>
        </w:rPr>
        <w:t xml:space="preserve"> en </w:t>
      </w:r>
      <w:r w:rsidR="007310F4" w:rsidRPr="008F0216">
        <w:rPr>
          <w:spacing w:val="-2"/>
        </w:rPr>
        <w:t>los</w:t>
      </w:r>
      <w:r w:rsidR="00127575" w:rsidRPr="008F0216">
        <w:rPr>
          <w:spacing w:val="-2"/>
        </w:rPr>
        <w:t xml:space="preserve"> locales cerrados, y quienes la ejerzan deben someterse periódicamente a exámenes profilácticos” Art. 77 y, la del Art.78 “Los prostíbulos, casas de cita, casas de tolerancia y otros locales de función similar, cualquiera que sea el nombre que ostenten, necesitan permiso sanitario y estará sujetos a la respectiva reglamentación”.</w:t>
      </w:r>
    </w:p>
    <w:p w:rsidR="00D860D1" w:rsidRPr="008F0216" w:rsidRDefault="00D860D1" w:rsidP="004E70A8">
      <w:pPr>
        <w:spacing w:line="360" w:lineRule="auto"/>
        <w:jc w:val="both"/>
      </w:pPr>
    </w:p>
    <w:p w:rsidR="00127575" w:rsidRPr="008F0216" w:rsidRDefault="00127575" w:rsidP="004E70A8">
      <w:pPr>
        <w:spacing w:line="360" w:lineRule="auto"/>
        <w:jc w:val="both"/>
      </w:pPr>
      <w:r w:rsidRPr="008F0216">
        <w:tab/>
        <w:t>Se sobreentiende que el Código Penal acepta la prostitución a personas mayores de 18 años.</w:t>
      </w:r>
    </w:p>
    <w:p w:rsidR="0095039C" w:rsidRDefault="0095039C" w:rsidP="004E70A8">
      <w:pPr>
        <w:spacing w:line="360" w:lineRule="auto"/>
        <w:jc w:val="both"/>
      </w:pPr>
    </w:p>
    <w:p w:rsidR="00127575" w:rsidRPr="008F0216" w:rsidRDefault="00127575" w:rsidP="004E70A8">
      <w:pPr>
        <w:spacing w:line="360" w:lineRule="auto"/>
        <w:jc w:val="both"/>
      </w:pPr>
      <w:r w:rsidRPr="008F0216">
        <w:tab/>
        <w:t xml:space="preserve">La ley penal señala los agravantes para los que ejercen el proxenetismo: cuando la víctima es menor de 14 años. “Si se emplea violencia, engaño, abuso de autoridad o cualquier otro medio coercitivo” “la víctimas estuviera por cualquier causa privada de prestar su consentimiento”, “el autor es pariente dentro del cuarto grado de  consanguinidad o segundo de afinidad, o es el cónyuge, conviviente, </w:t>
      </w:r>
      <w:r w:rsidRPr="008F0216">
        <w:lastRenderedPageBreak/>
        <w:t>adoptante, tutor o curador o ti</w:t>
      </w:r>
      <w:r w:rsidR="006B4409" w:rsidRPr="008F0216">
        <w:t>ene bajo su cuidado por cualqui</w:t>
      </w:r>
      <w:r w:rsidRPr="008F0216">
        <w:t xml:space="preserve">er motivo a la persona  prostituida”, “La víctima se encuentra en situación de abandono o de extrema necesidad </w:t>
      </w:r>
      <w:r w:rsidR="007310F4" w:rsidRPr="008F0216">
        <w:t>económica”, y</w:t>
      </w:r>
      <w:r w:rsidRPr="008F0216">
        <w:t xml:space="preserve"> “el autor ha hecho del proxen</w:t>
      </w:r>
      <w:r w:rsidR="006B4409" w:rsidRPr="008F0216">
        <w:t>e</w:t>
      </w:r>
      <w:r w:rsidRPr="008F0216">
        <w:t>tismo su oficio o modo de vida”</w:t>
      </w:r>
      <w:r w:rsidR="00BE553F" w:rsidRPr="008F0216">
        <w:t>.</w:t>
      </w:r>
    </w:p>
    <w:p w:rsidR="0095039C" w:rsidRDefault="0095039C" w:rsidP="004E70A8">
      <w:pPr>
        <w:spacing w:line="360" w:lineRule="auto"/>
        <w:jc w:val="both"/>
      </w:pPr>
    </w:p>
    <w:p w:rsidR="00BE553F" w:rsidRPr="008F0216" w:rsidRDefault="00BE553F" w:rsidP="004E70A8">
      <w:pPr>
        <w:spacing w:line="360" w:lineRule="auto"/>
        <w:jc w:val="both"/>
      </w:pPr>
      <w:r w:rsidRPr="008F0216">
        <w:tab/>
        <w:t>Se incluye una figura agravada para el caso de tráfico aunque no se la define como tal: Art. 528 ref.”… el que promoviere</w:t>
      </w:r>
      <w:r w:rsidR="00570716" w:rsidRPr="008F0216">
        <w:t xml:space="preserve"> o facilitare la entrada o salida del país o traslado dentro del territorio de </w:t>
      </w:r>
      <w:smartTag w:uri="urn:schemas-microsoft-com:office:smarttags" w:element="PersonName">
        <w:smartTagPr>
          <w:attr w:name="ProductID" w:val="la Rep￺blica"/>
        </w:smartTagPr>
        <w:r w:rsidR="00570716" w:rsidRPr="008F0216">
          <w:t>la República</w:t>
        </w:r>
      </w:smartTag>
      <w:r w:rsidR="00570716" w:rsidRPr="008F0216">
        <w:t xml:space="preserve"> de personas que ejerzan la prostitución” y se pena también la explotación de la prostitución en Art. 528 ref.”</w:t>
      </w:r>
      <w:r w:rsidR="00956D10" w:rsidRPr="008F0216">
        <w:t xml:space="preserve"> </w:t>
      </w:r>
      <w:r w:rsidR="00570716" w:rsidRPr="008F0216">
        <w:t>al que explotare la ganancia obtenida por una persona que ejerciere la prostitución”.</w:t>
      </w:r>
    </w:p>
    <w:p w:rsidR="00D860D1" w:rsidRPr="008F0216" w:rsidRDefault="00D860D1" w:rsidP="004E70A8">
      <w:pPr>
        <w:spacing w:line="360" w:lineRule="auto"/>
        <w:jc w:val="both"/>
      </w:pPr>
    </w:p>
    <w:p w:rsidR="00570716" w:rsidRPr="008F0216" w:rsidRDefault="00570716" w:rsidP="004E70A8">
      <w:pPr>
        <w:spacing w:line="360" w:lineRule="auto"/>
        <w:jc w:val="both"/>
      </w:pPr>
      <w:r w:rsidRPr="008F0216">
        <w:tab/>
        <w:t>Aunque la legalidad o ilegalidad determina la existencia o no de un delito, en el caso de la exp</w:t>
      </w:r>
      <w:r w:rsidR="00F3427B" w:rsidRPr="008F0216">
        <w:t>lotación sexual a menores de ed</w:t>
      </w:r>
      <w:r w:rsidRPr="008F0216">
        <w:t>ad, este elemento deriva en un tratamiento que afecta más a las personas menores de edad que a los establecimientos, ya que en la práctica, en la costumbre cualquiera que no acate los términos establecidos por la ley para el ejercicio de esta actividad son tratadas como infractoras/es. Es decir en principio, esta actividad solo es tolerada en los establecimientos destinados para esta “función”, y quienes pueden ejercerla son personas mayores de edad. Lo que implica que la ley prohíbe a menores de edad.  Sin embargo, son pocos los lugares que se clausuran si se encuentran menores de edad; es principalmente a las menores de edad a quienes se penaliza de la misma manera que a las mujeres adultas fuera de los locales permitidos. En efecto, se la trata como prostitución clandestina.</w:t>
      </w:r>
    </w:p>
    <w:p w:rsidR="0095039C" w:rsidRDefault="0095039C" w:rsidP="004E70A8">
      <w:pPr>
        <w:spacing w:line="360" w:lineRule="auto"/>
        <w:jc w:val="both"/>
      </w:pPr>
    </w:p>
    <w:p w:rsidR="00570716" w:rsidRPr="008F0216" w:rsidRDefault="00570716" w:rsidP="004E70A8">
      <w:pPr>
        <w:spacing w:line="360" w:lineRule="auto"/>
        <w:jc w:val="both"/>
        <w:rPr>
          <w:spacing w:val="-4"/>
        </w:rPr>
      </w:pPr>
      <w:r w:rsidRPr="008F0216">
        <w:tab/>
      </w:r>
      <w:r w:rsidR="002076CA" w:rsidRPr="008F0216">
        <w:rPr>
          <w:spacing w:val="-4"/>
        </w:rPr>
        <w:t>Existe un vacío legal, primero porque desprotege a las personas entre los catorce y dieciocho años, y segundo, porque se deja impunes a los clientes, que en el caso de la explotación sexual son parte constitutiva del delito.</w:t>
      </w:r>
    </w:p>
    <w:p w:rsidR="00D860D1" w:rsidRPr="008F0216" w:rsidRDefault="00D860D1" w:rsidP="004E70A8">
      <w:pPr>
        <w:spacing w:line="360" w:lineRule="auto"/>
        <w:jc w:val="both"/>
      </w:pPr>
    </w:p>
    <w:p w:rsidR="002076CA" w:rsidRPr="008F0216" w:rsidRDefault="002076CA" w:rsidP="004E70A8">
      <w:pPr>
        <w:spacing w:line="360" w:lineRule="auto"/>
        <w:jc w:val="both"/>
      </w:pPr>
      <w:r w:rsidRPr="008F0216">
        <w:lastRenderedPageBreak/>
        <w:tab/>
        <w:t>En definitiva, la explotación sexual no está tipificada en el Código Penal como un delito contra las personas, sino como el funcionamiento ilegal de la institución d</w:t>
      </w:r>
      <w:r w:rsidR="001D46F6" w:rsidRPr="008F0216">
        <w:t xml:space="preserve">e </w:t>
      </w:r>
      <w:r w:rsidRPr="008F0216">
        <w:t>la prostitución y como proxenetismo.</w:t>
      </w:r>
    </w:p>
    <w:p w:rsidR="0095039C" w:rsidRDefault="0095039C" w:rsidP="004E70A8">
      <w:pPr>
        <w:spacing w:line="360" w:lineRule="auto"/>
        <w:jc w:val="both"/>
      </w:pPr>
    </w:p>
    <w:p w:rsidR="002076CA" w:rsidRPr="008F0216" w:rsidRDefault="002076CA" w:rsidP="004E70A8">
      <w:pPr>
        <w:spacing w:line="360" w:lineRule="auto"/>
        <w:jc w:val="both"/>
      </w:pPr>
      <w:r w:rsidRPr="008F0216">
        <w:tab/>
      </w:r>
      <w:r w:rsidR="001D46F6" w:rsidRPr="008F0216">
        <w:t xml:space="preserve">El Código de Menores, también define a la prostitución en el Art.145 y su respectivo reglamento, como </w:t>
      </w:r>
      <w:r w:rsidR="009F4987" w:rsidRPr="008F0216">
        <w:t>abuso sexual y una forma de mal</w:t>
      </w:r>
      <w:r w:rsidR="001D46F6" w:rsidRPr="008F0216">
        <w:t>trato, al mismo tiempo que en cuanto a la “prevención y tratamiento de la explotación sexual”, se la incluye en el Reglamento bajo el título “Del trabajo de menores”, Art.66.</w:t>
      </w:r>
    </w:p>
    <w:p w:rsidR="0095039C" w:rsidRDefault="0095039C" w:rsidP="004E70A8">
      <w:pPr>
        <w:spacing w:line="360" w:lineRule="auto"/>
        <w:jc w:val="both"/>
      </w:pPr>
    </w:p>
    <w:p w:rsidR="001D46F6" w:rsidRPr="008F0216" w:rsidRDefault="001D46F6" w:rsidP="004E70A8">
      <w:pPr>
        <w:spacing w:line="360" w:lineRule="auto"/>
        <w:jc w:val="both"/>
      </w:pPr>
      <w:r w:rsidRPr="008F0216">
        <w:tab/>
        <w:t>Aquí sugiere que es un tipo de trabajo, cuando debería ser considerado como delito</w:t>
      </w:r>
      <w:r w:rsidR="00D860D1" w:rsidRPr="008F0216">
        <w:t>.</w:t>
      </w:r>
    </w:p>
    <w:p w:rsidR="0095039C" w:rsidRDefault="0095039C" w:rsidP="004E70A8">
      <w:pPr>
        <w:spacing w:line="360" w:lineRule="auto"/>
        <w:jc w:val="both"/>
      </w:pPr>
    </w:p>
    <w:p w:rsidR="001D46F6" w:rsidRPr="008F0216" w:rsidRDefault="001D46F6" w:rsidP="004E70A8">
      <w:pPr>
        <w:spacing w:line="360" w:lineRule="auto"/>
        <w:jc w:val="both"/>
      </w:pPr>
      <w:r w:rsidRPr="008F0216">
        <w:tab/>
        <w:t>Se establece que es el Estado que tiene que proteger al menor contra todo tipo de  maltrato” Art</w:t>
      </w:r>
      <w:r w:rsidR="00A52DB6" w:rsidRPr="008F0216">
        <w:t>.</w:t>
      </w:r>
      <w:r w:rsidRPr="008F0216">
        <w:t xml:space="preserve"> 144, crear políticas y programas</w:t>
      </w:r>
      <w:r w:rsidR="009F4987" w:rsidRPr="008F0216">
        <w:t xml:space="preserve"> y, apoyar proyectos destinados a su atención y recuperación. De igual forma en </w:t>
      </w:r>
      <w:smartTag w:uri="urn:schemas-microsoft-com:office:smarttags" w:element="PersonName">
        <w:smartTagPr>
          <w:attr w:name="ProductID" w:val="la Constituci￳n"/>
        </w:smartTagPr>
        <w:r w:rsidR="009F4987" w:rsidRPr="008F0216">
          <w:t>la Constitución</w:t>
        </w:r>
      </w:smartTag>
      <w:r w:rsidR="009F4987" w:rsidRPr="008F0216">
        <w:t xml:space="preserve"> de </w:t>
      </w:r>
      <w:smartTag w:uri="urn:schemas-microsoft-com:office:smarttags" w:element="PersonName">
        <w:smartTagPr>
          <w:attr w:name="ProductID" w:val="la Rep￺blica"/>
        </w:smartTagPr>
        <w:r w:rsidR="009F4987" w:rsidRPr="008F0216">
          <w:t>la República</w:t>
        </w:r>
      </w:smartTag>
      <w:r w:rsidR="009F4987" w:rsidRPr="008F0216">
        <w:t xml:space="preserve"> se establecen garantías especiales para los niños  y adolescentes, en particular “Protección contra el tráfico de menores, pornografía, prostitución, explotación sexual…” Art. 50 numeral 4, además  de reconocerles “los derechos comunes a los seres humanos y los específicos de la edad” Art.49.</w:t>
      </w:r>
    </w:p>
    <w:p w:rsidR="00D860D1" w:rsidRPr="008F0216" w:rsidRDefault="00D860D1" w:rsidP="004E70A8">
      <w:pPr>
        <w:spacing w:line="360" w:lineRule="auto"/>
        <w:jc w:val="both"/>
      </w:pPr>
    </w:p>
    <w:p w:rsidR="00920018" w:rsidRPr="008F0216" w:rsidRDefault="009F4987" w:rsidP="004E70A8">
      <w:pPr>
        <w:spacing w:line="360" w:lineRule="auto"/>
        <w:jc w:val="both"/>
      </w:pPr>
      <w:r w:rsidRPr="008F0216">
        <w:tab/>
        <w:t xml:space="preserve">Una revisión sobre lo establecido internacionalmente. La convención más importante para las mujeres, no solo por ser la primera Convención que reconoce nuestros sino por la amplitud de la concepción sobre discriminación es precisamente la “Convención sobre Eliminación de Todas Formas de Discriminación contra la Mujer”. Este instrumento internacional fue aprobado por la Asamblea General de las Naciones Unidas en diciembre de 1979, suscrita por Ecuador en julio de 1980 y </w:t>
      </w:r>
      <w:r w:rsidR="006F7695" w:rsidRPr="008F0216">
        <w:t>ratificado</w:t>
      </w:r>
      <w:r w:rsidRPr="008F0216">
        <w:t xml:space="preserve"> en noviembre de 1981. En esta Convención se define la disc</w:t>
      </w:r>
      <w:r w:rsidR="006F7695" w:rsidRPr="008F0216">
        <w:t>r</w:t>
      </w:r>
      <w:r w:rsidRPr="008F0216">
        <w:t>iminación en el</w:t>
      </w:r>
      <w:r w:rsidR="006F7695" w:rsidRPr="008F0216">
        <w:t xml:space="preserve"> Art.1º que rige todo el contenido de la misma. En el Art6 se hace mención  particular a las obligaciones de los estados frente al tráfico de mujeres. “Los estados partes </w:t>
      </w:r>
      <w:r w:rsidR="006F7695" w:rsidRPr="008F0216">
        <w:lastRenderedPageBreak/>
        <w:t xml:space="preserve">tomarán todas las medidas apropiadas, incluso de carácter legislativo, para suprimir todas las formas de trata de mujeres y la explotación  de la prostitución ajena”. El artículo de la Convención es amplio en un doble sentido: en la medida a las que comprometen a los estados, que incluyen pero no restringen a lo legal, y en lo referente a la prostitución, ya que la </w:t>
      </w:r>
      <w:r w:rsidR="00DD12A2" w:rsidRPr="008F0216">
        <w:t>articula al tráfico de mu</w:t>
      </w:r>
      <w:r w:rsidR="006F7695" w:rsidRPr="008F0216">
        <w:t>j</w:t>
      </w:r>
      <w:r w:rsidR="00DD12A2" w:rsidRPr="008F0216">
        <w:t>e</w:t>
      </w:r>
      <w:r w:rsidR="006F7695" w:rsidRPr="008F0216">
        <w:t>res para estos fines y no limita la explotación de la misma a las</w:t>
      </w:r>
      <w:r w:rsidR="00DD12A2" w:rsidRPr="008F0216">
        <w:t xml:space="preserve"> </w:t>
      </w:r>
      <w:r w:rsidR="006F7695" w:rsidRPr="008F0216">
        <w:t>niñas, como se lo ha hecho en las conferencias especializadas.</w:t>
      </w:r>
      <w:r w:rsidRPr="008F0216">
        <w:t xml:space="preserve"> </w:t>
      </w:r>
    </w:p>
    <w:p w:rsidR="0088424A" w:rsidRPr="008F0216" w:rsidRDefault="0088424A" w:rsidP="004E70A8">
      <w:pPr>
        <w:pStyle w:val="Ttulo2"/>
        <w:spacing w:before="0" w:after="0" w:line="360" w:lineRule="auto"/>
        <w:jc w:val="both"/>
        <w:rPr>
          <w:rFonts w:ascii="Times New Roman" w:hAnsi="Times New Roman" w:cs="Times New Roman"/>
          <w:i w:val="0"/>
          <w:sz w:val="24"/>
          <w:szCs w:val="24"/>
        </w:rPr>
      </w:pPr>
    </w:p>
    <w:p w:rsidR="00920018" w:rsidRPr="0095039C" w:rsidRDefault="0095039C" w:rsidP="004E70A8">
      <w:pPr>
        <w:pStyle w:val="Ttulo2"/>
        <w:spacing w:before="0" w:after="0" w:line="360" w:lineRule="auto"/>
        <w:jc w:val="both"/>
        <w:rPr>
          <w:rFonts w:ascii="Times New Roman" w:hAnsi="Times New Roman" w:cs="Times New Roman"/>
          <w:i w:val="0"/>
          <w:sz w:val="24"/>
          <w:szCs w:val="24"/>
        </w:rPr>
      </w:pPr>
      <w:r w:rsidRPr="0095039C">
        <w:rPr>
          <w:rFonts w:ascii="Times New Roman" w:hAnsi="Times New Roman" w:cs="Times New Roman"/>
          <w:i w:val="0"/>
          <w:sz w:val="24"/>
          <w:szCs w:val="24"/>
        </w:rPr>
        <w:t>2.5. FUNDAMENTACIÓN ANTROPOLÓGICA</w:t>
      </w:r>
    </w:p>
    <w:p w:rsidR="0095039C" w:rsidRDefault="0095039C" w:rsidP="004E70A8">
      <w:pPr>
        <w:pStyle w:val="Ttulo2"/>
        <w:spacing w:before="0" w:after="0" w:line="360" w:lineRule="auto"/>
        <w:jc w:val="both"/>
        <w:rPr>
          <w:rFonts w:ascii="Times New Roman" w:hAnsi="Times New Roman" w:cs="Times New Roman"/>
          <w:b w:val="0"/>
          <w:i w:val="0"/>
          <w:sz w:val="24"/>
          <w:szCs w:val="24"/>
        </w:rPr>
      </w:pPr>
    </w:p>
    <w:p w:rsidR="00A5031B" w:rsidRPr="008F0216" w:rsidRDefault="00A5031B"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278E8" w:rsidRPr="008F0216">
        <w:rPr>
          <w:rFonts w:ascii="Times New Roman" w:hAnsi="Times New Roman" w:cs="Times New Roman"/>
          <w:b w:val="0"/>
          <w:i w:val="0"/>
          <w:sz w:val="24"/>
          <w:szCs w:val="24"/>
        </w:rPr>
        <w:t xml:space="preserve">Los cambios experimentados por </w:t>
      </w:r>
      <w:smartTag w:uri="urn:schemas-microsoft-com:office:smarttags" w:element="PersonName">
        <w:smartTagPr>
          <w:attr w:name="ProductID" w:val="La Antropolog￭a"/>
        </w:smartTagPr>
        <w:r w:rsidR="004278E8" w:rsidRPr="008F0216">
          <w:rPr>
            <w:rFonts w:ascii="Times New Roman" w:hAnsi="Times New Roman" w:cs="Times New Roman"/>
            <w:b w:val="0"/>
            <w:i w:val="0"/>
            <w:sz w:val="24"/>
            <w:szCs w:val="24"/>
          </w:rPr>
          <w:t>la Antropología</w:t>
        </w:r>
      </w:smartTag>
      <w:r w:rsidR="004278E8" w:rsidRPr="008F0216">
        <w:rPr>
          <w:rFonts w:ascii="Times New Roman" w:hAnsi="Times New Roman" w:cs="Times New Roman"/>
          <w:b w:val="0"/>
          <w:i w:val="0"/>
          <w:sz w:val="24"/>
          <w:szCs w:val="24"/>
        </w:rPr>
        <w:t xml:space="preserve"> a partir del giro “postmoderno”</w:t>
      </w:r>
      <w:r w:rsidR="008B5017" w:rsidRPr="008F0216">
        <w:rPr>
          <w:rFonts w:ascii="Times New Roman" w:hAnsi="Times New Roman" w:cs="Times New Roman"/>
          <w:b w:val="0"/>
          <w:i w:val="0"/>
          <w:sz w:val="24"/>
          <w:szCs w:val="24"/>
        </w:rPr>
        <w:t xml:space="preserve"> </w:t>
      </w:r>
      <w:r w:rsidR="004278E8" w:rsidRPr="008F0216">
        <w:rPr>
          <w:rFonts w:ascii="Times New Roman" w:hAnsi="Times New Roman" w:cs="Times New Roman"/>
          <w:b w:val="0"/>
          <w:i w:val="0"/>
          <w:sz w:val="24"/>
          <w:szCs w:val="24"/>
        </w:rPr>
        <w:t>[1]</w:t>
      </w:r>
      <w:r w:rsidR="008B5017" w:rsidRPr="008F0216">
        <w:rPr>
          <w:rFonts w:ascii="Times New Roman" w:hAnsi="Times New Roman" w:cs="Times New Roman"/>
          <w:b w:val="0"/>
          <w:i w:val="0"/>
          <w:sz w:val="24"/>
          <w:szCs w:val="24"/>
        </w:rPr>
        <w:t xml:space="preserve"> </w:t>
      </w:r>
      <w:r w:rsidR="004278E8" w:rsidRPr="008F0216">
        <w:rPr>
          <w:rFonts w:ascii="Times New Roman" w:hAnsi="Times New Roman" w:cs="Times New Roman"/>
          <w:b w:val="0"/>
          <w:i w:val="0"/>
          <w:sz w:val="24"/>
          <w:szCs w:val="24"/>
        </w:rPr>
        <w:t>ha dado lugar  a un examen y reconceptualización, como del discurso antropológico en términos, que antiguos problemas, acaso de los más estudiados merezcan nuevos estudios, nuevas conceptualizaciones, como es</w:t>
      </w:r>
      <w:r w:rsidRPr="008F0216">
        <w:rPr>
          <w:rFonts w:ascii="Times New Roman" w:hAnsi="Times New Roman" w:cs="Times New Roman"/>
          <w:b w:val="0"/>
          <w:i w:val="0"/>
          <w:sz w:val="24"/>
          <w:szCs w:val="24"/>
        </w:rPr>
        <w:t xml:space="preserve"> el caso de la prostitución.</w:t>
      </w:r>
    </w:p>
    <w:p w:rsidR="0095039C" w:rsidRDefault="0095039C" w:rsidP="004E70A8">
      <w:pPr>
        <w:pStyle w:val="Ttulo2"/>
        <w:spacing w:before="0" w:after="0" w:line="360" w:lineRule="auto"/>
        <w:ind w:firstLine="708"/>
        <w:jc w:val="both"/>
        <w:rPr>
          <w:rFonts w:ascii="Times New Roman" w:hAnsi="Times New Roman" w:cs="Times New Roman"/>
          <w:b w:val="0"/>
          <w:i w:val="0"/>
          <w:sz w:val="24"/>
          <w:szCs w:val="24"/>
        </w:rPr>
      </w:pPr>
    </w:p>
    <w:p w:rsidR="008B5017" w:rsidRPr="008F0216" w:rsidRDefault="004278E8" w:rsidP="004E70A8">
      <w:pPr>
        <w:pStyle w:val="Ttulo2"/>
        <w:spacing w:before="0" w:after="0" w:line="360" w:lineRule="auto"/>
        <w:ind w:firstLine="708"/>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Desde la perspectiva deconstruccionista y de la teoría del discurso también surgieron otras voces críticas que señalaron la necesidad de repensar los conceptos tradicionales de prostitución, vicio, comercio  ilícito  y género. Y es que la emergencia del hemisferio norte, del movimiento de liberación de las mujeres, en los años sesenta y setenta, produjo en las creencias humanas y sociales en general un giro inédito e inevitable. La base política del feminismo, su irrupción pública como un movimiento social, desbordó algunos paradigmas académicos vigentes hasta entonces, y puso en el centro del debate a un sujeto que reclamaba –y que reclama- una ampliación a la definición de persona.</w:t>
      </w:r>
    </w:p>
    <w:p w:rsidR="008B5017" w:rsidRPr="008F0216" w:rsidRDefault="008B5017" w:rsidP="004E70A8">
      <w:pPr>
        <w:pStyle w:val="Ttulo2"/>
        <w:spacing w:before="0" w:after="0" w:line="360" w:lineRule="auto"/>
        <w:jc w:val="both"/>
        <w:rPr>
          <w:rFonts w:ascii="Times New Roman" w:hAnsi="Times New Roman" w:cs="Times New Roman"/>
          <w:b w:val="0"/>
          <w:i w:val="0"/>
          <w:sz w:val="24"/>
          <w:szCs w:val="24"/>
        </w:rPr>
      </w:pPr>
    </w:p>
    <w:p w:rsidR="00BD30AA" w:rsidRPr="008F0216" w:rsidRDefault="00BD30AA"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278E8" w:rsidRPr="008F0216">
        <w:rPr>
          <w:rFonts w:ascii="Times New Roman" w:hAnsi="Times New Roman" w:cs="Times New Roman"/>
          <w:b w:val="0"/>
          <w:i w:val="0"/>
          <w:sz w:val="24"/>
          <w:szCs w:val="24"/>
        </w:rPr>
        <w:t xml:space="preserve">Durante los últimos quince años ha sido fructífero el proyecto feminista. Existe un enorme material escrito, y además ha dado como resultado efectos colaterales como: la institucionalización definitiva en universidades y “college” de departamentos dedicados exclusivamente a los estudios sobre mujeres, la demanda en varios países de la sociedad por </w:t>
      </w:r>
      <w:r w:rsidR="004278E8" w:rsidRPr="008F0216">
        <w:rPr>
          <w:rFonts w:ascii="Times New Roman" w:hAnsi="Times New Roman" w:cs="Times New Roman"/>
          <w:b w:val="0"/>
          <w:i w:val="0"/>
          <w:sz w:val="24"/>
          <w:szCs w:val="24"/>
        </w:rPr>
        <w:lastRenderedPageBreak/>
        <w:t xml:space="preserve">incorporar en políticas de estado espacios que beneficien directamente a las mujeres; o la exigencia de instituciones “globales” –Banco Mundial, ONU, FMI- por consideraciones de género al momento de otorgar créditos o aprobar </w:t>
      </w:r>
      <w:r w:rsidRPr="008F0216">
        <w:rPr>
          <w:rFonts w:ascii="Times New Roman" w:hAnsi="Times New Roman" w:cs="Times New Roman"/>
          <w:b w:val="0"/>
          <w:i w:val="0"/>
          <w:sz w:val="24"/>
          <w:szCs w:val="24"/>
        </w:rPr>
        <w:t>proyectos para el desarrollo.</w:t>
      </w:r>
    </w:p>
    <w:p w:rsidR="0095039C" w:rsidRDefault="00BD30AA"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p>
    <w:p w:rsidR="00A5031B" w:rsidRDefault="004278E8" w:rsidP="0095039C">
      <w:pPr>
        <w:pStyle w:val="Ttulo2"/>
        <w:spacing w:before="0" w:after="0" w:line="360" w:lineRule="auto"/>
        <w:ind w:firstLine="708"/>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Y nuevas conceptualizaciones de la prostitución que no involucran  sólo a las mujeres, sino a los hombres en diferentes formas: travestis, homosexuales, bisexuales, y hombres y mujeres que se involucran en esta institución, tan denigrada y sin embargo la más permanente. Y que durará mientras existan desigual</w:t>
      </w:r>
      <w:r w:rsidR="00A5031B" w:rsidRPr="008F0216">
        <w:rPr>
          <w:rFonts w:ascii="Times New Roman" w:hAnsi="Times New Roman" w:cs="Times New Roman"/>
          <w:b w:val="0"/>
          <w:i w:val="0"/>
          <w:sz w:val="24"/>
          <w:szCs w:val="24"/>
        </w:rPr>
        <w:t>da</w:t>
      </w:r>
      <w:r w:rsidRPr="008F0216">
        <w:rPr>
          <w:rFonts w:ascii="Times New Roman" w:hAnsi="Times New Roman" w:cs="Times New Roman"/>
          <w:b w:val="0"/>
          <w:i w:val="0"/>
          <w:sz w:val="24"/>
          <w:szCs w:val="24"/>
        </w:rPr>
        <w:t>des socia</w:t>
      </w:r>
      <w:r w:rsidR="008B5017" w:rsidRPr="008F0216">
        <w:rPr>
          <w:rFonts w:ascii="Times New Roman" w:hAnsi="Times New Roman" w:cs="Times New Roman"/>
          <w:b w:val="0"/>
          <w:i w:val="0"/>
          <w:sz w:val="24"/>
          <w:szCs w:val="24"/>
        </w:rPr>
        <w:t>les e injusticias.</w:t>
      </w:r>
    </w:p>
    <w:p w:rsidR="0095039C" w:rsidRPr="0095039C" w:rsidRDefault="0095039C" w:rsidP="0095039C"/>
    <w:p w:rsidR="0041449D" w:rsidRPr="008F0216" w:rsidRDefault="00A5031B"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278E8" w:rsidRPr="008F0216">
        <w:rPr>
          <w:rFonts w:ascii="Times New Roman" w:hAnsi="Times New Roman" w:cs="Times New Roman"/>
          <w:b w:val="0"/>
          <w:i w:val="0"/>
          <w:sz w:val="24"/>
          <w:szCs w:val="24"/>
        </w:rPr>
        <w:t xml:space="preserve">El interés en el género y de injusticia de clase, como categorías analítica surgido sólo a finales del siglo XX la primera  y a mediados del </w:t>
      </w:r>
      <w:r w:rsidR="007310F4" w:rsidRPr="008F0216">
        <w:rPr>
          <w:rFonts w:ascii="Times New Roman" w:hAnsi="Times New Roman" w:cs="Times New Roman"/>
          <w:b w:val="0"/>
          <w:i w:val="0"/>
          <w:sz w:val="24"/>
          <w:szCs w:val="24"/>
        </w:rPr>
        <w:t>siglo</w:t>
      </w:r>
      <w:r w:rsidR="004278E8" w:rsidRPr="008F0216">
        <w:rPr>
          <w:rFonts w:ascii="Times New Roman" w:hAnsi="Times New Roman" w:cs="Times New Roman"/>
          <w:b w:val="0"/>
          <w:i w:val="0"/>
          <w:sz w:val="24"/>
          <w:szCs w:val="24"/>
        </w:rPr>
        <w:t xml:space="preserve"> XIX la segunda, la primera ausente  de un  importante conjunto de teorías sociales formuladas desde el siglo XVIII hasta comienzos del siglo XX. A decir verdad, algunas de esas teorías construyeron su lógica sobre analogías a la oposición de hombre y mujer, otras reconocieron una “cuestión de la mujer”, y otras, por último se plantearon la formación de la identidad sexual subjetiva, pero en ningún caso hizo su aparición el género como forma de hablar de los sistemas de r</w:t>
      </w:r>
      <w:r w:rsidR="0041449D" w:rsidRPr="008F0216">
        <w:rPr>
          <w:rFonts w:ascii="Times New Roman" w:hAnsi="Times New Roman" w:cs="Times New Roman"/>
          <w:b w:val="0"/>
          <w:i w:val="0"/>
          <w:sz w:val="24"/>
          <w:szCs w:val="24"/>
        </w:rPr>
        <w:t>elaciones sociales o sexuales.</w:t>
      </w:r>
    </w:p>
    <w:p w:rsidR="008B5017" w:rsidRPr="008F0216" w:rsidRDefault="004278E8"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br/>
        <w:t xml:space="preserve">        </w:t>
      </w:r>
      <w:r w:rsidR="0041449D" w:rsidRPr="008F0216">
        <w:rPr>
          <w:rFonts w:ascii="Times New Roman" w:hAnsi="Times New Roman" w:cs="Times New Roman"/>
          <w:b w:val="0"/>
          <w:i w:val="0"/>
          <w:sz w:val="24"/>
          <w:szCs w:val="24"/>
        </w:rPr>
        <w:t>“</w:t>
      </w:r>
      <w:r w:rsidRPr="008F0216">
        <w:rPr>
          <w:rFonts w:ascii="Times New Roman" w:hAnsi="Times New Roman" w:cs="Times New Roman"/>
          <w:b w:val="0"/>
          <w:i w:val="0"/>
          <w:sz w:val="24"/>
          <w:szCs w:val="24"/>
        </w:rPr>
        <w:t>...en un momento de gran confusión epistemológica, que en algunos casos adopta la forma de desviación desde los paradigmas científicos a los literarios entre quienes se dedican a las ciencias sociales (desde el énfasis sobre significado, con las causas a otro centrado en la discusión de los métodos de investigación y en otros casos, la forma de los debates acerca de la teoría, entre quienes afirman la transparencia de los hechos y quienes insisten en que toda la realidad se interpreta o se construye, entre quienes defienden y quienes cuestionan la idea de que el “hombre” es el dueño racional del propio destino. (Joan W. Scott, 1997:20)</w:t>
      </w:r>
      <w:r w:rsidR="008B5017" w:rsidRPr="008F0216">
        <w:rPr>
          <w:rFonts w:ascii="Times New Roman" w:hAnsi="Times New Roman" w:cs="Times New Roman"/>
          <w:b w:val="0"/>
          <w:i w:val="0"/>
          <w:sz w:val="24"/>
          <w:szCs w:val="24"/>
        </w:rPr>
        <w:t>.</w:t>
      </w:r>
    </w:p>
    <w:p w:rsidR="008B5017" w:rsidRPr="008F0216" w:rsidRDefault="008B5017" w:rsidP="004E70A8">
      <w:pPr>
        <w:pStyle w:val="Ttulo2"/>
        <w:spacing w:before="0" w:after="0" w:line="360" w:lineRule="auto"/>
        <w:jc w:val="both"/>
        <w:rPr>
          <w:rFonts w:ascii="Times New Roman" w:hAnsi="Times New Roman" w:cs="Times New Roman"/>
          <w:b w:val="0"/>
          <w:i w:val="0"/>
          <w:sz w:val="24"/>
          <w:szCs w:val="24"/>
        </w:rPr>
      </w:pPr>
    </w:p>
    <w:p w:rsidR="0041449D" w:rsidRPr="008F0216" w:rsidRDefault="00A5031B"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278E8" w:rsidRPr="008F0216">
        <w:rPr>
          <w:rFonts w:ascii="Times New Roman" w:hAnsi="Times New Roman" w:cs="Times New Roman"/>
          <w:b w:val="0"/>
          <w:i w:val="0"/>
          <w:sz w:val="24"/>
          <w:szCs w:val="24"/>
        </w:rPr>
        <w:t xml:space="preserve">En el espacio que este debate ha abierto y junto a la crítica de la ciencia desarrollada por las humanidades, y la del empirismo y el </w:t>
      </w:r>
      <w:r w:rsidR="004278E8" w:rsidRPr="008F0216">
        <w:rPr>
          <w:rFonts w:ascii="Times New Roman" w:hAnsi="Times New Roman" w:cs="Times New Roman"/>
          <w:b w:val="0"/>
          <w:i w:val="0"/>
          <w:sz w:val="24"/>
          <w:szCs w:val="24"/>
        </w:rPr>
        <w:lastRenderedPageBreak/>
        <w:t>humanismo por los post-estructuralistas, las feministas no sólo han comenzado a encontrar una voz teórica propia sino que también han encontrado aliados académicos y políticos. Dentro de este espacio se podría formular el género como categoría analítica, porque e económico, social de lucha de clases está en l dialéctica científica.</w:t>
      </w:r>
    </w:p>
    <w:p w:rsidR="0095039C" w:rsidRDefault="0095039C" w:rsidP="004E70A8">
      <w:pPr>
        <w:pStyle w:val="Ttulo2"/>
        <w:spacing w:before="0" w:after="0" w:line="360" w:lineRule="auto"/>
        <w:jc w:val="both"/>
        <w:rPr>
          <w:rFonts w:ascii="Times New Roman" w:hAnsi="Times New Roman" w:cs="Times New Roman"/>
          <w:b w:val="0"/>
          <w:i w:val="0"/>
          <w:sz w:val="24"/>
          <w:szCs w:val="24"/>
        </w:rPr>
      </w:pPr>
    </w:p>
    <w:p w:rsidR="00FE488B" w:rsidRDefault="00A5031B"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278E8" w:rsidRPr="008F0216">
        <w:rPr>
          <w:rFonts w:ascii="Times New Roman" w:hAnsi="Times New Roman" w:cs="Times New Roman"/>
          <w:b w:val="0"/>
          <w:i w:val="0"/>
          <w:sz w:val="24"/>
          <w:szCs w:val="24"/>
        </w:rPr>
        <w:t xml:space="preserve">Ahora bien, por otro lado debemos mencionar que las corrientes de la política contemporánea gira sobre la necesidad, y a veces la exigencia del reconocimiento, Charles Tylor en su ensayo El multiculturalismo y "la política del reconocimiento"  agrega: "Puede </w:t>
      </w:r>
      <w:r w:rsidR="00FC5BC4" w:rsidRPr="008F0216">
        <w:rPr>
          <w:rFonts w:ascii="Times New Roman" w:hAnsi="Times New Roman" w:cs="Times New Roman"/>
          <w:b w:val="0"/>
          <w:i w:val="0"/>
          <w:sz w:val="24"/>
          <w:szCs w:val="24"/>
        </w:rPr>
        <w:t>argüirse</w:t>
      </w:r>
      <w:r w:rsidR="004278E8" w:rsidRPr="008F0216">
        <w:rPr>
          <w:rFonts w:ascii="Times New Roman" w:hAnsi="Times New Roman" w:cs="Times New Roman"/>
          <w:b w:val="0"/>
          <w:i w:val="0"/>
          <w:sz w:val="24"/>
          <w:szCs w:val="24"/>
        </w:rPr>
        <w:t xml:space="preserve"> que dicha necesidad es una de las fuerzas que impelen a los movimientos nacionalistas</w:t>
      </w:r>
      <w:r w:rsidR="004278E8" w:rsidRPr="008F0216">
        <w:rPr>
          <w:rFonts w:ascii="Times New Roman" w:hAnsi="Times New Roman" w:cs="Times New Roman"/>
          <w:i w:val="0"/>
          <w:sz w:val="24"/>
          <w:szCs w:val="24"/>
        </w:rPr>
        <w:t xml:space="preserve"> </w:t>
      </w:r>
      <w:r w:rsidR="004278E8" w:rsidRPr="008F0216">
        <w:rPr>
          <w:rFonts w:ascii="Times New Roman" w:hAnsi="Times New Roman" w:cs="Times New Roman"/>
          <w:b w:val="0"/>
          <w:i w:val="0"/>
          <w:sz w:val="24"/>
          <w:szCs w:val="24"/>
        </w:rPr>
        <w:t xml:space="preserve">en política. Y la exigencia aparece en primer plano, de muchas maneras, en la política actual, formulada en nombre de los grupos minoritarios o "subalternos", en algunas formas de feminismo y en lo que </w:t>
      </w:r>
      <w:r w:rsidR="00BD30AA" w:rsidRPr="008F0216">
        <w:rPr>
          <w:rFonts w:ascii="Times New Roman" w:hAnsi="Times New Roman" w:cs="Times New Roman"/>
          <w:b w:val="0"/>
          <w:i w:val="0"/>
          <w:sz w:val="24"/>
          <w:szCs w:val="24"/>
        </w:rPr>
        <w:t xml:space="preserve">hoy se denomina la política del </w:t>
      </w:r>
      <w:r w:rsidR="004278E8" w:rsidRPr="008F0216">
        <w:rPr>
          <w:rFonts w:ascii="Times New Roman" w:hAnsi="Times New Roman" w:cs="Times New Roman"/>
          <w:b w:val="0"/>
          <w:i w:val="0"/>
          <w:sz w:val="24"/>
          <w:szCs w:val="24"/>
        </w:rPr>
        <w:t>"multiculturalismo".</w:t>
      </w:r>
      <w:r w:rsidR="0041449D" w:rsidRPr="008F0216">
        <w:rPr>
          <w:rFonts w:ascii="Times New Roman" w:hAnsi="Times New Roman" w:cs="Times New Roman"/>
          <w:b w:val="0"/>
          <w:i w:val="0"/>
          <w:sz w:val="24"/>
          <w:szCs w:val="24"/>
        </w:rPr>
        <w:t xml:space="preserve"> </w:t>
      </w:r>
      <w:r w:rsidR="004278E8" w:rsidRPr="008F0216">
        <w:rPr>
          <w:rFonts w:ascii="Times New Roman" w:hAnsi="Times New Roman" w:cs="Times New Roman"/>
          <w:b w:val="0"/>
          <w:i w:val="0"/>
          <w:sz w:val="24"/>
          <w:szCs w:val="24"/>
        </w:rPr>
        <w:t>[2]</w:t>
      </w:r>
      <w:r w:rsidR="0041449D" w:rsidRPr="008F0216">
        <w:rPr>
          <w:rFonts w:ascii="Times New Roman" w:hAnsi="Times New Roman" w:cs="Times New Roman"/>
          <w:b w:val="0"/>
          <w:i w:val="0"/>
          <w:sz w:val="24"/>
          <w:szCs w:val="24"/>
        </w:rPr>
        <w:t xml:space="preserve"> </w:t>
      </w:r>
      <w:r w:rsidR="004278E8" w:rsidRPr="008F0216">
        <w:rPr>
          <w:rFonts w:ascii="Times New Roman" w:hAnsi="Times New Roman" w:cs="Times New Roman"/>
          <w:b w:val="0"/>
          <w:i w:val="0"/>
          <w:sz w:val="24"/>
          <w:szCs w:val="24"/>
        </w:rPr>
        <w:t>Entiéndase también entra en la discusión la lucha por el respeto a la identidad de género no comprende el solo de las feministas, sino de todas las for</w:t>
      </w:r>
      <w:r w:rsidRPr="008F0216">
        <w:rPr>
          <w:rFonts w:ascii="Times New Roman" w:hAnsi="Times New Roman" w:cs="Times New Roman"/>
          <w:b w:val="0"/>
          <w:i w:val="0"/>
          <w:sz w:val="24"/>
          <w:szCs w:val="24"/>
        </w:rPr>
        <w:t>mas de identidades sexuales.</w:t>
      </w:r>
    </w:p>
    <w:p w:rsidR="00FE488B" w:rsidRDefault="00FE488B" w:rsidP="004E70A8">
      <w:pPr>
        <w:pStyle w:val="Ttulo2"/>
        <w:spacing w:before="0" w:after="0" w:line="360" w:lineRule="auto"/>
        <w:jc w:val="both"/>
        <w:rPr>
          <w:rFonts w:ascii="Times New Roman" w:hAnsi="Times New Roman" w:cs="Times New Roman"/>
          <w:b w:val="0"/>
          <w:i w:val="0"/>
          <w:sz w:val="24"/>
          <w:szCs w:val="24"/>
        </w:rPr>
      </w:pPr>
    </w:p>
    <w:p w:rsidR="00DD12A2" w:rsidRPr="008F0216" w:rsidRDefault="004278E8"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Siguiendo a Tylor, la exigencia del reconocimiento se vuelve apremiante debido a los sup</w:t>
      </w:r>
      <w:r w:rsidR="00A5031B" w:rsidRPr="008F0216">
        <w:rPr>
          <w:rFonts w:ascii="Times New Roman" w:hAnsi="Times New Roman" w:cs="Times New Roman"/>
          <w:b w:val="0"/>
          <w:i w:val="0"/>
          <w:sz w:val="24"/>
          <w:szCs w:val="24"/>
        </w:rPr>
        <w:t>uestos nexos entre el reconocim</w:t>
      </w:r>
      <w:r w:rsidRPr="008F0216">
        <w:rPr>
          <w:rFonts w:ascii="Times New Roman" w:hAnsi="Times New Roman" w:cs="Times New Roman"/>
          <w:b w:val="0"/>
          <w:i w:val="0"/>
          <w:sz w:val="24"/>
          <w:szCs w:val="24"/>
        </w:rPr>
        <w:t>i</w:t>
      </w:r>
      <w:r w:rsidR="00A5031B" w:rsidRPr="008F0216">
        <w:rPr>
          <w:rFonts w:ascii="Times New Roman" w:hAnsi="Times New Roman" w:cs="Times New Roman"/>
          <w:b w:val="0"/>
          <w:i w:val="0"/>
          <w:sz w:val="24"/>
          <w:szCs w:val="24"/>
        </w:rPr>
        <w:t>e</w:t>
      </w:r>
      <w:r w:rsidRPr="008F0216">
        <w:rPr>
          <w:rFonts w:ascii="Times New Roman" w:hAnsi="Times New Roman" w:cs="Times New Roman"/>
          <w:b w:val="0"/>
          <w:i w:val="0"/>
          <w:sz w:val="24"/>
          <w:szCs w:val="24"/>
        </w:rPr>
        <w:t>nto y la identidad, donde este último término designa algo equivalente a la interpretación que hace una persona de quién es y de sus características definitorias fundamentales como ser humano. El autor plantea la siguiente tesis: "...nuestra identidad se moldea en parte por el reconocimiento o por falta de éste; a menudo, también, por el falso reconocimiento de otros, así, un individuo o grupo de personas puede sufrir un verdadero daño, una auténtica deformación si la gente o la sociedad que lo rodean le muestran, como reflejo, un cuadro limitativo, o degradante o despreciable de sí mismo. El falso reconocimiento o la falta de reconocimiento puede causar daño, puede ser una forma que aprisione a alguien en un modo de ser fal</w:t>
      </w:r>
      <w:r w:rsidR="00DD12A2" w:rsidRPr="008F0216">
        <w:rPr>
          <w:rFonts w:ascii="Times New Roman" w:hAnsi="Times New Roman" w:cs="Times New Roman"/>
          <w:b w:val="0"/>
          <w:i w:val="0"/>
          <w:sz w:val="24"/>
          <w:szCs w:val="24"/>
        </w:rPr>
        <w:t>so, deformado y reducido.</w:t>
      </w:r>
    </w:p>
    <w:p w:rsidR="0095039C" w:rsidRDefault="0095039C" w:rsidP="004E70A8">
      <w:pPr>
        <w:pStyle w:val="Ttulo2"/>
        <w:spacing w:before="0" w:after="0" w:line="360" w:lineRule="auto"/>
        <w:jc w:val="both"/>
        <w:rPr>
          <w:rFonts w:ascii="Times New Roman" w:hAnsi="Times New Roman" w:cs="Times New Roman"/>
          <w:b w:val="0"/>
          <w:i w:val="0"/>
          <w:sz w:val="24"/>
          <w:szCs w:val="24"/>
        </w:rPr>
      </w:pPr>
    </w:p>
    <w:p w:rsidR="00F3427B" w:rsidRPr="008F0216" w:rsidRDefault="004D4310"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lastRenderedPageBreak/>
        <w:tab/>
      </w:r>
      <w:r w:rsidR="004278E8" w:rsidRPr="008F0216">
        <w:rPr>
          <w:rFonts w:ascii="Times New Roman" w:hAnsi="Times New Roman" w:cs="Times New Roman"/>
          <w:b w:val="0"/>
          <w:i w:val="0"/>
          <w:sz w:val="24"/>
          <w:szCs w:val="24"/>
        </w:rPr>
        <w:t xml:space="preserve">Según la formulación de Michelle Rosaldo, </w:t>
      </w:r>
      <w:r w:rsidR="00BE0A5F" w:rsidRPr="008F0216">
        <w:rPr>
          <w:rFonts w:ascii="Times New Roman" w:hAnsi="Times New Roman" w:cs="Times New Roman"/>
          <w:b w:val="0"/>
          <w:i w:val="0"/>
          <w:sz w:val="24"/>
          <w:szCs w:val="24"/>
        </w:rPr>
        <w:t>se debe</w:t>
      </w:r>
      <w:r w:rsidR="004278E8" w:rsidRPr="008F0216">
        <w:rPr>
          <w:rFonts w:ascii="Times New Roman" w:hAnsi="Times New Roman" w:cs="Times New Roman"/>
          <w:b w:val="0"/>
          <w:i w:val="0"/>
          <w:sz w:val="24"/>
          <w:szCs w:val="24"/>
        </w:rPr>
        <w:t>  perseguir no la causalidad universal y general, sino l</w:t>
      </w:r>
      <w:r w:rsidR="00BE0A5F" w:rsidRPr="008F0216">
        <w:rPr>
          <w:rFonts w:ascii="Times New Roman" w:hAnsi="Times New Roman" w:cs="Times New Roman"/>
          <w:b w:val="0"/>
          <w:i w:val="0"/>
          <w:sz w:val="24"/>
          <w:szCs w:val="24"/>
        </w:rPr>
        <w:t xml:space="preserve">a explicación significativa; </w:t>
      </w:r>
      <w:r w:rsidR="004278E8" w:rsidRPr="008F0216">
        <w:rPr>
          <w:rFonts w:ascii="Times New Roman" w:hAnsi="Times New Roman" w:cs="Times New Roman"/>
          <w:b w:val="0"/>
          <w:i w:val="0"/>
          <w:sz w:val="24"/>
          <w:szCs w:val="24"/>
        </w:rPr>
        <w:t>parece entonces que el lugar de la mujer en la vida social humana no es producto, en sentido directo, de las cosas que hace, sino del significado que adquieren sus actividades a través de la interacción social concreta. Que la prostitució</w:t>
      </w:r>
      <w:r w:rsidR="00F3427B" w:rsidRPr="008F0216">
        <w:rPr>
          <w:rFonts w:ascii="Times New Roman" w:hAnsi="Times New Roman" w:cs="Times New Roman"/>
          <w:b w:val="0"/>
          <w:i w:val="0"/>
          <w:sz w:val="24"/>
          <w:szCs w:val="24"/>
        </w:rPr>
        <w:t xml:space="preserve">n no es solo cosa de mujeres </w:t>
      </w:r>
    </w:p>
    <w:p w:rsidR="0095039C" w:rsidRDefault="0095039C" w:rsidP="004E70A8">
      <w:pPr>
        <w:pStyle w:val="Ttulo2"/>
        <w:spacing w:before="0" w:after="0" w:line="360" w:lineRule="auto"/>
        <w:jc w:val="both"/>
        <w:rPr>
          <w:rFonts w:ascii="Times New Roman" w:hAnsi="Times New Roman" w:cs="Times New Roman"/>
          <w:b w:val="0"/>
          <w:i w:val="0"/>
          <w:sz w:val="24"/>
          <w:szCs w:val="24"/>
        </w:rPr>
      </w:pPr>
    </w:p>
    <w:p w:rsidR="00FE488B" w:rsidRDefault="00F3427B" w:rsidP="004E70A8">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278E8" w:rsidRPr="008F0216">
        <w:rPr>
          <w:rFonts w:ascii="Times New Roman" w:hAnsi="Times New Roman" w:cs="Times New Roman"/>
          <w:b w:val="0"/>
          <w:i w:val="0"/>
          <w:sz w:val="24"/>
          <w:szCs w:val="24"/>
        </w:rPr>
        <w:t>Para alcanzar  descubrir el significado, de la prostitución  necesitamos considerar tanto los sujetos individuales: mujeres o travestis, homosexuales y otras  como formas  de la organización social, y descubrir la naturaleza y las  interrelaciones, porque todo ello es crucial para comprender como actúa el género, como tiene lugar el cambio. Además que es necesario sustituir la noción de que el poder social está unificado, es coherente y se encuentra centralizado, por algo similar al concepto de poder  en Foucault, que se identifica con constelaciones dispersas de relaciones desiguales, constituidas discursivamente como “campos de fuerzas” sociales.[3]</w:t>
      </w:r>
      <w:r w:rsidR="004D4310" w:rsidRPr="008F0216">
        <w:rPr>
          <w:rFonts w:ascii="Times New Roman" w:hAnsi="Times New Roman" w:cs="Times New Roman"/>
          <w:b w:val="0"/>
          <w:i w:val="0"/>
          <w:sz w:val="24"/>
          <w:szCs w:val="24"/>
        </w:rPr>
        <w:t xml:space="preserve"> </w:t>
      </w:r>
      <w:r w:rsidR="004278E8" w:rsidRPr="008F0216">
        <w:rPr>
          <w:rFonts w:ascii="Times New Roman" w:hAnsi="Times New Roman" w:cs="Times New Roman"/>
          <w:b w:val="0"/>
          <w:i w:val="0"/>
          <w:sz w:val="24"/>
          <w:szCs w:val="24"/>
        </w:rPr>
        <w:t>Dentro de esos procesos y estructuras, hay lugar para un concepto de agencia humana como intento (al menos parcialmente racional) de construir una identidad, una  vida, un entramado de relaciones, una sociedad con ciertos límites y con un lenguaje co</w:t>
      </w:r>
      <w:r w:rsidR="00A134D7" w:rsidRPr="008F0216">
        <w:rPr>
          <w:rFonts w:ascii="Times New Roman" w:hAnsi="Times New Roman" w:cs="Times New Roman"/>
          <w:b w:val="0"/>
          <w:i w:val="0"/>
          <w:sz w:val="24"/>
          <w:szCs w:val="24"/>
        </w:rPr>
        <w:t xml:space="preserve">nceptual que a la vez establece </w:t>
      </w:r>
      <w:r w:rsidR="004278E8" w:rsidRPr="008F0216">
        <w:rPr>
          <w:rFonts w:ascii="Times New Roman" w:hAnsi="Times New Roman" w:cs="Times New Roman"/>
          <w:b w:val="0"/>
          <w:i w:val="0"/>
          <w:sz w:val="24"/>
          <w:szCs w:val="24"/>
        </w:rPr>
        <w:t>fronteras y contiene la posibilidad</w:t>
      </w:r>
      <w:r w:rsidR="004278E8" w:rsidRPr="008F0216">
        <w:rPr>
          <w:rFonts w:ascii="Times New Roman" w:hAnsi="Times New Roman" w:cs="Times New Roman"/>
          <w:i w:val="0"/>
          <w:sz w:val="24"/>
          <w:szCs w:val="24"/>
        </w:rPr>
        <w:t xml:space="preserve"> </w:t>
      </w:r>
      <w:r w:rsidR="004278E8" w:rsidRPr="008F0216">
        <w:rPr>
          <w:rFonts w:ascii="Times New Roman" w:hAnsi="Times New Roman" w:cs="Times New Roman"/>
          <w:b w:val="0"/>
          <w:i w:val="0"/>
          <w:sz w:val="24"/>
          <w:szCs w:val="24"/>
        </w:rPr>
        <w:t>de la negación, resistencia, reinterpretación y el juego de la invenc</w:t>
      </w:r>
      <w:r w:rsidR="004D4310" w:rsidRPr="008F0216">
        <w:rPr>
          <w:rFonts w:ascii="Times New Roman" w:hAnsi="Times New Roman" w:cs="Times New Roman"/>
          <w:b w:val="0"/>
          <w:i w:val="0"/>
          <w:sz w:val="24"/>
          <w:szCs w:val="24"/>
        </w:rPr>
        <w:t>ión e imaginación metafórica</w:t>
      </w:r>
      <w:r w:rsidR="0041449D" w:rsidRPr="008F0216">
        <w:rPr>
          <w:rFonts w:ascii="Times New Roman" w:hAnsi="Times New Roman" w:cs="Times New Roman"/>
          <w:b w:val="0"/>
          <w:i w:val="0"/>
          <w:sz w:val="24"/>
          <w:szCs w:val="24"/>
        </w:rPr>
        <w:t>.</w:t>
      </w:r>
    </w:p>
    <w:p w:rsidR="00FE488B" w:rsidRDefault="00FE488B" w:rsidP="004E70A8">
      <w:pPr>
        <w:pStyle w:val="Ttulo2"/>
        <w:spacing w:before="0" w:after="0" w:line="360" w:lineRule="auto"/>
        <w:jc w:val="both"/>
        <w:rPr>
          <w:rFonts w:ascii="Times New Roman" w:hAnsi="Times New Roman" w:cs="Times New Roman"/>
          <w:b w:val="0"/>
          <w:i w:val="0"/>
          <w:sz w:val="24"/>
          <w:szCs w:val="24"/>
        </w:rPr>
      </w:pPr>
    </w:p>
    <w:p w:rsidR="0095039C" w:rsidRDefault="004D4310" w:rsidP="00FE488B">
      <w:pPr>
        <w:pStyle w:val="Ttulo2"/>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278E8" w:rsidRPr="008F0216">
        <w:rPr>
          <w:rFonts w:ascii="Times New Roman" w:hAnsi="Times New Roman" w:cs="Times New Roman"/>
          <w:b w:val="0"/>
          <w:i w:val="0"/>
          <w:sz w:val="24"/>
          <w:szCs w:val="24"/>
        </w:rPr>
        <w:t xml:space="preserve">Puesto que el objetivo del análisis es  prostitución en todas sus formas e implicaciones que se dan en </w:t>
      </w:r>
      <w:smartTag w:uri="urn:schemas-microsoft-com:office:smarttags" w:element="PersonName">
        <w:smartTagPr>
          <w:attr w:name="ProductID" w:val="la Parroquia Picoaz￡"/>
        </w:smartTagPr>
        <w:r w:rsidR="004278E8" w:rsidRPr="008F0216">
          <w:rPr>
            <w:rFonts w:ascii="Times New Roman" w:hAnsi="Times New Roman" w:cs="Times New Roman"/>
            <w:b w:val="0"/>
            <w:i w:val="0"/>
            <w:sz w:val="24"/>
            <w:szCs w:val="24"/>
          </w:rPr>
          <w:t>la Parroquia Picoaz</w:t>
        </w:r>
        <w:r w:rsidR="00A5031B" w:rsidRPr="008F0216">
          <w:rPr>
            <w:rFonts w:ascii="Times New Roman" w:hAnsi="Times New Roman" w:cs="Times New Roman"/>
            <w:b w:val="0"/>
            <w:i w:val="0"/>
            <w:sz w:val="24"/>
            <w:szCs w:val="24"/>
          </w:rPr>
          <w:t>á</w:t>
        </w:r>
      </w:smartTag>
      <w:r w:rsidR="004278E8" w:rsidRPr="008F0216">
        <w:rPr>
          <w:rFonts w:ascii="Times New Roman" w:hAnsi="Times New Roman" w:cs="Times New Roman"/>
          <w:b w:val="0"/>
          <w:i w:val="0"/>
          <w:sz w:val="24"/>
          <w:szCs w:val="24"/>
        </w:rPr>
        <w:t xml:space="preserve"> del Cantón Portoviejo, la situación  de identidades de las mujeres dedicada a esta actividad, que su medio de subsistencia es el comercio sexual, y de hombres de igual profesión,  creemos importante relacionarlo con los procesos de reproducción cotidiana. Por lo tanto se hace necesario tomar en cuenta la  persona. Su “unidad doméstica” como el “núcleo social a cargo de las tareas cotidianas de mantenimiento y reproducción de los miembros de</w:t>
      </w:r>
      <w:r w:rsidR="00ED23FC" w:rsidRPr="008F0216">
        <w:rPr>
          <w:rFonts w:ascii="Times New Roman" w:hAnsi="Times New Roman" w:cs="Times New Roman"/>
          <w:b w:val="0"/>
          <w:i w:val="0"/>
          <w:sz w:val="24"/>
          <w:szCs w:val="24"/>
        </w:rPr>
        <w:t xml:space="preserve"> una sociedad”</w:t>
      </w:r>
      <w:r w:rsidRPr="008F0216">
        <w:rPr>
          <w:rFonts w:ascii="Times New Roman" w:hAnsi="Times New Roman" w:cs="Times New Roman"/>
          <w:b w:val="0"/>
          <w:i w:val="0"/>
          <w:sz w:val="24"/>
          <w:szCs w:val="24"/>
        </w:rPr>
        <w:t xml:space="preserve"> </w:t>
      </w:r>
      <w:r w:rsidR="00ED23FC" w:rsidRPr="008F0216">
        <w:rPr>
          <w:rFonts w:ascii="Times New Roman" w:hAnsi="Times New Roman" w:cs="Times New Roman"/>
          <w:b w:val="0"/>
          <w:i w:val="0"/>
          <w:sz w:val="24"/>
          <w:szCs w:val="24"/>
        </w:rPr>
        <w:t>(Jelin 1983)</w:t>
      </w:r>
      <w:r w:rsidR="005B5BDA" w:rsidRPr="008F0216">
        <w:rPr>
          <w:rFonts w:ascii="Times New Roman" w:hAnsi="Times New Roman" w:cs="Times New Roman"/>
          <w:b w:val="0"/>
          <w:i w:val="0"/>
          <w:sz w:val="24"/>
          <w:szCs w:val="24"/>
        </w:rPr>
        <w:t xml:space="preserve"> </w:t>
      </w:r>
      <w:r w:rsidR="00ED23FC" w:rsidRPr="008F0216">
        <w:rPr>
          <w:rFonts w:ascii="Times New Roman" w:hAnsi="Times New Roman" w:cs="Times New Roman"/>
          <w:b w:val="0"/>
          <w:i w:val="0"/>
          <w:sz w:val="24"/>
          <w:szCs w:val="24"/>
        </w:rPr>
        <w:t>[4]</w:t>
      </w:r>
    </w:p>
    <w:p w:rsidR="00ED23FC" w:rsidRPr="008F0216" w:rsidRDefault="004D4310"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lastRenderedPageBreak/>
        <w:tab/>
      </w:r>
      <w:r w:rsidR="00BE0A5F" w:rsidRPr="008F0216">
        <w:rPr>
          <w:rFonts w:ascii="Times New Roman" w:hAnsi="Times New Roman" w:cs="Times New Roman"/>
          <w:b w:val="0"/>
          <w:i w:val="0"/>
          <w:sz w:val="24"/>
          <w:szCs w:val="24"/>
        </w:rPr>
        <w:t>Aquí i</w:t>
      </w:r>
      <w:r w:rsidR="004278E8" w:rsidRPr="008F0216">
        <w:rPr>
          <w:rFonts w:ascii="Times New Roman" w:hAnsi="Times New Roman" w:cs="Times New Roman"/>
          <w:b w:val="0"/>
          <w:i w:val="0"/>
          <w:sz w:val="24"/>
          <w:szCs w:val="24"/>
        </w:rPr>
        <w:t>nteresa estudiar además el proceso</w:t>
      </w:r>
      <w:r w:rsidR="004278E8" w:rsidRPr="008F0216">
        <w:rPr>
          <w:rFonts w:ascii="Times New Roman" w:hAnsi="Times New Roman" w:cs="Times New Roman"/>
          <w:i w:val="0"/>
          <w:sz w:val="24"/>
          <w:szCs w:val="24"/>
        </w:rPr>
        <w:t xml:space="preserve"> de incorporación </w:t>
      </w:r>
      <w:r w:rsidR="004278E8" w:rsidRPr="008F0216">
        <w:rPr>
          <w:rFonts w:ascii="Times New Roman" w:hAnsi="Times New Roman" w:cs="Times New Roman"/>
          <w:b w:val="0"/>
          <w:i w:val="0"/>
          <w:sz w:val="24"/>
          <w:szCs w:val="24"/>
        </w:rPr>
        <w:t>de la mujer al mercado sexual como reemplazo, de ahí que sea necesario tomar en cuenta el trabajo de Marianne Schmink, ella realiza un análisis muy valioso acerca de la situación de la mujer en América Latina. Además presenta una síntesis de la información existente sobre la posición de la mujer de bajos ingresos en la economía de los grandes centros urbanos de  América Latina.[5]</w:t>
      </w:r>
      <w:r w:rsidR="00BE0A5F" w:rsidRPr="008F0216">
        <w:rPr>
          <w:rFonts w:ascii="Times New Roman" w:hAnsi="Times New Roman" w:cs="Times New Roman"/>
          <w:b w:val="0"/>
          <w:i w:val="0"/>
          <w:sz w:val="24"/>
          <w:szCs w:val="24"/>
        </w:rPr>
        <w:t xml:space="preserve"> </w:t>
      </w:r>
      <w:r w:rsidR="004278E8" w:rsidRPr="008F0216">
        <w:rPr>
          <w:rFonts w:ascii="Times New Roman" w:hAnsi="Times New Roman" w:cs="Times New Roman"/>
          <w:b w:val="0"/>
          <w:i w:val="0"/>
          <w:sz w:val="24"/>
          <w:szCs w:val="24"/>
        </w:rPr>
        <w:t>La propuesta del trabajo se complementaría con una lectura de esta institución conocida en el mundo desde muy antiguo como prostitución, la de género como experiencia vital, a partir  del historial oral o historia de vida, que ha protagonizado un notable reingreso en las ciencias sociales en las dos últimas décadas, tras su abandono después de 1945 provocado por la hegemonía del estructural-funcionalismo y el empirismo cua</w:t>
      </w:r>
      <w:r w:rsidR="00ED23FC" w:rsidRPr="008F0216">
        <w:rPr>
          <w:rFonts w:ascii="Times New Roman" w:hAnsi="Times New Roman" w:cs="Times New Roman"/>
          <w:b w:val="0"/>
          <w:i w:val="0"/>
          <w:sz w:val="24"/>
          <w:szCs w:val="24"/>
        </w:rPr>
        <w:t>n</w:t>
      </w:r>
      <w:r w:rsidR="004278E8" w:rsidRPr="008F0216">
        <w:rPr>
          <w:rFonts w:ascii="Times New Roman" w:hAnsi="Times New Roman" w:cs="Times New Roman"/>
          <w:b w:val="0"/>
          <w:i w:val="0"/>
          <w:sz w:val="24"/>
          <w:szCs w:val="24"/>
        </w:rPr>
        <w:t xml:space="preserve">titivista. </w:t>
      </w:r>
    </w:p>
    <w:p w:rsidR="0095039C" w:rsidRDefault="0095039C" w:rsidP="004E70A8">
      <w:pPr>
        <w:pStyle w:val="Ttulo2"/>
        <w:keepNext w:val="0"/>
        <w:spacing w:before="0" w:after="0" w:line="360" w:lineRule="auto"/>
        <w:jc w:val="both"/>
        <w:rPr>
          <w:rFonts w:ascii="Times New Roman" w:hAnsi="Times New Roman" w:cs="Times New Roman"/>
          <w:b w:val="0"/>
          <w:i w:val="0"/>
          <w:sz w:val="24"/>
          <w:szCs w:val="24"/>
        </w:rPr>
      </w:pPr>
    </w:p>
    <w:p w:rsidR="00D52DF2" w:rsidRDefault="00A5031B" w:rsidP="004E70A8">
      <w:pPr>
        <w:pStyle w:val="Ttulo2"/>
        <w:keepNext w:val="0"/>
        <w:spacing w:before="0" w:after="0" w:line="360" w:lineRule="auto"/>
        <w:jc w:val="both"/>
        <w:rPr>
          <w:rFonts w:ascii="Times New Roman" w:hAnsi="Times New Roman" w:cs="Times New Roman"/>
          <w:b w:val="0"/>
          <w:i w:val="0"/>
          <w:sz w:val="24"/>
          <w:szCs w:val="24"/>
        </w:rPr>
      </w:pPr>
      <w:r w:rsidRPr="008F0216">
        <w:rPr>
          <w:rFonts w:ascii="Times New Roman" w:hAnsi="Times New Roman" w:cs="Times New Roman"/>
          <w:b w:val="0"/>
          <w:i w:val="0"/>
          <w:sz w:val="24"/>
          <w:szCs w:val="24"/>
        </w:rPr>
        <w:tab/>
      </w:r>
      <w:r w:rsidR="004278E8" w:rsidRPr="008F0216">
        <w:rPr>
          <w:rFonts w:ascii="Times New Roman" w:hAnsi="Times New Roman" w:cs="Times New Roman"/>
          <w:b w:val="0"/>
          <w:i w:val="0"/>
          <w:sz w:val="24"/>
          <w:szCs w:val="24"/>
        </w:rPr>
        <w:t>La boga actual de los doc</w:t>
      </w:r>
      <w:r w:rsidR="00ED23FC" w:rsidRPr="008F0216">
        <w:rPr>
          <w:rFonts w:ascii="Times New Roman" w:hAnsi="Times New Roman" w:cs="Times New Roman"/>
          <w:b w:val="0"/>
          <w:i w:val="0"/>
          <w:sz w:val="24"/>
          <w:szCs w:val="24"/>
        </w:rPr>
        <w:t>umentos personales y del método</w:t>
      </w:r>
      <w:r w:rsidRPr="008F0216">
        <w:rPr>
          <w:rFonts w:ascii="Times New Roman" w:hAnsi="Times New Roman" w:cs="Times New Roman"/>
          <w:b w:val="0"/>
          <w:i w:val="0"/>
          <w:sz w:val="24"/>
          <w:szCs w:val="24"/>
        </w:rPr>
        <w:t xml:space="preserve"> </w:t>
      </w:r>
      <w:r w:rsidR="004278E8" w:rsidRPr="008F0216">
        <w:rPr>
          <w:rFonts w:ascii="Times New Roman" w:hAnsi="Times New Roman" w:cs="Times New Roman"/>
          <w:b w:val="0"/>
          <w:i w:val="0"/>
          <w:sz w:val="24"/>
          <w:szCs w:val="24"/>
        </w:rPr>
        <w:t>biográfico en nuestra disciplina corresponde a las preocupaciones  presentes relativos a la diacronía, el individuo y la dimensión cualitativa de los fenómenos so</w:t>
      </w:r>
      <w:r w:rsidR="00D764BB" w:rsidRPr="008F0216">
        <w:rPr>
          <w:rFonts w:ascii="Times New Roman" w:hAnsi="Times New Roman" w:cs="Times New Roman"/>
          <w:b w:val="0"/>
          <w:i w:val="0"/>
          <w:sz w:val="24"/>
          <w:szCs w:val="24"/>
        </w:rPr>
        <w:t>ciales.</w:t>
      </w:r>
      <w:r w:rsidR="00BE0A5F" w:rsidRPr="008F0216">
        <w:rPr>
          <w:rFonts w:ascii="Times New Roman" w:hAnsi="Times New Roman" w:cs="Times New Roman"/>
          <w:b w:val="0"/>
          <w:i w:val="0"/>
          <w:sz w:val="24"/>
          <w:szCs w:val="24"/>
        </w:rPr>
        <w:t xml:space="preserve"> </w:t>
      </w:r>
      <w:r w:rsidR="00D764BB" w:rsidRPr="008F0216">
        <w:rPr>
          <w:rFonts w:ascii="Times New Roman" w:hAnsi="Times New Roman" w:cs="Times New Roman"/>
          <w:b w:val="0"/>
          <w:i w:val="0"/>
          <w:sz w:val="24"/>
          <w:szCs w:val="24"/>
        </w:rPr>
        <w:t>[6] </w:t>
      </w:r>
    </w:p>
    <w:p w:rsidR="00FE488B" w:rsidRPr="00FE488B" w:rsidRDefault="00FE488B" w:rsidP="00FE488B"/>
    <w:p w:rsidR="005B5BDA" w:rsidRPr="008F0216" w:rsidRDefault="00BD30AA" w:rsidP="004E70A8">
      <w:pPr>
        <w:pStyle w:val="Ttulo2"/>
        <w:keepNext w:val="0"/>
        <w:spacing w:before="0" w:after="0" w:line="360" w:lineRule="auto"/>
        <w:jc w:val="both"/>
        <w:rPr>
          <w:rFonts w:ascii="Times New Roman" w:hAnsi="Times New Roman" w:cs="Times New Roman"/>
          <w:i w:val="0"/>
          <w:sz w:val="24"/>
          <w:szCs w:val="24"/>
        </w:rPr>
      </w:pPr>
      <w:r w:rsidRPr="008F0216">
        <w:rPr>
          <w:rFonts w:ascii="Times New Roman" w:hAnsi="Times New Roman" w:cs="Times New Roman"/>
          <w:i w:val="0"/>
          <w:sz w:val="24"/>
          <w:szCs w:val="24"/>
        </w:rPr>
        <w:t xml:space="preserve">2.6 </w:t>
      </w:r>
      <w:r w:rsidR="0095039C" w:rsidRPr="008F0216">
        <w:rPr>
          <w:rFonts w:ascii="Times New Roman" w:hAnsi="Times New Roman" w:cs="Times New Roman"/>
          <w:i w:val="0"/>
          <w:sz w:val="24"/>
          <w:szCs w:val="24"/>
        </w:rPr>
        <w:t>RIESGOS EN LA SALUD DE LAS PROSTITUTAS Y SUS CLIENTES</w:t>
      </w:r>
    </w:p>
    <w:p w:rsidR="0095039C" w:rsidRDefault="0095039C" w:rsidP="004E70A8">
      <w:pPr>
        <w:pStyle w:val="Ttulo2"/>
        <w:spacing w:before="0" w:after="0" w:line="360" w:lineRule="auto"/>
        <w:jc w:val="both"/>
        <w:rPr>
          <w:rFonts w:ascii="Times New Roman" w:hAnsi="Times New Roman" w:cs="Times New Roman"/>
          <w:i w:val="0"/>
          <w:sz w:val="24"/>
          <w:szCs w:val="24"/>
        </w:rPr>
      </w:pPr>
    </w:p>
    <w:p w:rsidR="00BF2B5E" w:rsidRPr="008F0216" w:rsidRDefault="0095039C" w:rsidP="004E70A8">
      <w:pPr>
        <w:pStyle w:val="Ttulo2"/>
        <w:spacing w:before="0" w:after="0" w:line="36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2.6.1. </w:t>
      </w:r>
      <w:r w:rsidR="00BF2B5E" w:rsidRPr="008F0216">
        <w:rPr>
          <w:rFonts w:ascii="Times New Roman" w:hAnsi="Times New Roman" w:cs="Times New Roman"/>
          <w:i w:val="0"/>
          <w:sz w:val="24"/>
          <w:szCs w:val="24"/>
        </w:rPr>
        <w:t>Enfermedades de transmisión sexual</w:t>
      </w:r>
    </w:p>
    <w:p w:rsidR="00BF2B5E" w:rsidRPr="008F0216" w:rsidRDefault="00A134D7" w:rsidP="004E70A8">
      <w:pPr>
        <w:pStyle w:val="NormalWeb"/>
        <w:spacing w:line="360" w:lineRule="auto"/>
        <w:jc w:val="both"/>
        <w:rPr>
          <w:rStyle w:val="inlinetitle"/>
        </w:rPr>
      </w:pPr>
      <w:r w:rsidRPr="008F0216">
        <w:rPr>
          <w:rStyle w:val="inlinetitle"/>
        </w:rPr>
        <w:tab/>
      </w:r>
      <w:r w:rsidR="00BF2B5E" w:rsidRPr="008F0216">
        <w:rPr>
          <w:rStyle w:val="inlinetitle"/>
        </w:rPr>
        <w:t>Las llamadas enfermedades venéreas, son infecciosas y se contagian por contacto sexual. Se dan algunas no por vía sexual. Algunas enfermedades venéreas en la historia han producido epidemia, como la gonorrea, herpes genital, las verrugas genitales, la sarna y las infecciones uretrales y vaginales, y ciento de hongos</w:t>
      </w:r>
    </w:p>
    <w:p w:rsidR="00BF2B5E" w:rsidRPr="008F0216" w:rsidRDefault="0095039C" w:rsidP="004E70A8">
      <w:pPr>
        <w:pStyle w:val="NormalWeb"/>
        <w:spacing w:before="0" w:beforeAutospacing="0" w:after="0" w:afterAutospacing="0" w:line="360" w:lineRule="auto"/>
        <w:jc w:val="both"/>
        <w:rPr>
          <w:rStyle w:val="inlinetitle"/>
          <w:b/>
        </w:rPr>
      </w:pPr>
      <w:r>
        <w:rPr>
          <w:rStyle w:val="inlinetitle"/>
          <w:b/>
        </w:rPr>
        <w:t xml:space="preserve">2.6.1.1 </w:t>
      </w:r>
      <w:r w:rsidR="00BF2B5E" w:rsidRPr="008F0216">
        <w:rPr>
          <w:rStyle w:val="inlinetitle"/>
          <w:b/>
        </w:rPr>
        <w:t>Clases de enfermedades venéreas</w:t>
      </w:r>
    </w:p>
    <w:p w:rsidR="00BF2B5E" w:rsidRPr="008F0216" w:rsidRDefault="00A134D7" w:rsidP="004E70A8">
      <w:pPr>
        <w:pStyle w:val="NormalWeb"/>
        <w:spacing w:line="360" w:lineRule="auto"/>
        <w:jc w:val="both"/>
      </w:pPr>
      <w:r w:rsidRPr="008F0216">
        <w:rPr>
          <w:rStyle w:val="inlinetitle"/>
        </w:rPr>
        <w:tab/>
      </w:r>
      <w:r w:rsidR="00BF2B5E" w:rsidRPr="008F0216">
        <w:rPr>
          <w:rStyle w:val="inlinetitle"/>
        </w:rPr>
        <w:t xml:space="preserve">Hay algunas que se transmiten exclusivamente  por contacto sexual. </w:t>
      </w:r>
      <w:r w:rsidR="00470D08" w:rsidRPr="008F0216">
        <w:rPr>
          <w:rStyle w:val="inlinetitle"/>
        </w:rPr>
        <w:t>Se ha</w:t>
      </w:r>
      <w:r w:rsidR="00BF2B5E" w:rsidRPr="008F0216">
        <w:rPr>
          <w:rStyle w:val="inlinetitle"/>
        </w:rPr>
        <w:t xml:space="preserve"> señalado algunas, una de las más graves es la sífilis, y la infección por </w:t>
      </w:r>
      <w:r w:rsidR="00BF2B5E" w:rsidRPr="008F0216">
        <w:rPr>
          <w:rStyle w:val="inlinetitle"/>
        </w:rPr>
        <w:lastRenderedPageBreak/>
        <w:t xml:space="preserve">las ladillas, la infección vaginal causada por la  </w:t>
      </w:r>
      <w:r w:rsidR="00BF2B5E" w:rsidRPr="008F0216">
        <w:t xml:space="preserve">bacteria </w:t>
      </w:r>
      <w:r w:rsidR="00BF2B5E" w:rsidRPr="008F0216">
        <w:rPr>
          <w:i/>
          <w:iCs/>
        </w:rPr>
        <w:t xml:space="preserve">Haemophilus, </w:t>
      </w:r>
      <w:r w:rsidR="00BF2B5E" w:rsidRPr="008F0216">
        <w:t xml:space="preserve">el chancroide, el linfogranuloma venéreo y el granuloma inguinal, entre otras. </w:t>
      </w:r>
    </w:p>
    <w:p w:rsidR="00BF2B5E" w:rsidRPr="008F0216" w:rsidRDefault="0095039C" w:rsidP="004E70A8">
      <w:pPr>
        <w:pStyle w:val="NormalWeb"/>
        <w:spacing w:line="360" w:lineRule="auto"/>
        <w:jc w:val="both"/>
        <w:rPr>
          <w:b/>
        </w:rPr>
      </w:pPr>
      <w:r>
        <w:rPr>
          <w:b/>
        </w:rPr>
        <w:t xml:space="preserve">2.6.1.2 </w:t>
      </w:r>
      <w:r w:rsidR="00BF2B5E" w:rsidRPr="008F0216">
        <w:rPr>
          <w:b/>
        </w:rPr>
        <w:t>Transmisión</w:t>
      </w:r>
    </w:p>
    <w:p w:rsidR="00BF2B5E" w:rsidRPr="008F0216" w:rsidRDefault="00A5031B" w:rsidP="004E70A8">
      <w:pPr>
        <w:pStyle w:val="NormalWeb"/>
        <w:spacing w:line="360" w:lineRule="auto"/>
        <w:jc w:val="both"/>
      </w:pPr>
      <w:r w:rsidRPr="008F0216">
        <w:rPr>
          <w:rStyle w:val="inlinetitle"/>
        </w:rPr>
        <w:tab/>
      </w:r>
      <w:r w:rsidR="00BF2B5E" w:rsidRPr="008F0216">
        <w:rPr>
          <w:rStyle w:val="inlinetitle"/>
        </w:rPr>
        <w:t xml:space="preserve">Casi siempre en el acto sexual con una persona infectada, ya que los organismos que lo producen mueren con rapidez </w:t>
      </w:r>
      <w:r w:rsidR="00BF2B5E" w:rsidRPr="008F0216">
        <w:t xml:space="preserve">si se los separa del cuerpo humano. El sexo oral y anal </w:t>
      </w:r>
      <w:r w:rsidR="007310F4" w:rsidRPr="008F0216">
        <w:t>produce</w:t>
      </w:r>
      <w:r w:rsidR="00BF2B5E" w:rsidRPr="008F0216">
        <w:t xml:space="preserve"> infecciones en la boca y en el ano, según el caso. Algunas de estas afecciones, en concreto el chancroide y la producida por las ladillas, pueden extenderse de una parte de la piel a otra por la misma persona infectada a través de sus manos; las ladillas, los piojos, el herpes genital y la vaginitis producidos por </w:t>
      </w:r>
      <w:r w:rsidR="00BF2B5E" w:rsidRPr="008F0216">
        <w:rPr>
          <w:i/>
          <w:iCs/>
        </w:rPr>
        <w:t>Trichomonas</w:t>
      </w:r>
      <w:r w:rsidR="00BF2B5E" w:rsidRPr="008F0216">
        <w:t xml:space="preserve"> y hongos también se pueden adquirir por otros medios que no son el contacto sexual.</w:t>
      </w:r>
    </w:p>
    <w:p w:rsidR="00BF2B5E" w:rsidRPr="008F0216" w:rsidRDefault="00BF2B5E" w:rsidP="004E70A8">
      <w:pPr>
        <w:pStyle w:val="NormalWeb"/>
        <w:spacing w:line="360" w:lineRule="auto"/>
        <w:jc w:val="both"/>
      </w:pPr>
      <w:r w:rsidRPr="008F0216">
        <w:t xml:space="preserve"> </w:t>
      </w:r>
      <w:r w:rsidR="00A5031B" w:rsidRPr="008F0216">
        <w:tab/>
      </w:r>
      <w:r w:rsidRPr="008F0216">
        <w:t xml:space="preserve">Aunque las infecciones de transmisión sexual comienzan en los genitales externos, se pueden extender también a la próstata, al útero, a los testículos y ciertos órganos cercanos. La mayoría de estas infecciones causan irritación, picores y ligeros dolores a nivel local, pero otras como la gonorrea y la uretritis por </w:t>
      </w:r>
      <w:r w:rsidRPr="008F0216">
        <w:rPr>
          <w:i/>
          <w:iCs/>
        </w:rPr>
        <w:t>Chlamydia</w:t>
      </w:r>
      <w:r w:rsidRPr="008F0216">
        <w:t xml:space="preserve"> son una causa importante de esterilidad en las mujeres.</w:t>
      </w:r>
    </w:p>
    <w:p w:rsidR="00BF2B5E" w:rsidRPr="008F0216" w:rsidRDefault="00A5031B" w:rsidP="004E70A8">
      <w:pPr>
        <w:spacing w:line="360" w:lineRule="auto"/>
        <w:jc w:val="both"/>
      </w:pPr>
      <w:r w:rsidRPr="008F0216">
        <w:tab/>
      </w:r>
      <w:r w:rsidR="00BF2B5E" w:rsidRPr="008F0216">
        <w:t xml:space="preserve">“Los modelos de enfermedad de transmisión sexual también cambian. La sífilis y la gonorrea fueron epidémicas en un tiempo, pero el uso masivo de la penicilina consiguió un control moderado sobre la sífilis. La atención se centró entonces en el control de la gonorrea, y en ese momento empezó a aumentar de nuevo la frecuencia de aparición de la sífilis. Aumentaron también, en las décadas de 1970 y 1980 el herpes genital y la infección por </w:t>
      </w:r>
      <w:r w:rsidR="00BF2B5E" w:rsidRPr="008F0216">
        <w:rPr>
          <w:i/>
          <w:iCs/>
        </w:rPr>
        <w:t>Chlamydia”. (</w:t>
      </w:r>
      <w:r w:rsidR="00BF2B5E" w:rsidRPr="008F0216">
        <w:rPr>
          <w:b/>
          <w:bCs/>
        </w:rPr>
        <w:t>Microsoft Corporation ).</w:t>
      </w:r>
    </w:p>
    <w:p w:rsidR="00BF2B5E" w:rsidRPr="008F0216" w:rsidRDefault="0095039C" w:rsidP="004E70A8">
      <w:pPr>
        <w:pStyle w:val="NormalWeb"/>
        <w:spacing w:line="360" w:lineRule="auto"/>
        <w:jc w:val="both"/>
        <w:rPr>
          <w:b/>
        </w:rPr>
      </w:pPr>
      <w:r>
        <w:rPr>
          <w:b/>
        </w:rPr>
        <w:t xml:space="preserve">2.6.1.3 </w:t>
      </w:r>
      <w:r w:rsidR="00BF2B5E" w:rsidRPr="008F0216">
        <w:rPr>
          <w:b/>
        </w:rPr>
        <w:t>E</w:t>
      </w:r>
      <w:r w:rsidR="00393C15">
        <w:rPr>
          <w:b/>
        </w:rPr>
        <w:t>l</w:t>
      </w:r>
      <w:r w:rsidR="00BF2B5E" w:rsidRPr="008F0216">
        <w:rPr>
          <w:b/>
        </w:rPr>
        <w:t xml:space="preserve"> VIH –SIDA</w:t>
      </w:r>
    </w:p>
    <w:p w:rsidR="00BF2B5E" w:rsidRPr="008F0216" w:rsidRDefault="00A5031B" w:rsidP="004E70A8">
      <w:pPr>
        <w:pStyle w:val="NormalWeb"/>
        <w:spacing w:line="360" w:lineRule="auto"/>
        <w:jc w:val="both"/>
      </w:pPr>
      <w:r w:rsidRPr="008F0216">
        <w:tab/>
      </w:r>
      <w:r w:rsidR="00BF2B5E" w:rsidRPr="008F0216">
        <w:t>Para esta investigación es difícil tratar con buenos conocim</w:t>
      </w:r>
      <w:r w:rsidRPr="008F0216">
        <w:t>ientos sobre e</w:t>
      </w:r>
      <w:r w:rsidR="00BF2B5E" w:rsidRPr="008F0216">
        <w:t xml:space="preserve">ste síndrome de inmunodeficiencia adquirida (SIDA), que es una depresión del sistema inmunológico debido a la  infección por el virus de la </w:t>
      </w:r>
      <w:r w:rsidR="00BF2B5E" w:rsidRPr="008F0216">
        <w:lastRenderedPageBreak/>
        <w:t xml:space="preserve">inmunodeficiencia humana (VIH). La persona que adquiere esta enfermedad va perdiendo la función de ciertas células del sistema inmune llamados linfocitos, que le permite no resistir a las enfermedades y </w:t>
      </w:r>
      <w:r w:rsidRPr="008F0216">
        <w:t>a que se formen tumores y a suf</w:t>
      </w:r>
      <w:r w:rsidR="00BF2B5E" w:rsidRPr="008F0216">
        <w:t>rir infecciones oportunistas</w:t>
      </w:r>
    </w:p>
    <w:p w:rsidR="00BF2B5E" w:rsidRPr="008F0216" w:rsidRDefault="00A5031B" w:rsidP="004E70A8">
      <w:pPr>
        <w:pStyle w:val="NormalWeb"/>
        <w:spacing w:line="360" w:lineRule="auto"/>
        <w:jc w:val="both"/>
      </w:pPr>
      <w:r w:rsidRPr="008F0216">
        <w:tab/>
      </w:r>
      <w:r w:rsidR="00BF2B5E" w:rsidRPr="008F0216">
        <w:t>Los síntomas de esta enfermedad no se presentan enseguida que se infecte, suelen transcurrir entre seis y 10 años</w:t>
      </w:r>
      <w:r w:rsidR="005B5BDA" w:rsidRPr="008F0216">
        <w:t>.</w:t>
      </w:r>
    </w:p>
    <w:p w:rsidR="00BF2B5E" w:rsidRPr="008F0216" w:rsidRDefault="00A5031B" w:rsidP="004E70A8">
      <w:pPr>
        <w:pStyle w:val="NormalWeb"/>
        <w:spacing w:line="360" w:lineRule="auto"/>
        <w:jc w:val="both"/>
        <w:rPr>
          <w:spacing w:val="-4"/>
        </w:rPr>
      </w:pPr>
      <w:r w:rsidRPr="008F0216">
        <w:tab/>
      </w:r>
      <w:r w:rsidR="00BF2B5E" w:rsidRPr="008F0216">
        <w:rPr>
          <w:spacing w:val="-4"/>
        </w:rPr>
        <w:t>Desde que una persona se infecta con el VIH hasta que desarrolla el SIDA suelen transcurrir entre 6 y 10 años. El estudio de la evolución de la enfermedad puede realizarse a través de distintos marcadores de laboratorio o estar basado en la secuencia de aparición de las diferentes manifestaciones clínicas. Dentro de los marcadores bioquímicos se suele considerar el descenso de la cifra de linfocitos T CD4 que, hasta hace relativamente poco tiempo, ha sido la referencia principal para catalogar el estadio de evolución de la enfermedad. Desde 1996, la determinación de la cantidad de virus circulante en la sangre de la persona infectada, que recibe el nombre de carga viral, se ha convertido en el marcador más importante de la evolución de la enfermedad.</w:t>
      </w:r>
    </w:p>
    <w:p w:rsidR="001F2E17" w:rsidRPr="008F0216" w:rsidRDefault="00A5031B" w:rsidP="004E70A8">
      <w:pPr>
        <w:pStyle w:val="NormalWeb"/>
        <w:spacing w:line="360" w:lineRule="auto"/>
        <w:jc w:val="both"/>
      </w:pPr>
      <w:r w:rsidRPr="008F0216">
        <w:tab/>
      </w:r>
      <w:r w:rsidR="00BF2B5E" w:rsidRPr="008F0216">
        <w:t xml:space="preserve">Se la ha considerado como la lepra de nuestros días. El enfermo suele </w:t>
      </w:r>
      <w:r w:rsidR="007310F4" w:rsidRPr="008F0216">
        <w:t>ser</w:t>
      </w:r>
      <w:r w:rsidR="00BF2B5E" w:rsidRPr="008F0216">
        <w:t xml:space="preserve"> discriminado. La mayoría de las personas ignoran que la transmisión de esta enfermedad es únicamente por contacto sexual, o por  transfusiones de sangre.</w:t>
      </w:r>
    </w:p>
    <w:p w:rsidR="00BF2B5E" w:rsidRPr="008F0216" w:rsidRDefault="00A5031B" w:rsidP="004E70A8">
      <w:pPr>
        <w:pStyle w:val="NormalWeb"/>
        <w:spacing w:before="0" w:beforeAutospacing="0" w:after="240" w:afterAutospacing="0" w:line="360" w:lineRule="auto"/>
        <w:jc w:val="both"/>
      </w:pPr>
      <w:r w:rsidRPr="008F0216">
        <w:tab/>
      </w:r>
      <w:r w:rsidR="00BF2B5E" w:rsidRPr="008F0216">
        <w:t>En todo caso es muy grave. Actualmente se lucha por que se los discrimine.</w:t>
      </w:r>
    </w:p>
    <w:p w:rsidR="00BF2B5E" w:rsidRPr="008F0216" w:rsidRDefault="00A5031B" w:rsidP="004E70A8">
      <w:pPr>
        <w:pStyle w:val="NormalWeb"/>
        <w:spacing w:before="0" w:beforeAutospacing="0" w:after="0" w:afterAutospacing="0" w:line="360" w:lineRule="auto"/>
        <w:jc w:val="both"/>
      </w:pPr>
      <w:r w:rsidRPr="008F0216">
        <w:tab/>
      </w:r>
      <w:r w:rsidR="00BF2B5E" w:rsidRPr="008F0216">
        <w:t>Acaba de realizarse una conferencia mundial sobre la pandemia. Más 25.000 delegados asistieron a esta cita. 194 países tuvieron representación  en el encuentro que se realizó en los primeros días de agosto del presente año 2008 en la ciudad de México y con la asistencia del Secretario General de las Naciones Unidas.</w:t>
      </w:r>
    </w:p>
    <w:p w:rsidR="0095039C" w:rsidRDefault="00BF2B5E" w:rsidP="004E70A8">
      <w:pPr>
        <w:pStyle w:val="NormalWeb"/>
        <w:spacing w:before="0" w:beforeAutospacing="0" w:after="0" w:afterAutospacing="0" w:line="360" w:lineRule="auto"/>
        <w:jc w:val="both"/>
      </w:pPr>
      <w:r w:rsidRPr="008F0216">
        <w:tab/>
      </w:r>
    </w:p>
    <w:p w:rsidR="00470D08" w:rsidRPr="008F0216" w:rsidRDefault="00BF2B5E" w:rsidP="0095039C">
      <w:pPr>
        <w:pStyle w:val="NormalWeb"/>
        <w:spacing w:before="0" w:beforeAutospacing="0" w:after="0" w:afterAutospacing="0" w:line="360" w:lineRule="auto"/>
        <w:ind w:firstLine="708"/>
        <w:jc w:val="both"/>
      </w:pPr>
      <w:r w:rsidRPr="008F0216">
        <w:lastRenderedPageBreak/>
        <w:t xml:space="preserve">Según cálculos de </w:t>
      </w:r>
      <w:smartTag w:uri="urn:schemas-microsoft-com:office:smarttags" w:element="PersonName">
        <w:smartTagPr>
          <w:attr w:name="ProductID" w:val="la ONU"/>
        </w:smartTagPr>
        <w:r w:rsidRPr="008F0216">
          <w:t>la ONU</w:t>
        </w:r>
      </w:smartTag>
      <w:r w:rsidRPr="008F0216">
        <w:t>, en 2007 existían en el mundo 33.2 millones de  personas con VIH, de los cuales 30 millones no tenían acceso a medicamentos.</w:t>
      </w:r>
      <w:r w:rsidR="00113A6F" w:rsidRPr="008F0216">
        <w:t xml:space="preserve"> </w:t>
      </w:r>
    </w:p>
    <w:p w:rsidR="0095039C" w:rsidRDefault="0095039C" w:rsidP="004E70A8">
      <w:pPr>
        <w:pStyle w:val="NormalWeb"/>
        <w:spacing w:before="0" w:beforeAutospacing="0" w:after="0" w:afterAutospacing="0" w:line="360" w:lineRule="auto"/>
        <w:ind w:firstLine="708"/>
        <w:jc w:val="both"/>
      </w:pPr>
    </w:p>
    <w:p w:rsidR="00BF2B5E" w:rsidRPr="008F0216" w:rsidRDefault="00BF2B5E" w:rsidP="004E70A8">
      <w:pPr>
        <w:pStyle w:val="NormalWeb"/>
        <w:spacing w:before="0" w:beforeAutospacing="0" w:after="0" w:afterAutospacing="0" w:line="360" w:lineRule="auto"/>
        <w:ind w:firstLine="708"/>
        <w:jc w:val="both"/>
      </w:pPr>
      <w:r w:rsidRPr="008F0216">
        <w:t>Esta cita constató que hay que reforzar la prevención en todos los frentes: a nivel científico y en las conductas sociales que facilitan la propagación del VHI como la discriminación y la estigmatización.</w:t>
      </w:r>
    </w:p>
    <w:p w:rsidR="0095039C" w:rsidRDefault="00BF2B5E" w:rsidP="004E70A8">
      <w:pPr>
        <w:pStyle w:val="NormalWeb"/>
        <w:spacing w:before="0" w:beforeAutospacing="0" w:after="0" w:afterAutospacing="0" w:line="360" w:lineRule="auto"/>
        <w:jc w:val="both"/>
      </w:pPr>
      <w:r w:rsidRPr="008F0216">
        <w:tab/>
      </w:r>
    </w:p>
    <w:p w:rsidR="00BF2B5E" w:rsidRDefault="00BF2B5E" w:rsidP="0095039C">
      <w:pPr>
        <w:pStyle w:val="NormalWeb"/>
        <w:spacing w:before="0" w:beforeAutospacing="0" w:after="0" w:afterAutospacing="0" w:line="360" w:lineRule="auto"/>
        <w:ind w:firstLine="708"/>
        <w:jc w:val="both"/>
      </w:pPr>
      <w:r w:rsidRPr="008F0216">
        <w:t xml:space="preserve">Una de las conclusiones  que se arrojaron en </w:t>
      </w:r>
      <w:smartTag w:uri="urn:schemas-microsoft-com:office:smarttags" w:element="PersonName">
        <w:smartTagPr>
          <w:attr w:name="ProductID" w:val="la Conferencia"/>
        </w:smartTagPr>
        <w:r w:rsidRPr="008F0216">
          <w:t>la Conferencia</w:t>
        </w:r>
      </w:smartTag>
      <w:r w:rsidRPr="008F0216">
        <w:t xml:space="preserve"> fue la “feminización del VIH; se denunció que las mujeres son un grupo vulnerable debido al machismo existente en muchas partes del mundo, incluida Latinoamérica, por tanto también el Ecuador, lo que se traduce en el escaso uso del condón. Especialmente el no uso del condón femenino, porque a pesar de que se ha duplicado la producción de este preservativo apenas se comercializan 26 millones de unidades, frente a 11.000 millones de condones  para hombres.</w:t>
      </w:r>
    </w:p>
    <w:p w:rsidR="0095039C" w:rsidRPr="008F0216" w:rsidRDefault="0095039C" w:rsidP="0095039C">
      <w:pPr>
        <w:pStyle w:val="NormalWeb"/>
        <w:spacing w:before="0" w:beforeAutospacing="0" w:after="0" w:afterAutospacing="0" w:line="360" w:lineRule="auto"/>
        <w:ind w:firstLine="708"/>
        <w:jc w:val="both"/>
      </w:pPr>
    </w:p>
    <w:p w:rsidR="00BF2B5E" w:rsidRDefault="00BF2B5E" w:rsidP="004E70A8">
      <w:pPr>
        <w:pStyle w:val="NormalWeb"/>
        <w:spacing w:before="0" w:beforeAutospacing="0" w:after="0" w:afterAutospacing="0" w:line="360" w:lineRule="auto"/>
        <w:jc w:val="both"/>
      </w:pPr>
      <w:r w:rsidRPr="008F0216">
        <w:tab/>
        <w:t>Realizado un recorrido en las farmacias de Portoviejo se constató que no se vendían preservativos femeninos. Algunos vendedores incluso desconocen. Una causa puede ser el precio del producto. Una caja de condones masculinos cuesta un dólar y medio; uno femenino entre 5 y 8 dólares. Además cuando se reparten preservativos, sólo se dan a los hombres, no a las mujeres, porque hay la concepción de que protegerse es un asunto de hombres.</w:t>
      </w:r>
    </w:p>
    <w:p w:rsidR="0095039C" w:rsidRPr="008F0216" w:rsidRDefault="0095039C" w:rsidP="004E70A8">
      <w:pPr>
        <w:pStyle w:val="NormalWeb"/>
        <w:spacing w:before="0" w:beforeAutospacing="0" w:after="0" w:afterAutospacing="0" w:line="360" w:lineRule="auto"/>
        <w:jc w:val="both"/>
      </w:pPr>
    </w:p>
    <w:p w:rsidR="00BF2B5E" w:rsidRDefault="00BF2B5E" w:rsidP="004E70A8">
      <w:pPr>
        <w:pStyle w:val="NormalWeb"/>
        <w:spacing w:before="0" w:beforeAutospacing="0" w:after="0" w:afterAutospacing="0" w:line="360" w:lineRule="auto"/>
        <w:jc w:val="both"/>
        <w:rPr>
          <w:spacing w:val="-2"/>
        </w:rPr>
      </w:pPr>
      <w:r w:rsidRPr="008F0216">
        <w:tab/>
      </w:r>
      <w:r w:rsidRPr="008F0216">
        <w:rPr>
          <w:spacing w:val="-2"/>
        </w:rPr>
        <w:t>Según cifras del Ministerio de Salud Pública han aumentado los casos de VIH. Por ejemplo en 2003 se registraron 295 nuevos contagios, para el 2004 este número aumento a 338, Para el 2005 la cantidad ascendió a 705.</w:t>
      </w:r>
    </w:p>
    <w:p w:rsidR="0095039C" w:rsidRPr="008F0216" w:rsidRDefault="0095039C" w:rsidP="004E70A8">
      <w:pPr>
        <w:pStyle w:val="NormalWeb"/>
        <w:spacing w:before="0" w:beforeAutospacing="0" w:after="0" w:afterAutospacing="0" w:line="360" w:lineRule="auto"/>
        <w:jc w:val="both"/>
        <w:rPr>
          <w:spacing w:val="-2"/>
        </w:rPr>
      </w:pPr>
    </w:p>
    <w:p w:rsidR="00BF2B5E" w:rsidRPr="008F0216" w:rsidRDefault="00E22122" w:rsidP="004E70A8">
      <w:pPr>
        <w:pStyle w:val="NormalWeb"/>
        <w:spacing w:before="0" w:beforeAutospacing="0" w:after="0" w:afterAutospacing="0" w:line="360" w:lineRule="auto"/>
        <w:jc w:val="both"/>
      </w:pPr>
      <w:r w:rsidRPr="008F0216">
        <w:tab/>
        <w:t>En una</w:t>
      </w:r>
      <w:r w:rsidR="00BF2B5E" w:rsidRPr="008F0216">
        <w:t xml:space="preserve"> página Web en el Programa Nacional del VIH, trata sobre la desigualdad de género: “roles tradicionales suponen, en algunos casos, relaciones de poder y sitúan a algunas mujeres en un lugar de receptividad, </w:t>
      </w:r>
      <w:r w:rsidR="00BF2B5E" w:rsidRPr="008F0216">
        <w:lastRenderedPageBreak/>
        <w:t>dependencia y resignación; ocultan su actividad sexual anterior o fuera de pareja, y a los hombres en una posición  de invulnerabilidad, potencia y afán de demostrar su capacidad sexual”</w:t>
      </w:r>
    </w:p>
    <w:p w:rsidR="00BF2B5E" w:rsidRPr="008F0216" w:rsidRDefault="00BF2B5E" w:rsidP="004E70A8">
      <w:pPr>
        <w:pStyle w:val="NormalWeb"/>
        <w:spacing w:line="360" w:lineRule="auto"/>
        <w:jc w:val="both"/>
      </w:pPr>
      <w:r w:rsidRPr="008F0216">
        <w:t xml:space="preserve"> </w:t>
      </w:r>
      <w:r w:rsidRPr="008F0216">
        <w:tab/>
        <w:t>Hay la creencia que si una mujer compra un preservativo o lo saca en el momento de tener una relación sexual, es mal visto, las personas dirán que es una prostituta.</w:t>
      </w:r>
    </w:p>
    <w:p w:rsidR="00BF2B5E" w:rsidRPr="008F0216" w:rsidRDefault="00BF2B5E" w:rsidP="004E70A8">
      <w:pPr>
        <w:pStyle w:val="NormalWeb"/>
        <w:spacing w:line="360" w:lineRule="auto"/>
        <w:jc w:val="both"/>
      </w:pPr>
      <w:r w:rsidRPr="008F0216">
        <w:tab/>
        <w:t>Martha Osorio, ella  que</w:t>
      </w:r>
      <w:r w:rsidR="00A5031B" w:rsidRPr="008F0216">
        <w:t xml:space="preserve"> es</w:t>
      </w:r>
      <w:r w:rsidRPr="008F0216">
        <w:t xml:space="preserve"> seropositiva y forma parte de la red de mujeres con VHI “si una mujer ama de casa le </w:t>
      </w:r>
      <w:r w:rsidR="00A5031B" w:rsidRPr="008F0216">
        <w:t xml:space="preserve">pide </w:t>
      </w:r>
      <w:r w:rsidRPr="008F0216">
        <w:t xml:space="preserve"> al esposo que se proteja, es para que el marido le acuse de estar </w:t>
      </w:r>
      <w:r w:rsidR="00357DD2" w:rsidRPr="008F0216">
        <w:t>engañándolo</w:t>
      </w:r>
      <w:r w:rsidRPr="008F0216">
        <w:t>.</w:t>
      </w:r>
    </w:p>
    <w:p w:rsidR="00BF2B5E" w:rsidRPr="008F0216" w:rsidRDefault="00BF2B5E" w:rsidP="004E70A8">
      <w:pPr>
        <w:pStyle w:val="NormalWeb"/>
        <w:spacing w:line="360" w:lineRule="auto"/>
        <w:jc w:val="both"/>
      </w:pPr>
      <w:r w:rsidRPr="008F0216">
        <w:tab/>
        <w:t xml:space="preserve">Para ella la discriminación golpea más fuerte a las mujeres por el machismo “conocemos de casos en que en los hospitales maltratan a las mujeres” expresa y agrega que ella misma ha sido objeto de esta marginación “en las universidades piden prueba del VIH para no dejar entrar </w:t>
      </w:r>
      <w:r w:rsidR="007310F4" w:rsidRPr="008F0216">
        <w:t>a las</w:t>
      </w:r>
      <w:r w:rsidRPr="008F0216">
        <w:t xml:space="preserve"> personas seropositivas”, sostiene Osorio.</w:t>
      </w:r>
    </w:p>
    <w:p w:rsidR="00BF2B5E" w:rsidRPr="008F0216" w:rsidRDefault="00BF2B5E" w:rsidP="004E70A8">
      <w:pPr>
        <w:pStyle w:val="NormalWeb"/>
        <w:spacing w:line="360" w:lineRule="auto"/>
        <w:jc w:val="both"/>
      </w:pPr>
      <w:r w:rsidRPr="008F0216">
        <w:tab/>
        <w:t xml:space="preserve">Sonia Rodríguez, coordinadora del Área de Jóvenes del Centro Ecuatoriano para </w:t>
      </w:r>
      <w:smartTag w:uri="urn:schemas-microsoft-com:office:smarttags" w:element="PersonName">
        <w:smartTagPr>
          <w:attr w:name="ProductID" w:val="la Promoci￳n"/>
        </w:smartTagPr>
        <w:r w:rsidRPr="008F0216">
          <w:t>la Promoción</w:t>
        </w:r>
      </w:smartTag>
      <w:r w:rsidRPr="008F0216">
        <w:t xml:space="preserve"> y Acción de </w:t>
      </w:r>
      <w:smartTag w:uri="urn:schemas-microsoft-com:office:smarttags" w:element="PersonName">
        <w:smartTagPr>
          <w:attr w:name="ProductID" w:val="la Mujeres"/>
        </w:smartTagPr>
        <w:r w:rsidRPr="008F0216">
          <w:t>la Mujeres</w:t>
        </w:r>
      </w:smartTag>
      <w:r w:rsidRPr="008F0216">
        <w:t xml:space="preserve"> (CEPAN), explica que el machismo está arraigado en la sociedad.</w:t>
      </w:r>
      <w:r w:rsidR="00113A6F" w:rsidRPr="008F0216">
        <w:t xml:space="preserve"> </w:t>
      </w:r>
      <w:r w:rsidRPr="008F0216">
        <w:t>Ella explica que debido a la idiosincrasia “las mujeres están en desventaja frente al hombre, no se ven capaces de negociar con su pareja el usar el preservativo” Por eso, dice, se debe educar a la población sobre la sexualidad, sin prejuicios religiosos”.</w:t>
      </w:r>
    </w:p>
    <w:p w:rsidR="00BF2B5E" w:rsidRPr="008F0216" w:rsidRDefault="00BF2B5E" w:rsidP="004E70A8">
      <w:pPr>
        <w:pStyle w:val="NormalWeb"/>
        <w:spacing w:before="0" w:beforeAutospacing="0" w:after="0" w:afterAutospacing="0" w:line="360" w:lineRule="auto"/>
        <w:jc w:val="both"/>
      </w:pPr>
      <w:r w:rsidRPr="008F0216">
        <w:tab/>
        <w:t>“Aquí solo se  habla de genitalidad, no de sexualidad. A los jóvenes se les enseña la parte física únicamente, pero no el proceso de atracción, qué es el condón, cómo usarlo”, asevera y agrega que esto se agrava cuando se envían mensajes contradictorios de el preservativo es sinónimo de pecado”</w:t>
      </w:r>
      <w:r w:rsidR="00113A6F" w:rsidRPr="008F0216">
        <w:t>.</w:t>
      </w:r>
    </w:p>
    <w:p w:rsidR="00113A6F" w:rsidRPr="008F0216" w:rsidRDefault="00113A6F" w:rsidP="004E70A8">
      <w:pPr>
        <w:pStyle w:val="NormalWeb"/>
        <w:spacing w:before="0" w:beforeAutospacing="0" w:after="0" w:afterAutospacing="0" w:line="360" w:lineRule="auto"/>
        <w:jc w:val="both"/>
      </w:pPr>
    </w:p>
    <w:p w:rsidR="00E22122" w:rsidRDefault="00BF2B5E" w:rsidP="004E70A8">
      <w:pPr>
        <w:pStyle w:val="NormalWeb"/>
        <w:spacing w:before="0" w:beforeAutospacing="0" w:after="0" w:afterAutospacing="0" w:line="360" w:lineRule="auto"/>
        <w:jc w:val="both"/>
      </w:pPr>
      <w:r w:rsidRPr="008F0216">
        <w:tab/>
        <w:t>Lo mismo piensa Mirian Becerra, directora de Información, Educación y Comunicación de APROFE.</w:t>
      </w:r>
      <w:r w:rsidR="00113A6F" w:rsidRPr="008F0216">
        <w:t xml:space="preserve"> </w:t>
      </w:r>
    </w:p>
    <w:p w:rsidR="0095039C" w:rsidRPr="008F0216" w:rsidRDefault="0095039C" w:rsidP="004E70A8">
      <w:pPr>
        <w:pStyle w:val="NormalWeb"/>
        <w:spacing w:before="0" w:beforeAutospacing="0" w:after="0" w:afterAutospacing="0" w:line="360" w:lineRule="auto"/>
        <w:jc w:val="both"/>
      </w:pPr>
    </w:p>
    <w:p w:rsidR="00BF2B5E" w:rsidRDefault="00113A6F" w:rsidP="004E70A8">
      <w:pPr>
        <w:pStyle w:val="NormalWeb"/>
        <w:spacing w:before="0" w:beforeAutospacing="0" w:after="0" w:afterAutospacing="0" w:line="360" w:lineRule="auto"/>
        <w:ind w:firstLine="708"/>
        <w:jc w:val="both"/>
      </w:pPr>
      <w:r w:rsidRPr="008F0216">
        <w:lastRenderedPageBreak/>
        <w:t>L</w:t>
      </w:r>
      <w:r w:rsidR="00BF2B5E" w:rsidRPr="008F0216">
        <w:t xml:space="preserve">a </w:t>
      </w:r>
      <w:r w:rsidR="007310F4" w:rsidRPr="008F0216">
        <w:t>feminización</w:t>
      </w:r>
      <w:r w:rsidR="00BF2B5E" w:rsidRPr="008F0216">
        <w:t xml:space="preserve"> del VIH es un hecho por cuanto la mujer es vulnerable frente a la epidemia del sida; una ama de casa está, por su propia cultura, imposibilitada de exigir a su esposo el uso del condón”.</w:t>
      </w:r>
    </w:p>
    <w:p w:rsidR="0095039C" w:rsidRPr="008F0216" w:rsidRDefault="0095039C" w:rsidP="004E70A8">
      <w:pPr>
        <w:pStyle w:val="NormalWeb"/>
        <w:spacing w:before="0" w:beforeAutospacing="0" w:after="0" w:afterAutospacing="0" w:line="360" w:lineRule="auto"/>
        <w:ind w:firstLine="708"/>
        <w:jc w:val="both"/>
      </w:pPr>
    </w:p>
    <w:p w:rsidR="00BF2B5E" w:rsidRPr="008F0216" w:rsidRDefault="00BF2B5E" w:rsidP="004E70A8">
      <w:pPr>
        <w:pStyle w:val="NormalWeb"/>
        <w:spacing w:before="0" w:beforeAutospacing="0" w:after="0" w:afterAutospacing="0" w:line="360" w:lineRule="auto"/>
        <w:jc w:val="both"/>
      </w:pPr>
      <w:r w:rsidRPr="008F0216">
        <w:tab/>
        <w:t>Al igual que Rodríguez, opina que la solución de este problema es una educación que involucre a hombres y mujeres, “que permita romper los tabúes, los miedos de las mujeres de preguntar sobre sexo”.</w:t>
      </w:r>
    </w:p>
    <w:p w:rsidR="00113A6F" w:rsidRPr="008F0216" w:rsidRDefault="00113A6F" w:rsidP="004E70A8">
      <w:pPr>
        <w:pStyle w:val="NormalWeb"/>
        <w:spacing w:before="0" w:beforeAutospacing="0" w:after="0" w:afterAutospacing="0" w:line="360" w:lineRule="auto"/>
        <w:jc w:val="both"/>
      </w:pPr>
    </w:p>
    <w:p w:rsidR="00BF2B5E" w:rsidRDefault="00BF2B5E" w:rsidP="004E70A8">
      <w:pPr>
        <w:pStyle w:val="NormalWeb"/>
        <w:spacing w:before="0" w:beforeAutospacing="0" w:after="0" w:afterAutospacing="0" w:line="360" w:lineRule="auto"/>
        <w:jc w:val="both"/>
        <w:rPr>
          <w:spacing w:val="-4"/>
        </w:rPr>
      </w:pPr>
      <w:r w:rsidRPr="008F0216">
        <w:tab/>
      </w:r>
      <w:r w:rsidRPr="008F0216">
        <w:rPr>
          <w:spacing w:val="-4"/>
        </w:rPr>
        <w:t>Por su parte Diana Almeida, técnica de Salud del Consejo (Conamu), explica que físicamente las femeninas son más propensas al contagio.</w:t>
      </w:r>
      <w:r w:rsidR="000F2888" w:rsidRPr="008F0216">
        <w:rPr>
          <w:spacing w:val="-4"/>
        </w:rPr>
        <w:t xml:space="preserve"> </w:t>
      </w:r>
      <w:r w:rsidRPr="008F0216">
        <w:rPr>
          <w:spacing w:val="-4"/>
        </w:rPr>
        <w:t>“Distintos estudios han mostrado la vulnerabilidad de las mujeres frente al VIH por razones biológicas y; se estima que la posibilidad de transmisión del hombre a la mujer es 8 veces mayor que de la mujer”, afirma y añade que por cada 1,5 hombres infectados existe una mujer en las mismas condiciones. Hay barreras culturales y económicas que limitan el acceso al condón femenino.</w:t>
      </w:r>
    </w:p>
    <w:p w:rsidR="0095039C" w:rsidRPr="008F0216" w:rsidRDefault="0095039C" w:rsidP="004E70A8">
      <w:pPr>
        <w:pStyle w:val="NormalWeb"/>
        <w:spacing w:before="0" w:beforeAutospacing="0" w:after="0" w:afterAutospacing="0" w:line="360" w:lineRule="auto"/>
        <w:jc w:val="both"/>
        <w:rPr>
          <w:spacing w:val="-4"/>
        </w:rPr>
      </w:pPr>
    </w:p>
    <w:p w:rsidR="00BF2B5E" w:rsidRPr="008F0216" w:rsidRDefault="00BF2B5E" w:rsidP="004E70A8">
      <w:pPr>
        <w:pStyle w:val="NormalWeb"/>
        <w:spacing w:before="0" w:beforeAutospacing="0" w:after="0" w:afterAutospacing="0" w:line="360" w:lineRule="auto"/>
        <w:jc w:val="both"/>
      </w:pPr>
      <w:r w:rsidRPr="008F0216">
        <w:tab/>
        <w:t>Se desprende que, aunque parezca raro, que las prostitutas están menos expuestas al SIDA que las amas de casa, ellas están obligadas a periódica asistir a exámenes profilácticos, conocen que tienen que exigir el uso del condón, aunque en algunos casos, como en el caso del testimonio que contamos aquí por hacerlo fue apuñalada por un cliente súper machista.</w:t>
      </w:r>
    </w:p>
    <w:p w:rsidR="00BF2B5E" w:rsidRPr="008F0216" w:rsidRDefault="00BF2B5E" w:rsidP="004E70A8">
      <w:pPr>
        <w:pStyle w:val="NormalWeb"/>
        <w:spacing w:before="0" w:beforeAutospacing="0" w:after="0" w:afterAutospacing="0" w:line="360" w:lineRule="auto"/>
        <w:jc w:val="both"/>
      </w:pPr>
      <w:r w:rsidRPr="008F0216">
        <w:tab/>
        <w:t>De las estadísticas se sabe que la provincia de Manabí ocupa el cuarto lugar en número de pacientes e infeccionados del VIH. Y se dice, sin comprobar, que en Picoazá se ha dado un caso, en todo caso ha habido una respuesta social adecuada, positiva.</w:t>
      </w:r>
    </w:p>
    <w:p w:rsidR="00113A6F" w:rsidRPr="008F0216" w:rsidRDefault="00113A6F" w:rsidP="004E70A8">
      <w:pPr>
        <w:pStyle w:val="NormalWeb"/>
        <w:spacing w:before="0" w:beforeAutospacing="0" w:after="0" w:afterAutospacing="0" w:line="360" w:lineRule="auto"/>
        <w:jc w:val="both"/>
      </w:pPr>
    </w:p>
    <w:p w:rsidR="00E22122" w:rsidRDefault="000B41C0" w:rsidP="004E70A8">
      <w:pPr>
        <w:pStyle w:val="NormalWeb"/>
        <w:spacing w:before="0" w:beforeAutospacing="0" w:after="0" w:afterAutospacing="0" w:line="360" w:lineRule="auto"/>
        <w:jc w:val="both"/>
      </w:pPr>
      <w:r w:rsidRPr="008F0216">
        <w:tab/>
      </w:r>
      <w:r w:rsidR="00BF2B5E" w:rsidRPr="008F0216">
        <w:t>Es importante constatar con documentos estatales como los del Consej</w:t>
      </w:r>
      <w:r w:rsidR="005B5BDA" w:rsidRPr="008F0216">
        <w:t>o Nacional de Salud, y con el “</w:t>
      </w:r>
      <w:r w:rsidR="00BF2B5E" w:rsidRPr="008F0216">
        <w:rPr>
          <w:b/>
        </w:rPr>
        <w:t xml:space="preserve">INFORME DE SEGUIMIENTO DE </w:t>
      </w:r>
      <w:smartTag w:uri="urn:schemas-microsoft-com:office:smarttags" w:element="PersonName">
        <w:smartTagPr>
          <w:attr w:name="ProductID" w:val="LA AGENDA POLￍTICA"/>
        </w:smartTagPr>
        <w:r w:rsidR="00BF2B5E" w:rsidRPr="008F0216">
          <w:rPr>
            <w:b/>
          </w:rPr>
          <w:t>LA AGENDA POLÍTICA</w:t>
        </w:r>
      </w:smartTag>
      <w:r w:rsidR="00BF2B5E" w:rsidRPr="008F0216">
        <w:rPr>
          <w:b/>
        </w:rPr>
        <w:t xml:space="preserve"> DE SALUD”  </w:t>
      </w:r>
      <w:r w:rsidR="00BF2B5E" w:rsidRPr="008F0216">
        <w:t>de Manabí</w:t>
      </w:r>
      <w:r w:rsidR="00BF2B5E" w:rsidRPr="008F0216">
        <w:rPr>
          <w:b/>
        </w:rPr>
        <w:t xml:space="preserve">,  </w:t>
      </w:r>
      <w:r w:rsidR="00BF2B5E" w:rsidRPr="008F0216">
        <w:t xml:space="preserve">se refiere a la </w:t>
      </w:r>
      <w:r w:rsidR="00113A6F" w:rsidRPr="008F0216">
        <w:t>dinámica poblacional y nos dice</w:t>
      </w:r>
      <w:r w:rsidR="00E22122" w:rsidRPr="008F0216">
        <w:t>:</w:t>
      </w:r>
    </w:p>
    <w:p w:rsidR="0095039C" w:rsidRPr="008F0216" w:rsidRDefault="0095039C" w:rsidP="004E70A8">
      <w:pPr>
        <w:pStyle w:val="NormalWeb"/>
        <w:spacing w:before="0" w:beforeAutospacing="0" w:after="0" w:afterAutospacing="0" w:line="360" w:lineRule="auto"/>
        <w:jc w:val="both"/>
      </w:pPr>
    </w:p>
    <w:p w:rsidR="00891B7F" w:rsidRPr="008F0216" w:rsidRDefault="00E22122" w:rsidP="004E70A8">
      <w:pPr>
        <w:pStyle w:val="NormalWeb"/>
        <w:spacing w:before="0" w:beforeAutospacing="0" w:after="0" w:afterAutospacing="0" w:line="360" w:lineRule="auto"/>
        <w:ind w:firstLine="708"/>
        <w:jc w:val="both"/>
      </w:pPr>
      <w:r w:rsidRPr="008F0216">
        <w:lastRenderedPageBreak/>
        <w:t>De</w:t>
      </w:r>
      <w:r w:rsidR="00BF2B5E" w:rsidRPr="008F0216">
        <w:t xml:space="preserve"> acuerdo a datos del INEC para el año 2005, </w:t>
      </w:r>
      <w:smartTag w:uri="urn:schemas-microsoft-com:office:smarttags" w:element="PersonName">
        <w:smartTagPr>
          <w:attr w:name="ProductID" w:val="la Provincia"/>
        </w:smartTagPr>
        <w:r w:rsidR="00BF2B5E" w:rsidRPr="008F0216">
          <w:t>la Provincia</w:t>
        </w:r>
      </w:smartTag>
      <w:r w:rsidR="00BF2B5E" w:rsidRPr="008F0216">
        <w:t xml:space="preserve"> de Manabí tiene 1´368.367 habitantes, distribuidos en 22 cantones. El  20%, 16%,</w:t>
      </w:r>
      <w:r w:rsidR="00891B7F" w:rsidRPr="008F0216">
        <w:t xml:space="preserve"> y 10% residen en los Cantones </w:t>
      </w:r>
      <w:r w:rsidR="00BF2B5E" w:rsidRPr="008F0216">
        <w:t xml:space="preserve">Portoviejo, Manta y Chone respectivamente, en tanto el 54% se distribuye en los 19 cantones aledaños siendo los cantones El Carmen, Jipijapa y Sucre los que le siguen en densidad poblacional.  </w:t>
      </w:r>
    </w:p>
    <w:p w:rsidR="009A0D29" w:rsidRPr="008F0216" w:rsidRDefault="009A0D29" w:rsidP="004E70A8">
      <w:pPr>
        <w:spacing w:line="360" w:lineRule="auto"/>
        <w:jc w:val="both"/>
      </w:pPr>
    </w:p>
    <w:p w:rsidR="00BF2B5E" w:rsidRPr="008F0216" w:rsidRDefault="0095039C" w:rsidP="004E70A8">
      <w:pPr>
        <w:spacing w:line="360" w:lineRule="auto"/>
        <w:jc w:val="center"/>
        <w:rPr>
          <w:b/>
        </w:rPr>
      </w:pPr>
      <w:r>
        <w:rPr>
          <w:b/>
        </w:rPr>
        <w:t>Cuadro</w:t>
      </w:r>
      <w:r w:rsidR="00216C90" w:rsidRPr="008F0216">
        <w:rPr>
          <w:b/>
        </w:rPr>
        <w:t xml:space="preserve"> No </w:t>
      </w:r>
      <w:r>
        <w:rPr>
          <w:b/>
        </w:rPr>
        <w:t>8</w:t>
      </w:r>
    </w:p>
    <w:p w:rsidR="0095039C" w:rsidRDefault="0095039C" w:rsidP="004E70A8">
      <w:pPr>
        <w:spacing w:line="360" w:lineRule="auto"/>
      </w:pPr>
    </w:p>
    <w:p w:rsidR="009A0D29" w:rsidRPr="008F0216" w:rsidRDefault="00BF2B5E" w:rsidP="004E70A8">
      <w:pPr>
        <w:spacing w:line="360" w:lineRule="auto"/>
      </w:pPr>
      <w:r w:rsidRPr="008F0216">
        <w:t xml:space="preserve">    </w:t>
      </w:r>
      <w:r w:rsidR="009A0D29" w:rsidRPr="008F0216">
        <w:tab/>
      </w:r>
      <w:r w:rsidR="00FE488B">
        <w:t>Provincia Manabí</w:t>
      </w:r>
    </w:p>
    <w:p w:rsidR="009A0D29" w:rsidRPr="008F0216" w:rsidRDefault="009A0D29" w:rsidP="004E70A8">
      <w:pPr>
        <w:spacing w:line="360" w:lineRule="auto"/>
      </w:pPr>
      <w:r w:rsidRPr="008F0216">
        <w:tab/>
        <w:t>Población Total 273.879</w:t>
      </w:r>
    </w:p>
    <w:p w:rsidR="009A0D29" w:rsidRPr="008F0216" w:rsidRDefault="009A0D29" w:rsidP="004E70A8">
      <w:pPr>
        <w:spacing w:line="360" w:lineRule="auto"/>
      </w:pPr>
    </w:p>
    <w:tbl>
      <w:tblPr>
        <w:tblW w:w="7639" w:type="dxa"/>
        <w:tblInd w:w="447" w:type="dxa"/>
        <w:tblLayout w:type="fixed"/>
        <w:tblCellMar>
          <w:left w:w="70" w:type="dxa"/>
          <w:right w:w="70" w:type="dxa"/>
        </w:tblCellMar>
        <w:tblLook w:val="0000"/>
      </w:tblPr>
      <w:tblGrid>
        <w:gridCol w:w="703"/>
        <w:gridCol w:w="1080"/>
        <w:gridCol w:w="1260"/>
        <w:gridCol w:w="1080"/>
        <w:gridCol w:w="1125"/>
        <w:gridCol w:w="798"/>
        <w:gridCol w:w="777"/>
        <w:gridCol w:w="763"/>
        <w:gridCol w:w="53"/>
      </w:tblGrid>
      <w:tr w:rsidR="009A0D29" w:rsidRPr="008F0216">
        <w:trPr>
          <w:trHeight w:val="51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A0D29" w:rsidRPr="008F0216" w:rsidRDefault="009A0D29" w:rsidP="004E70A8">
            <w:pPr>
              <w:spacing w:line="360" w:lineRule="auto"/>
              <w:jc w:val="center"/>
              <w:rPr>
                <w:rFonts w:ascii="Arial" w:hAnsi="Arial" w:cs="Arial"/>
                <w:bCs/>
              </w:rPr>
            </w:pPr>
            <w:r w:rsidRPr="008F0216">
              <w:rPr>
                <w:rFonts w:ascii="Arial" w:hAnsi="Arial" w:cs="Arial"/>
                <w:bCs/>
              </w:rPr>
              <w:t>%</w:t>
            </w:r>
          </w:p>
        </w:tc>
        <w:tc>
          <w:tcPr>
            <w:tcW w:w="1080" w:type="dxa"/>
            <w:tcBorders>
              <w:top w:val="single" w:sz="4" w:space="0" w:color="auto"/>
              <w:left w:val="nil"/>
              <w:bottom w:val="single" w:sz="4" w:space="0" w:color="auto"/>
              <w:right w:val="single" w:sz="4" w:space="0" w:color="auto"/>
            </w:tcBorders>
            <w:shd w:val="clear" w:color="auto" w:fill="auto"/>
            <w:vAlign w:val="center"/>
          </w:tcPr>
          <w:p w:rsidR="009A0D29" w:rsidRPr="008F0216" w:rsidRDefault="009A0D29" w:rsidP="004E70A8">
            <w:pPr>
              <w:spacing w:line="360" w:lineRule="auto"/>
              <w:jc w:val="center"/>
              <w:rPr>
                <w:rFonts w:ascii="Arial" w:hAnsi="Arial" w:cs="Arial"/>
                <w:bCs/>
              </w:rPr>
            </w:pPr>
            <w:r w:rsidRPr="008F0216">
              <w:rPr>
                <w:rFonts w:ascii="Arial" w:hAnsi="Arial" w:cs="Arial"/>
                <w:bCs/>
              </w:rPr>
              <w:t>MENOR 1 AÑO</w:t>
            </w:r>
          </w:p>
        </w:tc>
        <w:tc>
          <w:tcPr>
            <w:tcW w:w="1260" w:type="dxa"/>
            <w:tcBorders>
              <w:top w:val="single" w:sz="4" w:space="0" w:color="auto"/>
              <w:left w:val="nil"/>
              <w:bottom w:val="single" w:sz="4" w:space="0" w:color="auto"/>
              <w:right w:val="single" w:sz="4" w:space="0" w:color="auto"/>
            </w:tcBorders>
            <w:shd w:val="clear" w:color="auto" w:fill="auto"/>
            <w:vAlign w:val="center"/>
          </w:tcPr>
          <w:p w:rsidR="009A0D29" w:rsidRPr="008F0216" w:rsidRDefault="009A0D29" w:rsidP="004E70A8">
            <w:pPr>
              <w:spacing w:line="360" w:lineRule="auto"/>
              <w:jc w:val="center"/>
              <w:rPr>
                <w:rFonts w:ascii="Arial" w:hAnsi="Arial" w:cs="Arial"/>
                <w:bCs/>
              </w:rPr>
            </w:pPr>
            <w:r w:rsidRPr="008F0216">
              <w:rPr>
                <w:rFonts w:ascii="Arial" w:hAnsi="Arial" w:cs="Arial"/>
                <w:bCs/>
              </w:rPr>
              <w:t>MENOR 5 AÑOS</w:t>
            </w:r>
          </w:p>
        </w:tc>
        <w:tc>
          <w:tcPr>
            <w:tcW w:w="1080" w:type="dxa"/>
            <w:tcBorders>
              <w:top w:val="single" w:sz="4" w:space="0" w:color="auto"/>
              <w:left w:val="nil"/>
              <w:bottom w:val="single" w:sz="4" w:space="0" w:color="auto"/>
              <w:right w:val="single" w:sz="4" w:space="0" w:color="auto"/>
            </w:tcBorders>
            <w:shd w:val="clear" w:color="auto" w:fill="auto"/>
            <w:vAlign w:val="center"/>
          </w:tcPr>
          <w:p w:rsidR="009A0D29" w:rsidRPr="008F0216" w:rsidRDefault="009A0D29" w:rsidP="004E70A8">
            <w:pPr>
              <w:spacing w:line="360" w:lineRule="auto"/>
              <w:jc w:val="center"/>
              <w:rPr>
                <w:rFonts w:ascii="Arial" w:hAnsi="Arial" w:cs="Arial"/>
                <w:bCs/>
              </w:rPr>
            </w:pPr>
            <w:smartTag w:uri="urn:schemas-microsoft-com:office:smarttags" w:element="metricconverter">
              <w:smartTagPr>
                <w:attr w:name="ProductID" w:val="5 A"/>
              </w:smartTagPr>
              <w:r w:rsidRPr="008F0216">
                <w:rPr>
                  <w:rFonts w:ascii="Arial" w:hAnsi="Arial" w:cs="Arial"/>
                  <w:bCs/>
                </w:rPr>
                <w:t>5 A</w:t>
              </w:r>
            </w:smartTag>
            <w:r w:rsidRPr="008F0216">
              <w:rPr>
                <w:rFonts w:ascii="Arial" w:hAnsi="Arial" w:cs="Arial"/>
                <w:bCs/>
              </w:rPr>
              <w:t xml:space="preserve"> 14 AÑOS</w:t>
            </w:r>
          </w:p>
        </w:tc>
        <w:tc>
          <w:tcPr>
            <w:tcW w:w="1125" w:type="dxa"/>
            <w:tcBorders>
              <w:top w:val="single" w:sz="4" w:space="0" w:color="auto"/>
              <w:left w:val="nil"/>
              <w:bottom w:val="single" w:sz="4" w:space="0" w:color="auto"/>
              <w:right w:val="single" w:sz="4" w:space="0" w:color="auto"/>
            </w:tcBorders>
            <w:shd w:val="clear" w:color="auto" w:fill="auto"/>
            <w:vAlign w:val="center"/>
          </w:tcPr>
          <w:p w:rsidR="009A0D29" w:rsidRPr="008F0216" w:rsidRDefault="009A0D29" w:rsidP="004E70A8">
            <w:pPr>
              <w:spacing w:line="360" w:lineRule="auto"/>
              <w:jc w:val="center"/>
              <w:rPr>
                <w:rFonts w:ascii="Arial" w:hAnsi="Arial" w:cs="Arial"/>
                <w:bCs/>
              </w:rPr>
            </w:pPr>
            <w:smartTag w:uri="urn:schemas-microsoft-com:office:smarttags" w:element="metricconverter">
              <w:smartTagPr>
                <w:attr w:name="ProductID" w:val="15 A"/>
              </w:smartTagPr>
              <w:r w:rsidRPr="008F0216">
                <w:rPr>
                  <w:rFonts w:ascii="Arial" w:hAnsi="Arial" w:cs="Arial"/>
                  <w:bCs/>
                </w:rPr>
                <w:t>15 A</w:t>
              </w:r>
            </w:smartTag>
            <w:r w:rsidRPr="008F0216">
              <w:rPr>
                <w:rFonts w:ascii="Arial" w:hAnsi="Arial" w:cs="Arial"/>
                <w:bCs/>
              </w:rPr>
              <w:t xml:space="preserve"> 19 AÑOS</w:t>
            </w:r>
          </w:p>
        </w:tc>
        <w:tc>
          <w:tcPr>
            <w:tcW w:w="798" w:type="dxa"/>
            <w:tcBorders>
              <w:top w:val="single" w:sz="4" w:space="0" w:color="auto"/>
              <w:left w:val="nil"/>
              <w:bottom w:val="single" w:sz="4" w:space="0" w:color="auto"/>
              <w:right w:val="single" w:sz="4" w:space="0" w:color="auto"/>
            </w:tcBorders>
            <w:shd w:val="clear" w:color="auto" w:fill="auto"/>
            <w:vAlign w:val="center"/>
          </w:tcPr>
          <w:p w:rsidR="009A0D29" w:rsidRPr="008F0216" w:rsidRDefault="009A0D29" w:rsidP="004E70A8">
            <w:pPr>
              <w:spacing w:line="360" w:lineRule="auto"/>
              <w:jc w:val="center"/>
              <w:rPr>
                <w:rFonts w:ascii="Arial" w:hAnsi="Arial" w:cs="Arial"/>
                <w:bCs/>
              </w:rPr>
            </w:pPr>
            <w:r w:rsidRPr="008F0216">
              <w:rPr>
                <w:rFonts w:ascii="Arial" w:hAnsi="Arial" w:cs="Arial"/>
                <w:bCs/>
              </w:rPr>
              <w:t>20 Y MAS</w:t>
            </w:r>
          </w:p>
        </w:tc>
        <w:tc>
          <w:tcPr>
            <w:tcW w:w="777" w:type="dxa"/>
            <w:tcBorders>
              <w:top w:val="single" w:sz="4" w:space="0" w:color="auto"/>
              <w:left w:val="nil"/>
              <w:bottom w:val="single" w:sz="4" w:space="0" w:color="auto"/>
              <w:right w:val="single" w:sz="4" w:space="0" w:color="auto"/>
            </w:tcBorders>
            <w:shd w:val="clear" w:color="auto" w:fill="auto"/>
            <w:vAlign w:val="center"/>
          </w:tcPr>
          <w:p w:rsidR="009A0D29" w:rsidRPr="008F0216" w:rsidRDefault="009A0D29" w:rsidP="004E70A8">
            <w:pPr>
              <w:spacing w:line="360" w:lineRule="auto"/>
              <w:jc w:val="center"/>
              <w:rPr>
                <w:rFonts w:ascii="Arial" w:hAnsi="Arial" w:cs="Arial"/>
                <w:bCs/>
              </w:rPr>
            </w:pPr>
            <w:r w:rsidRPr="008F0216">
              <w:rPr>
                <w:rFonts w:ascii="Arial" w:hAnsi="Arial" w:cs="Arial"/>
                <w:bCs/>
              </w:rPr>
              <w:t>GESTACIÓN</w:t>
            </w:r>
          </w:p>
        </w:tc>
        <w:tc>
          <w:tcPr>
            <w:tcW w:w="816" w:type="dxa"/>
            <w:gridSpan w:val="2"/>
            <w:tcBorders>
              <w:top w:val="single" w:sz="4" w:space="0" w:color="auto"/>
              <w:left w:val="nil"/>
              <w:bottom w:val="single" w:sz="4" w:space="0" w:color="auto"/>
              <w:right w:val="single" w:sz="4" w:space="0" w:color="auto"/>
            </w:tcBorders>
            <w:shd w:val="clear" w:color="auto" w:fill="auto"/>
            <w:vAlign w:val="center"/>
          </w:tcPr>
          <w:p w:rsidR="009A0D29" w:rsidRPr="008F0216" w:rsidRDefault="009A0D29" w:rsidP="004E70A8">
            <w:pPr>
              <w:spacing w:line="360" w:lineRule="auto"/>
              <w:jc w:val="center"/>
              <w:rPr>
                <w:rFonts w:ascii="Arial" w:hAnsi="Arial" w:cs="Arial"/>
                <w:bCs/>
              </w:rPr>
            </w:pPr>
            <w:r w:rsidRPr="008F0216">
              <w:rPr>
                <w:rFonts w:ascii="Arial" w:hAnsi="Arial" w:cs="Arial"/>
                <w:bCs/>
              </w:rPr>
              <w:t>EDAD FERTIL</w:t>
            </w:r>
          </w:p>
        </w:tc>
      </w:tr>
      <w:tr w:rsidR="009A0D29" w:rsidRPr="008F0216">
        <w:trPr>
          <w:gridAfter w:val="1"/>
          <w:wAfter w:w="53" w:type="dxa"/>
          <w:trHeight w:val="270"/>
        </w:trPr>
        <w:tc>
          <w:tcPr>
            <w:tcW w:w="703" w:type="dxa"/>
            <w:tcBorders>
              <w:top w:val="nil"/>
              <w:left w:val="single" w:sz="4" w:space="0" w:color="auto"/>
              <w:bottom w:val="single" w:sz="4" w:space="0" w:color="auto"/>
              <w:right w:val="single" w:sz="4" w:space="0" w:color="auto"/>
            </w:tcBorders>
            <w:shd w:val="clear" w:color="auto" w:fill="auto"/>
            <w:noWrap/>
            <w:vAlign w:val="bottom"/>
          </w:tcPr>
          <w:p w:rsidR="009A0D29" w:rsidRPr="008F0216" w:rsidRDefault="009A0D29" w:rsidP="004E70A8">
            <w:pPr>
              <w:spacing w:line="360" w:lineRule="auto"/>
              <w:jc w:val="center"/>
              <w:rPr>
                <w:rFonts w:ascii="Arial" w:hAnsi="Arial" w:cs="Arial"/>
              </w:rPr>
            </w:pPr>
            <w:r w:rsidRPr="008F0216">
              <w:rPr>
                <w:rFonts w:ascii="Arial" w:hAnsi="Arial" w:cs="Arial"/>
              </w:rPr>
              <w:t>20,02</w:t>
            </w:r>
          </w:p>
        </w:tc>
        <w:tc>
          <w:tcPr>
            <w:tcW w:w="1080" w:type="dxa"/>
            <w:tcBorders>
              <w:top w:val="nil"/>
              <w:left w:val="nil"/>
              <w:bottom w:val="single" w:sz="4" w:space="0" w:color="auto"/>
              <w:right w:val="single" w:sz="4" w:space="0" w:color="auto"/>
            </w:tcBorders>
            <w:shd w:val="clear" w:color="auto" w:fill="auto"/>
            <w:noWrap/>
            <w:vAlign w:val="bottom"/>
          </w:tcPr>
          <w:p w:rsidR="009A0D29" w:rsidRPr="008F0216" w:rsidRDefault="009A0D29" w:rsidP="004E70A8">
            <w:pPr>
              <w:spacing w:line="360" w:lineRule="auto"/>
              <w:jc w:val="center"/>
              <w:rPr>
                <w:rFonts w:ascii="Arial" w:hAnsi="Arial" w:cs="Arial"/>
              </w:rPr>
            </w:pPr>
            <w:r w:rsidRPr="008F0216">
              <w:rPr>
                <w:rFonts w:ascii="Arial" w:hAnsi="Arial" w:cs="Arial"/>
              </w:rPr>
              <w:t>6.115</w:t>
            </w:r>
          </w:p>
        </w:tc>
        <w:tc>
          <w:tcPr>
            <w:tcW w:w="1260" w:type="dxa"/>
            <w:tcBorders>
              <w:top w:val="nil"/>
              <w:left w:val="nil"/>
              <w:bottom w:val="single" w:sz="4" w:space="0" w:color="auto"/>
              <w:right w:val="single" w:sz="4" w:space="0" w:color="auto"/>
            </w:tcBorders>
            <w:shd w:val="clear" w:color="auto" w:fill="auto"/>
            <w:noWrap/>
            <w:vAlign w:val="bottom"/>
          </w:tcPr>
          <w:p w:rsidR="009A0D29" w:rsidRPr="008F0216" w:rsidRDefault="009A0D29" w:rsidP="004E70A8">
            <w:pPr>
              <w:spacing w:line="360" w:lineRule="auto"/>
              <w:jc w:val="center"/>
              <w:rPr>
                <w:rFonts w:ascii="Arial" w:hAnsi="Arial" w:cs="Arial"/>
              </w:rPr>
            </w:pPr>
            <w:r w:rsidRPr="008F0216">
              <w:rPr>
                <w:rFonts w:ascii="Arial" w:hAnsi="Arial" w:cs="Arial"/>
              </w:rPr>
              <w:t>38.653</w:t>
            </w:r>
          </w:p>
        </w:tc>
        <w:tc>
          <w:tcPr>
            <w:tcW w:w="1080" w:type="dxa"/>
            <w:tcBorders>
              <w:top w:val="nil"/>
              <w:left w:val="nil"/>
              <w:bottom w:val="single" w:sz="4" w:space="0" w:color="auto"/>
              <w:right w:val="single" w:sz="4" w:space="0" w:color="auto"/>
            </w:tcBorders>
            <w:shd w:val="clear" w:color="auto" w:fill="auto"/>
            <w:noWrap/>
            <w:vAlign w:val="bottom"/>
          </w:tcPr>
          <w:p w:rsidR="009A0D29" w:rsidRPr="008F0216" w:rsidRDefault="009A0D29" w:rsidP="004E70A8">
            <w:pPr>
              <w:spacing w:line="360" w:lineRule="auto"/>
              <w:jc w:val="center"/>
              <w:rPr>
                <w:rFonts w:ascii="Arial" w:hAnsi="Arial" w:cs="Arial"/>
              </w:rPr>
            </w:pPr>
            <w:r w:rsidRPr="008F0216">
              <w:rPr>
                <w:rFonts w:ascii="Arial" w:hAnsi="Arial" w:cs="Arial"/>
              </w:rPr>
              <w:t>53.960</w:t>
            </w:r>
          </w:p>
        </w:tc>
        <w:tc>
          <w:tcPr>
            <w:tcW w:w="1125" w:type="dxa"/>
            <w:tcBorders>
              <w:top w:val="nil"/>
              <w:left w:val="nil"/>
              <w:bottom w:val="single" w:sz="4" w:space="0" w:color="auto"/>
              <w:right w:val="single" w:sz="4" w:space="0" w:color="auto"/>
            </w:tcBorders>
            <w:shd w:val="clear" w:color="auto" w:fill="auto"/>
            <w:noWrap/>
            <w:vAlign w:val="bottom"/>
          </w:tcPr>
          <w:p w:rsidR="009A0D29" w:rsidRPr="008F0216" w:rsidRDefault="009A0D29" w:rsidP="004E70A8">
            <w:pPr>
              <w:spacing w:line="360" w:lineRule="auto"/>
              <w:jc w:val="center"/>
              <w:rPr>
                <w:rFonts w:ascii="Arial" w:hAnsi="Arial" w:cs="Arial"/>
              </w:rPr>
            </w:pPr>
            <w:r w:rsidRPr="008F0216">
              <w:rPr>
                <w:rFonts w:ascii="Arial" w:hAnsi="Arial" w:cs="Arial"/>
              </w:rPr>
              <w:t>26.558</w:t>
            </w:r>
          </w:p>
        </w:tc>
        <w:tc>
          <w:tcPr>
            <w:tcW w:w="798" w:type="dxa"/>
            <w:tcBorders>
              <w:top w:val="nil"/>
              <w:left w:val="nil"/>
              <w:bottom w:val="single" w:sz="4" w:space="0" w:color="auto"/>
              <w:right w:val="single" w:sz="4" w:space="0" w:color="auto"/>
            </w:tcBorders>
            <w:shd w:val="clear" w:color="auto" w:fill="auto"/>
            <w:noWrap/>
            <w:vAlign w:val="bottom"/>
          </w:tcPr>
          <w:p w:rsidR="009A0D29" w:rsidRPr="008F0216" w:rsidRDefault="009A0D29" w:rsidP="004E70A8">
            <w:pPr>
              <w:spacing w:line="360" w:lineRule="auto"/>
              <w:jc w:val="center"/>
              <w:rPr>
                <w:rFonts w:ascii="Arial" w:hAnsi="Arial" w:cs="Arial"/>
              </w:rPr>
            </w:pPr>
            <w:r w:rsidRPr="008F0216">
              <w:rPr>
                <w:rFonts w:ascii="Arial" w:hAnsi="Arial" w:cs="Arial"/>
              </w:rPr>
              <w:t>148593</w:t>
            </w:r>
          </w:p>
        </w:tc>
        <w:tc>
          <w:tcPr>
            <w:tcW w:w="777" w:type="dxa"/>
            <w:tcBorders>
              <w:top w:val="nil"/>
              <w:left w:val="nil"/>
              <w:bottom w:val="single" w:sz="4" w:space="0" w:color="auto"/>
              <w:right w:val="single" w:sz="4" w:space="0" w:color="auto"/>
            </w:tcBorders>
            <w:shd w:val="clear" w:color="auto" w:fill="auto"/>
            <w:noWrap/>
            <w:vAlign w:val="bottom"/>
          </w:tcPr>
          <w:p w:rsidR="009A0D29" w:rsidRPr="008F0216" w:rsidRDefault="009A0D29" w:rsidP="004E70A8">
            <w:pPr>
              <w:spacing w:line="360" w:lineRule="auto"/>
              <w:jc w:val="center"/>
              <w:rPr>
                <w:rFonts w:ascii="Arial" w:hAnsi="Arial" w:cs="Arial"/>
              </w:rPr>
            </w:pPr>
            <w:r w:rsidRPr="008F0216">
              <w:rPr>
                <w:rFonts w:ascii="Arial" w:hAnsi="Arial" w:cs="Arial"/>
              </w:rPr>
              <w:t>7.644</w:t>
            </w:r>
          </w:p>
        </w:tc>
        <w:tc>
          <w:tcPr>
            <w:tcW w:w="763" w:type="dxa"/>
            <w:tcBorders>
              <w:top w:val="nil"/>
              <w:left w:val="nil"/>
              <w:bottom w:val="single" w:sz="4" w:space="0" w:color="auto"/>
              <w:right w:val="single" w:sz="4" w:space="0" w:color="auto"/>
            </w:tcBorders>
            <w:shd w:val="clear" w:color="auto" w:fill="auto"/>
            <w:noWrap/>
            <w:vAlign w:val="bottom"/>
          </w:tcPr>
          <w:p w:rsidR="009A0D29" w:rsidRPr="008F0216" w:rsidRDefault="009A0D29" w:rsidP="004E70A8">
            <w:pPr>
              <w:spacing w:line="360" w:lineRule="auto"/>
              <w:jc w:val="center"/>
              <w:rPr>
                <w:rFonts w:ascii="Arial" w:hAnsi="Arial" w:cs="Arial"/>
              </w:rPr>
            </w:pPr>
            <w:r w:rsidRPr="008F0216">
              <w:rPr>
                <w:rFonts w:ascii="Arial" w:hAnsi="Arial" w:cs="Arial"/>
              </w:rPr>
              <w:t>70.140</w:t>
            </w:r>
          </w:p>
        </w:tc>
      </w:tr>
    </w:tbl>
    <w:p w:rsidR="009A0D29" w:rsidRPr="008F0216" w:rsidRDefault="009A0D29" w:rsidP="004E70A8">
      <w:pPr>
        <w:tabs>
          <w:tab w:val="left" w:pos="4335"/>
        </w:tabs>
        <w:spacing w:line="360" w:lineRule="auto"/>
        <w:jc w:val="both"/>
      </w:pPr>
    </w:p>
    <w:p w:rsidR="00BF2B5E" w:rsidRPr="008F0216" w:rsidRDefault="00BF2B5E" w:rsidP="004E70A8">
      <w:pPr>
        <w:tabs>
          <w:tab w:val="left" w:pos="4335"/>
        </w:tabs>
        <w:spacing w:line="360" w:lineRule="auto"/>
        <w:jc w:val="both"/>
      </w:pPr>
      <w:r w:rsidRPr="008F0216">
        <w:t xml:space="preserve">  La distribución de la po</w:t>
      </w:r>
      <w:r w:rsidR="00891B7F" w:rsidRPr="008F0216">
        <w:t>blación por sexo, revela</w:t>
      </w:r>
      <w:r w:rsidR="00A134D7" w:rsidRPr="008F0216">
        <w:t xml:space="preserve">  49%  </w:t>
      </w:r>
      <w:r w:rsidR="007310F4" w:rsidRPr="008F0216">
        <w:t>está</w:t>
      </w:r>
      <w:r w:rsidR="00A134D7" w:rsidRPr="008F0216">
        <w:t xml:space="preserve"> </w:t>
      </w:r>
      <w:r w:rsidRPr="008F0216">
        <w:t xml:space="preserve"> constituida por mujeres y el 51% por hombres, </w:t>
      </w:r>
      <w:r w:rsidR="00A134D7" w:rsidRPr="008F0216">
        <w:t xml:space="preserve"> </w:t>
      </w:r>
      <w:r w:rsidR="000B41C0" w:rsidRPr="008F0216">
        <w:t xml:space="preserve">distribución a </w:t>
      </w:r>
      <w:r w:rsidRPr="008F0216">
        <w:t>nivel nacional.</w:t>
      </w:r>
    </w:p>
    <w:p w:rsidR="005B5BDA" w:rsidRPr="008F0216" w:rsidRDefault="005B5BDA" w:rsidP="004E70A8">
      <w:pPr>
        <w:tabs>
          <w:tab w:val="left" w:pos="4335"/>
        </w:tabs>
        <w:spacing w:line="360" w:lineRule="auto"/>
        <w:jc w:val="both"/>
      </w:pPr>
    </w:p>
    <w:p w:rsidR="00A5031B" w:rsidRPr="008F0216" w:rsidRDefault="00A134D7" w:rsidP="004E70A8">
      <w:pPr>
        <w:tabs>
          <w:tab w:val="left" w:pos="4335"/>
        </w:tabs>
        <w:spacing w:line="360" w:lineRule="auto"/>
        <w:jc w:val="both"/>
        <w:rPr>
          <w:rStyle w:val="mw-headline"/>
        </w:rPr>
      </w:pPr>
      <w:r w:rsidRPr="008F0216">
        <w:t xml:space="preserve">                 </w:t>
      </w:r>
      <w:r w:rsidR="00BF2B5E" w:rsidRPr="008F0216">
        <w:t xml:space="preserve">Del 50% de mujeres de la provincia para el 2005, el  56%  se encontraban en   edad </w:t>
      </w:r>
      <w:r w:rsidR="00A5031B" w:rsidRPr="008F0216">
        <w:t xml:space="preserve"> </w:t>
      </w:r>
      <w:r w:rsidR="00BF2B5E" w:rsidRPr="008F0216">
        <w:t>fértil, y un 6% se encontró en período gestacional, lo que significó para ese  año 38.243 nacimientos.</w:t>
      </w:r>
      <w:r w:rsidR="00BF2B5E" w:rsidRPr="008F0216">
        <w:rPr>
          <w:rStyle w:val="mw-headline"/>
        </w:rPr>
        <w:tab/>
      </w:r>
      <w:r w:rsidR="00BF2B5E" w:rsidRPr="008F0216">
        <w:rPr>
          <w:rStyle w:val="mw-headline"/>
        </w:rPr>
        <w:tab/>
      </w:r>
    </w:p>
    <w:p w:rsidR="00A5031B" w:rsidRPr="008F0216" w:rsidRDefault="00A5031B" w:rsidP="004E70A8">
      <w:pPr>
        <w:tabs>
          <w:tab w:val="left" w:pos="4335"/>
        </w:tabs>
        <w:spacing w:line="360" w:lineRule="auto"/>
        <w:jc w:val="both"/>
        <w:rPr>
          <w:rStyle w:val="mw-headline"/>
        </w:rPr>
      </w:pPr>
      <w:r w:rsidRPr="008F0216">
        <w:rPr>
          <w:rStyle w:val="mw-headline"/>
        </w:rPr>
        <w:tab/>
      </w:r>
    </w:p>
    <w:p w:rsidR="00BF2B5E" w:rsidRDefault="00891B7F" w:rsidP="004E70A8">
      <w:pPr>
        <w:tabs>
          <w:tab w:val="left" w:pos="4335"/>
        </w:tabs>
        <w:spacing w:line="360" w:lineRule="auto"/>
        <w:jc w:val="both"/>
        <w:rPr>
          <w:rStyle w:val="mw-headline"/>
          <w:b/>
        </w:rPr>
      </w:pPr>
      <w:r w:rsidRPr="008F0216">
        <w:rPr>
          <w:rStyle w:val="mw-headline"/>
          <w:b/>
        </w:rPr>
        <w:t>2.6.</w:t>
      </w:r>
      <w:r w:rsidR="00554BB7">
        <w:rPr>
          <w:rStyle w:val="mw-headline"/>
          <w:b/>
        </w:rPr>
        <w:t>2</w:t>
      </w:r>
      <w:r w:rsidRPr="008F0216">
        <w:rPr>
          <w:rStyle w:val="mw-headline"/>
          <w:b/>
        </w:rPr>
        <w:t xml:space="preserve"> </w:t>
      </w:r>
      <w:r w:rsidR="00BF2B5E" w:rsidRPr="008F0216">
        <w:rPr>
          <w:rStyle w:val="mw-headline"/>
          <w:b/>
        </w:rPr>
        <w:t>Í</w:t>
      </w:r>
      <w:r w:rsidRPr="008F0216">
        <w:rPr>
          <w:rStyle w:val="mw-headline"/>
          <w:b/>
        </w:rPr>
        <w:t>ndice de pobreza</w:t>
      </w:r>
    </w:p>
    <w:p w:rsidR="0095039C" w:rsidRPr="008F0216" w:rsidRDefault="0095039C" w:rsidP="004E70A8">
      <w:pPr>
        <w:tabs>
          <w:tab w:val="left" w:pos="4335"/>
        </w:tabs>
        <w:spacing w:line="360" w:lineRule="auto"/>
        <w:jc w:val="both"/>
        <w:rPr>
          <w:b/>
        </w:rPr>
      </w:pPr>
    </w:p>
    <w:p w:rsidR="00E22122" w:rsidRPr="00393C15" w:rsidRDefault="00BF2B5E" w:rsidP="00393C15">
      <w:pPr>
        <w:spacing w:line="360" w:lineRule="auto"/>
        <w:jc w:val="both"/>
        <w:rPr>
          <w:rStyle w:val="mw-headline"/>
          <w:spacing w:val="-4"/>
        </w:rPr>
      </w:pPr>
      <w:r w:rsidRPr="008F0216">
        <w:rPr>
          <w:rStyle w:val="mw-headline"/>
        </w:rPr>
        <w:tab/>
      </w:r>
      <w:r w:rsidRPr="008F0216">
        <w:rPr>
          <w:rStyle w:val="mw-headline"/>
          <w:spacing w:val="-4"/>
        </w:rPr>
        <w:t xml:space="preserve">De acuerdo al indicador de Necesidades Básicas Insatisfechas, el 74,8% de la </w:t>
      </w:r>
      <w:r w:rsidRPr="008F0216">
        <w:rPr>
          <w:rStyle w:val="mw-headline"/>
          <w:spacing w:val="-4"/>
        </w:rPr>
        <w:tab/>
      </w:r>
      <w:r w:rsidR="00813CD6" w:rsidRPr="008F0216">
        <w:rPr>
          <w:rStyle w:val="mw-headline"/>
          <w:spacing w:val="-4"/>
        </w:rPr>
        <w:t xml:space="preserve">  población de Manabí </w:t>
      </w:r>
      <w:r w:rsidRPr="008F0216">
        <w:rPr>
          <w:rStyle w:val="mw-headline"/>
          <w:spacing w:val="-4"/>
        </w:rPr>
        <w:t>encuentra en el nivel de pobreza; es decir, un 9% mayor</w:t>
      </w:r>
      <w:r w:rsidR="00813CD6" w:rsidRPr="008F0216">
        <w:rPr>
          <w:rStyle w:val="mw-headline"/>
          <w:spacing w:val="-4"/>
        </w:rPr>
        <w:t xml:space="preserve"> </w:t>
      </w:r>
      <w:r w:rsidRPr="008F0216">
        <w:rPr>
          <w:rStyle w:val="mw-headline"/>
          <w:spacing w:val="-4"/>
        </w:rPr>
        <w:t xml:space="preserve">que el promedio nacional (67%). </w:t>
      </w:r>
      <w:r w:rsidRPr="008F0216">
        <w:rPr>
          <w:spacing w:val="-4"/>
        </w:rPr>
        <w:t>El nivel de indigencia en la provincia es de 0,7%, sustancialmente menor al dato nacional que es de 4,5%. (Gráfico 2)</w:t>
      </w:r>
    </w:p>
    <w:p w:rsidR="00BF2B5E" w:rsidRDefault="00554BB7" w:rsidP="004E70A8">
      <w:pPr>
        <w:pStyle w:val="Ttulo1"/>
        <w:spacing w:before="0" w:after="0" w:line="360" w:lineRule="auto"/>
        <w:rPr>
          <w:rStyle w:val="mw-headline"/>
          <w:rFonts w:ascii="Times New Roman" w:hAnsi="Times New Roman" w:cs="Times New Roman"/>
          <w:sz w:val="24"/>
          <w:szCs w:val="24"/>
        </w:rPr>
      </w:pPr>
      <w:r>
        <w:rPr>
          <w:rStyle w:val="mw-headline"/>
          <w:rFonts w:ascii="Times New Roman" w:hAnsi="Times New Roman" w:cs="Times New Roman"/>
          <w:sz w:val="24"/>
          <w:szCs w:val="24"/>
        </w:rPr>
        <w:lastRenderedPageBreak/>
        <w:t xml:space="preserve">2.6.2.1 </w:t>
      </w:r>
      <w:r w:rsidR="00BF2B5E" w:rsidRPr="008F0216">
        <w:rPr>
          <w:rStyle w:val="mw-headline"/>
          <w:rFonts w:ascii="Times New Roman" w:hAnsi="Times New Roman" w:cs="Times New Roman"/>
          <w:sz w:val="24"/>
          <w:szCs w:val="24"/>
        </w:rPr>
        <w:t>I</w:t>
      </w:r>
      <w:r w:rsidR="00891B7F" w:rsidRPr="008F0216">
        <w:rPr>
          <w:rStyle w:val="mw-headline"/>
          <w:rFonts w:ascii="Times New Roman" w:hAnsi="Times New Roman" w:cs="Times New Roman"/>
          <w:sz w:val="24"/>
          <w:szCs w:val="24"/>
        </w:rPr>
        <w:t>ndicadores de salud</w:t>
      </w:r>
      <w:r w:rsidR="00BF2B5E" w:rsidRPr="008F0216">
        <w:rPr>
          <w:rStyle w:val="mw-headline"/>
          <w:rFonts w:ascii="Times New Roman" w:hAnsi="Times New Roman" w:cs="Times New Roman"/>
          <w:sz w:val="24"/>
          <w:szCs w:val="24"/>
        </w:rPr>
        <w:t xml:space="preserve"> </w:t>
      </w:r>
      <w:bookmarkStart w:id="2" w:name="Indicadores_sanitarios"/>
      <w:bookmarkEnd w:id="2"/>
    </w:p>
    <w:p w:rsidR="00393C15" w:rsidRPr="00393C15" w:rsidRDefault="00393C15" w:rsidP="00393C15"/>
    <w:p w:rsidR="00BF2B5E" w:rsidRPr="008F0216" w:rsidRDefault="00BF2B5E" w:rsidP="004E70A8">
      <w:pPr>
        <w:pStyle w:val="Ttulo2"/>
        <w:spacing w:before="0" w:after="0" w:line="360" w:lineRule="auto"/>
        <w:rPr>
          <w:rFonts w:ascii="Times New Roman" w:hAnsi="Times New Roman" w:cs="Times New Roman"/>
          <w:sz w:val="24"/>
          <w:szCs w:val="24"/>
        </w:rPr>
      </w:pPr>
      <w:r w:rsidRPr="008F0216">
        <w:rPr>
          <w:rStyle w:val="mw-headline"/>
          <w:rFonts w:ascii="Times New Roman" w:hAnsi="Times New Roman" w:cs="Times New Roman"/>
          <w:sz w:val="24"/>
          <w:szCs w:val="24"/>
        </w:rPr>
        <w:t>P</w:t>
      </w:r>
      <w:r w:rsidR="00891B7F" w:rsidRPr="008F0216">
        <w:rPr>
          <w:rStyle w:val="mw-headline"/>
          <w:rFonts w:ascii="Times New Roman" w:hAnsi="Times New Roman" w:cs="Times New Roman"/>
          <w:sz w:val="24"/>
          <w:szCs w:val="24"/>
        </w:rPr>
        <w:t>erfi</w:t>
      </w:r>
      <w:r w:rsidR="00EB38BD" w:rsidRPr="008F0216">
        <w:rPr>
          <w:rStyle w:val="mw-headline"/>
          <w:rFonts w:ascii="Times New Roman" w:hAnsi="Times New Roman" w:cs="Times New Roman"/>
          <w:sz w:val="24"/>
          <w:szCs w:val="24"/>
        </w:rPr>
        <w:t>l</w:t>
      </w:r>
      <w:r w:rsidRPr="008F0216">
        <w:rPr>
          <w:rStyle w:val="mw-headline"/>
          <w:rFonts w:ascii="Times New Roman" w:hAnsi="Times New Roman" w:cs="Times New Roman"/>
          <w:sz w:val="24"/>
          <w:szCs w:val="24"/>
        </w:rPr>
        <w:t xml:space="preserve"> E</w:t>
      </w:r>
      <w:r w:rsidR="00891B7F" w:rsidRPr="008F0216">
        <w:rPr>
          <w:rStyle w:val="mw-headline"/>
          <w:rFonts w:ascii="Times New Roman" w:hAnsi="Times New Roman" w:cs="Times New Roman"/>
          <w:sz w:val="24"/>
          <w:szCs w:val="24"/>
        </w:rPr>
        <w:t>pidemiológico</w:t>
      </w:r>
    </w:p>
    <w:p w:rsidR="00554BB7" w:rsidRDefault="00554BB7" w:rsidP="004E70A8">
      <w:pPr>
        <w:pStyle w:val="Ttulo3"/>
        <w:spacing w:before="0" w:after="0" w:line="360" w:lineRule="auto"/>
        <w:jc w:val="both"/>
        <w:rPr>
          <w:rStyle w:val="mw-headline"/>
          <w:rFonts w:ascii="Times New Roman" w:hAnsi="Times New Roman" w:cs="Times New Roman"/>
          <w:b w:val="0"/>
          <w:bCs w:val="0"/>
          <w:sz w:val="24"/>
          <w:szCs w:val="24"/>
        </w:rPr>
      </w:pPr>
    </w:p>
    <w:p w:rsidR="005A164C" w:rsidRPr="008F0216" w:rsidRDefault="00891B7F" w:rsidP="004E70A8">
      <w:pPr>
        <w:pStyle w:val="Ttulo3"/>
        <w:spacing w:before="0" w:after="0" w:line="360" w:lineRule="auto"/>
        <w:jc w:val="both"/>
        <w:rPr>
          <w:rStyle w:val="mw-headline"/>
          <w:rFonts w:ascii="Times New Roman" w:hAnsi="Times New Roman" w:cs="Times New Roman"/>
          <w:b w:val="0"/>
          <w:bCs w:val="0"/>
          <w:spacing w:val="-4"/>
          <w:sz w:val="24"/>
          <w:szCs w:val="24"/>
        </w:rPr>
      </w:pPr>
      <w:r w:rsidRPr="008F0216">
        <w:rPr>
          <w:rStyle w:val="mw-headline"/>
          <w:rFonts w:ascii="Times New Roman" w:hAnsi="Times New Roman" w:cs="Times New Roman"/>
          <w:b w:val="0"/>
          <w:bCs w:val="0"/>
          <w:sz w:val="24"/>
          <w:szCs w:val="24"/>
        </w:rPr>
        <w:tab/>
      </w:r>
      <w:r w:rsidR="00BF2B5E" w:rsidRPr="008F0216">
        <w:rPr>
          <w:rStyle w:val="mw-headline"/>
          <w:rFonts w:ascii="Times New Roman" w:hAnsi="Times New Roman" w:cs="Times New Roman"/>
          <w:b w:val="0"/>
          <w:bCs w:val="0"/>
          <w:spacing w:val="-4"/>
          <w:sz w:val="24"/>
          <w:szCs w:val="24"/>
        </w:rPr>
        <w:t xml:space="preserve">Para el 2005, las 10 primeras causas de morbilidad en la provincia, descritas en </w:t>
      </w:r>
      <w:smartTag w:uri="urn:schemas-microsoft-com:office:smarttags" w:element="PersonName">
        <w:smartTagPr>
          <w:attr w:name="ProductID" w:val="la Tabla"/>
        </w:smartTagPr>
        <w:r w:rsidR="00BF2B5E" w:rsidRPr="008F0216">
          <w:rPr>
            <w:rStyle w:val="mw-headline"/>
            <w:rFonts w:ascii="Times New Roman" w:hAnsi="Times New Roman" w:cs="Times New Roman"/>
            <w:b w:val="0"/>
            <w:bCs w:val="0"/>
            <w:spacing w:val="-4"/>
            <w:sz w:val="24"/>
            <w:szCs w:val="24"/>
          </w:rPr>
          <w:t>la Tabla</w:t>
        </w:r>
      </w:smartTag>
      <w:r w:rsidR="00BF2B5E" w:rsidRPr="008F0216">
        <w:rPr>
          <w:rStyle w:val="mw-headline"/>
          <w:rFonts w:ascii="Times New Roman" w:hAnsi="Times New Roman" w:cs="Times New Roman"/>
          <w:b w:val="0"/>
          <w:bCs w:val="0"/>
          <w:spacing w:val="-4"/>
          <w:sz w:val="24"/>
          <w:szCs w:val="24"/>
        </w:rPr>
        <w:t xml:space="preserve"> 2, suman 248.730; el 90% de casos, corresponde a las Infecciones respiratorias agudas (68%) y  las Enfermedades Diarreicas (19,45%);  seguidas de un 3,60% de Hipertensión arterial y 2,20% de enfermedades venéreas, el 4% restante se distribuyen en porcentajes pequeños para: diabetes, dengue, varicela, salmonelosis, y paludismo. Es importante destacar la presencia de hipertensión arterial y diabetes como enfermedades relacionadas con el desarrollo, aunque al momento con porcentajes bajos.</w:t>
      </w:r>
      <w:r w:rsidR="005A164C" w:rsidRPr="008F0216">
        <w:rPr>
          <w:rStyle w:val="mw-headline"/>
          <w:rFonts w:ascii="Times New Roman" w:hAnsi="Times New Roman" w:cs="Times New Roman"/>
          <w:b w:val="0"/>
          <w:bCs w:val="0"/>
          <w:spacing w:val="-4"/>
          <w:sz w:val="24"/>
          <w:szCs w:val="24"/>
        </w:rPr>
        <w:t xml:space="preserve"> </w:t>
      </w:r>
    </w:p>
    <w:p w:rsidR="005A164C" w:rsidRPr="008F0216" w:rsidRDefault="00BF2B5E" w:rsidP="004E70A8">
      <w:pPr>
        <w:pStyle w:val="Ttulo3"/>
        <w:spacing w:before="0" w:after="0" w:line="360" w:lineRule="auto"/>
        <w:jc w:val="both"/>
        <w:rPr>
          <w:sz w:val="24"/>
          <w:szCs w:val="24"/>
        </w:rPr>
      </w:pPr>
      <w:r w:rsidRPr="008F0216">
        <w:rPr>
          <w:rStyle w:val="mw-headline"/>
          <w:rFonts w:ascii="Times New Roman" w:hAnsi="Times New Roman" w:cs="Times New Roman"/>
          <w:b w:val="0"/>
          <w:bCs w:val="0"/>
          <w:sz w:val="24"/>
          <w:szCs w:val="24"/>
        </w:rPr>
        <w:t xml:space="preserve"> </w:t>
      </w:r>
    </w:p>
    <w:p w:rsidR="00BF2B5E" w:rsidRPr="008F0216" w:rsidRDefault="00554BB7" w:rsidP="004E70A8">
      <w:pPr>
        <w:pStyle w:val="Ttulo3"/>
        <w:spacing w:before="0" w:after="0" w:line="360" w:lineRule="auto"/>
        <w:jc w:val="center"/>
        <w:rPr>
          <w:rStyle w:val="mw-headline"/>
          <w:rFonts w:ascii="Times New Roman" w:hAnsi="Times New Roman" w:cs="Times New Roman"/>
          <w:bCs w:val="0"/>
          <w:sz w:val="24"/>
          <w:szCs w:val="24"/>
        </w:rPr>
      </w:pPr>
      <w:r>
        <w:rPr>
          <w:rStyle w:val="mw-headline"/>
          <w:rFonts w:ascii="Times New Roman" w:hAnsi="Times New Roman" w:cs="Times New Roman"/>
          <w:bCs w:val="0"/>
          <w:sz w:val="24"/>
          <w:szCs w:val="24"/>
        </w:rPr>
        <w:t>Cuadro Nº</w:t>
      </w:r>
      <w:r w:rsidR="00216C90" w:rsidRPr="008F0216">
        <w:rPr>
          <w:rStyle w:val="mw-headline"/>
          <w:rFonts w:ascii="Times New Roman" w:hAnsi="Times New Roman" w:cs="Times New Roman"/>
          <w:bCs w:val="0"/>
          <w:sz w:val="24"/>
          <w:szCs w:val="24"/>
        </w:rPr>
        <w:t xml:space="preserve"> </w:t>
      </w:r>
      <w:r>
        <w:rPr>
          <w:rStyle w:val="mw-headline"/>
          <w:rFonts w:ascii="Times New Roman" w:hAnsi="Times New Roman" w:cs="Times New Roman"/>
          <w:bCs w:val="0"/>
          <w:sz w:val="24"/>
          <w:szCs w:val="24"/>
        </w:rPr>
        <w:t>9</w:t>
      </w:r>
    </w:p>
    <w:p w:rsidR="00BF2B5E" w:rsidRPr="008F0216" w:rsidRDefault="00BF2B5E" w:rsidP="004E70A8">
      <w:pPr>
        <w:pStyle w:val="Ttulo3"/>
        <w:spacing w:before="0" w:after="0" w:line="360" w:lineRule="auto"/>
        <w:jc w:val="center"/>
        <w:rPr>
          <w:rStyle w:val="mw-headline"/>
          <w:rFonts w:ascii="Times New Roman" w:hAnsi="Times New Roman" w:cs="Times New Roman"/>
          <w:bCs w:val="0"/>
          <w:sz w:val="24"/>
          <w:szCs w:val="24"/>
        </w:rPr>
      </w:pPr>
      <w:r w:rsidRPr="008F0216">
        <w:rPr>
          <w:rStyle w:val="mw-headline"/>
          <w:rFonts w:ascii="Times New Roman" w:hAnsi="Times New Roman" w:cs="Times New Roman"/>
          <w:bCs w:val="0"/>
          <w:sz w:val="24"/>
          <w:szCs w:val="24"/>
        </w:rPr>
        <w:t>10 P</w:t>
      </w:r>
      <w:r w:rsidR="00C9407F" w:rsidRPr="008F0216">
        <w:rPr>
          <w:rStyle w:val="mw-headline"/>
          <w:rFonts w:ascii="Times New Roman" w:hAnsi="Times New Roman" w:cs="Times New Roman"/>
          <w:bCs w:val="0"/>
          <w:sz w:val="24"/>
          <w:szCs w:val="24"/>
        </w:rPr>
        <w:t>rincipales causas de morbilidad en la</w:t>
      </w:r>
    </w:p>
    <w:p w:rsidR="00BF2B5E" w:rsidRDefault="00C9407F" w:rsidP="00393C15">
      <w:pPr>
        <w:pStyle w:val="Ttulo3"/>
        <w:spacing w:before="0" w:after="0" w:line="360" w:lineRule="auto"/>
        <w:jc w:val="center"/>
        <w:rPr>
          <w:rStyle w:val="mw-headline"/>
          <w:rFonts w:ascii="Times New Roman" w:hAnsi="Times New Roman" w:cs="Times New Roman"/>
          <w:bCs w:val="0"/>
          <w:sz w:val="24"/>
          <w:szCs w:val="24"/>
        </w:rPr>
      </w:pPr>
      <w:r w:rsidRPr="008F0216">
        <w:rPr>
          <w:rStyle w:val="mw-headline"/>
          <w:rFonts w:ascii="Times New Roman" w:hAnsi="Times New Roman" w:cs="Times New Roman"/>
          <w:bCs w:val="0"/>
          <w:sz w:val="24"/>
          <w:szCs w:val="24"/>
        </w:rPr>
        <w:t>Provincia de Manabí 2005</w:t>
      </w:r>
    </w:p>
    <w:p w:rsidR="00393C15" w:rsidRPr="00393C15" w:rsidRDefault="00393C15" w:rsidP="00393C15"/>
    <w:tbl>
      <w:tblPr>
        <w:tblW w:w="6048" w:type="dxa"/>
        <w:tblInd w:w="669" w:type="dxa"/>
        <w:tblCellMar>
          <w:left w:w="70" w:type="dxa"/>
          <w:right w:w="70" w:type="dxa"/>
        </w:tblCellMar>
        <w:tblLook w:val="0000"/>
      </w:tblPr>
      <w:tblGrid>
        <w:gridCol w:w="664"/>
        <w:gridCol w:w="2676"/>
        <w:gridCol w:w="941"/>
        <w:gridCol w:w="1767"/>
      </w:tblGrid>
      <w:tr w:rsidR="00BF2B5E" w:rsidRPr="008F0216" w:rsidTr="00393C15">
        <w:trPr>
          <w:trHeight w:val="315"/>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2B5E" w:rsidRPr="008F0216" w:rsidRDefault="00BF2B5E" w:rsidP="004E70A8">
            <w:pPr>
              <w:spacing w:before="60" w:after="60" w:line="360" w:lineRule="auto"/>
              <w:jc w:val="center"/>
            </w:pPr>
            <w:r w:rsidRPr="008F0216">
              <w:t>Nº</w:t>
            </w:r>
          </w:p>
        </w:tc>
        <w:tc>
          <w:tcPr>
            <w:tcW w:w="2676" w:type="dxa"/>
            <w:tcBorders>
              <w:top w:val="single" w:sz="8" w:space="0" w:color="auto"/>
              <w:left w:val="nil"/>
              <w:bottom w:val="single" w:sz="8" w:space="0" w:color="auto"/>
              <w:right w:val="single" w:sz="4" w:space="0" w:color="auto"/>
            </w:tcBorders>
            <w:shd w:val="clear" w:color="auto" w:fill="auto"/>
            <w:noWrap/>
            <w:vAlign w:val="center"/>
          </w:tcPr>
          <w:p w:rsidR="00BF2B5E" w:rsidRPr="008F0216" w:rsidRDefault="00BF2B5E" w:rsidP="004E70A8">
            <w:pPr>
              <w:spacing w:before="60" w:after="60" w:line="360" w:lineRule="auto"/>
              <w:jc w:val="center"/>
              <w:rPr>
                <w:b/>
                <w:bCs/>
              </w:rPr>
            </w:pPr>
            <w:r w:rsidRPr="008F0216">
              <w:rPr>
                <w:b/>
                <w:bCs/>
              </w:rPr>
              <w:t>ENFERMEDADES</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BF2B5E" w:rsidRPr="008F0216" w:rsidRDefault="00BF2B5E" w:rsidP="004E70A8">
            <w:pPr>
              <w:spacing w:before="60" w:after="60" w:line="360" w:lineRule="auto"/>
              <w:jc w:val="center"/>
              <w:rPr>
                <w:b/>
                <w:bCs/>
              </w:rPr>
            </w:pPr>
            <w:r w:rsidRPr="008F0216">
              <w:rPr>
                <w:b/>
                <w:bCs/>
              </w:rPr>
              <w:t>No. CASOS</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B5E" w:rsidRPr="008F0216" w:rsidRDefault="00BF2B5E" w:rsidP="004E70A8">
            <w:pPr>
              <w:spacing w:before="60" w:after="60" w:line="360" w:lineRule="auto"/>
              <w:jc w:val="center"/>
              <w:rPr>
                <w:b/>
                <w:bCs/>
              </w:rPr>
            </w:pPr>
            <w:r w:rsidRPr="008F0216">
              <w:rPr>
                <w:b/>
                <w:bCs/>
              </w:rPr>
              <w:t>PORCENTAJE</w:t>
            </w:r>
          </w:p>
        </w:tc>
      </w:tr>
      <w:tr w:rsidR="00BF2B5E" w:rsidRPr="008F0216">
        <w:trPr>
          <w:trHeight w:val="145"/>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jc w:val="right"/>
            </w:pPr>
            <w:r w:rsidRPr="008F0216">
              <w:t>1</w:t>
            </w:r>
          </w:p>
        </w:tc>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pPr>
            <w:r w:rsidRPr="008F0216">
              <w:t>Infección respiratoria aguda</w:t>
            </w:r>
          </w:p>
        </w:tc>
        <w:tc>
          <w:tcPr>
            <w:tcW w:w="941" w:type="dxa"/>
            <w:tcBorders>
              <w:top w:val="single" w:sz="4" w:space="0" w:color="auto"/>
              <w:left w:val="single" w:sz="8" w:space="0" w:color="auto"/>
              <w:bottom w:val="single" w:sz="4" w:space="0" w:color="auto"/>
              <w:right w:val="single" w:sz="4" w:space="0" w:color="auto"/>
            </w:tcBorders>
            <w:shd w:val="clear" w:color="auto" w:fill="auto"/>
            <w:vAlign w:val="bottom"/>
          </w:tcPr>
          <w:p w:rsidR="00BF2B5E" w:rsidRPr="008F0216" w:rsidRDefault="00BF2B5E" w:rsidP="004E70A8">
            <w:pPr>
              <w:spacing w:before="60" w:after="60" w:line="360" w:lineRule="auto"/>
              <w:jc w:val="center"/>
            </w:pPr>
            <w:r w:rsidRPr="008F0216">
              <w:t>176.132</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BF2B5E" w:rsidRPr="008F0216" w:rsidRDefault="00BF2B5E" w:rsidP="004E70A8">
            <w:pPr>
              <w:spacing w:before="60" w:after="60" w:line="360" w:lineRule="auto"/>
              <w:jc w:val="center"/>
            </w:pPr>
            <w:r w:rsidRPr="008F0216">
              <w:t>70,81</w:t>
            </w:r>
          </w:p>
        </w:tc>
      </w:tr>
      <w:tr w:rsidR="00BF2B5E" w:rsidRPr="008F0216">
        <w:trPr>
          <w:trHeight w:val="267"/>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jc w:val="right"/>
            </w:pPr>
            <w:r w:rsidRPr="008F0216">
              <w:t>2</w:t>
            </w:r>
          </w:p>
        </w:tc>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0F2888" w:rsidP="004E70A8">
            <w:pPr>
              <w:spacing w:before="60" w:after="60" w:line="360" w:lineRule="auto"/>
            </w:pPr>
            <w:r w:rsidRPr="008F0216">
              <w:t>d</w:t>
            </w:r>
            <w:r w:rsidR="00BF2B5E" w:rsidRPr="008F0216">
              <w:t>iarreica aguda</w:t>
            </w:r>
          </w:p>
        </w:tc>
        <w:tc>
          <w:tcPr>
            <w:tcW w:w="941" w:type="dxa"/>
            <w:tcBorders>
              <w:top w:val="nil"/>
              <w:left w:val="single" w:sz="8" w:space="0" w:color="auto"/>
              <w:bottom w:val="single" w:sz="4" w:space="0" w:color="auto"/>
              <w:right w:val="single" w:sz="4" w:space="0" w:color="auto"/>
            </w:tcBorders>
            <w:shd w:val="clear" w:color="auto" w:fill="auto"/>
            <w:vAlign w:val="bottom"/>
          </w:tcPr>
          <w:p w:rsidR="00BF2B5E" w:rsidRPr="008F0216" w:rsidRDefault="00BF2B5E" w:rsidP="004E70A8">
            <w:pPr>
              <w:spacing w:before="60" w:after="60" w:line="360" w:lineRule="auto"/>
              <w:jc w:val="center"/>
            </w:pPr>
            <w:r w:rsidRPr="008F0216">
              <w:t>48.386</w:t>
            </w:r>
          </w:p>
        </w:tc>
        <w:tc>
          <w:tcPr>
            <w:tcW w:w="1767" w:type="dxa"/>
            <w:tcBorders>
              <w:top w:val="nil"/>
              <w:left w:val="nil"/>
              <w:bottom w:val="single" w:sz="4" w:space="0" w:color="auto"/>
              <w:right w:val="single" w:sz="4" w:space="0" w:color="auto"/>
            </w:tcBorders>
            <w:shd w:val="clear" w:color="auto" w:fill="auto"/>
            <w:noWrap/>
            <w:vAlign w:val="bottom"/>
          </w:tcPr>
          <w:p w:rsidR="00BF2B5E" w:rsidRPr="008F0216" w:rsidRDefault="00BF2B5E" w:rsidP="004E70A8">
            <w:pPr>
              <w:spacing w:before="60" w:after="60" w:line="360" w:lineRule="auto"/>
              <w:jc w:val="center"/>
            </w:pPr>
            <w:r w:rsidRPr="008F0216">
              <w:t>19,45</w:t>
            </w:r>
          </w:p>
        </w:tc>
      </w:tr>
      <w:tr w:rsidR="00BF2B5E" w:rsidRPr="008F0216">
        <w:trPr>
          <w:trHeight w:val="153"/>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jc w:val="right"/>
            </w:pPr>
            <w:r w:rsidRPr="008F0216">
              <w:t>3</w:t>
            </w:r>
          </w:p>
        </w:tc>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pPr>
            <w:r w:rsidRPr="008F0216">
              <w:t>Hipertensión arterial</w:t>
            </w:r>
          </w:p>
        </w:tc>
        <w:tc>
          <w:tcPr>
            <w:tcW w:w="941" w:type="dxa"/>
            <w:tcBorders>
              <w:top w:val="nil"/>
              <w:left w:val="single" w:sz="8" w:space="0" w:color="auto"/>
              <w:bottom w:val="single" w:sz="4" w:space="0" w:color="auto"/>
              <w:right w:val="single" w:sz="4" w:space="0" w:color="auto"/>
            </w:tcBorders>
            <w:shd w:val="clear" w:color="auto" w:fill="auto"/>
            <w:vAlign w:val="bottom"/>
          </w:tcPr>
          <w:p w:rsidR="00BF2B5E" w:rsidRPr="008F0216" w:rsidRDefault="00BF2B5E" w:rsidP="004E70A8">
            <w:pPr>
              <w:spacing w:before="60" w:after="60" w:line="360" w:lineRule="auto"/>
              <w:jc w:val="center"/>
            </w:pPr>
            <w:r w:rsidRPr="008F0216">
              <w:t>8.946</w:t>
            </w:r>
          </w:p>
        </w:tc>
        <w:tc>
          <w:tcPr>
            <w:tcW w:w="1767" w:type="dxa"/>
            <w:tcBorders>
              <w:top w:val="nil"/>
              <w:left w:val="nil"/>
              <w:bottom w:val="single" w:sz="4" w:space="0" w:color="auto"/>
              <w:right w:val="single" w:sz="4" w:space="0" w:color="auto"/>
            </w:tcBorders>
            <w:shd w:val="clear" w:color="auto" w:fill="auto"/>
            <w:noWrap/>
            <w:vAlign w:val="bottom"/>
          </w:tcPr>
          <w:p w:rsidR="00BF2B5E" w:rsidRPr="008F0216" w:rsidRDefault="00BF2B5E" w:rsidP="004E70A8">
            <w:pPr>
              <w:spacing w:before="60" w:after="60" w:line="360" w:lineRule="auto"/>
              <w:jc w:val="center"/>
            </w:pPr>
            <w:r w:rsidRPr="008F0216">
              <w:t>3,60</w:t>
            </w:r>
          </w:p>
        </w:tc>
      </w:tr>
      <w:tr w:rsidR="00BF2B5E" w:rsidRPr="008F0216">
        <w:trPr>
          <w:trHeight w:val="81"/>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jc w:val="right"/>
            </w:pPr>
            <w:r w:rsidRPr="008F0216">
              <w:t>4</w:t>
            </w:r>
          </w:p>
        </w:tc>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pPr>
            <w:r w:rsidRPr="008F0216">
              <w:t>Otras enf. Venéreas</w:t>
            </w:r>
          </w:p>
        </w:tc>
        <w:tc>
          <w:tcPr>
            <w:tcW w:w="941" w:type="dxa"/>
            <w:tcBorders>
              <w:top w:val="nil"/>
              <w:left w:val="single" w:sz="8" w:space="0" w:color="auto"/>
              <w:bottom w:val="single" w:sz="4" w:space="0" w:color="auto"/>
              <w:right w:val="single" w:sz="4" w:space="0" w:color="auto"/>
            </w:tcBorders>
            <w:shd w:val="clear" w:color="auto" w:fill="auto"/>
            <w:vAlign w:val="bottom"/>
          </w:tcPr>
          <w:p w:rsidR="00BF2B5E" w:rsidRPr="008F0216" w:rsidRDefault="00BF2B5E" w:rsidP="004E70A8">
            <w:pPr>
              <w:spacing w:before="60" w:after="60" w:line="360" w:lineRule="auto"/>
              <w:jc w:val="center"/>
            </w:pPr>
            <w:r w:rsidRPr="008F0216">
              <w:t>5.476</w:t>
            </w:r>
          </w:p>
        </w:tc>
        <w:tc>
          <w:tcPr>
            <w:tcW w:w="1767" w:type="dxa"/>
            <w:tcBorders>
              <w:top w:val="nil"/>
              <w:left w:val="nil"/>
              <w:bottom w:val="single" w:sz="4" w:space="0" w:color="auto"/>
              <w:right w:val="single" w:sz="4" w:space="0" w:color="auto"/>
            </w:tcBorders>
            <w:shd w:val="clear" w:color="auto" w:fill="auto"/>
            <w:noWrap/>
            <w:vAlign w:val="bottom"/>
          </w:tcPr>
          <w:p w:rsidR="00BF2B5E" w:rsidRPr="008F0216" w:rsidRDefault="00BF2B5E" w:rsidP="004E70A8">
            <w:pPr>
              <w:spacing w:before="60" w:after="60" w:line="360" w:lineRule="auto"/>
              <w:jc w:val="center"/>
            </w:pPr>
            <w:r w:rsidRPr="008F0216">
              <w:t>2,20</w:t>
            </w:r>
          </w:p>
        </w:tc>
      </w:tr>
      <w:tr w:rsidR="00BF2B5E" w:rsidRPr="008F0216">
        <w:trPr>
          <w:trHeight w:val="189"/>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jc w:val="right"/>
            </w:pPr>
            <w:r w:rsidRPr="008F0216">
              <w:t>5</w:t>
            </w:r>
          </w:p>
        </w:tc>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pPr>
            <w:r w:rsidRPr="008F0216">
              <w:t>Diabetes</w:t>
            </w:r>
          </w:p>
        </w:tc>
        <w:tc>
          <w:tcPr>
            <w:tcW w:w="941" w:type="dxa"/>
            <w:tcBorders>
              <w:top w:val="nil"/>
              <w:left w:val="single" w:sz="8" w:space="0" w:color="auto"/>
              <w:bottom w:val="single" w:sz="4" w:space="0" w:color="auto"/>
              <w:right w:val="single" w:sz="4" w:space="0" w:color="auto"/>
            </w:tcBorders>
            <w:shd w:val="clear" w:color="auto" w:fill="auto"/>
            <w:vAlign w:val="bottom"/>
          </w:tcPr>
          <w:p w:rsidR="00BF2B5E" w:rsidRPr="008F0216" w:rsidRDefault="00BF2B5E" w:rsidP="004E70A8">
            <w:pPr>
              <w:spacing w:before="60" w:after="60" w:line="360" w:lineRule="auto"/>
              <w:jc w:val="center"/>
            </w:pPr>
            <w:r w:rsidRPr="008F0216">
              <w:t>2.479</w:t>
            </w:r>
          </w:p>
        </w:tc>
        <w:tc>
          <w:tcPr>
            <w:tcW w:w="1767" w:type="dxa"/>
            <w:tcBorders>
              <w:top w:val="nil"/>
              <w:left w:val="nil"/>
              <w:bottom w:val="single" w:sz="4" w:space="0" w:color="auto"/>
              <w:right w:val="single" w:sz="4" w:space="0" w:color="auto"/>
            </w:tcBorders>
            <w:shd w:val="clear" w:color="auto" w:fill="auto"/>
            <w:noWrap/>
            <w:vAlign w:val="bottom"/>
          </w:tcPr>
          <w:p w:rsidR="00BF2B5E" w:rsidRPr="008F0216" w:rsidRDefault="00BF2B5E" w:rsidP="004E70A8">
            <w:pPr>
              <w:spacing w:before="60" w:after="60" w:line="360" w:lineRule="auto"/>
              <w:jc w:val="center"/>
            </w:pPr>
            <w:r w:rsidRPr="008F0216">
              <w:t>1,00</w:t>
            </w:r>
          </w:p>
        </w:tc>
      </w:tr>
      <w:tr w:rsidR="00BF2B5E" w:rsidRPr="008F0216">
        <w:trPr>
          <w:trHeight w:val="255"/>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jc w:val="right"/>
            </w:pPr>
            <w:r w:rsidRPr="008F0216">
              <w:t>6</w:t>
            </w:r>
          </w:p>
        </w:tc>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pPr>
            <w:r w:rsidRPr="008F0216">
              <w:t>Dengue clásico</w:t>
            </w:r>
          </w:p>
        </w:tc>
        <w:tc>
          <w:tcPr>
            <w:tcW w:w="941" w:type="dxa"/>
            <w:tcBorders>
              <w:top w:val="nil"/>
              <w:left w:val="single" w:sz="8" w:space="0" w:color="auto"/>
              <w:bottom w:val="single" w:sz="4" w:space="0" w:color="auto"/>
              <w:right w:val="single" w:sz="4" w:space="0" w:color="auto"/>
            </w:tcBorders>
            <w:shd w:val="clear" w:color="auto" w:fill="auto"/>
            <w:vAlign w:val="bottom"/>
          </w:tcPr>
          <w:p w:rsidR="00BF2B5E" w:rsidRPr="008F0216" w:rsidRDefault="00BF2B5E" w:rsidP="004E70A8">
            <w:pPr>
              <w:spacing w:before="60" w:after="60" w:line="360" w:lineRule="auto"/>
              <w:jc w:val="center"/>
            </w:pPr>
            <w:r w:rsidRPr="008F0216">
              <w:t>2.168</w:t>
            </w:r>
          </w:p>
        </w:tc>
        <w:tc>
          <w:tcPr>
            <w:tcW w:w="1767" w:type="dxa"/>
            <w:tcBorders>
              <w:top w:val="nil"/>
              <w:left w:val="nil"/>
              <w:bottom w:val="single" w:sz="4" w:space="0" w:color="auto"/>
              <w:right w:val="single" w:sz="4" w:space="0" w:color="auto"/>
            </w:tcBorders>
            <w:shd w:val="clear" w:color="auto" w:fill="auto"/>
            <w:noWrap/>
            <w:vAlign w:val="bottom"/>
          </w:tcPr>
          <w:p w:rsidR="00BF2B5E" w:rsidRPr="008F0216" w:rsidRDefault="00BF2B5E" w:rsidP="004E70A8">
            <w:pPr>
              <w:spacing w:before="60" w:after="60" w:line="360" w:lineRule="auto"/>
              <w:jc w:val="center"/>
            </w:pPr>
            <w:r w:rsidRPr="008F0216">
              <w:t>0,87</w:t>
            </w:r>
          </w:p>
        </w:tc>
      </w:tr>
      <w:tr w:rsidR="00BF2B5E" w:rsidRPr="008F0216">
        <w:trPr>
          <w:trHeight w:val="255"/>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jc w:val="right"/>
            </w:pPr>
            <w:r w:rsidRPr="008F0216">
              <w:t>7</w:t>
            </w:r>
          </w:p>
        </w:tc>
        <w:tc>
          <w:tcPr>
            <w:tcW w:w="2676" w:type="dxa"/>
            <w:tcBorders>
              <w:top w:val="single" w:sz="8" w:space="0" w:color="auto"/>
              <w:left w:val="nil"/>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pPr>
            <w:r w:rsidRPr="008F0216">
              <w:t>Varicela</w:t>
            </w:r>
          </w:p>
        </w:tc>
        <w:tc>
          <w:tcPr>
            <w:tcW w:w="941" w:type="dxa"/>
            <w:tcBorders>
              <w:top w:val="nil"/>
              <w:left w:val="single" w:sz="8" w:space="0" w:color="auto"/>
              <w:bottom w:val="single" w:sz="4" w:space="0" w:color="auto"/>
              <w:right w:val="single" w:sz="4" w:space="0" w:color="auto"/>
            </w:tcBorders>
            <w:shd w:val="clear" w:color="auto" w:fill="auto"/>
            <w:vAlign w:val="bottom"/>
          </w:tcPr>
          <w:p w:rsidR="00BF2B5E" w:rsidRPr="008F0216" w:rsidRDefault="00BF2B5E" w:rsidP="004E70A8">
            <w:pPr>
              <w:spacing w:before="60" w:after="60" w:line="360" w:lineRule="auto"/>
              <w:jc w:val="center"/>
            </w:pPr>
            <w:r w:rsidRPr="008F0216">
              <w:t>1.609</w:t>
            </w:r>
          </w:p>
        </w:tc>
        <w:tc>
          <w:tcPr>
            <w:tcW w:w="1767" w:type="dxa"/>
            <w:tcBorders>
              <w:top w:val="nil"/>
              <w:left w:val="nil"/>
              <w:bottom w:val="single" w:sz="4" w:space="0" w:color="auto"/>
              <w:right w:val="single" w:sz="4" w:space="0" w:color="auto"/>
            </w:tcBorders>
            <w:shd w:val="clear" w:color="auto" w:fill="auto"/>
            <w:noWrap/>
            <w:vAlign w:val="bottom"/>
          </w:tcPr>
          <w:p w:rsidR="00BF2B5E" w:rsidRPr="008F0216" w:rsidRDefault="00BF2B5E" w:rsidP="004E70A8">
            <w:pPr>
              <w:spacing w:before="60" w:after="60" w:line="360" w:lineRule="auto"/>
              <w:jc w:val="center"/>
            </w:pPr>
            <w:r w:rsidRPr="008F0216">
              <w:t>0,65</w:t>
            </w:r>
          </w:p>
        </w:tc>
      </w:tr>
      <w:tr w:rsidR="00BF2B5E" w:rsidRPr="008F0216">
        <w:trPr>
          <w:trHeight w:val="111"/>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jc w:val="right"/>
            </w:pPr>
            <w:r w:rsidRPr="008F0216">
              <w:t>8</w:t>
            </w:r>
          </w:p>
        </w:tc>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pPr>
            <w:r w:rsidRPr="008F0216">
              <w:t>Salmonelosis</w:t>
            </w:r>
          </w:p>
        </w:tc>
        <w:tc>
          <w:tcPr>
            <w:tcW w:w="941" w:type="dxa"/>
            <w:tcBorders>
              <w:top w:val="nil"/>
              <w:left w:val="single" w:sz="8" w:space="0" w:color="auto"/>
              <w:bottom w:val="single" w:sz="4" w:space="0" w:color="auto"/>
              <w:right w:val="single" w:sz="4" w:space="0" w:color="auto"/>
            </w:tcBorders>
            <w:shd w:val="clear" w:color="auto" w:fill="auto"/>
            <w:vAlign w:val="bottom"/>
          </w:tcPr>
          <w:p w:rsidR="00BF2B5E" w:rsidRPr="008F0216" w:rsidRDefault="00BF2B5E" w:rsidP="004E70A8">
            <w:pPr>
              <w:spacing w:before="60" w:after="60" w:line="360" w:lineRule="auto"/>
              <w:jc w:val="center"/>
            </w:pPr>
            <w:r w:rsidRPr="008F0216">
              <w:t>1.409</w:t>
            </w:r>
          </w:p>
        </w:tc>
        <w:tc>
          <w:tcPr>
            <w:tcW w:w="1767" w:type="dxa"/>
            <w:tcBorders>
              <w:top w:val="nil"/>
              <w:left w:val="nil"/>
              <w:bottom w:val="single" w:sz="4" w:space="0" w:color="auto"/>
              <w:right w:val="single" w:sz="4" w:space="0" w:color="auto"/>
            </w:tcBorders>
            <w:shd w:val="clear" w:color="auto" w:fill="auto"/>
            <w:noWrap/>
            <w:vAlign w:val="bottom"/>
          </w:tcPr>
          <w:p w:rsidR="00BF2B5E" w:rsidRPr="008F0216" w:rsidRDefault="00BF2B5E" w:rsidP="004E70A8">
            <w:pPr>
              <w:spacing w:before="60" w:after="60" w:line="360" w:lineRule="auto"/>
              <w:jc w:val="center"/>
            </w:pPr>
            <w:r w:rsidRPr="008F0216">
              <w:t>0,57</w:t>
            </w:r>
          </w:p>
        </w:tc>
      </w:tr>
      <w:tr w:rsidR="00BF2B5E" w:rsidRPr="008F0216">
        <w:trPr>
          <w:trHeight w:val="220"/>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jc w:val="right"/>
            </w:pPr>
            <w:r w:rsidRPr="008F0216">
              <w:t>9</w:t>
            </w:r>
          </w:p>
        </w:tc>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pPr>
            <w:r w:rsidRPr="008F0216">
              <w:t>Paludismo</w:t>
            </w:r>
          </w:p>
        </w:tc>
        <w:tc>
          <w:tcPr>
            <w:tcW w:w="941" w:type="dxa"/>
            <w:tcBorders>
              <w:top w:val="nil"/>
              <w:left w:val="single" w:sz="8" w:space="0" w:color="auto"/>
              <w:bottom w:val="single" w:sz="4" w:space="0" w:color="auto"/>
              <w:right w:val="single" w:sz="4" w:space="0" w:color="auto"/>
            </w:tcBorders>
            <w:shd w:val="clear" w:color="auto" w:fill="auto"/>
            <w:vAlign w:val="bottom"/>
          </w:tcPr>
          <w:p w:rsidR="00BF2B5E" w:rsidRPr="008F0216" w:rsidRDefault="00BF2B5E" w:rsidP="004E70A8">
            <w:pPr>
              <w:spacing w:before="60" w:after="60" w:line="360" w:lineRule="auto"/>
              <w:jc w:val="center"/>
            </w:pPr>
            <w:r w:rsidRPr="008F0216">
              <w:t>1.243</w:t>
            </w:r>
          </w:p>
        </w:tc>
        <w:tc>
          <w:tcPr>
            <w:tcW w:w="1767" w:type="dxa"/>
            <w:tcBorders>
              <w:top w:val="nil"/>
              <w:left w:val="nil"/>
              <w:bottom w:val="single" w:sz="4" w:space="0" w:color="auto"/>
              <w:right w:val="single" w:sz="4" w:space="0" w:color="auto"/>
            </w:tcBorders>
            <w:shd w:val="clear" w:color="auto" w:fill="auto"/>
            <w:noWrap/>
            <w:vAlign w:val="bottom"/>
          </w:tcPr>
          <w:p w:rsidR="00BF2B5E" w:rsidRPr="008F0216" w:rsidRDefault="00BF2B5E" w:rsidP="004E70A8">
            <w:pPr>
              <w:spacing w:before="60" w:after="60" w:line="360" w:lineRule="auto"/>
              <w:jc w:val="center"/>
            </w:pPr>
            <w:r w:rsidRPr="008F0216">
              <w:t>0,50</w:t>
            </w:r>
          </w:p>
        </w:tc>
      </w:tr>
      <w:tr w:rsidR="00BF2B5E" w:rsidRPr="008F0216">
        <w:trPr>
          <w:trHeight w:val="161"/>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jc w:val="right"/>
            </w:pPr>
            <w:r w:rsidRPr="008F0216">
              <w:lastRenderedPageBreak/>
              <w:t>10</w:t>
            </w:r>
          </w:p>
        </w:tc>
        <w:tc>
          <w:tcPr>
            <w:tcW w:w="2676"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pPr>
            <w:r w:rsidRPr="008F0216">
              <w:t>Intoxicación alimentaria</w:t>
            </w:r>
          </w:p>
        </w:tc>
        <w:tc>
          <w:tcPr>
            <w:tcW w:w="941" w:type="dxa"/>
            <w:tcBorders>
              <w:top w:val="nil"/>
              <w:left w:val="single" w:sz="8" w:space="0" w:color="auto"/>
              <w:bottom w:val="single" w:sz="4" w:space="0" w:color="auto"/>
              <w:right w:val="single" w:sz="4" w:space="0" w:color="auto"/>
            </w:tcBorders>
            <w:shd w:val="clear" w:color="auto" w:fill="auto"/>
            <w:vAlign w:val="bottom"/>
          </w:tcPr>
          <w:p w:rsidR="00BF2B5E" w:rsidRPr="008F0216" w:rsidRDefault="00BF2B5E" w:rsidP="004E70A8">
            <w:pPr>
              <w:spacing w:before="60" w:after="60" w:line="360" w:lineRule="auto"/>
              <w:jc w:val="center"/>
            </w:pPr>
            <w:r w:rsidRPr="008F0216">
              <w:t>882</w:t>
            </w:r>
          </w:p>
        </w:tc>
        <w:tc>
          <w:tcPr>
            <w:tcW w:w="1767" w:type="dxa"/>
            <w:tcBorders>
              <w:top w:val="nil"/>
              <w:left w:val="nil"/>
              <w:bottom w:val="single" w:sz="4" w:space="0" w:color="auto"/>
              <w:right w:val="single" w:sz="4" w:space="0" w:color="auto"/>
            </w:tcBorders>
            <w:shd w:val="clear" w:color="auto" w:fill="auto"/>
            <w:noWrap/>
            <w:vAlign w:val="bottom"/>
          </w:tcPr>
          <w:p w:rsidR="00BF2B5E" w:rsidRPr="008F0216" w:rsidRDefault="00BF2B5E" w:rsidP="004E70A8">
            <w:pPr>
              <w:spacing w:before="60" w:after="60" w:line="360" w:lineRule="auto"/>
              <w:jc w:val="center"/>
            </w:pPr>
            <w:r w:rsidRPr="008F0216">
              <w:t>0,35</w:t>
            </w:r>
          </w:p>
        </w:tc>
      </w:tr>
      <w:tr w:rsidR="00BF2B5E" w:rsidRPr="008F0216">
        <w:trPr>
          <w:trHeight w:val="270"/>
        </w:trPr>
        <w:tc>
          <w:tcPr>
            <w:tcW w:w="6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pPr>
            <w:r w:rsidRPr="008F0216">
              <w:t> </w:t>
            </w:r>
          </w:p>
        </w:tc>
        <w:tc>
          <w:tcPr>
            <w:tcW w:w="2676" w:type="dxa"/>
            <w:tcBorders>
              <w:top w:val="single" w:sz="8" w:space="0" w:color="auto"/>
              <w:left w:val="nil"/>
              <w:bottom w:val="single" w:sz="8" w:space="0" w:color="auto"/>
              <w:right w:val="single" w:sz="8" w:space="0" w:color="auto"/>
            </w:tcBorders>
            <w:shd w:val="clear" w:color="auto" w:fill="auto"/>
            <w:noWrap/>
            <w:vAlign w:val="bottom"/>
          </w:tcPr>
          <w:p w:rsidR="00BF2B5E" w:rsidRPr="008F0216" w:rsidRDefault="00BF2B5E" w:rsidP="004E70A8">
            <w:pPr>
              <w:spacing w:before="60" w:after="60" w:line="360" w:lineRule="auto"/>
            </w:pPr>
            <w:r w:rsidRPr="008F0216">
              <w:t>TOTAL</w:t>
            </w:r>
          </w:p>
        </w:tc>
        <w:tc>
          <w:tcPr>
            <w:tcW w:w="941" w:type="dxa"/>
            <w:tcBorders>
              <w:top w:val="nil"/>
              <w:left w:val="single" w:sz="8" w:space="0" w:color="auto"/>
              <w:bottom w:val="single" w:sz="4" w:space="0" w:color="auto"/>
              <w:right w:val="single" w:sz="4" w:space="0" w:color="auto"/>
            </w:tcBorders>
            <w:shd w:val="clear" w:color="auto" w:fill="auto"/>
            <w:vAlign w:val="bottom"/>
          </w:tcPr>
          <w:p w:rsidR="00BF2B5E" w:rsidRPr="008F0216" w:rsidRDefault="00BF2B5E" w:rsidP="004E70A8">
            <w:pPr>
              <w:spacing w:before="60" w:after="60" w:line="360" w:lineRule="auto"/>
              <w:jc w:val="center"/>
              <w:rPr>
                <w:b/>
                <w:bCs/>
              </w:rPr>
            </w:pPr>
            <w:r w:rsidRPr="008F0216">
              <w:rPr>
                <w:b/>
                <w:bCs/>
              </w:rPr>
              <w:t>248.730</w:t>
            </w:r>
          </w:p>
        </w:tc>
        <w:tc>
          <w:tcPr>
            <w:tcW w:w="1767" w:type="dxa"/>
            <w:tcBorders>
              <w:top w:val="nil"/>
              <w:left w:val="nil"/>
              <w:bottom w:val="single" w:sz="4" w:space="0" w:color="auto"/>
              <w:right w:val="single" w:sz="4" w:space="0" w:color="auto"/>
            </w:tcBorders>
            <w:shd w:val="clear" w:color="auto" w:fill="auto"/>
            <w:noWrap/>
            <w:vAlign w:val="bottom"/>
          </w:tcPr>
          <w:p w:rsidR="00BF2B5E" w:rsidRPr="008F0216" w:rsidRDefault="00BF2B5E" w:rsidP="004E70A8">
            <w:pPr>
              <w:spacing w:before="60" w:after="60" w:line="360" w:lineRule="auto"/>
              <w:jc w:val="center"/>
            </w:pPr>
            <w:r w:rsidRPr="008F0216">
              <w:t>100</w:t>
            </w:r>
          </w:p>
        </w:tc>
      </w:tr>
    </w:tbl>
    <w:p w:rsidR="00BF2B5E" w:rsidRPr="008F0216" w:rsidRDefault="00BF2B5E" w:rsidP="004E70A8">
      <w:pPr>
        <w:pStyle w:val="Ttulo3"/>
        <w:keepNext w:val="0"/>
        <w:spacing w:before="0" w:after="0" w:line="360" w:lineRule="auto"/>
        <w:ind w:left="1416"/>
        <w:rPr>
          <w:rStyle w:val="mw-headline"/>
          <w:rFonts w:ascii="Times New Roman" w:hAnsi="Times New Roman" w:cs="Times New Roman"/>
          <w:b w:val="0"/>
          <w:bCs w:val="0"/>
          <w:sz w:val="24"/>
          <w:szCs w:val="24"/>
        </w:rPr>
      </w:pPr>
      <w:r w:rsidRPr="008F0216">
        <w:rPr>
          <w:rStyle w:val="mw-headline"/>
          <w:rFonts w:ascii="Times New Roman" w:hAnsi="Times New Roman" w:cs="Times New Roman"/>
          <w:bCs w:val="0"/>
          <w:sz w:val="24"/>
          <w:szCs w:val="24"/>
        </w:rPr>
        <w:tab/>
      </w:r>
      <w:r w:rsidRPr="008F0216">
        <w:rPr>
          <w:rStyle w:val="mw-headline"/>
          <w:rFonts w:ascii="Times New Roman" w:hAnsi="Times New Roman" w:cs="Times New Roman"/>
          <w:bCs w:val="0"/>
          <w:sz w:val="24"/>
          <w:szCs w:val="24"/>
        </w:rPr>
        <w:tab/>
      </w:r>
      <w:r w:rsidRPr="008F0216">
        <w:rPr>
          <w:rStyle w:val="mw-headline"/>
          <w:rFonts w:ascii="Times New Roman" w:hAnsi="Times New Roman" w:cs="Times New Roman"/>
          <w:b w:val="0"/>
          <w:bCs w:val="0"/>
          <w:sz w:val="24"/>
          <w:szCs w:val="24"/>
        </w:rPr>
        <w:t>Fuente: MSP CD  Anuario 2005</w:t>
      </w:r>
    </w:p>
    <w:p w:rsidR="00BF2B5E" w:rsidRPr="008F0216" w:rsidRDefault="00BF2B5E" w:rsidP="004E70A8">
      <w:pPr>
        <w:pStyle w:val="Ttulo3"/>
        <w:keepNext w:val="0"/>
        <w:spacing w:before="0" w:after="0" w:line="360" w:lineRule="auto"/>
        <w:ind w:left="1416"/>
        <w:rPr>
          <w:rStyle w:val="mw-headline"/>
          <w:rFonts w:ascii="Times New Roman" w:hAnsi="Times New Roman" w:cs="Times New Roman"/>
          <w:b w:val="0"/>
          <w:bCs w:val="0"/>
          <w:sz w:val="24"/>
          <w:szCs w:val="24"/>
        </w:rPr>
      </w:pPr>
      <w:r w:rsidRPr="008F0216">
        <w:rPr>
          <w:rStyle w:val="mw-headline"/>
          <w:rFonts w:ascii="Times New Roman" w:hAnsi="Times New Roman" w:cs="Times New Roman"/>
          <w:b w:val="0"/>
          <w:bCs w:val="0"/>
          <w:sz w:val="24"/>
          <w:szCs w:val="24"/>
        </w:rPr>
        <w:tab/>
      </w:r>
      <w:r w:rsidRPr="008F0216">
        <w:rPr>
          <w:rStyle w:val="mw-headline"/>
          <w:rFonts w:ascii="Times New Roman" w:hAnsi="Times New Roman" w:cs="Times New Roman"/>
          <w:b w:val="0"/>
          <w:bCs w:val="0"/>
          <w:sz w:val="24"/>
          <w:szCs w:val="24"/>
        </w:rPr>
        <w:tab/>
        <w:t>Elaborado por: Equipo Técnico CONASA</w:t>
      </w:r>
    </w:p>
    <w:p w:rsidR="00BF2B5E" w:rsidRPr="008F0216" w:rsidRDefault="00BF2B5E" w:rsidP="004E70A8">
      <w:pPr>
        <w:pStyle w:val="Ttulo3"/>
        <w:keepNext w:val="0"/>
        <w:spacing w:before="0" w:after="0" w:line="360" w:lineRule="auto"/>
        <w:rPr>
          <w:rStyle w:val="mw-headline"/>
          <w:rFonts w:ascii="Times New Roman" w:hAnsi="Times New Roman" w:cs="Times New Roman"/>
          <w:bCs w:val="0"/>
          <w:sz w:val="24"/>
          <w:szCs w:val="24"/>
        </w:rPr>
      </w:pPr>
    </w:p>
    <w:p w:rsidR="00BF2B5E" w:rsidRPr="00554BB7" w:rsidRDefault="00554BB7" w:rsidP="004E70A8">
      <w:pPr>
        <w:pStyle w:val="Ttulo2"/>
        <w:keepNext w:val="0"/>
        <w:spacing w:line="360" w:lineRule="auto"/>
        <w:rPr>
          <w:rStyle w:val="mw-headline"/>
          <w:rFonts w:ascii="Times New Roman" w:hAnsi="Times New Roman" w:cs="Times New Roman"/>
          <w:i w:val="0"/>
          <w:sz w:val="24"/>
          <w:szCs w:val="24"/>
        </w:rPr>
      </w:pPr>
      <w:r w:rsidRPr="00554BB7">
        <w:rPr>
          <w:rStyle w:val="mw-headline"/>
          <w:rFonts w:ascii="Times New Roman" w:hAnsi="Times New Roman" w:cs="Times New Roman"/>
          <w:i w:val="0"/>
          <w:sz w:val="24"/>
          <w:szCs w:val="24"/>
        </w:rPr>
        <w:t xml:space="preserve">2.6.2.2 </w:t>
      </w:r>
      <w:r w:rsidR="00BF2B5E" w:rsidRPr="00554BB7">
        <w:rPr>
          <w:rStyle w:val="mw-headline"/>
          <w:rFonts w:ascii="Times New Roman" w:hAnsi="Times New Roman" w:cs="Times New Roman"/>
          <w:i w:val="0"/>
          <w:sz w:val="24"/>
          <w:szCs w:val="24"/>
        </w:rPr>
        <w:t>P</w:t>
      </w:r>
      <w:r w:rsidR="005A164C" w:rsidRPr="00554BB7">
        <w:rPr>
          <w:rStyle w:val="mw-headline"/>
          <w:rFonts w:ascii="Times New Roman" w:hAnsi="Times New Roman" w:cs="Times New Roman"/>
          <w:i w:val="0"/>
          <w:sz w:val="24"/>
          <w:szCs w:val="24"/>
        </w:rPr>
        <w:t>erfil de mortalidad</w:t>
      </w:r>
    </w:p>
    <w:p w:rsidR="00554BB7" w:rsidRPr="00554BB7" w:rsidRDefault="00554BB7" w:rsidP="00554BB7"/>
    <w:p w:rsidR="00554BB7" w:rsidRDefault="005A164C" w:rsidP="00554BB7">
      <w:pPr>
        <w:pStyle w:val="Ttulo3"/>
        <w:keepNext w:val="0"/>
        <w:spacing w:before="0" w:after="0" w:line="360" w:lineRule="auto"/>
        <w:jc w:val="both"/>
        <w:rPr>
          <w:rStyle w:val="mw-headline"/>
          <w:rFonts w:ascii="Times New Roman" w:hAnsi="Times New Roman" w:cs="Times New Roman"/>
          <w:b w:val="0"/>
          <w:bCs w:val="0"/>
          <w:sz w:val="24"/>
          <w:szCs w:val="24"/>
        </w:rPr>
      </w:pPr>
      <w:r w:rsidRPr="008F0216">
        <w:rPr>
          <w:rStyle w:val="mw-headline"/>
          <w:rFonts w:ascii="Times New Roman" w:hAnsi="Times New Roman" w:cs="Times New Roman"/>
          <w:b w:val="0"/>
          <w:bCs w:val="0"/>
          <w:sz w:val="24"/>
          <w:szCs w:val="24"/>
        </w:rPr>
        <w:tab/>
      </w:r>
      <w:r w:rsidR="00BF2B5E" w:rsidRPr="008F0216">
        <w:rPr>
          <w:rStyle w:val="mw-headline"/>
          <w:rFonts w:ascii="Times New Roman" w:hAnsi="Times New Roman" w:cs="Times New Roman"/>
          <w:b w:val="0"/>
          <w:bCs w:val="0"/>
          <w:sz w:val="24"/>
          <w:szCs w:val="24"/>
        </w:rPr>
        <w:t xml:space="preserve">La mortalidad los habitantes de </w:t>
      </w:r>
      <w:smartTag w:uri="urn:schemas-microsoft-com:office:smarttags" w:element="PersonName">
        <w:smartTagPr>
          <w:attr w:name="ProductID" w:val="la Provincia"/>
        </w:smartTagPr>
        <w:r w:rsidR="00BF2B5E" w:rsidRPr="008F0216">
          <w:rPr>
            <w:rStyle w:val="mw-headline"/>
            <w:rFonts w:ascii="Times New Roman" w:hAnsi="Times New Roman" w:cs="Times New Roman"/>
            <w:b w:val="0"/>
            <w:bCs w:val="0"/>
            <w:sz w:val="24"/>
            <w:szCs w:val="24"/>
          </w:rPr>
          <w:t>la Provincia</w:t>
        </w:r>
      </w:smartTag>
      <w:r w:rsidR="00BF2B5E" w:rsidRPr="008F0216">
        <w:rPr>
          <w:rStyle w:val="mw-headline"/>
          <w:rFonts w:ascii="Times New Roman" w:hAnsi="Times New Roman" w:cs="Times New Roman"/>
          <w:b w:val="0"/>
          <w:bCs w:val="0"/>
          <w:sz w:val="24"/>
          <w:szCs w:val="24"/>
        </w:rPr>
        <w:t xml:space="preserve"> de Manabí se describe en </w:t>
      </w:r>
      <w:smartTag w:uri="urn:schemas-microsoft-com:office:smarttags" w:element="PersonName">
        <w:smartTagPr>
          <w:attr w:name="ProductID" w:val="la Tabla No."/>
        </w:smartTagPr>
        <w:smartTag w:uri="urn:schemas-microsoft-com:office:smarttags" w:element="PersonName">
          <w:smartTagPr>
            <w:attr w:name="ProductID" w:val="la Tabla"/>
          </w:smartTagPr>
          <w:r w:rsidR="00BF2B5E" w:rsidRPr="008F0216">
            <w:rPr>
              <w:rStyle w:val="mw-headline"/>
              <w:rFonts w:ascii="Times New Roman" w:hAnsi="Times New Roman" w:cs="Times New Roman"/>
              <w:b w:val="0"/>
              <w:bCs w:val="0"/>
              <w:sz w:val="24"/>
              <w:szCs w:val="24"/>
            </w:rPr>
            <w:t>la Tabla</w:t>
          </w:r>
        </w:smartTag>
        <w:r w:rsidR="00BF2B5E" w:rsidRPr="008F0216">
          <w:rPr>
            <w:rStyle w:val="mw-headline"/>
            <w:rFonts w:ascii="Times New Roman" w:hAnsi="Times New Roman" w:cs="Times New Roman"/>
            <w:b w:val="0"/>
            <w:bCs w:val="0"/>
            <w:sz w:val="24"/>
            <w:szCs w:val="24"/>
          </w:rPr>
          <w:t xml:space="preserve"> No.</w:t>
        </w:r>
      </w:smartTag>
      <w:r w:rsidR="00BF2B5E" w:rsidRPr="008F0216">
        <w:rPr>
          <w:rStyle w:val="mw-headline"/>
          <w:rFonts w:ascii="Times New Roman" w:hAnsi="Times New Roman" w:cs="Times New Roman"/>
          <w:b w:val="0"/>
          <w:bCs w:val="0"/>
          <w:sz w:val="24"/>
          <w:szCs w:val="24"/>
        </w:rPr>
        <w:t xml:space="preserve"> 3, como se puede observar el mayor número de defunciones está dada por enfermedades no trasmisibles y relacionadas con el desarrollo, entre las que tenemos: enfermedades hipertensivas, agresiones (homicidios), accidentes cerebro</w:t>
      </w:r>
      <w:r w:rsidR="00813CD6" w:rsidRPr="008F0216">
        <w:rPr>
          <w:rStyle w:val="mw-headline"/>
          <w:rFonts w:ascii="Times New Roman" w:hAnsi="Times New Roman" w:cs="Times New Roman"/>
          <w:b w:val="0"/>
          <w:bCs w:val="0"/>
          <w:sz w:val="24"/>
          <w:szCs w:val="24"/>
        </w:rPr>
        <w:t xml:space="preserve"> </w:t>
      </w:r>
      <w:r w:rsidR="00BF2B5E" w:rsidRPr="008F0216">
        <w:rPr>
          <w:rStyle w:val="mw-headline"/>
          <w:rFonts w:ascii="Times New Roman" w:hAnsi="Times New Roman" w:cs="Times New Roman"/>
          <w:b w:val="0"/>
          <w:bCs w:val="0"/>
          <w:sz w:val="24"/>
          <w:szCs w:val="24"/>
        </w:rPr>
        <w:t>vas</w:t>
      </w:r>
      <w:r w:rsidR="00F54977" w:rsidRPr="008F0216">
        <w:rPr>
          <w:rStyle w:val="mw-headline"/>
          <w:rFonts w:ascii="Times New Roman" w:hAnsi="Times New Roman" w:cs="Times New Roman"/>
          <w:b w:val="0"/>
          <w:bCs w:val="0"/>
          <w:sz w:val="24"/>
          <w:szCs w:val="24"/>
        </w:rPr>
        <w:t>c</w:t>
      </w:r>
      <w:r w:rsidR="00BF2B5E" w:rsidRPr="008F0216">
        <w:rPr>
          <w:rStyle w:val="mw-headline"/>
          <w:rFonts w:ascii="Times New Roman" w:hAnsi="Times New Roman" w:cs="Times New Roman"/>
          <w:b w:val="0"/>
          <w:bCs w:val="0"/>
          <w:sz w:val="24"/>
          <w:szCs w:val="24"/>
        </w:rPr>
        <w:t>ulares, Diabetes mellitas y enfermedades isquémicas del corazón. Este tipo de patología y principal causa de muerte en la provincia tiene que ver con hábitos, pobreza, calidad de vida y los acelerados procesos de  urbanización  que se viven en el país, a los que la provincia de Manabí y sus habitantes no están exentos</w:t>
      </w:r>
      <w:r w:rsidR="00554BB7">
        <w:rPr>
          <w:rStyle w:val="mw-headline"/>
          <w:rFonts w:ascii="Times New Roman" w:hAnsi="Times New Roman" w:cs="Times New Roman"/>
          <w:b w:val="0"/>
          <w:bCs w:val="0"/>
          <w:sz w:val="24"/>
          <w:szCs w:val="24"/>
        </w:rPr>
        <w:t>.</w:t>
      </w:r>
    </w:p>
    <w:p w:rsidR="00554BB7" w:rsidRDefault="00554BB7" w:rsidP="00554BB7">
      <w:pPr>
        <w:pStyle w:val="Ttulo3"/>
        <w:keepNext w:val="0"/>
        <w:spacing w:before="0" w:after="0" w:line="360" w:lineRule="auto"/>
        <w:jc w:val="both"/>
        <w:rPr>
          <w:rStyle w:val="mw-headline"/>
          <w:rFonts w:ascii="Times New Roman" w:hAnsi="Times New Roman" w:cs="Times New Roman"/>
          <w:b w:val="0"/>
          <w:bCs w:val="0"/>
          <w:sz w:val="24"/>
          <w:szCs w:val="24"/>
        </w:rPr>
      </w:pPr>
    </w:p>
    <w:p w:rsidR="00554BB7" w:rsidRPr="00554BB7" w:rsidRDefault="00554BB7" w:rsidP="00554BB7">
      <w:pPr>
        <w:pStyle w:val="Ttulo3"/>
        <w:keepNext w:val="0"/>
        <w:spacing w:before="0" w:after="0" w:line="360" w:lineRule="auto"/>
        <w:jc w:val="center"/>
        <w:rPr>
          <w:rFonts w:ascii="Times New Roman" w:hAnsi="Times New Roman" w:cs="Times New Roman"/>
          <w:bCs w:val="0"/>
          <w:sz w:val="24"/>
          <w:szCs w:val="24"/>
        </w:rPr>
      </w:pPr>
      <w:r>
        <w:rPr>
          <w:rStyle w:val="mw-headline"/>
          <w:rFonts w:ascii="Times New Roman" w:hAnsi="Times New Roman" w:cs="Times New Roman"/>
          <w:bCs w:val="0"/>
          <w:sz w:val="24"/>
          <w:szCs w:val="24"/>
        </w:rPr>
        <w:t>Cuadro Nº 10</w:t>
      </w:r>
    </w:p>
    <w:p w:rsidR="00BF2B5E" w:rsidRPr="008F0216" w:rsidRDefault="00C9407F" w:rsidP="004E70A8">
      <w:pPr>
        <w:spacing w:after="120" w:line="360" w:lineRule="auto"/>
        <w:jc w:val="center"/>
        <w:rPr>
          <w:rStyle w:val="mw-headline"/>
          <w:b/>
        </w:rPr>
      </w:pPr>
      <w:r w:rsidRPr="008F0216">
        <w:rPr>
          <w:rStyle w:val="mw-headline"/>
          <w:b/>
        </w:rPr>
        <w:t>10 principales causas de muerte  en la provincia de Manabí 2006</w:t>
      </w:r>
    </w:p>
    <w:tbl>
      <w:tblPr>
        <w:tblW w:w="7499" w:type="dxa"/>
        <w:jc w:val="center"/>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186"/>
        <w:gridCol w:w="3589"/>
        <w:gridCol w:w="756"/>
        <w:gridCol w:w="756"/>
        <w:gridCol w:w="756"/>
      </w:tblGrid>
      <w:tr w:rsidR="00BF2B5E" w:rsidRPr="008F0216">
        <w:trPr>
          <w:cantSplit/>
          <w:trHeight w:val="240"/>
          <w:jc w:val="center"/>
        </w:trPr>
        <w:tc>
          <w:tcPr>
            <w:tcW w:w="456" w:type="dxa"/>
            <w:vMerge w:val="restart"/>
            <w:shd w:val="clear" w:color="auto" w:fill="auto"/>
            <w:vAlign w:val="center"/>
          </w:tcPr>
          <w:p w:rsidR="00BF2B5E" w:rsidRPr="008F0216" w:rsidRDefault="00BF2B5E" w:rsidP="00AB09CD">
            <w:pPr>
              <w:spacing w:beforeLines="40" w:afterLines="40" w:line="360" w:lineRule="auto"/>
              <w:rPr>
                <w:b/>
                <w:bCs/>
              </w:rPr>
            </w:pPr>
          </w:p>
        </w:tc>
        <w:tc>
          <w:tcPr>
            <w:tcW w:w="1186" w:type="dxa"/>
            <w:vAlign w:val="center"/>
          </w:tcPr>
          <w:p w:rsidR="00BF2B5E" w:rsidRPr="008F0216" w:rsidRDefault="00BF2B5E" w:rsidP="00AB09CD">
            <w:pPr>
              <w:spacing w:beforeLines="40" w:afterLines="40" w:line="360" w:lineRule="auto"/>
              <w:jc w:val="center"/>
              <w:rPr>
                <w:b/>
                <w:bCs/>
              </w:rPr>
            </w:pPr>
          </w:p>
        </w:tc>
        <w:tc>
          <w:tcPr>
            <w:tcW w:w="3589" w:type="dxa"/>
            <w:shd w:val="clear" w:color="auto" w:fill="auto"/>
            <w:vAlign w:val="center"/>
          </w:tcPr>
          <w:p w:rsidR="00BF2B5E" w:rsidRPr="008F0216" w:rsidRDefault="00BF2B5E" w:rsidP="00AB09CD">
            <w:pPr>
              <w:spacing w:beforeLines="40" w:afterLines="40" w:line="360" w:lineRule="auto"/>
              <w:jc w:val="center"/>
              <w:rPr>
                <w:b/>
                <w:bCs/>
              </w:rPr>
            </w:pPr>
            <w:r w:rsidRPr="008F0216">
              <w:rPr>
                <w:b/>
                <w:bCs/>
              </w:rPr>
              <w:t>CAUSA</w:t>
            </w:r>
          </w:p>
        </w:tc>
        <w:tc>
          <w:tcPr>
            <w:tcW w:w="756" w:type="dxa"/>
            <w:shd w:val="clear" w:color="auto" w:fill="auto"/>
            <w:vAlign w:val="center"/>
          </w:tcPr>
          <w:p w:rsidR="00BF2B5E" w:rsidRPr="008F0216" w:rsidRDefault="00BF2B5E" w:rsidP="00AB09CD">
            <w:pPr>
              <w:spacing w:beforeLines="40" w:afterLines="40" w:line="360" w:lineRule="auto"/>
              <w:jc w:val="center"/>
              <w:rPr>
                <w:b/>
                <w:bCs/>
              </w:rPr>
            </w:pPr>
            <w:r w:rsidRPr="008F0216">
              <w:rPr>
                <w:b/>
                <w:bCs/>
              </w:rPr>
              <w:t>No</w:t>
            </w:r>
          </w:p>
        </w:tc>
        <w:tc>
          <w:tcPr>
            <w:tcW w:w="756" w:type="dxa"/>
            <w:vAlign w:val="center"/>
          </w:tcPr>
          <w:p w:rsidR="00BF2B5E" w:rsidRPr="008F0216" w:rsidRDefault="00BF2B5E" w:rsidP="00AB09CD">
            <w:pPr>
              <w:spacing w:beforeLines="40" w:afterLines="40" w:line="360" w:lineRule="auto"/>
              <w:jc w:val="center"/>
              <w:rPr>
                <w:b/>
                <w:bCs/>
              </w:rPr>
            </w:pPr>
            <w:r w:rsidRPr="008F0216">
              <w:rPr>
                <w:b/>
                <w:bCs/>
              </w:rPr>
              <w:t>Tasa</w:t>
            </w:r>
          </w:p>
        </w:tc>
        <w:tc>
          <w:tcPr>
            <w:tcW w:w="756" w:type="dxa"/>
            <w:shd w:val="clear" w:color="auto" w:fill="auto"/>
            <w:vAlign w:val="center"/>
          </w:tcPr>
          <w:p w:rsidR="00BF2B5E" w:rsidRPr="008F0216" w:rsidRDefault="00BF2B5E" w:rsidP="00AB09CD">
            <w:pPr>
              <w:spacing w:beforeLines="40" w:afterLines="40" w:line="360" w:lineRule="auto"/>
              <w:jc w:val="center"/>
              <w:rPr>
                <w:b/>
                <w:bCs/>
              </w:rPr>
            </w:pPr>
            <w:r w:rsidRPr="008F0216">
              <w:rPr>
                <w:b/>
                <w:bCs/>
              </w:rPr>
              <w:t>%</w:t>
            </w:r>
          </w:p>
        </w:tc>
      </w:tr>
      <w:tr w:rsidR="00BF2B5E" w:rsidRPr="008F0216">
        <w:trPr>
          <w:cantSplit/>
          <w:trHeight w:val="240"/>
          <w:jc w:val="center"/>
        </w:trPr>
        <w:tc>
          <w:tcPr>
            <w:tcW w:w="456" w:type="dxa"/>
            <w:vMerge/>
            <w:shd w:val="clear" w:color="auto" w:fill="auto"/>
            <w:vAlign w:val="center"/>
          </w:tcPr>
          <w:p w:rsidR="00BF2B5E" w:rsidRPr="008F0216" w:rsidRDefault="00BF2B5E" w:rsidP="00AB09CD">
            <w:pPr>
              <w:spacing w:beforeLines="40" w:afterLines="40" w:line="360" w:lineRule="auto"/>
            </w:pPr>
          </w:p>
        </w:tc>
        <w:tc>
          <w:tcPr>
            <w:tcW w:w="1186" w:type="dxa"/>
            <w:vAlign w:val="center"/>
          </w:tcPr>
          <w:p w:rsidR="00BF2B5E" w:rsidRPr="008F0216" w:rsidRDefault="00BF2B5E" w:rsidP="00AB09CD">
            <w:pPr>
              <w:spacing w:beforeLines="40" w:afterLines="40" w:line="360" w:lineRule="auto"/>
              <w:jc w:val="center"/>
              <w:rPr>
                <w:b/>
              </w:rPr>
            </w:pPr>
            <w:r w:rsidRPr="008F0216">
              <w:rPr>
                <w:b/>
              </w:rPr>
              <w:t>Código</w:t>
            </w:r>
          </w:p>
        </w:tc>
        <w:tc>
          <w:tcPr>
            <w:tcW w:w="3589" w:type="dxa"/>
            <w:shd w:val="clear" w:color="auto" w:fill="auto"/>
            <w:vAlign w:val="center"/>
          </w:tcPr>
          <w:p w:rsidR="00BF2B5E" w:rsidRPr="008F0216" w:rsidRDefault="00BF2B5E" w:rsidP="00AB09CD">
            <w:pPr>
              <w:spacing w:beforeLines="40" w:afterLines="40" w:line="360" w:lineRule="auto"/>
              <w:jc w:val="center"/>
              <w:rPr>
                <w:b/>
              </w:rPr>
            </w:pPr>
            <w:r w:rsidRPr="008F0216">
              <w:rPr>
                <w:b/>
              </w:rPr>
              <w:t>Total Defunciones</w:t>
            </w:r>
          </w:p>
        </w:tc>
        <w:tc>
          <w:tcPr>
            <w:tcW w:w="756" w:type="dxa"/>
            <w:shd w:val="clear" w:color="auto" w:fill="auto"/>
            <w:vAlign w:val="center"/>
          </w:tcPr>
          <w:p w:rsidR="00BF2B5E" w:rsidRPr="008F0216" w:rsidRDefault="00BF2B5E" w:rsidP="00AB09CD">
            <w:pPr>
              <w:spacing w:beforeLines="40" w:afterLines="40" w:line="360" w:lineRule="auto"/>
              <w:jc w:val="center"/>
              <w:rPr>
                <w:b/>
              </w:rPr>
            </w:pPr>
            <w:r w:rsidRPr="008F0216">
              <w:rPr>
                <w:b/>
              </w:rPr>
              <w:t>1</w:t>
            </w:r>
            <w:r w:rsidR="00113A6F" w:rsidRPr="008F0216">
              <w:rPr>
                <w:b/>
              </w:rPr>
              <w:t>.</w:t>
            </w:r>
            <w:r w:rsidRPr="008F0216">
              <w:rPr>
                <w:b/>
              </w:rPr>
              <w:t>041</w:t>
            </w:r>
          </w:p>
        </w:tc>
        <w:tc>
          <w:tcPr>
            <w:tcW w:w="756" w:type="dxa"/>
            <w:vAlign w:val="center"/>
          </w:tcPr>
          <w:p w:rsidR="00BF2B5E" w:rsidRPr="008F0216" w:rsidRDefault="00BF2B5E" w:rsidP="00AB09CD">
            <w:pPr>
              <w:spacing w:beforeLines="40" w:afterLines="40" w:line="360" w:lineRule="auto"/>
              <w:jc w:val="center"/>
              <w:rPr>
                <w:b/>
              </w:rPr>
            </w:pPr>
            <w:r w:rsidRPr="008F0216">
              <w:rPr>
                <w:b/>
              </w:rPr>
              <w:t>58.5</w:t>
            </w:r>
          </w:p>
        </w:tc>
        <w:tc>
          <w:tcPr>
            <w:tcW w:w="756" w:type="dxa"/>
            <w:shd w:val="clear" w:color="auto" w:fill="auto"/>
            <w:vAlign w:val="center"/>
          </w:tcPr>
          <w:p w:rsidR="00BF2B5E" w:rsidRPr="008F0216" w:rsidRDefault="00BF2B5E" w:rsidP="00AB09CD">
            <w:pPr>
              <w:spacing w:beforeLines="40" w:afterLines="40" w:line="360" w:lineRule="auto"/>
              <w:jc w:val="center"/>
              <w:rPr>
                <w:b/>
              </w:rPr>
            </w:pPr>
            <w:r w:rsidRPr="008F0216">
              <w:rPr>
                <w:b/>
              </w:rPr>
              <w:t>100</w:t>
            </w:r>
          </w:p>
        </w:tc>
      </w:tr>
      <w:tr w:rsidR="00BF2B5E" w:rsidRPr="008F0216">
        <w:trPr>
          <w:jc w:val="center"/>
        </w:trPr>
        <w:tc>
          <w:tcPr>
            <w:tcW w:w="456" w:type="dxa"/>
            <w:shd w:val="clear" w:color="auto" w:fill="auto"/>
            <w:vAlign w:val="center"/>
          </w:tcPr>
          <w:p w:rsidR="00BF2B5E" w:rsidRPr="008F0216" w:rsidRDefault="00BF2B5E" w:rsidP="00AB09CD">
            <w:pPr>
              <w:spacing w:beforeLines="40" w:afterLines="40" w:line="360" w:lineRule="auto"/>
            </w:pPr>
            <w:r w:rsidRPr="008F0216">
              <w:t>1</w:t>
            </w:r>
          </w:p>
        </w:tc>
        <w:tc>
          <w:tcPr>
            <w:tcW w:w="1186" w:type="dxa"/>
            <w:vAlign w:val="center"/>
          </w:tcPr>
          <w:p w:rsidR="00BF2B5E" w:rsidRPr="008F0216" w:rsidRDefault="00BF2B5E" w:rsidP="00AB09CD">
            <w:pPr>
              <w:spacing w:beforeLines="40" w:afterLines="40" w:line="360" w:lineRule="auto"/>
            </w:pPr>
            <w:r w:rsidRPr="008F0216">
              <w:t>I10-I15</w:t>
            </w:r>
          </w:p>
        </w:tc>
        <w:tc>
          <w:tcPr>
            <w:tcW w:w="3589" w:type="dxa"/>
            <w:shd w:val="clear" w:color="auto" w:fill="auto"/>
            <w:vAlign w:val="center"/>
          </w:tcPr>
          <w:p w:rsidR="00BF2B5E" w:rsidRPr="008F0216" w:rsidRDefault="00BF2B5E" w:rsidP="00AB09CD">
            <w:pPr>
              <w:spacing w:beforeLines="40" w:afterLines="40" w:line="360" w:lineRule="auto"/>
            </w:pPr>
            <w:r w:rsidRPr="008F0216">
              <w:t>Enfermedades hipertensivas</w:t>
            </w:r>
          </w:p>
        </w:tc>
        <w:tc>
          <w:tcPr>
            <w:tcW w:w="756" w:type="dxa"/>
            <w:shd w:val="clear" w:color="auto" w:fill="auto"/>
            <w:vAlign w:val="center"/>
          </w:tcPr>
          <w:p w:rsidR="00BF2B5E" w:rsidRPr="008F0216" w:rsidRDefault="00BF2B5E" w:rsidP="00AB09CD">
            <w:pPr>
              <w:spacing w:beforeLines="40" w:afterLines="40" w:line="360" w:lineRule="auto"/>
            </w:pPr>
            <w:r w:rsidRPr="008F0216">
              <w:t>334</w:t>
            </w:r>
          </w:p>
        </w:tc>
        <w:tc>
          <w:tcPr>
            <w:tcW w:w="756" w:type="dxa"/>
            <w:vAlign w:val="center"/>
          </w:tcPr>
          <w:p w:rsidR="00BF2B5E" w:rsidRPr="008F0216" w:rsidRDefault="00BF2B5E" w:rsidP="00AB09CD">
            <w:pPr>
              <w:spacing w:beforeLines="40" w:afterLines="40" w:line="360" w:lineRule="auto"/>
            </w:pPr>
            <w:r w:rsidRPr="008F0216">
              <w:t>26</w:t>
            </w:r>
          </w:p>
        </w:tc>
        <w:tc>
          <w:tcPr>
            <w:tcW w:w="756" w:type="dxa"/>
            <w:shd w:val="clear" w:color="auto" w:fill="auto"/>
            <w:vAlign w:val="center"/>
          </w:tcPr>
          <w:p w:rsidR="00BF2B5E" w:rsidRPr="008F0216" w:rsidRDefault="00BF2B5E" w:rsidP="00AB09CD">
            <w:pPr>
              <w:spacing w:beforeLines="40" w:afterLines="40" w:line="360" w:lineRule="auto"/>
            </w:pPr>
            <w:r w:rsidRPr="008F0216">
              <w:t>14,92</w:t>
            </w:r>
          </w:p>
        </w:tc>
      </w:tr>
      <w:tr w:rsidR="00BF2B5E" w:rsidRPr="008F0216">
        <w:trPr>
          <w:jc w:val="center"/>
        </w:trPr>
        <w:tc>
          <w:tcPr>
            <w:tcW w:w="456" w:type="dxa"/>
            <w:shd w:val="clear" w:color="auto" w:fill="auto"/>
            <w:vAlign w:val="center"/>
          </w:tcPr>
          <w:p w:rsidR="00BF2B5E" w:rsidRPr="008F0216" w:rsidRDefault="00BF2B5E" w:rsidP="00AB09CD">
            <w:pPr>
              <w:spacing w:beforeLines="40" w:afterLines="40" w:line="360" w:lineRule="auto"/>
            </w:pPr>
            <w:r w:rsidRPr="008F0216">
              <w:t>2</w:t>
            </w:r>
          </w:p>
        </w:tc>
        <w:tc>
          <w:tcPr>
            <w:tcW w:w="1186" w:type="dxa"/>
            <w:vAlign w:val="center"/>
          </w:tcPr>
          <w:p w:rsidR="00BF2B5E" w:rsidRPr="008F0216" w:rsidRDefault="00BF2B5E" w:rsidP="00AB09CD">
            <w:pPr>
              <w:spacing w:beforeLines="40" w:afterLines="40" w:line="360" w:lineRule="auto"/>
            </w:pPr>
            <w:r w:rsidRPr="008F0216">
              <w:t>X85-Y09</w:t>
            </w:r>
          </w:p>
        </w:tc>
        <w:tc>
          <w:tcPr>
            <w:tcW w:w="3589" w:type="dxa"/>
            <w:shd w:val="clear" w:color="auto" w:fill="auto"/>
            <w:vAlign w:val="center"/>
          </w:tcPr>
          <w:p w:rsidR="00BF2B5E" w:rsidRPr="008F0216" w:rsidRDefault="00BF2B5E" w:rsidP="00AB09CD">
            <w:pPr>
              <w:spacing w:beforeLines="40" w:afterLines="40" w:line="360" w:lineRule="auto"/>
            </w:pPr>
            <w:r w:rsidRPr="008F0216">
              <w:t>Agresiones (homicidios)</w:t>
            </w:r>
          </w:p>
        </w:tc>
        <w:tc>
          <w:tcPr>
            <w:tcW w:w="756" w:type="dxa"/>
            <w:shd w:val="clear" w:color="auto" w:fill="auto"/>
            <w:vAlign w:val="center"/>
          </w:tcPr>
          <w:p w:rsidR="00BF2B5E" w:rsidRPr="008F0216" w:rsidRDefault="00BF2B5E" w:rsidP="00AB09CD">
            <w:pPr>
              <w:spacing w:beforeLines="40" w:afterLines="40" w:line="360" w:lineRule="auto"/>
            </w:pPr>
            <w:r w:rsidRPr="008F0216">
              <w:t>301</w:t>
            </w:r>
          </w:p>
        </w:tc>
        <w:tc>
          <w:tcPr>
            <w:tcW w:w="756" w:type="dxa"/>
            <w:vAlign w:val="center"/>
          </w:tcPr>
          <w:p w:rsidR="00BF2B5E" w:rsidRPr="008F0216" w:rsidRDefault="00BF2B5E" w:rsidP="00AB09CD">
            <w:pPr>
              <w:spacing w:beforeLines="40" w:afterLines="40" w:line="360" w:lineRule="auto"/>
            </w:pPr>
            <w:r w:rsidRPr="008F0216">
              <w:t>23,50</w:t>
            </w:r>
          </w:p>
        </w:tc>
        <w:tc>
          <w:tcPr>
            <w:tcW w:w="756" w:type="dxa"/>
            <w:shd w:val="clear" w:color="auto" w:fill="auto"/>
            <w:vAlign w:val="center"/>
          </w:tcPr>
          <w:p w:rsidR="00BF2B5E" w:rsidRPr="008F0216" w:rsidRDefault="00BF2B5E" w:rsidP="00AB09CD">
            <w:pPr>
              <w:spacing w:beforeLines="40" w:afterLines="40" w:line="360" w:lineRule="auto"/>
            </w:pPr>
            <w:r w:rsidRPr="008F0216">
              <w:t>13,45</w:t>
            </w:r>
          </w:p>
        </w:tc>
      </w:tr>
      <w:tr w:rsidR="00BF2B5E" w:rsidRPr="008F0216">
        <w:trPr>
          <w:jc w:val="center"/>
        </w:trPr>
        <w:tc>
          <w:tcPr>
            <w:tcW w:w="456" w:type="dxa"/>
            <w:shd w:val="clear" w:color="auto" w:fill="auto"/>
            <w:vAlign w:val="center"/>
          </w:tcPr>
          <w:p w:rsidR="00BF2B5E" w:rsidRPr="008F0216" w:rsidRDefault="00BF2B5E" w:rsidP="00AB09CD">
            <w:pPr>
              <w:spacing w:beforeLines="40" w:afterLines="40" w:line="360" w:lineRule="auto"/>
            </w:pPr>
            <w:r w:rsidRPr="008F0216">
              <w:t>3</w:t>
            </w:r>
          </w:p>
        </w:tc>
        <w:tc>
          <w:tcPr>
            <w:tcW w:w="1186" w:type="dxa"/>
            <w:vAlign w:val="center"/>
          </w:tcPr>
          <w:p w:rsidR="00BF2B5E" w:rsidRPr="008F0216" w:rsidRDefault="00BF2B5E" w:rsidP="00AB09CD">
            <w:pPr>
              <w:spacing w:beforeLines="40" w:afterLines="40" w:line="360" w:lineRule="auto"/>
            </w:pPr>
            <w:r w:rsidRPr="008F0216">
              <w:t>160-169</w:t>
            </w:r>
          </w:p>
        </w:tc>
        <w:tc>
          <w:tcPr>
            <w:tcW w:w="3589" w:type="dxa"/>
            <w:shd w:val="clear" w:color="auto" w:fill="auto"/>
            <w:vAlign w:val="center"/>
          </w:tcPr>
          <w:p w:rsidR="00BF2B5E" w:rsidRPr="008F0216" w:rsidRDefault="00BF2B5E" w:rsidP="00AB09CD">
            <w:pPr>
              <w:spacing w:beforeLines="40" w:afterLines="40" w:line="360" w:lineRule="auto"/>
            </w:pPr>
            <w:r w:rsidRPr="008F0216">
              <w:t>Enfermedades Cerebrovasculares</w:t>
            </w:r>
          </w:p>
        </w:tc>
        <w:tc>
          <w:tcPr>
            <w:tcW w:w="756" w:type="dxa"/>
            <w:shd w:val="clear" w:color="auto" w:fill="auto"/>
            <w:vAlign w:val="center"/>
          </w:tcPr>
          <w:p w:rsidR="00BF2B5E" w:rsidRPr="008F0216" w:rsidRDefault="00BF2B5E" w:rsidP="00AB09CD">
            <w:pPr>
              <w:spacing w:beforeLines="40" w:afterLines="40" w:line="360" w:lineRule="auto"/>
            </w:pPr>
            <w:r w:rsidRPr="008F0216">
              <w:t>294</w:t>
            </w:r>
          </w:p>
        </w:tc>
        <w:tc>
          <w:tcPr>
            <w:tcW w:w="756" w:type="dxa"/>
            <w:vAlign w:val="center"/>
          </w:tcPr>
          <w:p w:rsidR="00BF2B5E" w:rsidRPr="008F0216" w:rsidRDefault="00BF2B5E" w:rsidP="00AB09CD">
            <w:pPr>
              <w:spacing w:beforeLines="40" w:afterLines="40" w:line="360" w:lineRule="auto"/>
            </w:pPr>
            <w:r w:rsidRPr="008F0216">
              <w:t>22,90</w:t>
            </w:r>
          </w:p>
        </w:tc>
        <w:tc>
          <w:tcPr>
            <w:tcW w:w="756" w:type="dxa"/>
            <w:shd w:val="clear" w:color="auto" w:fill="auto"/>
            <w:vAlign w:val="center"/>
          </w:tcPr>
          <w:p w:rsidR="00BF2B5E" w:rsidRPr="008F0216" w:rsidRDefault="00BF2B5E" w:rsidP="00AB09CD">
            <w:pPr>
              <w:spacing w:beforeLines="40" w:afterLines="40" w:line="360" w:lineRule="auto"/>
            </w:pPr>
            <w:r w:rsidRPr="008F0216">
              <w:t>13,45</w:t>
            </w:r>
          </w:p>
        </w:tc>
      </w:tr>
      <w:tr w:rsidR="00BF2B5E" w:rsidRPr="008F0216">
        <w:trPr>
          <w:jc w:val="center"/>
        </w:trPr>
        <w:tc>
          <w:tcPr>
            <w:tcW w:w="456" w:type="dxa"/>
            <w:shd w:val="clear" w:color="auto" w:fill="auto"/>
            <w:vAlign w:val="center"/>
          </w:tcPr>
          <w:p w:rsidR="00BF2B5E" w:rsidRPr="008F0216" w:rsidRDefault="00BF2B5E" w:rsidP="00AB09CD">
            <w:pPr>
              <w:spacing w:beforeLines="40" w:afterLines="40" w:line="360" w:lineRule="auto"/>
            </w:pPr>
            <w:r w:rsidRPr="008F0216">
              <w:t>4</w:t>
            </w:r>
          </w:p>
        </w:tc>
        <w:tc>
          <w:tcPr>
            <w:tcW w:w="1186" w:type="dxa"/>
            <w:vAlign w:val="center"/>
          </w:tcPr>
          <w:p w:rsidR="00BF2B5E" w:rsidRPr="008F0216" w:rsidRDefault="00BF2B5E" w:rsidP="00AB09CD">
            <w:pPr>
              <w:spacing w:beforeLines="40" w:afterLines="40" w:line="360" w:lineRule="auto"/>
            </w:pPr>
            <w:r w:rsidRPr="008F0216">
              <w:t>E10-E14</w:t>
            </w:r>
          </w:p>
        </w:tc>
        <w:tc>
          <w:tcPr>
            <w:tcW w:w="3589" w:type="dxa"/>
            <w:shd w:val="clear" w:color="auto" w:fill="auto"/>
            <w:vAlign w:val="center"/>
          </w:tcPr>
          <w:p w:rsidR="00BF2B5E" w:rsidRPr="008F0216" w:rsidRDefault="00BF2B5E" w:rsidP="00AB09CD">
            <w:pPr>
              <w:spacing w:beforeLines="40" w:afterLines="40" w:line="360" w:lineRule="auto"/>
            </w:pPr>
            <w:r w:rsidRPr="008F0216">
              <w:t>Diabetes Mellitas</w:t>
            </w:r>
          </w:p>
        </w:tc>
        <w:tc>
          <w:tcPr>
            <w:tcW w:w="756" w:type="dxa"/>
            <w:shd w:val="clear" w:color="auto" w:fill="auto"/>
            <w:vAlign w:val="center"/>
          </w:tcPr>
          <w:p w:rsidR="00BF2B5E" w:rsidRPr="008F0216" w:rsidRDefault="00BF2B5E" w:rsidP="00AB09CD">
            <w:pPr>
              <w:spacing w:beforeLines="40" w:afterLines="40" w:line="360" w:lineRule="auto"/>
            </w:pPr>
            <w:r w:rsidRPr="008F0216">
              <w:t>290</w:t>
            </w:r>
          </w:p>
        </w:tc>
        <w:tc>
          <w:tcPr>
            <w:tcW w:w="756" w:type="dxa"/>
            <w:vAlign w:val="center"/>
          </w:tcPr>
          <w:p w:rsidR="00BF2B5E" w:rsidRPr="008F0216" w:rsidRDefault="00BF2B5E" w:rsidP="00AB09CD">
            <w:pPr>
              <w:spacing w:beforeLines="40" w:afterLines="40" w:line="360" w:lineRule="auto"/>
            </w:pPr>
            <w:r w:rsidRPr="008F0216">
              <w:t>22,60</w:t>
            </w:r>
          </w:p>
        </w:tc>
        <w:tc>
          <w:tcPr>
            <w:tcW w:w="756" w:type="dxa"/>
            <w:shd w:val="clear" w:color="auto" w:fill="auto"/>
            <w:vAlign w:val="center"/>
          </w:tcPr>
          <w:p w:rsidR="00BF2B5E" w:rsidRPr="008F0216" w:rsidRDefault="00BF2B5E" w:rsidP="00AB09CD">
            <w:pPr>
              <w:spacing w:beforeLines="40" w:afterLines="40" w:line="360" w:lineRule="auto"/>
            </w:pPr>
            <w:r w:rsidRPr="008F0216">
              <w:t>12,96</w:t>
            </w:r>
          </w:p>
        </w:tc>
      </w:tr>
      <w:tr w:rsidR="00BF2B5E" w:rsidRPr="008F0216">
        <w:trPr>
          <w:jc w:val="center"/>
        </w:trPr>
        <w:tc>
          <w:tcPr>
            <w:tcW w:w="456" w:type="dxa"/>
            <w:shd w:val="clear" w:color="auto" w:fill="auto"/>
            <w:vAlign w:val="center"/>
          </w:tcPr>
          <w:p w:rsidR="00BF2B5E" w:rsidRPr="008F0216" w:rsidRDefault="00BF2B5E" w:rsidP="00AB09CD">
            <w:pPr>
              <w:spacing w:beforeLines="40" w:afterLines="40" w:line="360" w:lineRule="auto"/>
            </w:pPr>
            <w:r w:rsidRPr="008F0216">
              <w:t>5</w:t>
            </w:r>
          </w:p>
        </w:tc>
        <w:tc>
          <w:tcPr>
            <w:tcW w:w="1186" w:type="dxa"/>
            <w:vAlign w:val="center"/>
          </w:tcPr>
          <w:p w:rsidR="00BF2B5E" w:rsidRPr="008F0216" w:rsidRDefault="00BF2B5E" w:rsidP="00AB09CD">
            <w:pPr>
              <w:spacing w:beforeLines="40" w:afterLines="40" w:line="360" w:lineRule="auto"/>
            </w:pPr>
            <w:r w:rsidRPr="008F0216">
              <w:t>120-125</w:t>
            </w:r>
          </w:p>
        </w:tc>
        <w:tc>
          <w:tcPr>
            <w:tcW w:w="3589" w:type="dxa"/>
            <w:shd w:val="clear" w:color="auto" w:fill="auto"/>
            <w:vAlign w:val="center"/>
          </w:tcPr>
          <w:p w:rsidR="00BF2B5E" w:rsidRPr="008F0216" w:rsidRDefault="00BF2B5E" w:rsidP="00AB09CD">
            <w:pPr>
              <w:spacing w:beforeLines="40" w:afterLines="40" w:line="360" w:lineRule="auto"/>
            </w:pPr>
            <w:r w:rsidRPr="008F0216">
              <w:t>Enfermedades Isquemias del Corazón</w:t>
            </w:r>
          </w:p>
        </w:tc>
        <w:tc>
          <w:tcPr>
            <w:tcW w:w="756" w:type="dxa"/>
            <w:shd w:val="clear" w:color="auto" w:fill="auto"/>
            <w:vAlign w:val="center"/>
          </w:tcPr>
          <w:p w:rsidR="00BF2B5E" w:rsidRPr="008F0216" w:rsidRDefault="00BF2B5E" w:rsidP="00AB09CD">
            <w:pPr>
              <w:spacing w:beforeLines="40" w:afterLines="40" w:line="360" w:lineRule="auto"/>
            </w:pPr>
            <w:r w:rsidRPr="008F0216">
              <w:t>199</w:t>
            </w:r>
          </w:p>
        </w:tc>
        <w:tc>
          <w:tcPr>
            <w:tcW w:w="756" w:type="dxa"/>
            <w:vAlign w:val="center"/>
          </w:tcPr>
          <w:p w:rsidR="00BF2B5E" w:rsidRPr="008F0216" w:rsidRDefault="00BF2B5E" w:rsidP="00AB09CD">
            <w:pPr>
              <w:spacing w:beforeLines="40" w:afterLines="40" w:line="360" w:lineRule="auto"/>
            </w:pPr>
            <w:r w:rsidRPr="008F0216">
              <w:t>25,50</w:t>
            </w:r>
          </w:p>
        </w:tc>
        <w:tc>
          <w:tcPr>
            <w:tcW w:w="756" w:type="dxa"/>
            <w:shd w:val="clear" w:color="auto" w:fill="auto"/>
            <w:vAlign w:val="center"/>
          </w:tcPr>
          <w:p w:rsidR="00BF2B5E" w:rsidRPr="008F0216" w:rsidRDefault="00BF2B5E" w:rsidP="00AB09CD">
            <w:pPr>
              <w:spacing w:beforeLines="40" w:afterLines="40" w:line="360" w:lineRule="auto"/>
            </w:pPr>
            <w:r w:rsidRPr="008F0216">
              <w:t>8,89</w:t>
            </w:r>
          </w:p>
        </w:tc>
      </w:tr>
      <w:tr w:rsidR="00BF2B5E" w:rsidRPr="008F0216">
        <w:trPr>
          <w:jc w:val="center"/>
        </w:trPr>
        <w:tc>
          <w:tcPr>
            <w:tcW w:w="456" w:type="dxa"/>
            <w:shd w:val="clear" w:color="auto" w:fill="auto"/>
            <w:vAlign w:val="center"/>
          </w:tcPr>
          <w:p w:rsidR="00BF2B5E" w:rsidRPr="008F0216" w:rsidRDefault="00BF2B5E" w:rsidP="00AB09CD">
            <w:pPr>
              <w:spacing w:beforeLines="40" w:afterLines="40" w:line="360" w:lineRule="auto"/>
            </w:pPr>
            <w:r w:rsidRPr="008F0216">
              <w:lastRenderedPageBreak/>
              <w:t>6</w:t>
            </w:r>
          </w:p>
        </w:tc>
        <w:tc>
          <w:tcPr>
            <w:tcW w:w="1186" w:type="dxa"/>
            <w:vAlign w:val="center"/>
          </w:tcPr>
          <w:p w:rsidR="00BF2B5E" w:rsidRPr="008F0216" w:rsidRDefault="00BF2B5E" w:rsidP="00AB09CD">
            <w:pPr>
              <w:spacing w:beforeLines="40" w:afterLines="40" w:line="360" w:lineRule="auto"/>
            </w:pPr>
            <w:r w:rsidRPr="008F0216">
              <w:t>K70-K76</w:t>
            </w:r>
          </w:p>
        </w:tc>
        <w:tc>
          <w:tcPr>
            <w:tcW w:w="3589" w:type="dxa"/>
            <w:shd w:val="clear" w:color="auto" w:fill="auto"/>
            <w:vAlign w:val="center"/>
          </w:tcPr>
          <w:p w:rsidR="00BF2B5E" w:rsidRPr="008F0216" w:rsidRDefault="00BF2B5E" w:rsidP="00AB09CD">
            <w:pPr>
              <w:spacing w:beforeLines="40" w:afterLines="40" w:line="360" w:lineRule="auto"/>
            </w:pPr>
            <w:r w:rsidRPr="008F0216">
              <w:t>Cirrosis y otras enfermedades del hígado</w:t>
            </w:r>
          </w:p>
        </w:tc>
        <w:tc>
          <w:tcPr>
            <w:tcW w:w="756" w:type="dxa"/>
            <w:shd w:val="clear" w:color="auto" w:fill="auto"/>
            <w:vAlign w:val="center"/>
          </w:tcPr>
          <w:p w:rsidR="00BF2B5E" w:rsidRPr="008F0216" w:rsidRDefault="00BF2B5E" w:rsidP="00AB09CD">
            <w:pPr>
              <w:spacing w:beforeLines="40" w:afterLines="40" w:line="360" w:lineRule="auto"/>
            </w:pPr>
            <w:r w:rsidRPr="008F0216">
              <w:t>199</w:t>
            </w:r>
          </w:p>
        </w:tc>
        <w:tc>
          <w:tcPr>
            <w:tcW w:w="756" w:type="dxa"/>
            <w:vAlign w:val="center"/>
          </w:tcPr>
          <w:p w:rsidR="00BF2B5E" w:rsidRPr="008F0216" w:rsidRDefault="00BF2B5E" w:rsidP="00AB09CD">
            <w:pPr>
              <w:spacing w:beforeLines="40" w:afterLines="40" w:line="360" w:lineRule="auto"/>
            </w:pPr>
            <w:r w:rsidRPr="008F0216">
              <w:t>15,50</w:t>
            </w:r>
          </w:p>
        </w:tc>
        <w:tc>
          <w:tcPr>
            <w:tcW w:w="756" w:type="dxa"/>
            <w:shd w:val="clear" w:color="auto" w:fill="auto"/>
            <w:vAlign w:val="center"/>
          </w:tcPr>
          <w:p w:rsidR="00BF2B5E" w:rsidRPr="008F0216" w:rsidRDefault="00BF2B5E" w:rsidP="00AB09CD">
            <w:pPr>
              <w:spacing w:beforeLines="40" w:afterLines="40" w:line="360" w:lineRule="auto"/>
            </w:pPr>
            <w:r w:rsidRPr="008F0216">
              <w:t>8,89</w:t>
            </w:r>
          </w:p>
        </w:tc>
      </w:tr>
      <w:tr w:rsidR="00BF2B5E" w:rsidRPr="008F0216">
        <w:trPr>
          <w:jc w:val="center"/>
        </w:trPr>
        <w:tc>
          <w:tcPr>
            <w:tcW w:w="456" w:type="dxa"/>
            <w:shd w:val="clear" w:color="auto" w:fill="auto"/>
            <w:vAlign w:val="center"/>
          </w:tcPr>
          <w:p w:rsidR="00BF2B5E" w:rsidRPr="008F0216" w:rsidRDefault="00BF2B5E" w:rsidP="00AB09CD">
            <w:pPr>
              <w:spacing w:beforeLines="40" w:afterLines="40" w:line="360" w:lineRule="auto"/>
            </w:pPr>
            <w:r w:rsidRPr="008F0216">
              <w:t>7</w:t>
            </w:r>
          </w:p>
        </w:tc>
        <w:tc>
          <w:tcPr>
            <w:tcW w:w="1186" w:type="dxa"/>
            <w:vAlign w:val="center"/>
          </w:tcPr>
          <w:p w:rsidR="00BF2B5E" w:rsidRPr="008F0216" w:rsidRDefault="00BF2B5E" w:rsidP="00AB09CD">
            <w:pPr>
              <w:spacing w:beforeLines="40" w:afterLines="40" w:line="360" w:lineRule="auto"/>
            </w:pPr>
            <w:r w:rsidRPr="008F0216">
              <w:t>J10-J18</w:t>
            </w:r>
          </w:p>
        </w:tc>
        <w:tc>
          <w:tcPr>
            <w:tcW w:w="3589" w:type="dxa"/>
            <w:shd w:val="clear" w:color="auto" w:fill="auto"/>
            <w:vAlign w:val="center"/>
          </w:tcPr>
          <w:p w:rsidR="00BF2B5E" w:rsidRPr="008F0216" w:rsidRDefault="00BF2B5E" w:rsidP="00AB09CD">
            <w:pPr>
              <w:spacing w:beforeLines="40" w:afterLines="40" w:line="360" w:lineRule="auto"/>
            </w:pPr>
            <w:r w:rsidRPr="008F0216">
              <w:t>Influenza y Neumonía</w:t>
            </w:r>
          </w:p>
        </w:tc>
        <w:tc>
          <w:tcPr>
            <w:tcW w:w="756" w:type="dxa"/>
            <w:shd w:val="clear" w:color="auto" w:fill="auto"/>
            <w:vAlign w:val="center"/>
          </w:tcPr>
          <w:p w:rsidR="00BF2B5E" w:rsidRPr="008F0216" w:rsidRDefault="00BF2B5E" w:rsidP="00AB09CD">
            <w:pPr>
              <w:spacing w:beforeLines="40" w:afterLines="40" w:line="360" w:lineRule="auto"/>
            </w:pPr>
            <w:r w:rsidRPr="008F0216">
              <w:t>192</w:t>
            </w:r>
          </w:p>
        </w:tc>
        <w:tc>
          <w:tcPr>
            <w:tcW w:w="756" w:type="dxa"/>
            <w:vAlign w:val="center"/>
          </w:tcPr>
          <w:p w:rsidR="00BF2B5E" w:rsidRPr="008F0216" w:rsidRDefault="00BF2B5E" w:rsidP="00AB09CD">
            <w:pPr>
              <w:spacing w:beforeLines="40" w:afterLines="40" w:line="360" w:lineRule="auto"/>
            </w:pPr>
            <w:r w:rsidRPr="008F0216">
              <w:t>15,00</w:t>
            </w:r>
          </w:p>
        </w:tc>
        <w:tc>
          <w:tcPr>
            <w:tcW w:w="756" w:type="dxa"/>
            <w:shd w:val="clear" w:color="auto" w:fill="auto"/>
            <w:vAlign w:val="center"/>
          </w:tcPr>
          <w:p w:rsidR="00BF2B5E" w:rsidRPr="008F0216" w:rsidRDefault="00BF2B5E" w:rsidP="00AB09CD">
            <w:pPr>
              <w:spacing w:beforeLines="40" w:afterLines="40" w:line="360" w:lineRule="auto"/>
            </w:pPr>
            <w:r w:rsidRPr="008F0216">
              <w:t>8,58</w:t>
            </w:r>
          </w:p>
        </w:tc>
      </w:tr>
      <w:tr w:rsidR="00BF2B5E" w:rsidRPr="008F0216">
        <w:trPr>
          <w:jc w:val="center"/>
        </w:trPr>
        <w:tc>
          <w:tcPr>
            <w:tcW w:w="456" w:type="dxa"/>
            <w:shd w:val="clear" w:color="auto" w:fill="auto"/>
            <w:vAlign w:val="center"/>
          </w:tcPr>
          <w:p w:rsidR="00BF2B5E" w:rsidRPr="008F0216" w:rsidRDefault="00BF2B5E" w:rsidP="00AB09CD">
            <w:pPr>
              <w:spacing w:beforeLines="40" w:afterLines="40" w:line="360" w:lineRule="auto"/>
            </w:pPr>
            <w:r w:rsidRPr="008F0216">
              <w:t>8</w:t>
            </w:r>
          </w:p>
        </w:tc>
        <w:tc>
          <w:tcPr>
            <w:tcW w:w="1186" w:type="dxa"/>
            <w:vAlign w:val="center"/>
          </w:tcPr>
          <w:p w:rsidR="00BF2B5E" w:rsidRPr="008F0216" w:rsidRDefault="00BF2B5E" w:rsidP="00AB09CD">
            <w:pPr>
              <w:spacing w:beforeLines="40" w:afterLines="40" w:line="360" w:lineRule="auto"/>
            </w:pPr>
            <w:r w:rsidRPr="008F0216">
              <w:t>N00-N39</w:t>
            </w:r>
          </w:p>
        </w:tc>
        <w:tc>
          <w:tcPr>
            <w:tcW w:w="3589" w:type="dxa"/>
            <w:shd w:val="clear" w:color="auto" w:fill="auto"/>
            <w:vAlign w:val="center"/>
          </w:tcPr>
          <w:p w:rsidR="00BF2B5E" w:rsidRPr="008F0216" w:rsidRDefault="00BF2B5E" w:rsidP="00AB09CD">
            <w:pPr>
              <w:spacing w:beforeLines="40" w:afterLines="40" w:line="360" w:lineRule="auto"/>
            </w:pPr>
            <w:r w:rsidRPr="008F0216">
              <w:t>Enfermedades del Sistema Urinario</w:t>
            </w:r>
          </w:p>
        </w:tc>
        <w:tc>
          <w:tcPr>
            <w:tcW w:w="756" w:type="dxa"/>
            <w:shd w:val="clear" w:color="auto" w:fill="auto"/>
            <w:vAlign w:val="center"/>
          </w:tcPr>
          <w:p w:rsidR="00BF2B5E" w:rsidRPr="008F0216" w:rsidRDefault="00BF2B5E" w:rsidP="00AB09CD">
            <w:pPr>
              <w:spacing w:beforeLines="40" w:afterLines="40" w:line="360" w:lineRule="auto"/>
            </w:pPr>
            <w:r w:rsidRPr="008F0216">
              <w:t>148</w:t>
            </w:r>
          </w:p>
        </w:tc>
        <w:tc>
          <w:tcPr>
            <w:tcW w:w="756" w:type="dxa"/>
            <w:vAlign w:val="center"/>
          </w:tcPr>
          <w:p w:rsidR="00BF2B5E" w:rsidRPr="008F0216" w:rsidRDefault="00BF2B5E" w:rsidP="00AB09CD">
            <w:pPr>
              <w:spacing w:beforeLines="40" w:afterLines="40" w:line="360" w:lineRule="auto"/>
            </w:pPr>
            <w:r w:rsidRPr="008F0216">
              <w:t>11,50</w:t>
            </w:r>
          </w:p>
        </w:tc>
        <w:tc>
          <w:tcPr>
            <w:tcW w:w="756" w:type="dxa"/>
            <w:shd w:val="clear" w:color="auto" w:fill="auto"/>
            <w:vAlign w:val="center"/>
          </w:tcPr>
          <w:p w:rsidR="00BF2B5E" w:rsidRPr="008F0216" w:rsidRDefault="00BF2B5E" w:rsidP="00AB09CD">
            <w:pPr>
              <w:spacing w:beforeLines="40" w:afterLines="40" w:line="360" w:lineRule="auto"/>
            </w:pPr>
            <w:r w:rsidRPr="008F0216">
              <w:t>6,61</w:t>
            </w:r>
          </w:p>
        </w:tc>
      </w:tr>
      <w:tr w:rsidR="00BF2B5E" w:rsidRPr="008F0216">
        <w:trPr>
          <w:jc w:val="center"/>
        </w:trPr>
        <w:tc>
          <w:tcPr>
            <w:tcW w:w="456" w:type="dxa"/>
            <w:shd w:val="clear" w:color="auto" w:fill="auto"/>
            <w:vAlign w:val="center"/>
          </w:tcPr>
          <w:p w:rsidR="00BF2B5E" w:rsidRPr="008F0216" w:rsidRDefault="00BF2B5E" w:rsidP="00AB09CD">
            <w:pPr>
              <w:spacing w:beforeLines="40" w:afterLines="40" w:line="360" w:lineRule="auto"/>
            </w:pPr>
            <w:r w:rsidRPr="008F0216">
              <w:t>9</w:t>
            </w:r>
          </w:p>
        </w:tc>
        <w:tc>
          <w:tcPr>
            <w:tcW w:w="1186" w:type="dxa"/>
            <w:vAlign w:val="center"/>
          </w:tcPr>
          <w:p w:rsidR="00BF2B5E" w:rsidRPr="008F0216" w:rsidRDefault="00BF2B5E" w:rsidP="00AB09CD">
            <w:pPr>
              <w:spacing w:beforeLines="40" w:afterLines="40" w:line="360" w:lineRule="auto"/>
            </w:pPr>
            <w:r w:rsidRPr="008F0216">
              <w:t>V00-V89</w:t>
            </w:r>
          </w:p>
        </w:tc>
        <w:tc>
          <w:tcPr>
            <w:tcW w:w="3589" w:type="dxa"/>
            <w:shd w:val="clear" w:color="auto" w:fill="auto"/>
            <w:vAlign w:val="center"/>
          </w:tcPr>
          <w:p w:rsidR="00BF2B5E" w:rsidRPr="008F0216" w:rsidRDefault="00BF2B5E" w:rsidP="00AB09CD">
            <w:pPr>
              <w:spacing w:beforeLines="40" w:afterLines="40" w:line="360" w:lineRule="auto"/>
            </w:pPr>
            <w:r w:rsidRPr="008F0216">
              <w:t>Accidentes de transporte terrestre</w:t>
            </w:r>
          </w:p>
        </w:tc>
        <w:tc>
          <w:tcPr>
            <w:tcW w:w="756" w:type="dxa"/>
            <w:shd w:val="clear" w:color="auto" w:fill="auto"/>
            <w:vAlign w:val="center"/>
          </w:tcPr>
          <w:p w:rsidR="00BF2B5E" w:rsidRPr="008F0216" w:rsidRDefault="00BF2B5E" w:rsidP="00AB09CD">
            <w:pPr>
              <w:spacing w:beforeLines="40" w:afterLines="40" w:line="360" w:lineRule="auto"/>
            </w:pPr>
            <w:r w:rsidRPr="008F0216">
              <w:t>173</w:t>
            </w:r>
          </w:p>
        </w:tc>
        <w:tc>
          <w:tcPr>
            <w:tcW w:w="756" w:type="dxa"/>
            <w:vAlign w:val="center"/>
          </w:tcPr>
          <w:p w:rsidR="00BF2B5E" w:rsidRPr="008F0216" w:rsidRDefault="00BF2B5E" w:rsidP="00AB09CD">
            <w:pPr>
              <w:spacing w:beforeLines="40" w:afterLines="40" w:line="360" w:lineRule="auto"/>
            </w:pPr>
            <w:r w:rsidRPr="008F0216">
              <w:t>13,50</w:t>
            </w:r>
          </w:p>
        </w:tc>
        <w:tc>
          <w:tcPr>
            <w:tcW w:w="756" w:type="dxa"/>
            <w:shd w:val="clear" w:color="auto" w:fill="auto"/>
            <w:vAlign w:val="center"/>
          </w:tcPr>
          <w:p w:rsidR="00BF2B5E" w:rsidRPr="008F0216" w:rsidRDefault="00BF2B5E" w:rsidP="00AB09CD">
            <w:pPr>
              <w:spacing w:beforeLines="40" w:afterLines="40" w:line="360" w:lineRule="auto"/>
            </w:pPr>
            <w:r w:rsidRPr="008F0216">
              <w:t>7,73</w:t>
            </w:r>
          </w:p>
        </w:tc>
      </w:tr>
      <w:tr w:rsidR="00BF2B5E" w:rsidRPr="008F0216">
        <w:trPr>
          <w:jc w:val="center"/>
        </w:trPr>
        <w:tc>
          <w:tcPr>
            <w:tcW w:w="456" w:type="dxa"/>
            <w:shd w:val="clear" w:color="auto" w:fill="auto"/>
            <w:vAlign w:val="center"/>
          </w:tcPr>
          <w:p w:rsidR="00BF2B5E" w:rsidRPr="008F0216" w:rsidRDefault="00BF2B5E" w:rsidP="00AB09CD">
            <w:pPr>
              <w:spacing w:beforeLines="40" w:afterLines="40" w:line="360" w:lineRule="auto"/>
            </w:pPr>
            <w:r w:rsidRPr="008F0216">
              <w:t>10</w:t>
            </w:r>
          </w:p>
        </w:tc>
        <w:tc>
          <w:tcPr>
            <w:tcW w:w="1186" w:type="dxa"/>
            <w:vAlign w:val="center"/>
          </w:tcPr>
          <w:p w:rsidR="00BF2B5E" w:rsidRPr="008F0216" w:rsidRDefault="00BF2B5E" w:rsidP="00AB09CD">
            <w:pPr>
              <w:spacing w:beforeLines="40" w:afterLines="40" w:line="360" w:lineRule="auto"/>
            </w:pPr>
            <w:r w:rsidRPr="008F0216">
              <w:t>C16</w:t>
            </w:r>
          </w:p>
        </w:tc>
        <w:tc>
          <w:tcPr>
            <w:tcW w:w="3589" w:type="dxa"/>
            <w:shd w:val="clear" w:color="auto" w:fill="auto"/>
            <w:vAlign w:val="center"/>
          </w:tcPr>
          <w:p w:rsidR="00BF2B5E" w:rsidRPr="008F0216" w:rsidRDefault="00BF2B5E" w:rsidP="00AB09CD">
            <w:pPr>
              <w:spacing w:beforeLines="40" w:afterLines="40" w:line="360" w:lineRule="auto"/>
            </w:pPr>
            <w:r w:rsidRPr="008F0216">
              <w:t>Neoplasia maligna del estómago</w:t>
            </w:r>
          </w:p>
        </w:tc>
        <w:tc>
          <w:tcPr>
            <w:tcW w:w="756" w:type="dxa"/>
            <w:shd w:val="clear" w:color="auto" w:fill="auto"/>
            <w:vAlign w:val="center"/>
          </w:tcPr>
          <w:p w:rsidR="00BF2B5E" w:rsidRPr="008F0216" w:rsidRDefault="00BF2B5E" w:rsidP="00AB09CD">
            <w:pPr>
              <w:spacing w:beforeLines="40" w:afterLines="40" w:line="360" w:lineRule="auto"/>
            </w:pPr>
            <w:r w:rsidRPr="008F0216">
              <w:t>108</w:t>
            </w:r>
          </w:p>
        </w:tc>
        <w:tc>
          <w:tcPr>
            <w:tcW w:w="756" w:type="dxa"/>
            <w:vAlign w:val="center"/>
          </w:tcPr>
          <w:p w:rsidR="00BF2B5E" w:rsidRPr="008F0216" w:rsidRDefault="00BF2B5E" w:rsidP="00AB09CD">
            <w:pPr>
              <w:spacing w:beforeLines="40" w:afterLines="40" w:line="360" w:lineRule="auto"/>
            </w:pPr>
            <w:r w:rsidRPr="008F0216">
              <w:t>8,40</w:t>
            </w:r>
          </w:p>
        </w:tc>
        <w:tc>
          <w:tcPr>
            <w:tcW w:w="756" w:type="dxa"/>
            <w:shd w:val="clear" w:color="auto" w:fill="auto"/>
            <w:vAlign w:val="center"/>
          </w:tcPr>
          <w:p w:rsidR="00BF2B5E" w:rsidRPr="008F0216" w:rsidRDefault="00BF2B5E" w:rsidP="00AB09CD">
            <w:pPr>
              <w:spacing w:beforeLines="40" w:afterLines="40" w:line="360" w:lineRule="auto"/>
            </w:pPr>
            <w:r w:rsidRPr="008F0216">
              <w:t>4,83</w:t>
            </w:r>
          </w:p>
        </w:tc>
      </w:tr>
    </w:tbl>
    <w:p w:rsidR="00BF2B5E" w:rsidRPr="008F0216" w:rsidRDefault="00BF2B5E" w:rsidP="004E70A8">
      <w:pPr>
        <w:spacing w:line="360" w:lineRule="auto"/>
        <w:ind w:firstLine="708"/>
        <w:jc w:val="right"/>
        <w:rPr>
          <w:b/>
        </w:rPr>
      </w:pPr>
      <w:r w:rsidRPr="008F0216">
        <w:t>Fuente: MSP Indicadores Básicos de Salud. Ecuador 2006</w:t>
      </w:r>
    </w:p>
    <w:p w:rsidR="00554BB7" w:rsidRDefault="00554BB7" w:rsidP="004E70A8">
      <w:pPr>
        <w:spacing w:line="360" w:lineRule="auto"/>
        <w:jc w:val="both"/>
        <w:rPr>
          <w:b/>
        </w:rPr>
      </w:pPr>
    </w:p>
    <w:p w:rsidR="00BF2B5E" w:rsidRPr="008F0216" w:rsidRDefault="00BF2B5E" w:rsidP="004E70A8">
      <w:pPr>
        <w:spacing w:line="360" w:lineRule="auto"/>
        <w:jc w:val="both"/>
      </w:pPr>
      <w:r w:rsidRPr="008F0216">
        <w:rPr>
          <w:b/>
        </w:rPr>
        <w:tab/>
      </w:r>
      <w:r w:rsidRPr="008F0216">
        <w:t xml:space="preserve">Como se puede constatar  de estos datos entre las enfermedades que causan la muerte en </w:t>
      </w:r>
      <w:smartTag w:uri="urn:schemas-microsoft-com:office:smarttags" w:element="PersonName">
        <w:smartTagPr>
          <w:attr w:name="ProductID" w:val="la Provincia"/>
        </w:smartTagPr>
        <w:r w:rsidRPr="008F0216">
          <w:t>la Provincia</w:t>
        </w:r>
      </w:smartTag>
      <w:r w:rsidRPr="008F0216">
        <w:t xml:space="preserve"> de Manabí, las enfermedades venéreas ocupan el 5 lugar, y en el cuadro de las 10 causas de muerte no consta, de lo que se puede colegir que la prostitución, tomando en cuenta que sería el lugar de infección de enfermedades venéreas, no son causa de infección, ya sea por la profilaxis, o el cuidado que ellas tienen en exigir el preservativo.</w:t>
      </w:r>
    </w:p>
    <w:p w:rsidR="00EB38BD" w:rsidRPr="008F0216" w:rsidRDefault="00EB38BD" w:rsidP="004E70A8">
      <w:pPr>
        <w:spacing w:line="360" w:lineRule="auto"/>
        <w:jc w:val="both"/>
      </w:pPr>
    </w:p>
    <w:p w:rsidR="00BF2B5E" w:rsidRPr="008F0216" w:rsidRDefault="00BF2B5E" w:rsidP="004E70A8">
      <w:pPr>
        <w:spacing w:line="360" w:lineRule="auto"/>
        <w:jc w:val="both"/>
      </w:pPr>
      <w:r w:rsidRPr="008F0216">
        <w:tab/>
        <w:t>En cuanto al VIH los resultados son más o menos parecidos, pero remitámonos a los datos entregados por CONASA (Consejo Nacional de Salud)</w:t>
      </w:r>
      <w:r w:rsidR="00EB38BD" w:rsidRPr="008F0216">
        <w:t>.</w:t>
      </w:r>
      <w:r w:rsidR="00113A6F" w:rsidRPr="008F0216">
        <w:t xml:space="preserve">  </w:t>
      </w:r>
      <w:r w:rsidRPr="008F0216">
        <w:t xml:space="preserve">Para el análisis del Objetivo </w:t>
      </w:r>
      <w:r w:rsidRPr="008F0216">
        <w:rPr>
          <w:b/>
          <w:i/>
        </w:rPr>
        <w:t>Combatir el VIH/SIDA, paludismo y otras enfermedades</w:t>
      </w:r>
      <w:r w:rsidRPr="008F0216">
        <w:t>, se desarrollaron tres indicadores que permitieron monitorear las metas planteadas en este objetivo: 1) detener y contrarrestar la propagación del VHI/SIDA; 2) detener y contrarrestar la incidencia de paludismo y enfermedades graves como la tuberculosis.</w:t>
      </w:r>
    </w:p>
    <w:p w:rsidR="00554BB7" w:rsidRDefault="00554BB7" w:rsidP="004E70A8">
      <w:pPr>
        <w:spacing w:line="360" w:lineRule="auto"/>
        <w:jc w:val="both"/>
      </w:pPr>
    </w:p>
    <w:p w:rsidR="00BF2B5E" w:rsidRPr="008F0216" w:rsidRDefault="005A164C" w:rsidP="004E70A8">
      <w:pPr>
        <w:spacing w:line="360" w:lineRule="auto"/>
        <w:jc w:val="both"/>
      </w:pPr>
      <w:r w:rsidRPr="008F0216">
        <w:tab/>
      </w:r>
      <w:r w:rsidR="00BF2B5E" w:rsidRPr="008F0216">
        <w:t xml:space="preserve">En </w:t>
      </w:r>
      <w:r w:rsidR="00554BB7">
        <w:t>e</w:t>
      </w:r>
      <w:r w:rsidR="00BF2B5E" w:rsidRPr="008F0216">
        <w:t xml:space="preserve">l </w:t>
      </w:r>
      <w:r w:rsidR="00554BB7">
        <w:t xml:space="preserve">cuadro 11 </w:t>
      </w:r>
      <w:r w:rsidR="00BF2B5E" w:rsidRPr="008F0216">
        <w:t>se presentan los resultados de los análisis cantonal y provincial sobre la incidencia de estas tres enfermedades trasmisibles, que se han constituido en enfermedades emergentes y reemergentes en el país.</w:t>
      </w:r>
    </w:p>
    <w:p w:rsidR="00EB38BD" w:rsidRPr="008F0216" w:rsidRDefault="00EB38BD" w:rsidP="004E70A8">
      <w:pPr>
        <w:spacing w:line="360" w:lineRule="auto"/>
        <w:jc w:val="both"/>
      </w:pPr>
    </w:p>
    <w:p w:rsidR="00BF2B5E" w:rsidRDefault="00BF2B5E" w:rsidP="004E70A8">
      <w:pPr>
        <w:spacing w:line="360" w:lineRule="auto"/>
        <w:jc w:val="both"/>
      </w:pPr>
      <w:r w:rsidRPr="008F0216">
        <w:tab/>
      </w:r>
      <w:r w:rsidR="00554BB7">
        <w:t>El cuadro d</w:t>
      </w:r>
      <w:r w:rsidRPr="008F0216">
        <w:t xml:space="preserve">a cuenta de una tendencia </w:t>
      </w:r>
      <w:r w:rsidR="007310F4" w:rsidRPr="008F0216">
        <w:t>a</w:t>
      </w:r>
      <w:r w:rsidRPr="008F0216">
        <w:t xml:space="preserve"> la baja en la incidencia de VIH/SIDA, principalmente en los cantones de Manta, Portoviejo y Sucre; </w:t>
      </w:r>
      <w:r w:rsidRPr="008F0216">
        <w:lastRenderedPageBreak/>
        <w:t>una disminución importante en la incidencia de</w:t>
      </w:r>
      <w:r w:rsidR="00F54977" w:rsidRPr="008F0216">
        <w:t xml:space="preserve"> </w:t>
      </w:r>
      <w:r w:rsidRPr="008F0216">
        <w:t xml:space="preserve"> la</w:t>
      </w:r>
      <w:r w:rsidR="00F54977" w:rsidRPr="008F0216">
        <w:t xml:space="preserve"> </w:t>
      </w:r>
      <w:r w:rsidRPr="008F0216">
        <w:t xml:space="preserve"> Malaria, en todos los cantones de la provincia.</w:t>
      </w:r>
    </w:p>
    <w:p w:rsidR="00554BB7" w:rsidRPr="008F0216" w:rsidRDefault="00554BB7" w:rsidP="004E70A8">
      <w:pPr>
        <w:spacing w:line="360" w:lineRule="auto"/>
        <w:jc w:val="both"/>
      </w:pPr>
    </w:p>
    <w:p w:rsidR="00BF2B5E" w:rsidRPr="008F0216" w:rsidRDefault="00BF2B5E" w:rsidP="004E70A8">
      <w:pPr>
        <w:spacing w:line="360" w:lineRule="auto"/>
        <w:jc w:val="both"/>
      </w:pPr>
      <w:r w:rsidRPr="008F0216">
        <w:tab/>
        <w:t xml:space="preserve">Un aumento de la tuberculosis en los cantones de Chone, Manta y Portoviejo; cabe señalar que el aumento de casos de año a año no </w:t>
      </w:r>
      <w:r w:rsidR="007310F4" w:rsidRPr="008F0216">
        <w:t>está</w:t>
      </w:r>
      <w:r w:rsidRPr="008F0216">
        <w:t xml:space="preserve"> definida si se debe a un incremento de la incidencia de la enfermedad o a la implementación de la estrategia DOTS, que permite una búsqueda activa de casos para notificación, con su consiguiente diagnóstico, tratamiento y seguimiento de cada uno de ellos hasta la remisión.</w:t>
      </w:r>
    </w:p>
    <w:p w:rsidR="00554BB7" w:rsidRDefault="00554BB7" w:rsidP="004E70A8">
      <w:pPr>
        <w:spacing w:line="360" w:lineRule="auto"/>
        <w:jc w:val="both"/>
      </w:pPr>
    </w:p>
    <w:p w:rsidR="00BF2B5E" w:rsidRPr="008F0216" w:rsidRDefault="00BF2B5E" w:rsidP="004E70A8">
      <w:pPr>
        <w:spacing w:line="360" w:lineRule="auto"/>
        <w:jc w:val="both"/>
      </w:pPr>
      <w:r w:rsidRPr="008F0216">
        <w:tab/>
        <w:t xml:space="preserve">Dentro de las acciones desplegadas para la disminución de la incidencia de estas enfermedades prevenibles, están las relacionadas con acciones de: </w:t>
      </w:r>
      <w:r w:rsidRPr="008F0216">
        <w:rPr>
          <w:i/>
        </w:rPr>
        <w:t>1) Investigación</w:t>
      </w:r>
      <w:r w:rsidRPr="008F0216">
        <w:t xml:space="preserve"> (búsqueda, análisis y reporte de casos positivos de las tres enfermedades); </w:t>
      </w:r>
      <w:r w:rsidRPr="008F0216">
        <w:rPr>
          <w:i/>
        </w:rPr>
        <w:t>2) Prevención</w:t>
      </w:r>
      <w:r w:rsidRPr="008F0216">
        <w:t xml:space="preserve"> (búsqueda activa de sintomáticos respiratorios, implementación de estrategia DOTS, seguimiento de casos positivos de VHI/SIDA, conformación del comité cantonal de manejo del VIH/SIDA; abatización y Fumigación de zonas de riesgo, mingas de limpieza y entrega de toldos para prevención de malaria) </w:t>
      </w:r>
      <w:r w:rsidRPr="008F0216">
        <w:rPr>
          <w:i/>
        </w:rPr>
        <w:t xml:space="preserve">3) Promoción </w:t>
      </w:r>
      <w:r w:rsidRPr="008F0216">
        <w:t xml:space="preserve">(Ecuación en escuelas, colegios y población en general, desfile por el Día , trabajo con jóvenes,  visitas domiciliarias, capacitación a contactos); </w:t>
      </w:r>
      <w:r w:rsidRPr="008F0216">
        <w:rPr>
          <w:i/>
        </w:rPr>
        <w:t>4) Tratamiento</w:t>
      </w:r>
      <w:r w:rsidRPr="008F0216">
        <w:t xml:space="preserve"> ( una vez identificados los casos de tuberculosis y malaria se entrega de manera gratuita el tratamiento respectivo y se realiza seguimiento de la administración de la medicación); </w:t>
      </w:r>
      <w:r w:rsidRPr="008F0216">
        <w:rPr>
          <w:i/>
        </w:rPr>
        <w:t>5) Coordinación interinstitucional</w:t>
      </w:r>
      <w:r w:rsidRPr="008F0216">
        <w:t xml:space="preserve"> para el fortalecimiento de las acciones locales.</w:t>
      </w:r>
    </w:p>
    <w:p w:rsidR="00554BB7" w:rsidRDefault="00554BB7" w:rsidP="004E70A8">
      <w:pPr>
        <w:spacing w:line="360" w:lineRule="auto"/>
        <w:jc w:val="center"/>
        <w:rPr>
          <w:b/>
        </w:rPr>
      </w:pPr>
    </w:p>
    <w:p w:rsidR="00554BB7" w:rsidRDefault="00554BB7" w:rsidP="00554BB7">
      <w:pPr>
        <w:spacing w:line="360" w:lineRule="auto"/>
        <w:jc w:val="center"/>
        <w:rPr>
          <w:b/>
        </w:rPr>
      </w:pPr>
      <w:r>
        <w:rPr>
          <w:b/>
        </w:rPr>
        <w:t>Cuadro Nº</w:t>
      </w:r>
      <w:r w:rsidR="00BF2B5E" w:rsidRPr="008F0216">
        <w:rPr>
          <w:b/>
        </w:rPr>
        <w:t xml:space="preserve"> </w:t>
      </w:r>
      <w:r>
        <w:rPr>
          <w:b/>
        </w:rPr>
        <w:t>11</w:t>
      </w:r>
    </w:p>
    <w:p w:rsidR="00BF2B5E" w:rsidRPr="008F0216" w:rsidRDefault="00BF2B5E" w:rsidP="00554BB7">
      <w:pPr>
        <w:spacing w:line="360" w:lineRule="auto"/>
        <w:jc w:val="center"/>
        <w:rPr>
          <w:b/>
        </w:rPr>
      </w:pPr>
      <w:r w:rsidRPr="008F0216">
        <w:rPr>
          <w:b/>
        </w:rPr>
        <w:t xml:space="preserve">Morbilidad infecciosa por VIH/SIDA años 2004-2005 Resultados del Seguimiento a </w:t>
      </w:r>
      <w:smartTag w:uri="urn:schemas-microsoft-com:office:smarttags" w:element="PersonName">
        <w:smartTagPr>
          <w:attr w:name="ProductID" w:val="la Agenda Pol￭tica"/>
        </w:smartTagPr>
        <w:r w:rsidRPr="008F0216">
          <w:rPr>
            <w:b/>
          </w:rPr>
          <w:t>la Agenda Política</w:t>
        </w:r>
      </w:smartTag>
      <w:r w:rsidRPr="008F0216">
        <w:rPr>
          <w:b/>
        </w:rPr>
        <w:t xml:space="preserve"> en los Cantones de Manabí</w:t>
      </w:r>
    </w:p>
    <w:tbl>
      <w:tblPr>
        <w:tblW w:w="6296" w:type="dxa"/>
        <w:tblInd w:w="1047" w:type="dxa"/>
        <w:tblCellMar>
          <w:left w:w="70" w:type="dxa"/>
          <w:right w:w="70" w:type="dxa"/>
        </w:tblCellMar>
        <w:tblLook w:val="0000"/>
      </w:tblPr>
      <w:tblGrid>
        <w:gridCol w:w="1455"/>
        <w:gridCol w:w="700"/>
        <w:gridCol w:w="640"/>
        <w:gridCol w:w="720"/>
        <w:gridCol w:w="760"/>
        <w:gridCol w:w="1052"/>
        <w:gridCol w:w="969"/>
      </w:tblGrid>
      <w:tr w:rsidR="00BF2B5E" w:rsidRPr="008F0216">
        <w:trPr>
          <w:trHeight w:val="255"/>
        </w:trPr>
        <w:tc>
          <w:tcPr>
            <w:tcW w:w="1455"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BF2B5E" w:rsidRPr="008F0216" w:rsidRDefault="00BF2B5E" w:rsidP="004E70A8">
            <w:pPr>
              <w:spacing w:before="40" w:after="40" w:line="360" w:lineRule="auto"/>
              <w:jc w:val="center"/>
              <w:rPr>
                <w:b/>
                <w:bCs/>
              </w:rPr>
            </w:pPr>
            <w:r w:rsidRPr="008F0216">
              <w:rPr>
                <w:b/>
                <w:bCs/>
              </w:rPr>
              <w:t>CANTON</w:t>
            </w:r>
          </w:p>
        </w:tc>
        <w:tc>
          <w:tcPr>
            <w:tcW w:w="1340" w:type="dxa"/>
            <w:gridSpan w:val="2"/>
            <w:tcBorders>
              <w:top w:val="single" w:sz="8" w:space="0" w:color="auto"/>
              <w:left w:val="nil"/>
              <w:bottom w:val="single" w:sz="4" w:space="0" w:color="auto"/>
              <w:right w:val="single" w:sz="8" w:space="0" w:color="000000"/>
            </w:tcBorders>
            <w:shd w:val="clear" w:color="auto" w:fill="auto"/>
            <w:noWrap/>
            <w:vAlign w:val="center"/>
          </w:tcPr>
          <w:p w:rsidR="00BF2B5E" w:rsidRPr="008F0216" w:rsidRDefault="00BF2B5E" w:rsidP="004E70A8">
            <w:pPr>
              <w:spacing w:before="40" w:after="40" w:line="360" w:lineRule="auto"/>
              <w:jc w:val="center"/>
              <w:rPr>
                <w:b/>
                <w:bCs/>
              </w:rPr>
            </w:pPr>
            <w:r w:rsidRPr="008F0216">
              <w:rPr>
                <w:b/>
                <w:bCs/>
              </w:rPr>
              <w:t>VIH</w:t>
            </w:r>
          </w:p>
        </w:tc>
        <w:tc>
          <w:tcPr>
            <w:tcW w:w="1480" w:type="dxa"/>
            <w:gridSpan w:val="2"/>
            <w:tcBorders>
              <w:top w:val="single" w:sz="8" w:space="0" w:color="auto"/>
              <w:left w:val="nil"/>
              <w:bottom w:val="single" w:sz="4" w:space="0" w:color="auto"/>
              <w:right w:val="single" w:sz="8" w:space="0" w:color="000000"/>
            </w:tcBorders>
            <w:shd w:val="clear" w:color="auto" w:fill="auto"/>
            <w:noWrap/>
            <w:vAlign w:val="center"/>
          </w:tcPr>
          <w:p w:rsidR="00BF2B5E" w:rsidRPr="008F0216" w:rsidRDefault="00BF2B5E" w:rsidP="004E70A8">
            <w:pPr>
              <w:spacing w:before="40" w:after="40" w:line="360" w:lineRule="auto"/>
              <w:jc w:val="center"/>
              <w:rPr>
                <w:b/>
                <w:bCs/>
              </w:rPr>
            </w:pPr>
            <w:r w:rsidRPr="008F0216">
              <w:rPr>
                <w:b/>
                <w:bCs/>
              </w:rPr>
              <w:t>MALARIA</w:t>
            </w:r>
          </w:p>
        </w:tc>
        <w:tc>
          <w:tcPr>
            <w:tcW w:w="2021" w:type="dxa"/>
            <w:gridSpan w:val="2"/>
            <w:tcBorders>
              <w:top w:val="single" w:sz="8" w:space="0" w:color="auto"/>
              <w:left w:val="nil"/>
              <w:bottom w:val="single" w:sz="4" w:space="0" w:color="auto"/>
              <w:right w:val="single" w:sz="8" w:space="0" w:color="000000"/>
            </w:tcBorders>
            <w:shd w:val="clear" w:color="auto" w:fill="auto"/>
            <w:noWrap/>
            <w:vAlign w:val="center"/>
          </w:tcPr>
          <w:p w:rsidR="00BF2B5E" w:rsidRPr="008F0216" w:rsidRDefault="00BF2B5E" w:rsidP="004E70A8">
            <w:pPr>
              <w:spacing w:before="40" w:after="40" w:line="360" w:lineRule="auto"/>
              <w:jc w:val="center"/>
              <w:rPr>
                <w:b/>
                <w:bCs/>
              </w:rPr>
            </w:pPr>
            <w:r w:rsidRPr="008F0216">
              <w:rPr>
                <w:b/>
                <w:bCs/>
              </w:rPr>
              <w:t>TUBERCULOSIS</w:t>
            </w:r>
          </w:p>
        </w:tc>
      </w:tr>
      <w:tr w:rsidR="00BF2B5E" w:rsidRPr="008F0216">
        <w:trPr>
          <w:trHeight w:val="270"/>
        </w:trPr>
        <w:tc>
          <w:tcPr>
            <w:tcW w:w="1455" w:type="dxa"/>
            <w:vMerge/>
            <w:tcBorders>
              <w:top w:val="single" w:sz="8" w:space="0" w:color="auto"/>
              <w:left w:val="single" w:sz="8" w:space="0" w:color="auto"/>
              <w:bottom w:val="single" w:sz="4" w:space="0" w:color="auto"/>
              <w:right w:val="single" w:sz="8" w:space="0" w:color="auto"/>
            </w:tcBorders>
            <w:vAlign w:val="center"/>
          </w:tcPr>
          <w:p w:rsidR="00BF2B5E" w:rsidRPr="008F0216" w:rsidRDefault="00BF2B5E" w:rsidP="004E70A8">
            <w:pPr>
              <w:spacing w:before="40" w:after="40" w:line="360" w:lineRule="auto"/>
              <w:rPr>
                <w:b/>
                <w:bCs/>
              </w:rPr>
            </w:pPr>
          </w:p>
        </w:tc>
        <w:tc>
          <w:tcPr>
            <w:tcW w:w="700" w:type="dxa"/>
            <w:tcBorders>
              <w:top w:val="nil"/>
              <w:left w:val="nil"/>
              <w:bottom w:val="single" w:sz="4" w:space="0" w:color="auto"/>
              <w:right w:val="single" w:sz="4" w:space="0" w:color="auto"/>
            </w:tcBorders>
            <w:shd w:val="clear" w:color="auto" w:fill="auto"/>
            <w:vAlign w:val="center"/>
          </w:tcPr>
          <w:p w:rsidR="00BF2B5E" w:rsidRPr="008F0216" w:rsidRDefault="00BF2B5E" w:rsidP="004E70A8">
            <w:pPr>
              <w:spacing w:before="40" w:after="40" w:line="360" w:lineRule="auto"/>
              <w:jc w:val="right"/>
            </w:pPr>
            <w:r w:rsidRPr="008F0216">
              <w:t>2004</w:t>
            </w:r>
          </w:p>
        </w:tc>
        <w:tc>
          <w:tcPr>
            <w:tcW w:w="640" w:type="dxa"/>
            <w:tcBorders>
              <w:top w:val="nil"/>
              <w:left w:val="nil"/>
              <w:bottom w:val="single" w:sz="4" w:space="0" w:color="auto"/>
              <w:right w:val="single" w:sz="8" w:space="0" w:color="auto"/>
            </w:tcBorders>
            <w:shd w:val="clear" w:color="auto" w:fill="auto"/>
            <w:vAlign w:val="center"/>
          </w:tcPr>
          <w:p w:rsidR="00BF2B5E" w:rsidRPr="008F0216" w:rsidRDefault="00BF2B5E" w:rsidP="004E70A8">
            <w:pPr>
              <w:spacing w:before="40" w:after="40" w:line="360" w:lineRule="auto"/>
              <w:jc w:val="right"/>
            </w:pPr>
            <w:r w:rsidRPr="008F0216">
              <w:t>2005</w:t>
            </w: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2004</w:t>
            </w:r>
          </w:p>
        </w:tc>
        <w:tc>
          <w:tcPr>
            <w:tcW w:w="760" w:type="dxa"/>
            <w:tcBorders>
              <w:top w:val="nil"/>
              <w:left w:val="nil"/>
              <w:bottom w:val="single" w:sz="4" w:space="0" w:color="auto"/>
              <w:right w:val="single" w:sz="8" w:space="0" w:color="auto"/>
            </w:tcBorders>
            <w:shd w:val="clear" w:color="auto" w:fill="auto"/>
            <w:noWrap/>
            <w:vAlign w:val="center"/>
          </w:tcPr>
          <w:p w:rsidR="00BF2B5E" w:rsidRPr="008F0216" w:rsidRDefault="00BF2B5E" w:rsidP="004E70A8">
            <w:pPr>
              <w:spacing w:before="40" w:after="40" w:line="360" w:lineRule="auto"/>
              <w:jc w:val="right"/>
            </w:pPr>
            <w:r w:rsidRPr="008F0216">
              <w:t>2005</w:t>
            </w:r>
          </w:p>
        </w:tc>
        <w:tc>
          <w:tcPr>
            <w:tcW w:w="1052" w:type="dxa"/>
            <w:tcBorders>
              <w:top w:val="nil"/>
              <w:left w:val="nil"/>
              <w:bottom w:val="single" w:sz="4" w:space="0" w:color="auto"/>
              <w:right w:val="single" w:sz="4" w:space="0" w:color="auto"/>
            </w:tcBorders>
            <w:shd w:val="clear" w:color="auto" w:fill="auto"/>
            <w:vAlign w:val="center"/>
          </w:tcPr>
          <w:p w:rsidR="00BF2B5E" w:rsidRPr="008F0216" w:rsidRDefault="00BF2B5E" w:rsidP="004E70A8">
            <w:pPr>
              <w:spacing w:before="40" w:after="40" w:line="360" w:lineRule="auto"/>
              <w:jc w:val="right"/>
            </w:pPr>
            <w:r w:rsidRPr="008F0216">
              <w:t>2004</w:t>
            </w:r>
          </w:p>
        </w:tc>
        <w:tc>
          <w:tcPr>
            <w:tcW w:w="969" w:type="dxa"/>
            <w:tcBorders>
              <w:top w:val="nil"/>
              <w:left w:val="nil"/>
              <w:bottom w:val="single" w:sz="4" w:space="0" w:color="auto"/>
              <w:right w:val="single" w:sz="8" w:space="0" w:color="auto"/>
            </w:tcBorders>
            <w:shd w:val="clear" w:color="auto" w:fill="auto"/>
            <w:vAlign w:val="center"/>
          </w:tcPr>
          <w:p w:rsidR="00BF2B5E" w:rsidRPr="008F0216" w:rsidRDefault="00BF2B5E" w:rsidP="004E70A8">
            <w:pPr>
              <w:spacing w:before="40" w:after="40" w:line="360" w:lineRule="auto"/>
              <w:jc w:val="right"/>
            </w:pPr>
            <w:r w:rsidRPr="008F0216">
              <w:t>2005</w:t>
            </w:r>
          </w:p>
        </w:tc>
      </w:tr>
      <w:tr w:rsidR="00BF2B5E" w:rsidRPr="008F0216">
        <w:trPr>
          <w:trHeight w:val="263"/>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 xml:space="preserve">Bolívar </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88</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51</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4</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lastRenderedPageBreak/>
              <w:t>Chone</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7</w:t>
            </w: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8</w:t>
            </w: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78</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24</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16</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21</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El Carmen</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Jama</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15</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2</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Jarami</w:t>
            </w:r>
            <w:r w:rsidR="007310F4">
              <w:t>j</w:t>
            </w:r>
            <w:r w:rsidRPr="008F0216">
              <w:t>ó</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3</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2</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Jipijapa</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5</w:t>
            </w: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4</w:t>
            </w: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379</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123</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11</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10</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7310F4" w:rsidP="004E70A8">
            <w:pPr>
              <w:spacing w:before="40" w:after="40" w:line="360" w:lineRule="auto"/>
            </w:pPr>
            <w:r w:rsidRPr="008F0216">
              <w:t>Junín</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15</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11</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2</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5</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Manta</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51</w:t>
            </w: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46</w:t>
            </w: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94</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73</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27</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50</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Montecristi</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4</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Paján</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3</w:t>
            </w: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150</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126</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10</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8</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Pedernales</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w:t>
            </w: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2</w:t>
            </w: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170</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89</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3</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4</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Portoviejo</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68</w:t>
            </w: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49</w:t>
            </w: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159</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74</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45</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53</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Puerto López</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314</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108</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Rocafuerte</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0</w:t>
            </w: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w:t>
            </w: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5</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10</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8</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3</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San Vicente</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w:t>
            </w: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30</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Sucre</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14</w:t>
            </w: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4</w:t>
            </w: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39</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8</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7</w:t>
            </w:r>
          </w:p>
        </w:tc>
      </w:tr>
      <w:tr w:rsidR="00BF2B5E" w:rsidRPr="008F0216">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tcPr>
          <w:p w:rsidR="00BF2B5E" w:rsidRPr="008F0216" w:rsidRDefault="00BF2B5E" w:rsidP="004E70A8">
            <w:pPr>
              <w:spacing w:before="40" w:after="40" w:line="360" w:lineRule="auto"/>
            </w:pPr>
            <w:r w:rsidRPr="008F0216">
              <w:t>Tosagua</w:t>
            </w:r>
          </w:p>
        </w:tc>
        <w:tc>
          <w:tcPr>
            <w:tcW w:w="70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64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p>
        </w:tc>
        <w:tc>
          <w:tcPr>
            <w:tcW w:w="72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10</w:t>
            </w:r>
          </w:p>
        </w:tc>
        <w:tc>
          <w:tcPr>
            <w:tcW w:w="760"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3</w:t>
            </w:r>
          </w:p>
        </w:tc>
        <w:tc>
          <w:tcPr>
            <w:tcW w:w="1052"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1</w:t>
            </w:r>
          </w:p>
        </w:tc>
        <w:tc>
          <w:tcPr>
            <w:tcW w:w="969" w:type="dxa"/>
            <w:tcBorders>
              <w:top w:val="nil"/>
              <w:left w:val="nil"/>
              <w:bottom w:val="single" w:sz="4" w:space="0" w:color="auto"/>
              <w:right w:val="single" w:sz="4" w:space="0" w:color="auto"/>
            </w:tcBorders>
            <w:shd w:val="clear" w:color="auto" w:fill="auto"/>
            <w:noWrap/>
            <w:vAlign w:val="center"/>
          </w:tcPr>
          <w:p w:rsidR="00BF2B5E" w:rsidRPr="008F0216" w:rsidRDefault="00BF2B5E" w:rsidP="004E70A8">
            <w:pPr>
              <w:spacing w:before="40" w:after="40" w:line="360" w:lineRule="auto"/>
              <w:jc w:val="right"/>
            </w:pPr>
            <w:r w:rsidRPr="008F0216">
              <w:t>2</w:t>
            </w:r>
          </w:p>
        </w:tc>
      </w:tr>
      <w:tr w:rsidR="00BF2B5E" w:rsidRPr="008F0216">
        <w:trPr>
          <w:trHeight w:val="255"/>
        </w:trPr>
        <w:tc>
          <w:tcPr>
            <w:tcW w:w="1455" w:type="dxa"/>
            <w:tcBorders>
              <w:top w:val="single" w:sz="4" w:space="0" w:color="auto"/>
              <w:left w:val="single" w:sz="4" w:space="0" w:color="auto"/>
              <w:bottom w:val="single" w:sz="4" w:space="0" w:color="auto"/>
              <w:right w:val="single" w:sz="4" w:space="0" w:color="auto"/>
            </w:tcBorders>
            <w:shd w:val="clear" w:color="auto" w:fill="auto"/>
            <w:vAlign w:val="bottom"/>
          </w:tcPr>
          <w:p w:rsidR="00BF2B5E" w:rsidRPr="008F0216" w:rsidRDefault="00BF2B5E" w:rsidP="004E70A8">
            <w:pPr>
              <w:spacing w:before="40" w:after="40" w:line="360" w:lineRule="auto"/>
            </w:pPr>
            <w:r w:rsidRPr="008F0216">
              <w:t>TOTAL</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BF2B5E" w:rsidRPr="008F0216" w:rsidRDefault="00BF2B5E" w:rsidP="004E70A8">
            <w:pPr>
              <w:spacing w:before="40" w:after="40" w:line="360" w:lineRule="auto"/>
              <w:jc w:val="right"/>
            </w:pPr>
            <w:r w:rsidRPr="008F0216">
              <w:t>146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F2B5E" w:rsidRPr="008F0216" w:rsidRDefault="00BF2B5E" w:rsidP="004E70A8">
            <w:pPr>
              <w:spacing w:before="40" w:after="40" w:line="360" w:lineRule="auto"/>
              <w:jc w:val="right"/>
            </w:pPr>
            <w:r w:rsidRPr="008F0216">
              <w:t>118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F2B5E" w:rsidRPr="008F0216" w:rsidRDefault="00BF2B5E" w:rsidP="004E70A8">
            <w:pPr>
              <w:spacing w:before="40" w:after="40" w:line="360" w:lineRule="auto"/>
              <w:jc w:val="right"/>
            </w:pPr>
            <w:r w:rsidRPr="008F0216">
              <w:t>1546</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BF2B5E" w:rsidRPr="008F0216" w:rsidRDefault="00BF2B5E" w:rsidP="004E70A8">
            <w:pPr>
              <w:spacing w:before="40" w:after="40" w:line="360" w:lineRule="auto"/>
              <w:jc w:val="right"/>
            </w:pPr>
            <w:r w:rsidRPr="008F0216">
              <w:t>695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F2B5E" w:rsidRPr="008F0216" w:rsidRDefault="00BF2B5E" w:rsidP="004E70A8">
            <w:pPr>
              <w:spacing w:before="40" w:after="40" w:line="360" w:lineRule="auto"/>
              <w:jc w:val="right"/>
            </w:pPr>
            <w:r w:rsidRPr="008F0216">
              <w:t>140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BF2B5E" w:rsidRPr="008F0216" w:rsidRDefault="00BF2B5E" w:rsidP="004E70A8">
            <w:pPr>
              <w:spacing w:before="40" w:after="40" w:line="360" w:lineRule="auto"/>
              <w:jc w:val="right"/>
            </w:pPr>
            <w:r w:rsidRPr="008F0216">
              <w:t>172</w:t>
            </w:r>
          </w:p>
        </w:tc>
      </w:tr>
    </w:tbl>
    <w:p w:rsidR="00216C90" w:rsidRPr="008F0216" w:rsidRDefault="00216C90" w:rsidP="004E70A8">
      <w:pPr>
        <w:spacing w:line="360" w:lineRule="auto"/>
        <w:jc w:val="right"/>
        <w:rPr>
          <w:b/>
        </w:rPr>
      </w:pPr>
    </w:p>
    <w:p w:rsidR="00BF2B5E" w:rsidRPr="008F0216" w:rsidRDefault="00BF2B5E" w:rsidP="004E70A8">
      <w:pPr>
        <w:spacing w:line="360" w:lineRule="auto"/>
        <w:jc w:val="right"/>
      </w:pPr>
      <w:r w:rsidRPr="008F0216">
        <w:rPr>
          <w:b/>
        </w:rPr>
        <w:t>Fuente</w:t>
      </w:r>
      <w:r w:rsidRPr="008F0216">
        <w:t xml:space="preserve">: Encuesta de Seguimiento de Agenda Política 2004-2006. CONASA </w:t>
      </w:r>
    </w:p>
    <w:p w:rsidR="00BF2B5E" w:rsidRPr="008F0216" w:rsidRDefault="00BF2B5E" w:rsidP="004E70A8">
      <w:pPr>
        <w:spacing w:line="360" w:lineRule="auto"/>
        <w:jc w:val="right"/>
      </w:pPr>
      <w:r w:rsidRPr="008F0216">
        <w:rPr>
          <w:b/>
        </w:rPr>
        <w:t>Elaboración:</w:t>
      </w:r>
      <w:r w:rsidRPr="008F0216">
        <w:t xml:space="preserve"> Equipo facilitador cantonal, provincial y CONASA  Febrero 2007.</w:t>
      </w:r>
    </w:p>
    <w:p w:rsidR="00A009B4" w:rsidRDefault="00554BB7" w:rsidP="004E70A8">
      <w:pPr>
        <w:pStyle w:val="Ttulo2"/>
        <w:spacing w:before="0" w:after="0" w:line="36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2.6.2.3 </w:t>
      </w:r>
      <w:r w:rsidR="00A009B4" w:rsidRPr="008F0216">
        <w:rPr>
          <w:rFonts w:ascii="Times New Roman" w:hAnsi="Times New Roman" w:cs="Times New Roman"/>
          <w:i w:val="0"/>
          <w:sz w:val="24"/>
          <w:szCs w:val="24"/>
        </w:rPr>
        <w:t>EL SIDA EN 2008 ES ALARMANTE</w:t>
      </w:r>
    </w:p>
    <w:p w:rsidR="00554BB7" w:rsidRPr="00554BB7" w:rsidRDefault="00554BB7" w:rsidP="00554BB7"/>
    <w:p w:rsidR="00A009B4" w:rsidRPr="008F0216" w:rsidRDefault="00A009B4" w:rsidP="004E70A8">
      <w:pPr>
        <w:spacing w:line="360" w:lineRule="auto"/>
        <w:jc w:val="both"/>
      </w:pPr>
      <w:r w:rsidRPr="008F0216">
        <w:tab/>
        <w:t>De 103 casos, que se han registrado este año en la Provincia de Manabí, cifra  alarmante, 35 co0rresponde al Cantón Portoviejo y Manta que está muy cerca, tiene 25 casos. Se distribuyen así en Portoviejo: Sero-Posito 20 varones, 12 mujeres, que hacen un total de 32; Casos Hombres 2, mujeres 0, un total de 2; Defunción: varones1, mujeres 0, total 1.</w:t>
      </w:r>
    </w:p>
    <w:p w:rsidR="00A009B4" w:rsidRPr="008F0216" w:rsidRDefault="00CD795C" w:rsidP="004E70A8">
      <w:pPr>
        <w:spacing w:line="360" w:lineRule="auto"/>
        <w:jc w:val="both"/>
      </w:pPr>
      <w:r w:rsidRPr="008F0216">
        <w:lastRenderedPageBreak/>
        <w:t>Cuadro anexo  No</w:t>
      </w:r>
      <w:r w:rsidR="00113A6F" w:rsidRPr="008F0216">
        <w:t>.</w:t>
      </w:r>
      <w:r w:rsidRPr="008F0216">
        <w:t xml:space="preserve">1 (conservando el número de </w:t>
      </w:r>
      <w:smartTag w:uri="urn:schemas-microsoft-com:office:smarttags" w:element="PersonName">
        <w:smartTagPr>
          <w:attr w:name="ProductID" w:val="la Direcci￳n"/>
        </w:smartTagPr>
        <w:r w:rsidRPr="008F0216">
          <w:t>la Dirección</w:t>
        </w:r>
      </w:smartTag>
      <w:r w:rsidRPr="008F0216">
        <w:t xml:space="preserve"> de Salud de Manabí)</w:t>
      </w:r>
      <w:r w:rsidR="00EB38BD" w:rsidRPr="008F0216">
        <w:t>.</w:t>
      </w:r>
    </w:p>
    <w:p w:rsidR="00CD795C" w:rsidRPr="008F0216" w:rsidRDefault="00CD795C" w:rsidP="004E70A8">
      <w:pPr>
        <w:spacing w:line="360" w:lineRule="auto"/>
        <w:jc w:val="both"/>
      </w:pPr>
      <w:r w:rsidRPr="008F0216">
        <w:tab/>
      </w:r>
      <w:smartTag w:uri="urn:schemas-microsoft-com:office:smarttags" w:element="PersonName">
        <w:smartTagPr>
          <w:attr w:name="ProductID" w:val="la Direcci￳n"/>
        </w:smartTagPr>
        <w:r w:rsidRPr="008F0216">
          <w:t>La Dirección</w:t>
        </w:r>
      </w:smartTag>
      <w:r w:rsidRPr="008F0216">
        <w:t xml:space="preserve"> de Salud de Manabí  señala para el VIH7 en los grupos etéreos, los siguientes datos: </w:t>
      </w:r>
      <w:r w:rsidR="00D563AB" w:rsidRPr="008F0216">
        <w:t>Sero</w:t>
      </w:r>
      <w:r w:rsidRPr="008F0216">
        <w:t xml:space="preserve">positivos 87; Casos: 9; Defunciones 7; total 103. </w:t>
      </w:r>
    </w:p>
    <w:p w:rsidR="00CD795C" w:rsidRPr="008F0216" w:rsidRDefault="00CD795C" w:rsidP="004E70A8">
      <w:pPr>
        <w:spacing w:line="360" w:lineRule="auto"/>
        <w:jc w:val="both"/>
      </w:pPr>
      <w:r w:rsidRPr="008F0216">
        <w:tab/>
        <w:t>En el Cuadro</w:t>
      </w:r>
      <w:r w:rsidR="00113A6F" w:rsidRPr="008F0216">
        <w:t xml:space="preserve"> No.</w:t>
      </w:r>
      <w:r w:rsidRPr="008F0216">
        <w:t xml:space="preserve"> 3 señala porcentajes y por sexo: varones 61 que corresponde a 63,5%; Mujeres 35, que corresponde a 36,5%. Muertos: varones 5, que corresponde al 71,4% y mujeres 2, al 28%</w:t>
      </w:r>
      <w:r w:rsidR="00DE427E" w:rsidRPr="008F0216">
        <w:t xml:space="preserve">; </w:t>
      </w:r>
      <w:r w:rsidRPr="008F0216">
        <w:t>.</w:t>
      </w:r>
      <w:r w:rsidR="00DE427E" w:rsidRPr="008F0216">
        <w:t>total 103</w:t>
      </w:r>
    </w:p>
    <w:p w:rsidR="00DE427E" w:rsidRPr="008F0216" w:rsidRDefault="00DE427E" w:rsidP="004E70A8">
      <w:pPr>
        <w:spacing w:line="360" w:lineRule="auto"/>
        <w:ind w:firstLine="708"/>
        <w:jc w:val="both"/>
      </w:pPr>
      <w:r w:rsidRPr="008F0216">
        <w:t>El cuadro No</w:t>
      </w:r>
      <w:r w:rsidR="00113A6F" w:rsidRPr="008F0216">
        <w:t xml:space="preserve">. </w:t>
      </w:r>
      <w:r w:rsidRPr="008F0216">
        <w:t>4, señala por conducta sexual:</w:t>
      </w:r>
    </w:p>
    <w:p w:rsidR="00DE427E" w:rsidRPr="008F0216" w:rsidRDefault="00DE427E" w:rsidP="004E70A8">
      <w:pPr>
        <w:spacing w:line="360" w:lineRule="auto"/>
        <w:jc w:val="both"/>
      </w:pPr>
      <w:r w:rsidRPr="008F0216">
        <w:t>Seropositivo: Heterosexuales 82 casos, corresponde a 94,3; Homosexuales 1, que corresponde al 1.1%; Bisexuales 4, es 4,6%.</w:t>
      </w:r>
    </w:p>
    <w:p w:rsidR="00DE427E" w:rsidRPr="008F0216" w:rsidRDefault="00DE427E" w:rsidP="004E70A8">
      <w:pPr>
        <w:spacing w:line="360" w:lineRule="auto"/>
        <w:jc w:val="both"/>
      </w:pPr>
      <w:r w:rsidRPr="008F0216">
        <w:t xml:space="preserve">Casos: Heterosexuales 8, al 88,9%; Homosexuales 1, corresponde a 11,1%; bisexuales 0. </w:t>
      </w:r>
    </w:p>
    <w:p w:rsidR="00DE427E" w:rsidRPr="008F0216" w:rsidRDefault="00DE427E" w:rsidP="004E70A8">
      <w:pPr>
        <w:spacing w:line="360" w:lineRule="auto"/>
        <w:jc w:val="both"/>
      </w:pPr>
      <w:r w:rsidRPr="008F0216">
        <w:t>Fallecidos: Heterosexuales:</w:t>
      </w:r>
      <w:r w:rsidR="00D956B9" w:rsidRPr="008F0216">
        <w:t xml:space="preserve"> </w:t>
      </w:r>
      <w:r w:rsidRPr="008F0216">
        <w:t>6 que dan un 85,7%; Homosexuales 1, que corresponde a 14,3%</w:t>
      </w:r>
    </w:p>
    <w:p w:rsidR="00DE427E" w:rsidRPr="008F0216" w:rsidRDefault="00DE427E" w:rsidP="004E70A8">
      <w:pPr>
        <w:spacing w:line="360" w:lineRule="auto"/>
        <w:jc w:val="both"/>
      </w:pPr>
      <w:r w:rsidRPr="008F0216">
        <w:tab/>
        <w:t xml:space="preserve">En los anexos incluimos los cuadros No5 que es la incidencia del SIDA en </w:t>
      </w:r>
      <w:smartTag w:uri="urn:schemas-microsoft-com:office:smarttags" w:element="PersonName">
        <w:smartTagPr>
          <w:attr w:name="ProductID" w:val="la Provincia"/>
        </w:smartTagPr>
        <w:r w:rsidRPr="008F0216">
          <w:t>la Provincia</w:t>
        </w:r>
      </w:smartTag>
      <w:r w:rsidRPr="008F0216">
        <w:t>, y señalando cada uno de los cantones y su explicación en barras. El cuadro No6, en que se señala por meses hasta el mes de junio del 2008. Y el cuadro No7 que es estadística.</w:t>
      </w:r>
    </w:p>
    <w:p w:rsidR="00D563AB" w:rsidRPr="008F0216" w:rsidRDefault="00D563AB" w:rsidP="004E70A8">
      <w:pPr>
        <w:pStyle w:val="Ttulo2"/>
        <w:keepNext w:val="0"/>
        <w:spacing w:before="0" w:after="0" w:line="360" w:lineRule="auto"/>
        <w:jc w:val="both"/>
        <w:rPr>
          <w:rFonts w:ascii="Times New Roman" w:hAnsi="Times New Roman" w:cs="Times New Roman"/>
          <w:i w:val="0"/>
          <w:sz w:val="24"/>
          <w:szCs w:val="24"/>
        </w:rPr>
      </w:pPr>
    </w:p>
    <w:p w:rsidR="00BF2B5E" w:rsidRDefault="005A164C" w:rsidP="004E70A8">
      <w:pPr>
        <w:pStyle w:val="Ttulo2"/>
        <w:keepNext w:val="0"/>
        <w:spacing w:before="0" w:after="0" w:line="360" w:lineRule="auto"/>
        <w:jc w:val="both"/>
        <w:rPr>
          <w:rFonts w:ascii="Times New Roman" w:hAnsi="Times New Roman" w:cs="Times New Roman"/>
          <w:i w:val="0"/>
          <w:sz w:val="24"/>
          <w:szCs w:val="24"/>
        </w:rPr>
      </w:pPr>
      <w:r w:rsidRPr="008F0216">
        <w:rPr>
          <w:rFonts w:ascii="Times New Roman" w:hAnsi="Times New Roman" w:cs="Times New Roman"/>
          <w:i w:val="0"/>
          <w:sz w:val="24"/>
          <w:szCs w:val="24"/>
        </w:rPr>
        <w:t xml:space="preserve">2.7 </w:t>
      </w:r>
      <w:r w:rsidR="00554BB7" w:rsidRPr="008F0216">
        <w:rPr>
          <w:rFonts w:ascii="Times New Roman" w:hAnsi="Times New Roman" w:cs="Times New Roman"/>
          <w:i w:val="0"/>
          <w:sz w:val="24"/>
          <w:szCs w:val="24"/>
        </w:rPr>
        <w:t>FACTOR EDUCATIVO</w:t>
      </w:r>
    </w:p>
    <w:p w:rsidR="00554BB7" w:rsidRPr="00554BB7" w:rsidRDefault="00554BB7" w:rsidP="00554BB7"/>
    <w:p w:rsidR="00BF2B5E" w:rsidRPr="008F0216" w:rsidRDefault="00BF2B5E" w:rsidP="004E70A8">
      <w:pPr>
        <w:spacing w:line="360" w:lineRule="auto"/>
        <w:jc w:val="both"/>
        <w:rPr>
          <w:lang w:val="es-MX"/>
        </w:rPr>
      </w:pPr>
      <w:r w:rsidRPr="008F0216">
        <w:rPr>
          <w:lang w:val="es-MX"/>
        </w:rPr>
        <w:t xml:space="preserve">   </w:t>
      </w:r>
      <w:r w:rsidR="000B41C0" w:rsidRPr="008F0216">
        <w:rPr>
          <w:lang w:val="es-MX"/>
        </w:rPr>
        <w:tab/>
      </w:r>
      <w:r w:rsidRPr="008F0216">
        <w:rPr>
          <w:lang w:val="es-MX"/>
        </w:rPr>
        <w:t>Considerando que la educación es el principal motor de desarrollo socio – cultural – económico de un pueblo,  la situación  educativa en la parroquia presenta estadísticas preocupantes. A nivel de región costa, comparamos a la comarca que  presenta la más alta taza de analfabetismo  equivalente al 15.8 % que incluso supera el promedio nacional del 11. 8 %. Además, ostenta un déficit de escolaridad</w:t>
      </w:r>
      <w:r w:rsidRPr="008F0216">
        <w:rPr>
          <w:rStyle w:val="Refdenotaalfinal"/>
          <w:lang w:val="es-MX"/>
        </w:rPr>
        <w:endnoteReference w:id="2"/>
      </w:r>
      <w:r w:rsidRPr="008F0216">
        <w:rPr>
          <w:lang w:val="es-MX"/>
        </w:rPr>
        <w:t xml:space="preserve"> del 44.7 %.</w:t>
      </w:r>
    </w:p>
    <w:p w:rsidR="00554BB7" w:rsidRDefault="00554BB7" w:rsidP="004E70A8">
      <w:pPr>
        <w:spacing w:line="360" w:lineRule="auto"/>
        <w:jc w:val="both"/>
        <w:rPr>
          <w:lang w:val="es-MX"/>
        </w:rPr>
      </w:pPr>
    </w:p>
    <w:p w:rsidR="00BF2B5E" w:rsidRPr="008F0216" w:rsidRDefault="000B41C0" w:rsidP="004E70A8">
      <w:pPr>
        <w:spacing w:line="360" w:lineRule="auto"/>
        <w:jc w:val="both"/>
        <w:rPr>
          <w:lang w:val="es-MX"/>
        </w:rPr>
      </w:pPr>
      <w:r w:rsidRPr="008F0216">
        <w:rPr>
          <w:lang w:val="es-MX"/>
        </w:rPr>
        <w:tab/>
      </w:r>
      <w:r w:rsidR="00BF2B5E" w:rsidRPr="008F0216">
        <w:rPr>
          <w:lang w:val="es-MX"/>
        </w:rPr>
        <w:t xml:space="preserve">En la provincia existen 250 establecimientos Pre-primarios donde se desarrollaron sus destrezas básicas niños y niñas a cargo de docentes graduados;   primarios  con maestros y maestras recibieron en sus aulas a </w:t>
      </w:r>
      <w:r w:rsidR="00BF2B5E" w:rsidRPr="008F0216">
        <w:rPr>
          <w:lang w:val="es-MX"/>
        </w:rPr>
        <w:lastRenderedPageBreak/>
        <w:t>menos estudiantes que deberían estar según el censo educativo y 1os de educación media menos aún</w:t>
      </w:r>
      <w:r w:rsidR="00BF2B5E" w:rsidRPr="008F0216">
        <w:rPr>
          <w:rStyle w:val="Refdenotaalfinal"/>
          <w:lang w:val="es-MX"/>
        </w:rPr>
        <w:endnoteReference w:id="3"/>
      </w:r>
      <w:r w:rsidR="00BF2B5E" w:rsidRPr="008F0216">
        <w:rPr>
          <w:lang w:val="es-MX"/>
        </w:rPr>
        <w:t xml:space="preserve">. </w:t>
      </w:r>
    </w:p>
    <w:p w:rsidR="00554BB7" w:rsidRDefault="00554BB7" w:rsidP="004E70A8">
      <w:pPr>
        <w:spacing w:line="360" w:lineRule="auto"/>
        <w:jc w:val="both"/>
        <w:rPr>
          <w:lang w:val="es-MX"/>
        </w:rPr>
      </w:pPr>
    </w:p>
    <w:p w:rsidR="00BF2B5E" w:rsidRPr="008F0216" w:rsidRDefault="000B41C0" w:rsidP="004E70A8">
      <w:pPr>
        <w:spacing w:line="360" w:lineRule="auto"/>
        <w:jc w:val="both"/>
        <w:rPr>
          <w:lang w:val="es-MX"/>
        </w:rPr>
      </w:pPr>
      <w:r w:rsidRPr="008F0216">
        <w:rPr>
          <w:lang w:val="es-MX"/>
        </w:rPr>
        <w:tab/>
      </w:r>
      <w:r w:rsidR="00BF2B5E" w:rsidRPr="008F0216">
        <w:rPr>
          <w:lang w:val="es-MX"/>
        </w:rPr>
        <w:t xml:space="preserve">La educación  presenta  deficiencias; así, se encuentran cerradas algunos establecimientos y existen  escuelas uní docentes. </w:t>
      </w:r>
      <w:r w:rsidR="00D71411" w:rsidRPr="008F0216">
        <w:rPr>
          <w:lang w:val="es-MX"/>
        </w:rPr>
        <w:tab/>
      </w:r>
      <w:r w:rsidR="00BF2B5E" w:rsidRPr="008F0216">
        <w:rPr>
          <w:lang w:val="es-MX"/>
        </w:rPr>
        <w:t>El mayor índice de deserción en la parr</w:t>
      </w:r>
      <w:r w:rsidR="00D956B9" w:rsidRPr="008F0216">
        <w:rPr>
          <w:lang w:val="es-MX"/>
        </w:rPr>
        <w:t xml:space="preserve">oquia se da en los estudiantes </w:t>
      </w:r>
      <w:r w:rsidR="00BF2B5E" w:rsidRPr="008F0216">
        <w:rPr>
          <w:lang w:val="es-MX"/>
        </w:rPr>
        <w:t>de padres que emigraron. La  mayor causa es la  situación económica.</w:t>
      </w:r>
    </w:p>
    <w:p w:rsidR="00E0300C" w:rsidRPr="008F0216" w:rsidRDefault="00E0300C" w:rsidP="004E70A8">
      <w:pPr>
        <w:spacing w:line="360" w:lineRule="auto"/>
        <w:jc w:val="both"/>
        <w:rPr>
          <w:lang w:val="es-MX"/>
        </w:rPr>
      </w:pPr>
      <w:r w:rsidRPr="008F0216">
        <w:rPr>
          <w:lang w:val="es-MX"/>
        </w:rPr>
        <w:t>Por eso escribe Freddy Almeida:</w:t>
      </w:r>
    </w:p>
    <w:p w:rsidR="00BF2B5E" w:rsidRPr="008F0216" w:rsidRDefault="00D71411" w:rsidP="004E70A8">
      <w:pPr>
        <w:spacing w:line="360" w:lineRule="auto"/>
        <w:ind w:left="708"/>
        <w:jc w:val="both"/>
        <w:rPr>
          <w:lang w:val="es-MX"/>
        </w:rPr>
      </w:pPr>
      <w:r w:rsidRPr="008F0216">
        <w:rPr>
          <w:i/>
          <w:lang w:val="es-MX"/>
        </w:rPr>
        <w:t>“</w:t>
      </w:r>
      <w:r w:rsidR="00BF2B5E" w:rsidRPr="008F0216">
        <w:rPr>
          <w:i/>
          <w:lang w:val="es-MX"/>
        </w:rPr>
        <w:t xml:space="preserve">Es un hecho que el mapa de la crisis educacional: deserción, analfabetismo, abandono permanente a las </w:t>
      </w:r>
      <w:r w:rsidR="00E0300C" w:rsidRPr="008F0216">
        <w:rPr>
          <w:i/>
          <w:lang w:val="es-MX"/>
        </w:rPr>
        <w:tab/>
      </w:r>
      <w:r w:rsidR="00BF2B5E" w:rsidRPr="008F0216">
        <w:rPr>
          <w:i/>
          <w:lang w:val="es-MX"/>
        </w:rPr>
        <w:t>aulas, se corresponde como un cartabón al mapa de la miseria. Y el mapa de la prostitución igualmente se corresponde a los dos hechos</w:t>
      </w:r>
      <w:r w:rsidRPr="008F0216">
        <w:rPr>
          <w:i/>
          <w:lang w:val="es-MX"/>
        </w:rPr>
        <w:t>”</w:t>
      </w:r>
      <w:r w:rsidRPr="008F0216">
        <w:rPr>
          <w:lang w:val="es-MX"/>
        </w:rPr>
        <w:t xml:space="preserve"> </w:t>
      </w:r>
    </w:p>
    <w:p w:rsidR="00D956B9" w:rsidRPr="008F0216" w:rsidRDefault="00A603A2" w:rsidP="004E70A8">
      <w:pPr>
        <w:spacing w:line="360" w:lineRule="auto"/>
        <w:jc w:val="both"/>
        <w:rPr>
          <w:lang w:val="es-MX"/>
        </w:rPr>
      </w:pPr>
      <w:r w:rsidRPr="008F0216">
        <w:rPr>
          <w:lang w:val="es-MX"/>
        </w:rPr>
        <w:tab/>
      </w:r>
    </w:p>
    <w:p w:rsidR="00BF2B5E" w:rsidRPr="008F0216" w:rsidRDefault="00D956B9" w:rsidP="004E70A8">
      <w:pPr>
        <w:spacing w:line="360" w:lineRule="auto"/>
        <w:jc w:val="both"/>
        <w:rPr>
          <w:lang w:val="es-MX"/>
        </w:rPr>
      </w:pPr>
      <w:r w:rsidRPr="008F0216">
        <w:rPr>
          <w:lang w:val="es-MX"/>
        </w:rPr>
        <w:tab/>
      </w:r>
      <w:r w:rsidR="00BF2B5E" w:rsidRPr="008F0216">
        <w:rPr>
          <w:lang w:val="es-MX"/>
        </w:rPr>
        <w:t xml:space="preserve">Una visión global del estado educativo en Picoazá nos ofrece, una aproximación contradictoria. </w:t>
      </w:r>
      <w:r w:rsidR="00D563AB" w:rsidRPr="008F0216">
        <w:rPr>
          <w:lang w:val="es-MX"/>
        </w:rPr>
        <w:t>Se v</w:t>
      </w:r>
      <w:r w:rsidR="00BF2B5E" w:rsidRPr="008F0216">
        <w:rPr>
          <w:lang w:val="es-MX"/>
        </w:rPr>
        <w:t>iv</w:t>
      </w:r>
      <w:r w:rsidR="00D563AB" w:rsidRPr="008F0216">
        <w:rPr>
          <w:lang w:val="es-MX"/>
        </w:rPr>
        <w:t>e</w:t>
      </w:r>
      <w:r w:rsidR="00BF2B5E" w:rsidRPr="008F0216">
        <w:rPr>
          <w:lang w:val="es-MX"/>
        </w:rPr>
        <w:t xml:space="preserve"> un momento y una época, al parecer, difícil de entender, de presentar en forma esquemática para  poder captar. Se muestra una sociedad en que presente un paraíso y lo catastrófico, la superación  del hambre con la muerte por inanición, o el cretinismo como consecuencia de una subalimentación, las enfermedades provenientes de la mala alimentación, y las derivadas de las enfermedades venéreas y el sida.</w:t>
      </w:r>
    </w:p>
    <w:p w:rsidR="00E0300C" w:rsidRPr="008F0216" w:rsidRDefault="000B41C0" w:rsidP="004E70A8">
      <w:pPr>
        <w:spacing w:line="360" w:lineRule="auto"/>
        <w:jc w:val="both"/>
        <w:rPr>
          <w:lang w:val="es-MX"/>
        </w:rPr>
      </w:pPr>
      <w:r w:rsidRPr="008F0216">
        <w:rPr>
          <w:lang w:val="es-MX"/>
        </w:rPr>
        <w:tab/>
      </w:r>
    </w:p>
    <w:p w:rsidR="00BF2B5E" w:rsidRPr="008F0216" w:rsidRDefault="00E0300C" w:rsidP="004E70A8">
      <w:pPr>
        <w:spacing w:line="360" w:lineRule="auto"/>
        <w:ind w:left="708"/>
        <w:jc w:val="both"/>
        <w:rPr>
          <w:i/>
          <w:spacing w:val="-4"/>
          <w:lang w:val="es-MX"/>
        </w:rPr>
      </w:pPr>
      <w:r w:rsidRPr="008F0216">
        <w:rPr>
          <w:i/>
          <w:spacing w:val="-4"/>
          <w:lang w:val="es-MX"/>
        </w:rPr>
        <w:t>“</w:t>
      </w:r>
      <w:r w:rsidR="00BF2B5E" w:rsidRPr="008F0216">
        <w:rPr>
          <w:i/>
          <w:spacing w:val="-4"/>
          <w:lang w:val="es-MX"/>
        </w:rPr>
        <w:t>La educación es una superestructura de la sociedad en general, en ella repercuten las tensiones, incertidumbres que significan que, el educador se va a encontrar frontalmente con todas las contradicciones sociales en el ejercicio de su actividad profesional</w:t>
      </w:r>
      <w:r w:rsidRPr="008F0216">
        <w:rPr>
          <w:i/>
          <w:spacing w:val="-4"/>
          <w:lang w:val="es-MX"/>
        </w:rPr>
        <w:t>”</w:t>
      </w:r>
      <w:r w:rsidR="00D956B9" w:rsidRPr="008F0216">
        <w:rPr>
          <w:i/>
          <w:spacing w:val="-4"/>
          <w:lang w:val="es-MX"/>
        </w:rPr>
        <w:t xml:space="preserve"> </w:t>
      </w:r>
      <w:r w:rsidRPr="008F0216">
        <w:rPr>
          <w:i/>
          <w:spacing w:val="-4"/>
          <w:lang w:val="es-MX"/>
        </w:rPr>
        <w:t>(F.A)</w:t>
      </w:r>
    </w:p>
    <w:p w:rsidR="00EB38BD" w:rsidRPr="008F0216" w:rsidRDefault="00A603A2" w:rsidP="004E70A8">
      <w:pPr>
        <w:spacing w:line="360" w:lineRule="auto"/>
        <w:jc w:val="both"/>
        <w:rPr>
          <w:lang w:val="es-MX"/>
        </w:rPr>
      </w:pPr>
      <w:r w:rsidRPr="008F0216">
        <w:rPr>
          <w:lang w:val="es-MX"/>
        </w:rPr>
        <w:tab/>
      </w:r>
    </w:p>
    <w:p w:rsidR="00BF2B5E" w:rsidRPr="008F0216" w:rsidRDefault="000B41C0" w:rsidP="004E70A8">
      <w:pPr>
        <w:spacing w:line="360" w:lineRule="auto"/>
        <w:jc w:val="both"/>
        <w:rPr>
          <w:lang w:val="es-MX"/>
        </w:rPr>
      </w:pPr>
      <w:r w:rsidRPr="008F0216">
        <w:rPr>
          <w:lang w:val="es-MX"/>
        </w:rPr>
        <w:t>Trabajar en valores en Picoazá</w:t>
      </w:r>
      <w:r w:rsidR="00BF2B5E" w:rsidRPr="008F0216">
        <w:rPr>
          <w:lang w:val="es-MX"/>
        </w:rPr>
        <w:t xml:space="preserve"> es un hecho idílico, cuando lo que vive, es una realidad de violencia, en su hogar en su entorno, testigos oculares, presénciales de toda la degeneración sexual de sus padres. No se nace con los principios morales como semilla en la conciencia, sino que se aprende en la vida. Como el educador puede preparar y orientar el futuro, haciendo educandos críticos, capaces de mejorar la realidad, si el niño y el </w:t>
      </w:r>
      <w:r w:rsidR="00BF2B5E" w:rsidRPr="008F0216">
        <w:rPr>
          <w:lang w:val="es-MX"/>
        </w:rPr>
        <w:lastRenderedPageBreak/>
        <w:t>adolescente viven de la actividad de su madre que es, ciertamente, de lo que comen se visten, pagan el arriendo. O si su madre no lo hace, si la vecina, si vive junto al lupanar.</w:t>
      </w:r>
    </w:p>
    <w:p w:rsidR="00554BB7" w:rsidRDefault="00554BB7" w:rsidP="004E70A8">
      <w:pPr>
        <w:spacing w:line="360" w:lineRule="auto"/>
        <w:jc w:val="both"/>
        <w:rPr>
          <w:lang w:val="es-MX"/>
        </w:rPr>
      </w:pPr>
    </w:p>
    <w:p w:rsidR="00BF2B5E" w:rsidRPr="008F0216" w:rsidRDefault="000B41C0" w:rsidP="004E70A8">
      <w:pPr>
        <w:spacing w:line="360" w:lineRule="auto"/>
        <w:jc w:val="both"/>
        <w:rPr>
          <w:lang w:val="es-MX"/>
        </w:rPr>
      </w:pPr>
      <w:r w:rsidRPr="008F0216">
        <w:rPr>
          <w:lang w:val="es-MX"/>
        </w:rPr>
        <w:tab/>
      </w:r>
      <w:r w:rsidR="00BF2B5E" w:rsidRPr="008F0216">
        <w:rPr>
          <w:lang w:val="es-MX"/>
        </w:rPr>
        <w:t>Hay quienes pretenden que con la religión se podría superar, ya que tradicionalmente la religión y la moral han estado muy relacionadas, aun en la asamblea  actual ha tenido un fuerte apoyo a estas predica, claro que la relación entre la educación y la religión no es tema de esta tesina, sin embargo hay que hacer notar que la iglesia católi</w:t>
      </w:r>
      <w:r w:rsidR="00914D44" w:rsidRPr="008F0216">
        <w:rPr>
          <w:lang w:val="es-MX"/>
        </w:rPr>
        <w:t>ca y los predicadores en Picoazá</w:t>
      </w:r>
      <w:r w:rsidR="00BF2B5E" w:rsidRPr="008F0216">
        <w:rPr>
          <w:lang w:val="es-MX"/>
        </w:rPr>
        <w:t>, poco o nada puede hacer porque se toma con un muro muy grande, la situación económica.</w:t>
      </w:r>
    </w:p>
    <w:p w:rsidR="00554BB7" w:rsidRDefault="00554BB7" w:rsidP="004E70A8">
      <w:pPr>
        <w:spacing w:line="360" w:lineRule="auto"/>
        <w:jc w:val="both"/>
        <w:rPr>
          <w:lang w:val="es-MX"/>
        </w:rPr>
      </w:pPr>
    </w:p>
    <w:p w:rsidR="00BF2B5E" w:rsidRPr="008F0216" w:rsidRDefault="00BF2B5E" w:rsidP="004E70A8">
      <w:pPr>
        <w:spacing w:line="360" w:lineRule="auto"/>
        <w:jc w:val="both"/>
        <w:rPr>
          <w:lang w:val="es-MX"/>
        </w:rPr>
      </w:pPr>
      <w:r w:rsidRPr="008F0216">
        <w:rPr>
          <w:lang w:val="es-MX"/>
        </w:rPr>
        <w:t xml:space="preserve">Con razón escribe Agustín Cueva: </w:t>
      </w:r>
    </w:p>
    <w:p w:rsidR="00BF2B5E" w:rsidRPr="008F0216" w:rsidRDefault="00BF2B5E" w:rsidP="004E70A8">
      <w:pPr>
        <w:spacing w:line="360" w:lineRule="auto"/>
        <w:ind w:left="708"/>
        <w:jc w:val="both"/>
        <w:rPr>
          <w:i/>
          <w:lang w:val="es-MX"/>
        </w:rPr>
      </w:pPr>
      <w:r w:rsidRPr="008F0216">
        <w:rPr>
          <w:i/>
          <w:lang w:val="es-MX"/>
        </w:rPr>
        <w:t xml:space="preserve">Comencemos por observarlo que ocurre </w:t>
      </w:r>
      <w:r w:rsidR="000B41C0" w:rsidRPr="008F0216">
        <w:rPr>
          <w:i/>
          <w:lang w:val="es-MX"/>
        </w:rPr>
        <w:t xml:space="preserve"> </w:t>
      </w:r>
      <w:r w:rsidRPr="008F0216">
        <w:rPr>
          <w:i/>
          <w:lang w:val="es-MX"/>
        </w:rPr>
        <w:t xml:space="preserve">en los sectores de nuestra </w:t>
      </w:r>
      <w:r w:rsidR="00D956B9" w:rsidRPr="008F0216">
        <w:rPr>
          <w:i/>
          <w:lang w:val="es-MX"/>
        </w:rPr>
        <w:tab/>
      </w:r>
      <w:r w:rsidRPr="008F0216">
        <w:rPr>
          <w:i/>
          <w:lang w:val="es-MX"/>
        </w:rPr>
        <w:t xml:space="preserve">población. En ellos, y </w:t>
      </w:r>
      <w:r w:rsidR="00573B3C" w:rsidRPr="008F0216">
        <w:rPr>
          <w:i/>
          <w:lang w:val="es-MX"/>
        </w:rPr>
        <w:t>casi  huelg</w:t>
      </w:r>
      <w:r w:rsidR="00CE49B8" w:rsidRPr="008F0216">
        <w:rPr>
          <w:i/>
          <w:lang w:val="es-MX"/>
        </w:rPr>
        <w:t>a</w:t>
      </w:r>
      <w:r w:rsidRPr="008F0216">
        <w:rPr>
          <w:i/>
          <w:lang w:val="es-MX"/>
        </w:rPr>
        <w:t xml:space="preserve">  decirlo,  las  condiciones </w:t>
      </w:r>
      <w:r w:rsidR="00D956B9" w:rsidRPr="008F0216">
        <w:rPr>
          <w:i/>
          <w:lang w:val="es-MX"/>
        </w:rPr>
        <w:tab/>
      </w:r>
      <w:r w:rsidRPr="008F0216">
        <w:rPr>
          <w:i/>
          <w:lang w:val="es-MX"/>
        </w:rPr>
        <w:t xml:space="preserve">materiales </w:t>
      </w:r>
      <w:r w:rsidR="00573B3C" w:rsidRPr="008F0216">
        <w:rPr>
          <w:i/>
          <w:lang w:val="es-MX"/>
        </w:rPr>
        <w:t>vida en la miseria absoluta  no</w:t>
      </w:r>
      <w:r w:rsidRPr="008F0216">
        <w:rPr>
          <w:i/>
          <w:lang w:val="es-MX"/>
        </w:rPr>
        <w:t xml:space="preserve"> </w:t>
      </w:r>
      <w:r w:rsidR="00573B3C" w:rsidRPr="008F0216">
        <w:rPr>
          <w:i/>
          <w:lang w:val="es-MX"/>
        </w:rPr>
        <w:t>son</w:t>
      </w:r>
      <w:r w:rsidRPr="008F0216">
        <w:rPr>
          <w:i/>
          <w:lang w:val="es-MX"/>
        </w:rPr>
        <w:t xml:space="preserve"> propi</w:t>
      </w:r>
      <w:r w:rsidR="00573B3C" w:rsidRPr="008F0216">
        <w:rPr>
          <w:i/>
          <w:lang w:val="es-MX"/>
        </w:rPr>
        <w:t xml:space="preserve">cios para el </w:t>
      </w:r>
      <w:r w:rsidR="00D956B9" w:rsidRPr="008F0216">
        <w:rPr>
          <w:i/>
          <w:lang w:val="es-MX"/>
        </w:rPr>
        <w:tab/>
      </w:r>
      <w:r w:rsidR="00573B3C" w:rsidRPr="008F0216">
        <w:rPr>
          <w:i/>
          <w:lang w:val="es-MX"/>
        </w:rPr>
        <w:t xml:space="preserve">florecimiento </w:t>
      </w:r>
      <w:r w:rsidRPr="008F0216">
        <w:rPr>
          <w:i/>
          <w:lang w:val="es-MX"/>
        </w:rPr>
        <w:t>cul</w:t>
      </w:r>
      <w:r w:rsidR="007310F4">
        <w:rPr>
          <w:i/>
          <w:lang w:val="es-MX"/>
        </w:rPr>
        <w:t>tural. La  urgencia  de  satisface</w:t>
      </w:r>
      <w:r w:rsidR="007310F4" w:rsidRPr="008F0216">
        <w:rPr>
          <w:i/>
          <w:lang w:val="es-MX"/>
        </w:rPr>
        <w:t>r</w:t>
      </w:r>
      <w:r w:rsidRPr="008F0216">
        <w:rPr>
          <w:i/>
          <w:lang w:val="es-MX"/>
        </w:rPr>
        <w:t xml:space="preserve"> necesidades </w:t>
      </w:r>
      <w:r w:rsidR="00D956B9" w:rsidRPr="008F0216">
        <w:rPr>
          <w:i/>
          <w:lang w:val="es-MX"/>
        </w:rPr>
        <w:tab/>
      </w:r>
      <w:r w:rsidRPr="008F0216">
        <w:rPr>
          <w:i/>
          <w:lang w:val="es-MX"/>
        </w:rPr>
        <w:t xml:space="preserve">primarias no </w:t>
      </w:r>
      <w:r w:rsidR="00CE49B8" w:rsidRPr="008F0216">
        <w:rPr>
          <w:i/>
          <w:lang w:val="es-MX"/>
        </w:rPr>
        <w:t>deja</w:t>
      </w:r>
      <w:r w:rsidRPr="008F0216">
        <w:rPr>
          <w:i/>
          <w:lang w:val="es-MX"/>
        </w:rPr>
        <w:t xml:space="preserve">  sitio</w:t>
      </w:r>
      <w:r w:rsidR="00CE49B8" w:rsidRPr="008F0216">
        <w:rPr>
          <w:i/>
          <w:lang w:val="es-MX"/>
        </w:rPr>
        <w:t xml:space="preserve"> </w:t>
      </w:r>
      <w:r w:rsidRPr="008F0216">
        <w:rPr>
          <w:i/>
          <w:lang w:val="es-MX"/>
        </w:rPr>
        <w:t>para</w:t>
      </w:r>
      <w:r w:rsidR="00D956B9" w:rsidRPr="008F0216">
        <w:rPr>
          <w:i/>
          <w:lang w:val="es-MX"/>
        </w:rPr>
        <w:t xml:space="preserve"> </w:t>
      </w:r>
      <w:r w:rsidRPr="008F0216">
        <w:rPr>
          <w:i/>
          <w:lang w:val="es-MX"/>
        </w:rPr>
        <w:t xml:space="preserve">el desarrollo  intelectual y cultural: </w:t>
      </w:r>
      <w:r w:rsidR="005A164C" w:rsidRPr="008F0216">
        <w:rPr>
          <w:i/>
          <w:lang w:val="es-MX"/>
        </w:rPr>
        <w:tab/>
      </w:r>
      <w:r w:rsidRPr="008F0216">
        <w:rPr>
          <w:i/>
          <w:lang w:val="es-MX"/>
        </w:rPr>
        <w:t>solo</w:t>
      </w:r>
      <w:r w:rsidR="00CE49B8" w:rsidRPr="008F0216">
        <w:rPr>
          <w:i/>
          <w:lang w:val="es-MX"/>
        </w:rPr>
        <w:t xml:space="preserve"> </w:t>
      </w:r>
      <w:r w:rsidRPr="008F0216">
        <w:rPr>
          <w:i/>
          <w:lang w:val="es-MX"/>
        </w:rPr>
        <w:t>mentarlo, r</w:t>
      </w:r>
      <w:r w:rsidR="00CE49B8" w:rsidRPr="008F0216">
        <w:rPr>
          <w:i/>
          <w:lang w:val="es-MX"/>
        </w:rPr>
        <w:t>efiriéndose</w:t>
      </w:r>
      <w:r w:rsidRPr="008F0216">
        <w:rPr>
          <w:i/>
          <w:lang w:val="es-MX"/>
        </w:rPr>
        <w:t xml:space="preserve"> a medios en que </w:t>
      </w:r>
      <w:r w:rsidR="005A164C" w:rsidRPr="008F0216">
        <w:rPr>
          <w:i/>
          <w:lang w:val="es-MX"/>
        </w:rPr>
        <w:t>campea el analfabetismo</w:t>
      </w:r>
      <w:r w:rsidR="00991FED" w:rsidRPr="008F0216">
        <w:rPr>
          <w:i/>
          <w:lang w:val="es-MX"/>
        </w:rPr>
        <w:t xml:space="preserve"> </w:t>
      </w:r>
      <w:r w:rsidR="005A164C" w:rsidRPr="008F0216">
        <w:rPr>
          <w:i/>
          <w:lang w:val="es-MX"/>
        </w:rPr>
        <w:t xml:space="preserve">sabe </w:t>
      </w:r>
      <w:r w:rsidRPr="008F0216">
        <w:rPr>
          <w:i/>
          <w:lang w:val="es-MX"/>
        </w:rPr>
        <w:t>a la ironía.</w:t>
      </w:r>
    </w:p>
    <w:p w:rsidR="00BF2B5E" w:rsidRPr="008F0216" w:rsidRDefault="00BF2B5E" w:rsidP="004E70A8">
      <w:pPr>
        <w:spacing w:line="360" w:lineRule="auto"/>
        <w:jc w:val="both"/>
        <w:rPr>
          <w:i/>
          <w:lang w:val="es-MX"/>
        </w:rPr>
      </w:pPr>
    </w:p>
    <w:p w:rsidR="00BF2B5E" w:rsidRPr="008F0216" w:rsidRDefault="00BF2B5E" w:rsidP="004E70A8">
      <w:pPr>
        <w:spacing w:line="360" w:lineRule="auto"/>
        <w:jc w:val="both"/>
        <w:rPr>
          <w:lang w:val="es-MX"/>
        </w:rPr>
      </w:pPr>
      <w:r w:rsidRPr="008F0216">
        <w:rPr>
          <w:i/>
          <w:lang w:val="es-MX"/>
        </w:rPr>
        <w:t xml:space="preserve"> </w:t>
      </w:r>
      <w:r w:rsidRPr="008F0216">
        <w:rPr>
          <w:lang w:val="es-MX"/>
        </w:rPr>
        <w:t xml:space="preserve"> </w:t>
      </w:r>
      <w:r w:rsidR="000B41C0" w:rsidRPr="008F0216">
        <w:rPr>
          <w:lang w:val="es-MX"/>
        </w:rPr>
        <w:tab/>
      </w:r>
      <w:r w:rsidRPr="008F0216">
        <w:rPr>
          <w:lang w:val="es-MX"/>
        </w:rPr>
        <w:t xml:space="preserve">¿Cómo es el desarrollo educacional en </w:t>
      </w:r>
      <w:r w:rsidR="007310F4" w:rsidRPr="008F0216">
        <w:rPr>
          <w:lang w:val="es-MX"/>
        </w:rPr>
        <w:t>Picoazá</w:t>
      </w:r>
      <w:r w:rsidRPr="008F0216">
        <w:rPr>
          <w:lang w:val="es-MX"/>
        </w:rPr>
        <w:t>? ¿Cuánto</w:t>
      </w:r>
      <w:r w:rsidR="00D563AB" w:rsidRPr="008F0216">
        <w:rPr>
          <w:lang w:val="es-MX"/>
        </w:rPr>
        <w:t xml:space="preserve"> </w:t>
      </w:r>
      <w:r w:rsidRPr="008F0216">
        <w:rPr>
          <w:lang w:val="es-MX"/>
        </w:rPr>
        <w:t>se lee?</w:t>
      </w:r>
      <w:r w:rsidR="00CE49B8" w:rsidRPr="008F0216">
        <w:rPr>
          <w:lang w:val="es-MX"/>
        </w:rPr>
        <w:t xml:space="preserve"> </w:t>
      </w:r>
      <w:r w:rsidRPr="008F0216">
        <w:rPr>
          <w:lang w:val="es-MX"/>
        </w:rPr>
        <w:t>¿Hay una biblioteca? ¿Se desarrollan actividades culturales? ¿Se ha tomado medidas para acabar con la prostitución sin violencia, con la justicia de los derechos humanos?</w:t>
      </w:r>
    </w:p>
    <w:p w:rsidR="00554BB7" w:rsidRDefault="00554BB7" w:rsidP="004E70A8">
      <w:pPr>
        <w:spacing w:line="360" w:lineRule="auto"/>
        <w:jc w:val="both"/>
        <w:rPr>
          <w:lang w:val="es-MX"/>
        </w:rPr>
      </w:pPr>
    </w:p>
    <w:p w:rsidR="00BF2B5E" w:rsidRPr="008F0216" w:rsidRDefault="000B41C0" w:rsidP="004E70A8">
      <w:pPr>
        <w:spacing w:line="360" w:lineRule="auto"/>
        <w:jc w:val="both"/>
        <w:rPr>
          <w:lang w:val="es-MX"/>
        </w:rPr>
      </w:pPr>
      <w:r w:rsidRPr="008F0216">
        <w:rPr>
          <w:lang w:val="es-MX"/>
        </w:rPr>
        <w:tab/>
      </w:r>
      <w:r w:rsidR="00BF2B5E" w:rsidRPr="008F0216">
        <w:rPr>
          <w:lang w:val="es-MX"/>
        </w:rPr>
        <w:t>La consagración de los derechos humanos para el niño y adolescente, a la educación, a condiciones de vida y medios de comunicación moralmente sanos.</w:t>
      </w:r>
    </w:p>
    <w:p w:rsidR="00554BB7" w:rsidRDefault="00554BB7" w:rsidP="004E70A8">
      <w:pPr>
        <w:spacing w:line="360" w:lineRule="auto"/>
        <w:jc w:val="both"/>
        <w:rPr>
          <w:lang w:val="es-MX"/>
        </w:rPr>
      </w:pPr>
    </w:p>
    <w:p w:rsidR="00BF2B5E" w:rsidRPr="008F0216" w:rsidRDefault="009051CC" w:rsidP="004E70A8">
      <w:pPr>
        <w:spacing w:line="360" w:lineRule="auto"/>
        <w:jc w:val="both"/>
        <w:rPr>
          <w:lang w:val="es-MX"/>
        </w:rPr>
      </w:pPr>
      <w:r w:rsidRPr="008F0216">
        <w:rPr>
          <w:lang w:val="es-MX"/>
        </w:rPr>
        <w:tab/>
      </w:r>
      <w:r w:rsidR="00BF2B5E" w:rsidRPr="008F0216">
        <w:rPr>
          <w:lang w:val="es-MX"/>
        </w:rPr>
        <w:t xml:space="preserve">Cambiar, eliminando tan nefanda institución como es la prostitución enraizada en esta comarca, logrando sin violencia cambios culturales, a </w:t>
      </w:r>
      <w:r w:rsidR="00BF2B5E" w:rsidRPr="008F0216">
        <w:rPr>
          <w:lang w:val="es-MX"/>
        </w:rPr>
        <w:lastRenderedPageBreak/>
        <w:t>través de superar primero la  miseria, la pobreza, la falta de trabajo digno, esto es la liberación integral del hombre y de la mujer. Mensajes morales y religiosos sobre la justicia no manifiesta su eficacia en la acción por la justicia en el mundo, muy difícil obtiene credibilidad sino es con acciones reales que superen el desempleo, las formas de pensar capitalistas, consumistas, positivistas.</w:t>
      </w:r>
    </w:p>
    <w:p w:rsidR="00554BB7" w:rsidRDefault="00554BB7" w:rsidP="004E70A8">
      <w:pPr>
        <w:spacing w:line="360" w:lineRule="auto"/>
        <w:jc w:val="both"/>
        <w:rPr>
          <w:lang w:val="es-MX"/>
        </w:rPr>
      </w:pPr>
    </w:p>
    <w:p w:rsidR="00BF2B5E" w:rsidRPr="008F0216" w:rsidRDefault="009051CC" w:rsidP="004E70A8">
      <w:pPr>
        <w:spacing w:line="360" w:lineRule="auto"/>
        <w:jc w:val="both"/>
        <w:rPr>
          <w:lang w:val="es-MX"/>
        </w:rPr>
      </w:pPr>
      <w:r w:rsidRPr="008F0216">
        <w:rPr>
          <w:lang w:val="es-MX"/>
        </w:rPr>
        <w:tab/>
      </w:r>
      <w:r w:rsidR="00BF2B5E" w:rsidRPr="008F0216">
        <w:rPr>
          <w:lang w:val="es-MX"/>
        </w:rPr>
        <w:t>No se trata de redimir un alumno, hay que redimir al grupo, al colectivo, hay que recordar al Makarenco que afirmaba:</w:t>
      </w:r>
    </w:p>
    <w:p w:rsidR="00BF2B5E" w:rsidRPr="008F0216" w:rsidRDefault="00BF2B5E" w:rsidP="004E70A8">
      <w:pPr>
        <w:spacing w:line="360" w:lineRule="auto"/>
        <w:ind w:left="705"/>
        <w:jc w:val="both"/>
        <w:rPr>
          <w:i/>
          <w:lang w:val="es-MX"/>
        </w:rPr>
      </w:pPr>
      <w:r w:rsidRPr="008F0216">
        <w:rPr>
          <w:i/>
          <w:lang w:val="es-MX"/>
        </w:rPr>
        <w:t>Nosotros solo tratamos con el grupo.</w:t>
      </w:r>
      <w:r w:rsidR="00E94030" w:rsidRPr="008F0216">
        <w:rPr>
          <w:i/>
          <w:lang w:val="es-MX"/>
        </w:rPr>
        <w:t xml:space="preserve"> </w:t>
      </w:r>
      <w:r w:rsidRPr="008F0216">
        <w:rPr>
          <w:i/>
          <w:lang w:val="es-MX"/>
        </w:rPr>
        <w:t xml:space="preserve">No tratamos con la </w:t>
      </w:r>
      <w:r w:rsidR="00E15013" w:rsidRPr="008F0216">
        <w:rPr>
          <w:i/>
          <w:lang w:val="es-MX"/>
        </w:rPr>
        <w:t xml:space="preserve">fórmula </w:t>
      </w:r>
      <w:r w:rsidR="00E94030" w:rsidRPr="008F0216">
        <w:rPr>
          <w:i/>
          <w:lang w:val="es-MX"/>
        </w:rPr>
        <w:tab/>
      </w:r>
      <w:r w:rsidR="00E15013" w:rsidRPr="008F0216">
        <w:rPr>
          <w:i/>
          <w:lang w:val="es-MX"/>
        </w:rPr>
        <w:t>oficial. En la prá</w:t>
      </w:r>
      <w:r w:rsidR="00E94030" w:rsidRPr="008F0216">
        <w:rPr>
          <w:i/>
          <w:lang w:val="es-MX"/>
        </w:rPr>
        <w:t>c</w:t>
      </w:r>
      <w:r w:rsidR="00E15013" w:rsidRPr="008F0216">
        <w:rPr>
          <w:i/>
          <w:lang w:val="es-MX"/>
        </w:rPr>
        <w:t>tica, es forma de actuar</w:t>
      </w:r>
      <w:r w:rsidR="00E94030" w:rsidRPr="008F0216">
        <w:rPr>
          <w:i/>
          <w:lang w:val="es-MX"/>
        </w:rPr>
        <w:t xml:space="preserve"> </w:t>
      </w:r>
      <w:r w:rsidRPr="008F0216">
        <w:rPr>
          <w:i/>
          <w:lang w:val="es-MX"/>
        </w:rPr>
        <w:t>precisa</w:t>
      </w:r>
      <w:r w:rsidR="00991FED" w:rsidRPr="008F0216">
        <w:rPr>
          <w:i/>
          <w:lang w:val="es-MX"/>
        </w:rPr>
        <w:t xml:space="preserve">n </w:t>
      </w:r>
      <w:r w:rsidR="00E15013" w:rsidRPr="008F0216">
        <w:rPr>
          <w:i/>
          <w:lang w:val="es-MX"/>
        </w:rPr>
        <w:t>per</w:t>
      </w:r>
      <w:r w:rsidRPr="008F0216">
        <w:rPr>
          <w:i/>
          <w:lang w:val="es-MX"/>
        </w:rPr>
        <w:t>sona</w:t>
      </w:r>
      <w:r w:rsidR="00991FED" w:rsidRPr="008F0216">
        <w:rPr>
          <w:i/>
          <w:lang w:val="es-MX"/>
        </w:rPr>
        <w:t xml:space="preserve">s No </w:t>
      </w:r>
      <w:r w:rsidR="00E94030" w:rsidRPr="008F0216">
        <w:rPr>
          <w:i/>
          <w:lang w:val="es-MX"/>
        </w:rPr>
        <w:tab/>
      </w:r>
      <w:r w:rsidR="00991FED" w:rsidRPr="008F0216">
        <w:rPr>
          <w:i/>
          <w:lang w:val="es-MX"/>
        </w:rPr>
        <w:t xml:space="preserve">queremos </w:t>
      </w:r>
      <w:r w:rsidRPr="008F0216">
        <w:rPr>
          <w:i/>
          <w:lang w:val="es-MX"/>
        </w:rPr>
        <w:t xml:space="preserve">cada </w:t>
      </w:r>
      <w:r w:rsidR="00E94030" w:rsidRPr="008F0216">
        <w:rPr>
          <w:i/>
          <w:lang w:val="es-MX"/>
        </w:rPr>
        <w:t>persona a</w:t>
      </w:r>
      <w:r w:rsidR="00991FED" w:rsidRPr="008F0216">
        <w:rPr>
          <w:i/>
          <w:lang w:val="es-MX"/>
        </w:rPr>
        <w:t xml:space="preserve">mada en  particular, </w:t>
      </w:r>
      <w:r w:rsidRPr="008F0216">
        <w:rPr>
          <w:i/>
          <w:lang w:val="es-MX"/>
        </w:rPr>
        <w:t>se</w:t>
      </w:r>
      <w:r w:rsidR="00991FED" w:rsidRPr="008F0216">
        <w:rPr>
          <w:i/>
          <w:lang w:val="es-MX"/>
        </w:rPr>
        <w:t xml:space="preserve"> </w:t>
      </w:r>
      <w:r w:rsidRPr="008F0216">
        <w:rPr>
          <w:i/>
          <w:lang w:val="es-MX"/>
        </w:rPr>
        <w:t>sienta</w:t>
      </w:r>
      <w:r w:rsidR="00991FED" w:rsidRPr="008F0216">
        <w:rPr>
          <w:i/>
          <w:lang w:val="es-MX"/>
        </w:rPr>
        <w:t xml:space="preserve"> </w:t>
      </w:r>
      <w:r w:rsidRPr="008F0216">
        <w:rPr>
          <w:i/>
          <w:lang w:val="es-MX"/>
        </w:rPr>
        <w:t xml:space="preserve">objeto de </w:t>
      </w:r>
      <w:r w:rsidR="00E94030" w:rsidRPr="008F0216">
        <w:rPr>
          <w:i/>
          <w:lang w:val="es-MX"/>
        </w:rPr>
        <w:tab/>
      </w:r>
      <w:r w:rsidRPr="008F0216">
        <w:rPr>
          <w:i/>
          <w:lang w:val="es-MX"/>
        </w:rPr>
        <w:t>educación.</w:t>
      </w:r>
    </w:p>
    <w:p w:rsidR="00BF2B5E" w:rsidRPr="008F0216" w:rsidRDefault="00BF2B5E" w:rsidP="004E70A8">
      <w:pPr>
        <w:spacing w:line="360" w:lineRule="auto"/>
        <w:jc w:val="both"/>
        <w:rPr>
          <w:lang w:val="es-MX"/>
        </w:rPr>
      </w:pPr>
    </w:p>
    <w:p w:rsidR="00BF2B5E" w:rsidRPr="00554BB7" w:rsidRDefault="00991FED" w:rsidP="004E70A8">
      <w:pPr>
        <w:spacing w:line="360" w:lineRule="auto"/>
        <w:jc w:val="both"/>
        <w:rPr>
          <w:b/>
          <w:lang w:val="es-MX"/>
        </w:rPr>
      </w:pPr>
      <w:r w:rsidRPr="00554BB7">
        <w:rPr>
          <w:b/>
          <w:lang w:val="es-MX"/>
        </w:rPr>
        <w:t xml:space="preserve">2.8 </w:t>
      </w:r>
      <w:r w:rsidR="00BF2B5E" w:rsidRPr="00554BB7">
        <w:rPr>
          <w:b/>
          <w:lang w:val="es-MX"/>
        </w:rPr>
        <w:t>LA ACTIVIDAD DE LA PROSTITUCIÓN EN PICOAZA</w:t>
      </w:r>
    </w:p>
    <w:p w:rsidR="00136F23" w:rsidRPr="008F0216" w:rsidRDefault="00136F23" w:rsidP="004E70A8">
      <w:pPr>
        <w:spacing w:line="360" w:lineRule="auto"/>
        <w:jc w:val="both"/>
        <w:rPr>
          <w:lang w:val="es-MX"/>
        </w:rPr>
      </w:pPr>
    </w:p>
    <w:p w:rsidR="00BF2B5E" w:rsidRPr="008F0216" w:rsidRDefault="00BF2B5E" w:rsidP="004E70A8">
      <w:pPr>
        <w:spacing w:line="360" w:lineRule="auto"/>
        <w:jc w:val="both"/>
        <w:rPr>
          <w:lang w:val="es-MX"/>
        </w:rPr>
      </w:pPr>
      <w:r w:rsidRPr="008F0216">
        <w:rPr>
          <w:lang w:val="es-MX"/>
        </w:rPr>
        <w:t xml:space="preserve"> </w:t>
      </w:r>
      <w:r w:rsidR="009051CC" w:rsidRPr="008F0216">
        <w:rPr>
          <w:lang w:val="es-MX"/>
        </w:rPr>
        <w:tab/>
      </w:r>
      <w:r w:rsidRPr="008F0216">
        <w:rPr>
          <w:lang w:val="es-MX"/>
        </w:rPr>
        <w:t>Hemos señalado las características de Picoaz</w:t>
      </w:r>
      <w:r w:rsidR="009051CC" w:rsidRPr="008F0216">
        <w:rPr>
          <w:lang w:val="es-MX"/>
        </w:rPr>
        <w:t>á</w:t>
      </w:r>
      <w:r w:rsidRPr="008F0216">
        <w:rPr>
          <w:lang w:val="es-MX"/>
        </w:rPr>
        <w:t>, tan próximo al centro de la ciudad de Portoviejo, parroquia urbana, a la simple observación muestra abandono, miseria por doquier, un sitio dolorido, en donde el tiempo se detuvo.</w:t>
      </w:r>
    </w:p>
    <w:p w:rsidR="00BF2B5E" w:rsidRDefault="009051CC" w:rsidP="004E70A8">
      <w:pPr>
        <w:spacing w:line="360" w:lineRule="auto"/>
        <w:jc w:val="both"/>
        <w:rPr>
          <w:lang w:val="es-MX"/>
        </w:rPr>
      </w:pPr>
      <w:r w:rsidRPr="008F0216">
        <w:rPr>
          <w:lang w:val="es-MX"/>
        </w:rPr>
        <w:tab/>
      </w:r>
      <w:r w:rsidR="00BF2B5E" w:rsidRPr="008F0216">
        <w:rPr>
          <w:lang w:val="es-MX"/>
        </w:rPr>
        <w:t>En Picoazá existen tres prostíbulos, para una población tan pequeña, si la tomamos separada de Portoviejo, y con un conjunto de covachas en que también se ejerce la prostitución.</w:t>
      </w:r>
    </w:p>
    <w:p w:rsidR="00554BB7" w:rsidRPr="008F0216" w:rsidRDefault="00554BB7" w:rsidP="004E70A8">
      <w:pPr>
        <w:spacing w:line="360" w:lineRule="auto"/>
        <w:jc w:val="both"/>
        <w:rPr>
          <w:lang w:val="es-MX"/>
        </w:rPr>
      </w:pPr>
    </w:p>
    <w:p w:rsidR="00BF2B5E" w:rsidRDefault="009051CC" w:rsidP="004E70A8">
      <w:pPr>
        <w:spacing w:line="360" w:lineRule="auto"/>
        <w:jc w:val="both"/>
        <w:rPr>
          <w:lang w:val="es-MX"/>
        </w:rPr>
      </w:pPr>
      <w:r w:rsidRPr="008F0216">
        <w:rPr>
          <w:lang w:val="es-MX"/>
        </w:rPr>
        <w:tab/>
      </w:r>
      <w:r w:rsidR="00BF2B5E" w:rsidRPr="008F0216">
        <w:rPr>
          <w:lang w:val="es-MX"/>
        </w:rPr>
        <w:t>La no existencia de agua potable suficiente a través de tubería, calles en un estado deplorable, basura en cantidad por todas partes, charcos de agua, niños desarrapados.</w:t>
      </w:r>
    </w:p>
    <w:p w:rsidR="00554BB7" w:rsidRPr="008F0216" w:rsidRDefault="00554BB7" w:rsidP="004E70A8">
      <w:pPr>
        <w:spacing w:line="360" w:lineRule="auto"/>
        <w:jc w:val="both"/>
        <w:rPr>
          <w:lang w:val="es-MX"/>
        </w:rPr>
      </w:pPr>
    </w:p>
    <w:p w:rsidR="00554BB7" w:rsidRPr="008F0216" w:rsidRDefault="00BF2B5E" w:rsidP="004E70A8">
      <w:pPr>
        <w:spacing w:line="360" w:lineRule="auto"/>
        <w:jc w:val="both"/>
        <w:rPr>
          <w:lang w:val="es-MX"/>
        </w:rPr>
      </w:pPr>
      <w:r w:rsidRPr="008F0216">
        <w:rPr>
          <w:lang w:val="es-MX"/>
        </w:rPr>
        <w:t xml:space="preserve"> </w:t>
      </w:r>
      <w:r w:rsidR="009051CC" w:rsidRPr="008F0216">
        <w:rPr>
          <w:lang w:val="es-MX"/>
        </w:rPr>
        <w:tab/>
      </w:r>
      <w:r w:rsidRPr="008F0216">
        <w:rPr>
          <w:lang w:val="es-MX"/>
        </w:rPr>
        <w:t xml:space="preserve">En otro acápite sobre la salud veremos como la tuberculosis es una enfermedad  que vuelve con fuerza como resultado de los últimos años de descuido, insalubridad, de falta de un combate permanente contra ese mal, que enfermedad de la pobreza.  </w:t>
      </w:r>
    </w:p>
    <w:p w:rsidR="00BF2B5E" w:rsidRPr="008F0216" w:rsidRDefault="009051CC" w:rsidP="004E70A8">
      <w:pPr>
        <w:spacing w:line="360" w:lineRule="auto"/>
        <w:jc w:val="both"/>
        <w:rPr>
          <w:lang w:val="es-MX"/>
        </w:rPr>
      </w:pPr>
      <w:r w:rsidRPr="008F0216">
        <w:rPr>
          <w:lang w:val="es-MX"/>
        </w:rPr>
        <w:lastRenderedPageBreak/>
        <w:tab/>
      </w:r>
      <w:r w:rsidR="00BF2B5E" w:rsidRPr="008F0216">
        <w:rPr>
          <w:lang w:val="es-MX"/>
        </w:rPr>
        <w:t xml:space="preserve">Realizamos una observación estos tres prostíbulos, cuyos nombres son: “El Búfalo”, “The Fierro Internacional” y “El Cisne de Oro”, con los ítems, siguientes, entrevistas a varias personas de diversas ocupaciones, </w:t>
      </w:r>
      <w:r w:rsidR="00136F23" w:rsidRPr="008F0216">
        <w:rPr>
          <w:lang w:val="es-MX"/>
        </w:rPr>
        <w:t>permitiendo</w:t>
      </w:r>
      <w:r w:rsidR="00BF2B5E" w:rsidRPr="008F0216">
        <w:rPr>
          <w:lang w:val="es-MX"/>
        </w:rPr>
        <w:t xml:space="preserve"> poner sus nombres, 25 encuestas a prostitutas que no autorizaron a dar sus nombre, con el respeto que se merecen solo pondremos un número, los resultados de los mismo, un testimonio de una ex prostituta, con mayor razón se reserva el nombre, pero se usa pseudónimo</w:t>
      </w:r>
      <w:r w:rsidR="00081BD4" w:rsidRPr="008F0216">
        <w:rPr>
          <w:lang w:val="es-MX"/>
        </w:rPr>
        <w:t>.</w:t>
      </w:r>
      <w:r w:rsidR="00BF2B5E" w:rsidRPr="008F0216">
        <w:rPr>
          <w:lang w:val="es-MX"/>
        </w:rPr>
        <w:t xml:space="preserve"> </w:t>
      </w:r>
    </w:p>
    <w:p w:rsidR="00BF2B5E" w:rsidRPr="008F0216" w:rsidRDefault="00BF2B5E" w:rsidP="004E70A8">
      <w:pPr>
        <w:spacing w:line="360" w:lineRule="auto"/>
        <w:jc w:val="both"/>
        <w:rPr>
          <w:lang w:val="es-MX"/>
        </w:rPr>
      </w:pPr>
    </w:p>
    <w:p w:rsidR="00BF2B5E" w:rsidRPr="008F0216" w:rsidRDefault="00991FED" w:rsidP="004E70A8">
      <w:pPr>
        <w:spacing w:line="360" w:lineRule="auto"/>
        <w:jc w:val="both"/>
        <w:rPr>
          <w:b/>
          <w:lang w:val="es-MX"/>
        </w:rPr>
      </w:pPr>
      <w:r w:rsidRPr="008F0216">
        <w:rPr>
          <w:b/>
          <w:lang w:val="es-MX"/>
        </w:rPr>
        <w:t>2.9</w:t>
      </w:r>
      <w:r w:rsidR="00BF2B5E" w:rsidRPr="008F0216">
        <w:rPr>
          <w:b/>
          <w:lang w:val="es-MX"/>
        </w:rPr>
        <w:t xml:space="preserve"> MARCO CONCEPTUAL</w:t>
      </w:r>
    </w:p>
    <w:p w:rsidR="00BF2B5E" w:rsidRPr="008F0216" w:rsidRDefault="00BF2B5E" w:rsidP="004E70A8">
      <w:pPr>
        <w:spacing w:line="360" w:lineRule="auto"/>
        <w:jc w:val="both"/>
        <w:rPr>
          <w:lang w:val="es-MX"/>
        </w:rPr>
      </w:pPr>
    </w:p>
    <w:p w:rsidR="00BF2B5E" w:rsidRPr="008F0216" w:rsidRDefault="00BF2B5E" w:rsidP="004E70A8">
      <w:pPr>
        <w:spacing w:line="360" w:lineRule="auto"/>
        <w:ind w:firstLine="708"/>
        <w:jc w:val="both"/>
      </w:pPr>
      <w:r w:rsidRPr="008F0216">
        <w:t>La cultura popular crea y reproduce sus prácticas sociales en la vida cotidiana, en los intercambios simbólicos, en las interacciones sociales. La manera de reproducirse de la cultura popular es extraña y amenazante para la modernidad que no puede comprender como la cultura popular mantiene formas tradicionales de representación y al mismo tiempo incorpora nuevas formas culturales. Para mantener el control político, económico y cultural frente a la cultura popular se han creado mecanismos de aniquilamiento, reducción y exclusión de “lo otro” arcaico, de “lo otro” primitivo, de “lo otro” degradado que se traducen en la negación histórica, de procesos y prácticas culturales vinculadas a ciertas categorías identitarias, es decir a grupos que, bajo esta perspectiva, fueron pensados como lastres que impedían el salto a la modernidad promovida por las élites políticas e intelectuales</w:t>
      </w:r>
      <w:r w:rsidRPr="008F0216">
        <w:rPr>
          <w:rStyle w:val="Refdenotaalpie"/>
        </w:rPr>
        <w:footnoteReference w:id="2"/>
      </w:r>
      <w:r w:rsidRPr="008F0216">
        <w:t>. Bajo esta perspectiva de invisibilización y frente a esta matriz excluyente, la cultura popular, a partir de sus prácticas culturales, demuestra que no ha muerto y que además tiene capacidad para dislocar el pensamiento estereotipado.</w:t>
      </w:r>
    </w:p>
    <w:p w:rsidR="00554BB7" w:rsidRDefault="00554BB7" w:rsidP="004E70A8">
      <w:pPr>
        <w:spacing w:line="360" w:lineRule="auto"/>
        <w:jc w:val="both"/>
      </w:pPr>
    </w:p>
    <w:p w:rsidR="00BF2B5E" w:rsidRPr="008F0216" w:rsidRDefault="00BF2B5E" w:rsidP="004E70A8">
      <w:pPr>
        <w:spacing w:line="360" w:lineRule="auto"/>
        <w:jc w:val="both"/>
      </w:pPr>
      <w:r w:rsidRPr="008F0216">
        <w:t xml:space="preserve"> </w:t>
      </w:r>
      <w:r w:rsidR="00991FED" w:rsidRPr="008F0216">
        <w:tab/>
      </w:r>
      <w:r w:rsidRPr="008F0216">
        <w:t xml:space="preserve">La cultura popular aprende a manejarse en los intersticios del mundo moderno, intersticios que dan lugar a la trasgresión, no necesariamente para </w:t>
      </w:r>
      <w:r w:rsidRPr="008F0216">
        <w:lastRenderedPageBreak/>
        <w:t>saltar el orden normativo, sino para dentro de ese mismo orden ser “otros distintos”</w:t>
      </w:r>
      <w:r w:rsidRPr="008F0216">
        <w:rPr>
          <w:rStyle w:val="Refdenotaalpie"/>
        </w:rPr>
        <w:footnoteReference w:id="3"/>
      </w:r>
      <w:r w:rsidRPr="008F0216">
        <w:t xml:space="preserve">. </w:t>
      </w:r>
    </w:p>
    <w:p w:rsidR="00554BB7" w:rsidRDefault="00554BB7" w:rsidP="004E70A8">
      <w:pPr>
        <w:pStyle w:val="Textoindependiente"/>
        <w:ind w:firstLine="709"/>
      </w:pPr>
    </w:p>
    <w:p w:rsidR="00BF2B5E" w:rsidRPr="008F0216" w:rsidRDefault="00BF2B5E" w:rsidP="004E70A8">
      <w:pPr>
        <w:pStyle w:val="Textoindependiente"/>
        <w:ind w:firstLine="709"/>
      </w:pPr>
      <w:r w:rsidRPr="008F0216">
        <w:t>Las prácticas culturales se desarrollan al interior de un espacio, de un contexto, la ciudad; el espacio urbano, como lugar social hace posible la emergencia de diferentes fenómenos. Lo urbano importa como escenario situacional de determinadas prácticas políticas, sociales y económicas.</w:t>
      </w:r>
    </w:p>
    <w:p w:rsidR="00554BB7" w:rsidRDefault="00554BB7" w:rsidP="004E70A8">
      <w:pPr>
        <w:pStyle w:val="Textoindependiente"/>
        <w:ind w:firstLine="709"/>
      </w:pPr>
    </w:p>
    <w:p w:rsidR="00BF2B5E" w:rsidRPr="008F0216" w:rsidRDefault="00BF2B5E" w:rsidP="004E70A8">
      <w:pPr>
        <w:pStyle w:val="Textoindependiente"/>
        <w:ind w:firstLine="709"/>
      </w:pPr>
      <w:r w:rsidRPr="008F0216">
        <w:t xml:space="preserve"> El espacio urbano “está articulado sobre los sistemas de producción, organización y sobre los sistemas de representación simbólica”</w:t>
      </w:r>
      <w:r w:rsidRPr="008F0216">
        <w:rPr>
          <w:rStyle w:val="Refdenotaalpie"/>
        </w:rPr>
        <w:footnoteReference w:id="4"/>
      </w:r>
      <w:r w:rsidRPr="008F0216">
        <w:t>; se pronuncia como un sistema social organizado por distintas articulaciones materiales y simbólicas imaginadas. La ciudad vendría a ser como un texto de cuya lectura  se construyen las representaciones figuradas por los diversos actores sociales que la constituyen.</w:t>
      </w:r>
    </w:p>
    <w:p w:rsidR="00554BB7" w:rsidRDefault="00554BB7" w:rsidP="004E70A8">
      <w:pPr>
        <w:pStyle w:val="Textoindependiente"/>
        <w:ind w:firstLine="709"/>
      </w:pPr>
    </w:p>
    <w:p w:rsidR="00BF2B5E" w:rsidRPr="008F0216" w:rsidRDefault="00BF2B5E" w:rsidP="004E70A8">
      <w:pPr>
        <w:pStyle w:val="Textoindependiente"/>
        <w:ind w:firstLine="709"/>
      </w:pPr>
      <w:r w:rsidRPr="008F0216">
        <w:t>La posición y participación de los diversos actores sociales que se articulan dentro del espacio urbano se caracterizan por ser diferenciadas y desiguales: “esto ocasiona que ciertamente la ciudad no sea experimentada de la misma manera por todos sus habitantes, es decir, para unos será el espacio de ejercicio del poder y la dominación, mientras que para otros representa el instrumento de la opresión y la explotación”</w:t>
      </w:r>
      <w:r w:rsidRPr="008F0216">
        <w:rPr>
          <w:rStyle w:val="Refdenotaalpie"/>
        </w:rPr>
        <w:footnoteReference w:id="5"/>
      </w:r>
      <w:r w:rsidRPr="008F0216">
        <w:t xml:space="preserve">. </w:t>
      </w:r>
    </w:p>
    <w:p w:rsidR="00554BB7" w:rsidRDefault="00554BB7" w:rsidP="004E70A8">
      <w:pPr>
        <w:pStyle w:val="Textoindependiente"/>
        <w:ind w:firstLine="709"/>
      </w:pPr>
    </w:p>
    <w:p w:rsidR="00BF2B5E" w:rsidRPr="008F0216" w:rsidRDefault="00BF2B5E" w:rsidP="004E70A8">
      <w:pPr>
        <w:pStyle w:val="Textoindependiente"/>
        <w:ind w:firstLine="709"/>
      </w:pPr>
      <w:r w:rsidRPr="008F0216">
        <w:t xml:space="preserve">Concebimos entonces al espacio urbano como un lugar social en el que circulan de manera regulada infinidad de discursos que varían según la posición, los intereses, costumbres y usos de los habitantes. En esta lucha discursiva los espacios se articulan también como espacios de poder, que obedecen a una realización espacial de lugar a través de un leguaje de prácticas organizadoras reglamentadas por los grupos dominantes. </w:t>
      </w:r>
    </w:p>
    <w:p w:rsidR="00554BB7" w:rsidRDefault="00554BB7" w:rsidP="004E70A8">
      <w:pPr>
        <w:pStyle w:val="Textoindependiente"/>
        <w:ind w:firstLine="709"/>
      </w:pPr>
    </w:p>
    <w:p w:rsidR="00BF2B5E" w:rsidRDefault="00BF2B5E" w:rsidP="004E70A8">
      <w:pPr>
        <w:pStyle w:val="Textoindependiente"/>
        <w:ind w:firstLine="709"/>
      </w:pPr>
      <w:r w:rsidRPr="008F0216">
        <w:lastRenderedPageBreak/>
        <w:t xml:space="preserve"> Para Michel de Certeau, la función señalada supone una racionalidad urbanística que instaura un discurso operativo y funcional alrededor de la “ciudad”. Tal discurso utópico y urbanístico estaría definido por la posibilidad de una triple operación.</w:t>
      </w:r>
    </w:p>
    <w:p w:rsidR="00554BB7" w:rsidRPr="008F0216" w:rsidRDefault="00554BB7" w:rsidP="004E70A8">
      <w:pPr>
        <w:pStyle w:val="Textoindependiente"/>
        <w:ind w:firstLine="709"/>
      </w:pPr>
    </w:p>
    <w:p w:rsidR="00D52DF2" w:rsidRPr="008F0216" w:rsidRDefault="00D764BB" w:rsidP="004E70A8">
      <w:pPr>
        <w:pStyle w:val="Ttulo2"/>
        <w:spacing w:before="0" w:after="0" w:line="360" w:lineRule="auto"/>
        <w:jc w:val="both"/>
        <w:rPr>
          <w:rFonts w:ascii="Times New Roman" w:hAnsi="Times New Roman" w:cs="Times New Roman"/>
          <w:i w:val="0"/>
          <w:sz w:val="24"/>
          <w:szCs w:val="24"/>
        </w:rPr>
      </w:pPr>
      <w:r w:rsidRPr="008F0216">
        <w:rPr>
          <w:rFonts w:ascii="Times New Roman" w:hAnsi="Times New Roman" w:cs="Times New Roman"/>
          <w:i w:val="0"/>
          <w:sz w:val="24"/>
          <w:szCs w:val="24"/>
        </w:rPr>
        <w:t xml:space="preserve">  </w:t>
      </w:r>
      <w:r w:rsidR="00D52DF2" w:rsidRPr="008F0216">
        <w:rPr>
          <w:rFonts w:ascii="Times New Roman" w:hAnsi="Times New Roman" w:cs="Times New Roman"/>
          <w:i w:val="0"/>
          <w:sz w:val="24"/>
          <w:szCs w:val="24"/>
        </w:rPr>
        <w:t xml:space="preserve">  </w:t>
      </w:r>
      <w:r w:rsidR="00991FED" w:rsidRPr="008F0216">
        <w:rPr>
          <w:rFonts w:ascii="Times New Roman" w:hAnsi="Times New Roman" w:cs="Times New Roman"/>
          <w:i w:val="0"/>
          <w:sz w:val="24"/>
          <w:szCs w:val="24"/>
        </w:rPr>
        <w:t xml:space="preserve">2.10   </w:t>
      </w:r>
      <w:r w:rsidR="00D52DF2" w:rsidRPr="008F0216">
        <w:rPr>
          <w:rFonts w:ascii="Times New Roman" w:hAnsi="Times New Roman" w:cs="Times New Roman"/>
          <w:i w:val="0"/>
          <w:sz w:val="24"/>
          <w:szCs w:val="24"/>
        </w:rPr>
        <w:t>CONCEPTOS OPERATIVOS</w:t>
      </w:r>
    </w:p>
    <w:p w:rsidR="00D52DF2" w:rsidRPr="008F0216" w:rsidRDefault="00D52DF2" w:rsidP="004E70A8">
      <w:pPr>
        <w:pStyle w:val="Ttulo2"/>
        <w:spacing w:before="0" w:after="0" w:line="360" w:lineRule="auto"/>
        <w:jc w:val="both"/>
        <w:rPr>
          <w:rFonts w:ascii="Times New Roman" w:hAnsi="Times New Roman" w:cs="Times New Roman"/>
          <w:i w:val="0"/>
          <w:sz w:val="24"/>
          <w:szCs w:val="24"/>
        </w:rPr>
      </w:pPr>
    </w:p>
    <w:p w:rsidR="00D52DF2" w:rsidRPr="00554BB7" w:rsidRDefault="00991FED" w:rsidP="004E70A8">
      <w:pPr>
        <w:pStyle w:val="Ttulo2"/>
        <w:spacing w:before="0" w:after="0" w:line="360" w:lineRule="auto"/>
        <w:jc w:val="both"/>
        <w:rPr>
          <w:rFonts w:ascii="Times New Roman" w:hAnsi="Times New Roman" w:cs="Times New Roman"/>
          <w:b w:val="0"/>
          <w:i w:val="0"/>
          <w:sz w:val="24"/>
          <w:szCs w:val="24"/>
        </w:rPr>
      </w:pPr>
      <w:r w:rsidRPr="00554BB7">
        <w:rPr>
          <w:rFonts w:ascii="Times New Roman" w:hAnsi="Times New Roman" w:cs="Times New Roman"/>
          <w:b w:val="0"/>
          <w:i w:val="0"/>
          <w:sz w:val="24"/>
          <w:szCs w:val="24"/>
        </w:rPr>
        <w:tab/>
      </w:r>
      <w:r w:rsidR="00D52DF2" w:rsidRPr="00554BB7">
        <w:rPr>
          <w:rFonts w:ascii="Times New Roman" w:hAnsi="Times New Roman" w:cs="Times New Roman"/>
          <w:b w:val="0"/>
          <w:i w:val="0"/>
          <w:sz w:val="24"/>
          <w:szCs w:val="24"/>
        </w:rPr>
        <w:t>Estos términos que se emplear</w:t>
      </w:r>
      <w:r w:rsidR="00136F23" w:rsidRPr="00554BB7">
        <w:rPr>
          <w:rFonts w:ascii="Times New Roman" w:hAnsi="Times New Roman" w:cs="Times New Roman"/>
          <w:b w:val="0"/>
          <w:i w:val="0"/>
          <w:sz w:val="24"/>
          <w:szCs w:val="24"/>
        </w:rPr>
        <w:t>on</w:t>
      </w:r>
      <w:r w:rsidR="00D52DF2" w:rsidRPr="00554BB7">
        <w:rPr>
          <w:rFonts w:ascii="Times New Roman" w:hAnsi="Times New Roman" w:cs="Times New Roman"/>
          <w:b w:val="0"/>
          <w:i w:val="0"/>
          <w:sz w:val="24"/>
          <w:szCs w:val="24"/>
        </w:rPr>
        <w:t xml:space="preserve"> en el transcurso de este trabajo, que tienen que ver con la explotación sexual como un fenómeno social, y son claves para el proceso de la investigación y del análisis:</w:t>
      </w:r>
    </w:p>
    <w:p w:rsidR="00136F23" w:rsidRPr="008F0216" w:rsidRDefault="00136F23" w:rsidP="004E70A8">
      <w:pPr>
        <w:pStyle w:val="Ttulo2"/>
        <w:spacing w:before="0" w:after="0" w:line="360" w:lineRule="auto"/>
        <w:jc w:val="both"/>
        <w:rPr>
          <w:rFonts w:ascii="Times New Roman" w:hAnsi="Times New Roman" w:cs="Times New Roman"/>
          <w:i w:val="0"/>
          <w:sz w:val="24"/>
          <w:szCs w:val="24"/>
        </w:rPr>
      </w:pPr>
    </w:p>
    <w:p w:rsidR="00D52DF2" w:rsidRPr="008F0216" w:rsidRDefault="00554BB7" w:rsidP="004E70A8">
      <w:pPr>
        <w:pStyle w:val="Ttulo2"/>
        <w:spacing w:before="0" w:after="0" w:line="36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2.10.1 </w:t>
      </w:r>
      <w:r w:rsidR="00D52DF2" w:rsidRPr="008F0216">
        <w:rPr>
          <w:rFonts w:ascii="Times New Roman" w:hAnsi="Times New Roman" w:cs="Times New Roman"/>
          <w:i w:val="0"/>
          <w:sz w:val="24"/>
          <w:szCs w:val="24"/>
        </w:rPr>
        <w:t>E</w:t>
      </w:r>
      <w:r w:rsidR="00991FED" w:rsidRPr="008F0216">
        <w:rPr>
          <w:rFonts w:ascii="Times New Roman" w:hAnsi="Times New Roman" w:cs="Times New Roman"/>
          <w:i w:val="0"/>
          <w:sz w:val="24"/>
          <w:szCs w:val="24"/>
        </w:rPr>
        <w:t>xplotación sexual</w:t>
      </w:r>
    </w:p>
    <w:p w:rsidR="00554BB7" w:rsidRDefault="00554BB7" w:rsidP="004E70A8">
      <w:pPr>
        <w:pStyle w:val="Ttulo2"/>
        <w:spacing w:before="0" w:after="0" w:line="360" w:lineRule="auto"/>
        <w:jc w:val="both"/>
        <w:rPr>
          <w:rFonts w:ascii="Times New Roman" w:hAnsi="Times New Roman" w:cs="Times New Roman"/>
          <w:i w:val="0"/>
          <w:sz w:val="24"/>
          <w:szCs w:val="24"/>
        </w:rPr>
      </w:pPr>
    </w:p>
    <w:p w:rsidR="00D52DF2" w:rsidRPr="00554BB7" w:rsidRDefault="00D52DF2" w:rsidP="004E70A8">
      <w:pPr>
        <w:pStyle w:val="Ttulo2"/>
        <w:spacing w:before="0" w:after="0" w:line="360" w:lineRule="auto"/>
        <w:jc w:val="both"/>
        <w:rPr>
          <w:rFonts w:ascii="Times New Roman" w:hAnsi="Times New Roman" w:cs="Times New Roman"/>
          <w:b w:val="0"/>
          <w:i w:val="0"/>
          <w:sz w:val="24"/>
          <w:szCs w:val="24"/>
        </w:rPr>
      </w:pPr>
      <w:r w:rsidRPr="00554BB7">
        <w:rPr>
          <w:rFonts w:ascii="Times New Roman" w:hAnsi="Times New Roman" w:cs="Times New Roman"/>
          <w:b w:val="0"/>
          <w:i w:val="0"/>
          <w:sz w:val="24"/>
          <w:szCs w:val="24"/>
        </w:rPr>
        <w:tab/>
        <w:t>Toda actividad basada en una relación de poder y en relaciones de intercambio en que una persona, vende, ofrece, solicita o contrata el uso del cuerpo de una mujer u hombre  para sacar provecho de carácter sexual y o económico.</w:t>
      </w:r>
    </w:p>
    <w:p w:rsidR="00554BB7" w:rsidRDefault="00554BB7" w:rsidP="004E70A8">
      <w:pPr>
        <w:spacing w:line="360" w:lineRule="auto"/>
        <w:jc w:val="both"/>
      </w:pPr>
    </w:p>
    <w:p w:rsidR="00D52DF2" w:rsidRDefault="00D52DF2" w:rsidP="004E70A8">
      <w:pPr>
        <w:spacing w:line="360" w:lineRule="auto"/>
        <w:jc w:val="both"/>
        <w:rPr>
          <w:b/>
        </w:rPr>
      </w:pPr>
      <w:r w:rsidRPr="00554BB7">
        <w:rPr>
          <w:b/>
        </w:rPr>
        <w:t>V</w:t>
      </w:r>
      <w:r w:rsidR="00991FED" w:rsidRPr="00554BB7">
        <w:rPr>
          <w:b/>
        </w:rPr>
        <w:t>iolencia sexual</w:t>
      </w:r>
    </w:p>
    <w:p w:rsidR="00554BB7" w:rsidRPr="00554BB7" w:rsidRDefault="00554BB7" w:rsidP="004E70A8">
      <w:pPr>
        <w:spacing w:line="360" w:lineRule="auto"/>
        <w:jc w:val="both"/>
        <w:rPr>
          <w:b/>
        </w:rPr>
      </w:pPr>
    </w:p>
    <w:p w:rsidR="00D52DF2" w:rsidRDefault="00F3427B" w:rsidP="004E70A8">
      <w:pPr>
        <w:spacing w:line="360" w:lineRule="auto"/>
        <w:jc w:val="both"/>
      </w:pPr>
      <w:r w:rsidRPr="008F0216">
        <w:tab/>
      </w:r>
      <w:r w:rsidR="00D52DF2" w:rsidRPr="008F0216">
        <w:t>“Es todo acto en el que una persona en relación de poder  y por medio de  la fuerza física, coerción o intimidación psicológica, obliga a otra a que ejecute un acto sexual contra su voluntad, o que participe en interacciones sexuales que propician  su victimización y de la que el ofensor intenta obtener gratificación. L</w:t>
      </w:r>
      <w:r w:rsidR="0008258C" w:rsidRPr="008F0216">
        <w:t xml:space="preserve">a violencia sexual ocurre en una variedad de situaciones como la violación en el matrimonio, el abuso sexual infantil, el incesto, el acoso sexual, y la violación en una cita. Incluye, </w:t>
      </w:r>
      <w:r w:rsidR="007310F4" w:rsidRPr="008F0216">
        <w:t>entre</w:t>
      </w:r>
      <w:r w:rsidR="0008258C" w:rsidRPr="008F0216">
        <w:t xml:space="preserve"> otras: caricias no deseadas, relaciones emocionales</w:t>
      </w:r>
      <w:r w:rsidR="007310F4">
        <w:t>,</w:t>
      </w:r>
      <w:r w:rsidR="0008258C" w:rsidRPr="008F0216">
        <w:t xml:space="preserve"> </w:t>
      </w:r>
      <w:r w:rsidR="007310F4" w:rsidRPr="008F0216">
        <w:t>sexualidad</w:t>
      </w:r>
      <w:r w:rsidR="0008258C" w:rsidRPr="008F0216">
        <w:t>, penetración oral, anal o vaginal con el pene u objetos, exposición obligatoria o material pornográfico, y exhibicionismo”</w:t>
      </w:r>
    </w:p>
    <w:p w:rsidR="00554BB7" w:rsidRDefault="00554BB7" w:rsidP="004E70A8">
      <w:pPr>
        <w:spacing w:line="360" w:lineRule="auto"/>
        <w:jc w:val="both"/>
      </w:pPr>
    </w:p>
    <w:p w:rsidR="00AA731E" w:rsidRPr="008F0216" w:rsidRDefault="00AA731E" w:rsidP="004E70A8">
      <w:pPr>
        <w:spacing w:line="360" w:lineRule="auto"/>
        <w:jc w:val="both"/>
      </w:pPr>
    </w:p>
    <w:p w:rsidR="0008258C" w:rsidRPr="008F0216" w:rsidRDefault="0008258C" w:rsidP="004E70A8">
      <w:pPr>
        <w:spacing w:line="360" w:lineRule="auto"/>
        <w:jc w:val="both"/>
        <w:rPr>
          <w:b/>
        </w:rPr>
      </w:pPr>
      <w:r w:rsidRPr="008F0216">
        <w:rPr>
          <w:b/>
        </w:rPr>
        <w:lastRenderedPageBreak/>
        <w:t>P</w:t>
      </w:r>
      <w:r w:rsidR="00991FED" w:rsidRPr="008F0216">
        <w:rPr>
          <w:b/>
        </w:rPr>
        <w:t>rostitución</w:t>
      </w:r>
    </w:p>
    <w:p w:rsidR="00554BB7" w:rsidRDefault="00554BB7" w:rsidP="004E70A8">
      <w:pPr>
        <w:spacing w:line="360" w:lineRule="auto"/>
        <w:ind w:left="708"/>
        <w:jc w:val="both"/>
      </w:pPr>
    </w:p>
    <w:p w:rsidR="00136F23" w:rsidRPr="008F0216" w:rsidRDefault="00A01BDA" w:rsidP="004E70A8">
      <w:pPr>
        <w:spacing w:line="360" w:lineRule="auto"/>
        <w:ind w:left="708"/>
        <w:jc w:val="both"/>
      </w:pPr>
      <w:r w:rsidRPr="008F0216">
        <w:t xml:space="preserve">Define Troung Thandam, </w:t>
      </w:r>
      <w:r w:rsidR="0008258C" w:rsidRPr="008F0216">
        <w:t>en Sex, Money and Morality</w:t>
      </w:r>
      <w:r w:rsidRPr="008F0216">
        <w:t xml:space="preserve"> </w:t>
      </w:r>
      <w:r w:rsidR="0008258C" w:rsidRPr="008F0216">
        <w:t>“Servicios sexuales en relación de intercambio”</w:t>
      </w:r>
      <w:r w:rsidR="00991FED" w:rsidRPr="008F0216">
        <w:tab/>
      </w:r>
    </w:p>
    <w:p w:rsidR="0008258C" w:rsidRPr="008F0216" w:rsidRDefault="0008258C" w:rsidP="004E70A8">
      <w:pPr>
        <w:spacing w:line="360" w:lineRule="auto"/>
        <w:ind w:left="708"/>
        <w:jc w:val="both"/>
      </w:pPr>
      <w:r w:rsidRPr="008F0216">
        <w:t>Tal vez mejor: relación sexual no placentera y onerosa</w:t>
      </w:r>
    </w:p>
    <w:p w:rsidR="00914D44" w:rsidRPr="008F0216" w:rsidRDefault="00914D44" w:rsidP="004E70A8">
      <w:pPr>
        <w:spacing w:line="360" w:lineRule="auto"/>
        <w:jc w:val="both"/>
        <w:rPr>
          <w:b/>
        </w:rPr>
      </w:pPr>
    </w:p>
    <w:p w:rsidR="0008258C" w:rsidRDefault="00F54977" w:rsidP="004E70A8">
      <w:pPr>
        <w:spacing w:line="360" w:lineRule="auto"/>
        <w:jc w:val="both"/>
        <w:rPr>
          <w:b/>
        </w:rPr>
      </w:pPr>
      <w:r w:rsidRPr="008F0216">
        <w:rPr>
          <w:b/>
        </w:rPr>
        <w:t>Tráfico de personas</w:t>
      </w:r>
    </w:p>
    <w:p w:rsidR="00554BB7" w:rsidRPr="008F0216" w:rsidRDefault="00554BB7" w:rsidP="004E70A8">
      <w:pPr>
        <w:spacing w:line="360" w:lineRule="auto"/>
        <w:jc w:val="both"/>
        <w:rPr>
          <w:b/>
        </w:rPr>
      </w:pPr>
    </w:p>
    <w:p w:rsidR="0008258C" w:rsidRPr="008F0216" w:rsidRDefault="00914D44" w:rsidP="004E70A8">
      <w:pPr>
        <w:spacing w:line="360" w:lineRule="auto"/>
        <w:jc w:val="both"/>
      </w:pPr>
      <w:r w:rsidRPr="008F0216">
        <w:tab/>
      </w:r>
      <w:r w:rsidR="0008258C" w:rsidRPr="008F0216">
        <w:t>“Todos los actos o tentativas de actos involucrados en el reclutamiento, transporte dentro o a través de las fronteras, compra, venta, traslado, recibo o alojamiento de una persona, mediante engaño, coacción (incluyendo el uso o amenaza de emplear la fuerza o el abuso de autoridad) o cautiverio por deuda con el propósito de colocar o retener a dicha persona, ya sea mediante precio o no, para la servidumbre involuntaria (doméstica, sexual o reproductiva), en trabajos forzados o en condiciones de esclavitud, en otra comunidad diferente</w:t>
      </w:r>
      <w:r w:rsidR="00B0118F" w:rsidRPr="008F0216">
        <w:t xml:space="preserve"> de la de origen de la persona como consecuencia del primera engaño, coacción o cautiverio</w:t>
      </w:r>
      <w:r w:rsidR="00B27570" w:rsidRPr="008F0216">
        <w:t xml:space="preserve"> por deuda”  </w:t>
      </w:r>
    </w:p>
    <w:p w:rsidR="00554BB7" w:rsidRDefault="00554BB7" w:rsidP="004E70A8">
      <w:pPr>
        <w:spacing w:line="360" w:lineRule="auto"/>
        <w:jc w:val="both"/>
        <w:rPr>
          <w:b/>
        </w:rPr>
      </w:pPr>
    </w:p>
    <w:p w:rsidR="00B27570" w:rsidRPr="008F0216" w:rsidRDefault="00B27570" w:rsidP="004E70A8">
      <w:pPr>
        <w:spacing w:line="360" w:lineRule="auto"/>
        <w:jc w:val="both"/>
        <w:rPr>
          <w:b/>
        </w:rPr>
      </w:pPr>
      <w:r w:rsidRPr="008F0216">
        <w:rPr>
          <w:b/>
        </w:rPr>
        <w:t>Autoimagen</w:t>
      </w:r>
    </w:p>
    <w:p w:rsidR="00554BB7" w:rsidRDefault="00554BB7" w:rsidP="004E70A8">
      <w:pPr>
        <w:spacing w:line="360" w:lineRule="auto"/>
        <w:jc w:val="both"/>
      </w:pPr>
    </w:p>
    <w:p w:rsidR="00B27570" w:rsidRPr="008F0216" w:rsidRDefault="00B27570" w:rsidP="004E70A8">
      <w:pPr>
        <w:spacing w:line="360" w:lineRule="auto"/>
        <w:jc w:val="both"/>
      </w:pPr>
      <w:r w:rsidRPr="008F0216">
        <w:tab/>
        <w:t>Imagen mental sobre sí misma y sus capacidades, la es desarrollada en el proceso de la interacción social.</w:t>
      </w:r>
    </w:p>
    <w:p w:rsidR="00A01BDA" w:rsidRPr="008F0216" w:rsidRDefault="00A01BDA" w:rsidP="004E70A8">
      <w:pPr>
        <w:spacing w:line="360" w:lineRule="auto"/>
        <w:jc w:val="both"/>
      </w:pPr>
      <w:r w:rsidRPr="008F0216">
        <w:t xml:space="preserve"> </w:t>
      </w:r>
    </w:p>
    <w:p w:rsidR="00B27570" w:rsidRPr="008F0216" w:rsidRDefault="00B27570" w:rsidP="004E70A8">
      <w:pPr>
        <w:spacing w:line="360" w:lineRule="auto"/>
        <w:jc w:val="both"/>
        <w:rPr>
          <w:b/>
        </w:rPr>
      </w:pPr>
      <w:r w:rsidRPr="008F0216">
        <w:rPr>
          <w:b/>
        </w:rPr>
        <w:t>Percepciones</w:t>
      </w:r>
    </w:p>
    <w:p w:rsidR="00554BB7" w:rsidRDefault="00554BB7" w:rsidP="004E70A8">
      <w:pPr>
        <w:spacing w:line="360" w:lineRule="auto"/>
        <w:jc w:val="both"/>
      </w:pPr>
    </w:p>
    <w:p w:rsidR="00B27570" w:rsidRPr="008F0216" w:rsidRDefault="00914D44" w:rsidP="004E70A8">
      <w:pPr>
        <w:spacing w:line="360" w:lineRule="auto"/>
        <w:jc w:val="both"/>
      </w:pPr>
      <w:r w:rsidRPr="008F0216">
        <w:tab/>
      </w:r>
      <w:r w:rsidR="00B27570" w:rsidRPr="008F0216">
        <w:t xml:space="preserve">Procesos y funciones físico-afecto- cognoscitivas que </w:t>
      </w:r>
      <w:r w:rsidR="007310F4" w:rsidRPr="008F0216">
        <w:t>les</w:t>
      </w:r>
      <w:r w:rsidR="00B27570" w:rsidRPr="008F0216">
        <w:t xml:space="preserve"> permiten a los individuos aprehender cotidianamente el mundo que le rodea.</w:t>
      </w:r>
    </w:p>
    <w:p w:rsidR="00B27570" w:rsidRPr="008F0216" w:rsidRDefault="00B27570" w:rsidP="004E70A8">
      <w:pPr>
        <w:spacing w:line="360" w:lineRule="auto"/>
        <w:jc w:val="both"/>
      </w:pPr>
    </w:p>
    <w:p w:rsidR="00B27570" w:rsidRPr="008F0216" w:rsidRDefault="00B27570" w:rsidP="004E70A8">
      <w:pPr>
        <w:spacing w:line="360" w:lineRule="auto"/>
        <w:jc w:val="both"/>
        <w:rPr>
          <w:b/>
        </w:rPr>
      </w:pPr>
      <w:r w:rsidRPr="008F0216">
        <w:rPr>
          <w:b/>
        </w:rPr>
        <w:t>Representaciones sociales</w:t>
      </w:r>
    </w:p>
    <w:p w:rsidR="00554BB7" w:rsidRDefault="00554BB7" w:rsidP="004E70A8">
      <w:pPr>
        <w:pStyle w:val="Ttulo2"/>
        <w:spacing w:before="0" w:after="0" w:line="360" w:lineRule="auto"/>
        <w:jc w:val="both"/>
        <w:rPr>
          <w:rFonts w:ascii="Times New Roman" w:hAnsi="Times New Roman" w:cs="Times New Roman"/>
          <w:i w:val="0"/>
          <w:sz w:val="24"/>
          <w:szCs w:val="24"/>
        </w:rPr>
      </w:pPr>
    </w:p>
    <w:p w:rsidR="00D52DF2" w:rsidRPr="00554BB7" w:rsidRDefault="00A01BDA" w:rsidP="004E70A8">
      <w:pPr>
        <w:pStyle w:val="Ttulo2"/>
        <w:spacing w:before="0" w:after="0" w:line="360" w:lineRule="auto"/>
        <w:jc w:val="both"/>
        <w:rPr>
          <w:rFonts w:ascii="Times New Roman" w:hAnsi="Times New Roman" w:cs="Times New Roman"/>
          <w:b w:val="0"/>
          <w:i w:val="0"/>
          <w:sz w:val="24"/>
          <w:szCs w:val="24"/>
        </w:rPr>
      </w:pPr>
      <w:r w:rsidRPr="00554BB7">
        <w:rPr>
          <w:rFonts w:ascii="Times New Roman" w:hAnsi="Times New Roman" w:cs="Times New Roman"/>
          <w:b w:val="0"/>
          <w:i w:val="0"/>
          <w:sz w:val="24"/>
          <w:szCs w:val="24"/>
        </w:rPr>
        <w:tab/>
      </w:r>
      <w:r w:rsidR="00B27570" w:rsidRPr="00554BB7">
        <w:rPr>
          <w:rFonts w:ascii="Times New Roman" w:hAnsi="Times New Roman" w:cs="Times New Roman"/>
          <w:b w:val="0"/>
          <w:i w:val="0"/>
          <w:sz w:val="24"/>
          <w:szCs w:val="24"/>
        </w:rPr>
        <w:t>Son formas de conocimientos individual</w:t>
      </w:r>
      <w:r w:rsidR="00F54977" w:rsidRPr="00554BB7">
        <w:rPr>
          <w:rFonts w:ascii="Times New Roman" w:hAnsi="Times New Roman" w:cs="Times New Roman"/>
          <w:b w:val="0"/>
          <w:i w:val="0"/>
          <w:sz w:val="24"/>
          <w:szCs w:val="24"/>
        </w:rPr>
        <w:t>es</w:t>
      </w:r>
      <w:r w:rsidR="00FE7205" w:rsidRPr="00554BB7">
        <w:rPr>
          <w:rFonts w:ascii="Times New Roman" w:hAnsi="Times New Roman" w:cs="Times New Roman"/>
          <w:b w:val="0"/>
          <w:i w:val="0"/>
          <w:sz w:val="24"/>
          <w:szCs w:val="24"/>
        </w:rPr>
        <w:t xml:space="preserve"> y colectivo</w:t>
      </w:r>
      <w:r w:rsidR="00B27570" w:rsidRPr="00554BB7">
        <w:rPr>
          <w:rFonts w:ascii="Times New Roman" w:hAnsi="Times New Roman" w:cs="Times New Roman"/>
          <w:b w:val="0"/>
          <w:i w:val="0"/>
          <w:sz w:val="24"/>
          <w:szCs w:val="24"/>
        </w:rPr>
        <w:t xml:space="preserve">s (actividad mental) que le permiten a los individuos o grupos tomar una posición sobre </w:t>
      </w:r>
      <w:r w:rsidR="00B27570" w:rsidRPr="00554BB7">
        <w:rPr>
          <w:rFonts w:ascii="Times New Roman" w:hAnsi="Times New Roman" w:cs="Times New Roman"/>
          <w:b w:val="0"/>
          <w:i w:val="0"/>
          <w:sz w:val="24"/>
          <w:szCs w:val="24"/>
        </w:rPr>
        <w:lastRenderedPageBreak/>
        <w:t>las situaciones con  que se enfrentan en la vida diaria. Estas se estructuran como un marco valorativo que actúa como guía para orientar las acciones y escogencias de los individuos.</w:t>
      </w:r>
    </w:p>
    <w:p w:rsidR="00B27570" w:rsidRPr="008F0216" w:rsidRDefault="00B27570" w:rsidP="004E70A8">
      <w:pPr>
        <w:spacing w:line="360" w:lineRule="auto"/>
      </w:pPr>
    </w:p>
    <w:p w:rsidR="00B27570" w:rsidRPr="008F0216" w:rsidRDefault="00B27570" w:rsidP="004E70A8">
      <w:pPr>
        <w:spacing w:line="360" w:lineRule="auto"/>
        <w:rPr>
          <w:b/>
        </w:rPr>
      </w:pPr>
      <w:r w:rsidRPr="008F0216">
        <w:rPr>
          <w:b/>
        </w:rPr>
        <w:t>Reguladores de la explotación sexual</w:t>
      </w:r>
    </w:p>
    <w:p w:rsidR="00554BB7" w:rsidRDefault="00554BB7" w:rsidP="004E70A8">
      <w:pPr>
        <w:spacing w:line="360" w:lineRule="auto"/>
        <w:jc w:val="both"/>
      </w:pPr>
    </w:p>
    <w:p w:rsidR="00B27570" w:rsidRPr="008F0216" w:rsidRDefault="00B27570" w:rsidP="004E70A8">
      <w:pPr>
        <w:spacing w:line="360" w:lineRule="auto"/>
        <w:jc w:val="both"/>
      </w:pPr>
      <w:r w:rsidRPr="008F0216">
        <w:tab/>
        <w:t>Personal de instituciones públicas encargadas de normar la prostitución; instituciones de cualquier tipo que cuenten con servicios de rehabilitación para jóvenes y niñas y niños y organizaciones de apoyo y protección al menor.</w:t>
      </w:r>
    </w:p>
    <w:p w:rsidR="00B27570" w:rsidRPr="008F0216" w:rsidRDefault="00B27570" w:rsidP="004E70A8">
      <w:pPr>
        <w:spacing w:line="360" w:lineRule="auto"/>
        <w:jc w:val="both"/>
      </w:pPr>
    </w:p>
    <w:p w:rsidR="00B27570" w:rsidRPr="008F0216" w:rsidRDefault="00B27570" w:rsidP="004E70A8">
      <w:pPr>
        <w:spacing w:line="360" w:lineRule="auto"/>
        <w:jc w:val="both"/>
        <w:rPr>
          <w:b/>
        </w:rPr>
      </w:pPr>
      <w:r w:rsidRPr="008F0216">
        <w:rPr>
          <w:b/>
        </w:rPr>
        <w:t>Respuesta social</w:t>
      </w:r>
    </w:p>
    <w:p w:rsidR="00554BB7" w:rsidRDefault="00554BB7" w:rsidP="004E70A8">
      <w:pPr>
        <w:spacing w:line="360" w:lineRule="auto"/>
        <w:jc w:val="both"/>
      </w:pPr>
    </w:p>
    <w:p w:rsidR="00B27570" w:rsidRPr="008F0216" w:rsidRDefault="00914D44" w:rsidP="004E70A8">
      <w:pPr>
        <w:spacing w:line="360" w:lineRule="auto"/>
        <w:jc w:val="both"/>
      </w:pPr>
      <w:r w:rsidRPr="008F0216">
        <w:tab/>
      </w:r>
      <w:r w:rsidR="00B27570" w:rsidRPr="008F0216">
        <w:t>Acciones u omisiones de las instituciones sociales y de</w:t>
      </w:r>
      <w:r w:rsidR="00F123F9" w:rsidRPr="008F0216">
        <w:t xml:space="preserve"> </w:t>
      </w:r>
      <w:r w:rsidR="00B27570" w:rsidRPr="008F0216">
        <w:t>la comunidad en general ante el problema de</w:t>
      </w:r>
      <w:r w:rsidR="00F123F9" w:rsidRPr="008F0216">
        <w:t xml:space="preserve"> </w:t>
      </w:r>
      <w:r w:rsidR="00B27570" w:rsidRPr="008F0216">
        <w:t>la explotación sexual de niños, niñas y adolescentes. Los indicadores concretos de la respue</w:t>
      </w:r>
      <w:r w:rsidR="00935664" w:rsidRPr="008F0216">
        <w:t>sta social son las disponibilidad, accesibilidad y calidad de los servicios ofrecidos y las actitudes hacia la explotación sexual de menores tanto de los prestatarios y reguladores como de los miembros de la comunidad.</w:t>
      </w:r>
    </w:p>
    <w:p w:rsidR="00D52DF2" w:rsidRPr="008F0216" w:rsidRDefault="00D52DF2" w:rsidP="004E70A8">
      <w:pPr>
        <w:pStyle w:val="Ttulo2"/>
        <w:spacing w:before="0" w:after="0" w:line="360" w:lineRule="auto"/>
        <w:jc w:val="both"/>
        <w:rPr>
          <w:rFonts w:ascii="Times New Roman" w:hAnsi="Times New Roman" w:cs="Times New Roman"/>
          <w:i w:val="0"/>
          <w:sz w:val="24"/>
          <w:szCs w:val="24"/>
        </w:rPr>
      </w:pPr>
    </w:p>
    <w:p w:rsidR="009A1612" w:rsidRPr="008F0216" w:rsidRDefault="009A1612" w:rsidP="004E70A8">
      <w:pPr>
        <w:spacing w:line="360" w:lineRule="auto"/>
        <w:jc w:val="both"/>
      </w:pPr>
      <w:r w:rsidRPr="008F0216">
        <w:rPr>
          <w:b/>
        </w:rPr>
        <w:t>Trabajadora sexual</w:t>
      </w:r>
      <w:r w:rsidR="009F1CD8" w:rsidRPr="008F0216">
        <w:t xml:space="preserve"> </w:t>
      </w:r>
    </w:p>
    <w:p w:rsidR="00554BB7" w:rsidRDefault="00554BB7" w:rsidP="004E70A8">
      <w:pPr>
        <w:spacing w:line="360" w:lineRule="auto"/>
        <w:jc w:val="both"/>
      </w:pPr>
    </w:p>
    <w:p w:rsidR="00136F23" w:rsidRDefault="00914D44" w:rsidP="00AA731E">
      <w:pPr>
        <w:spacing w:line="360" w:lineRule="auto"/>
        <w:jc w:val="both"/>
      </w:pPr>
      <w:r w:rsidRPr="008F0216">
        <w:tab/>
      </w:r>
      <w:r w:rsidR="009F1CD8" w:rsidRPr="008F0216">
        <w:t xml:space="preserve">Es una forma eufemística de llamar a las prostitutas, introducida por los intereses de nuestra sociedad. En realidad científicamente no se puede hablar de trabajadora. Trabajadora es la que trabaja, </w:t>
      </w:r>
      <w:r w:rsidR="007310F4" w:rsidRPr="008F0216">
        <w:t>las</w:t>
      </w:r>
      <w:r w:rsidR="009F1CD8" w:rsidRPr="008F0216">
        <w:t xml:space="preserve"> prostitutas se ganan la vida en el tráfico del sexo, que es permitido por la ley. Trabajar es una actividad honesta encaminada a crear un bien físico o espiritual.</w:t>
      </w:r>
    </w:p>
    <w:p w:rsidR="00AA731E" w:rsidRPr="00AA731E" w:rsidRDefault="00AA731E" w:rsidP="00AA731E">
      <w:pPr>
        <w:spacing w:line="360" w:lineRule="auto"/>
        <w:jc w:val="both"/>
      </w:pPr>
    </w:p>
    <w:p w:rsidR="00AA731E" w:rsidRDefault="00AA731E" w:rsidP="00554BB7">
      <w:pPr>
        <w:pStyle w:val="NormalWeb"/>
        <w:spacing w:line="360" w:lineRule="auto"/>
        <w:rPr>
          <w:b/>
        </w:rPr>
      </w:pPr>
    </w:p>
    <w:p w:rsidR="00AA731E" w:rsidRDefault="00AA731E" w:rsidP="00554BB7">
      <w:pPr>
        <w:pStyle w:val="NormalWeb"/>
        <w:spacing w:line="360" w:lineRule="auto"/>
        <w:rPr>
          <w:b/>
        </w:rPr>
      </w:pPr>
    </w:p>
    <w:p w:rsidR="009F1CD8" w:rsidRPr="008F0216" w:rsidRDefault="00991FED" w:rsidP="00554BB7">
      <w:pPr>
        <w:pStyle w:val="NormalWeb"/>
        <w:spacing w:line="360" w:lineRule="auto"/>
        <w:rPr>
          <w:b/>
        </w:rPr>
      </w:pPr>
      <w:r w:rsidRPr="008F0216">
        <w:rPr>
          <w:b/>
        </w:rPr>
        <w:lastRenderedPageBreak/>
        <w:t xml:space="preserve">2.11 </w:t>
      </w:r>
      <w:r w:rsidR="009F1CD8" w:rsidRPr="008F0216">
        <w:rPr>
          <w:b/>
        </w:rPr>
        <w:t xml:space="preserve"> HIPÓTESIS</w:t>
      </w:r>
    </w:p>
    <w:p w:rsidR="00554BB7" w:rsidRDefault="00554BB7" w:rsidP="00554BB7">
      <w:pPr>
        <w:pStyle w:val="NormalWeb"/>
        <w:spacing w:line="360" w:lineRule="auto"/>
        <w:rPr>
          <w:spacing w:val="-2"/>
        </w:rPr>
      </w:pPr>
    </w:p>
    <w:p w:rsidR="00D0701D" w:rsidRPr="008F0216" w:rsidRDefault="00D0701D" w:rsidP="004E70A8">
      <w:pPr>
        <w:pStyle w:val="NormalWeb"/>
        <w:spacing w:line="360" w:lineRule="auto"/>
      </w:pPr>
      <w:r w:rsidRPr="008F0216">
        <w:rPr>
          <w:spacing w:val="-2"/>
        </w:rPr>
        <w:t xml:space="preserve">La actividad de la prostitución en la parroquia Picoazá, incide en la violencia de género y </w:t>
      </w:r>
      <w:r w:rsidR="00454517" w:rsidRPr="008F0216">
        <w:rPr>
          <w:spacing w:val="-2"/>
        </w:rPr>
        <w:t xml:space="preserve">en </w:t>
      </w:r>
      <w:r w:rsidRPr="008F0216">
        <w:rPr>
          <w:spacing w:val="-2"/>
        </w:rPr>
        <w:t>la salud física y moral de</w:t>
      </w:r>
      <w:r w:rsidR="00D935BF" w:rsidRPr="008F0216">
        <w:rPr>
          <w:spacing w:val="-2"/>
        </w:rPr>
        <w:t xml:space="preserve"> </w:t>
      </w:r>
      <w:r w:rsidR="00454517" w:rsidRPr="008F0216">
        <w:rPr>
          <w:spacing w:val="-2"/>
        </w:rPr>
        <w:t>l</w:t>
      </w:r>
      <w:r w:rsidR="00D935BF" w:rsidRPr="008F0216">
        <w:rPr>
          <w:spacing w:val="-2"/>
        </w:rPr>
        <w:t>as mujeres del</w:t>
      </w:r>
      <w:r w:rsidRPr="008F0216">
        <w:rPr>
          <w:spacing w:val="-2"/>
        </w:rPr>
        <w:t xml:space="preserve"> sector</w:t>
      </w:r>
    </w:p>
    <w:p w:rsidR="00554BB7" w:rsidRDefault="00554BB7" w:rsidP="004E70A8">
      <w:pPr>
        <w:pStyle w:val="Ttulo2"/>
        <w:spacing w:before="0" w:after="0" w:line="360" w:lineRule="auto"/>
        <w:jc w:val="both"/>
        <w:rPr>
          <w:rFonts w:ascii="Times New Roman" w:hAnsi="Times New Roman" w:cs="Times New Roman"/>
          <w:sz w:val="24"/>
          <w:szCs w:val="24"/>
        </w:rPr>
      </w:pPr>
    </w:p>
    <w:p w:rsidR="009F1CD8" w:rsidRPr="008F0216" w:rsidRDefault="002C7159" w:rsidP="004E70A8">
      <w:pPr>
        <w:pStyle w:val="Ttulo2"/>
        <w:spacing w:before="0" w:after="0" w:line="360" w:lineRule="auto"/>
        <w:jc w:val="both"/>
        <w:rPr>
          <w:rFonts w:ascii="Times New Roman" w:hAnsi="Times New Roman" w:cs="Times New Roman"/>
          <w:i w:val="0"/>
          <w:sz w:val="24"/>
          <w:szCs w:val="24"/>
        </w:rPr>
      </w:pPr>
      <w:r w:rsidRPr="008F0216">
        <w:rPr>
          <w:rFonts w:ascii="Times New Roman" w:hAnsi="Times New Roman" w:cs="Times New Roman"/>
          <w:sz w:val="24"/>
          <w:szCs w:val="24"/>
        </w:rPr>
        <w:t>2</w:t>
      </w:r>
      <w:r w:rsidR="001C5FA1" w:rsidRPr="008F0216">
        <w:rPr>
          <w:rFonts w:ascii="Times New Roman" w:hAnsi="Times New Roman" w:cs="Times New Roman"/>
          <w:sz w:val="24"/>
          <w:szCs w:val="24"/>
        </w:rPr>
        <w:t xml:space="preserve">.12 </w:t>
      </w:r>
      <w:r w:rsidR="009F1CD8" w:rsidRPr="008F0216">
        <w:rPr>
          <w:rFonts w:ascii="Times New Roman" w:hAnsi="Times New Roman" w:cs="Times New Roman"/>
          <w:sz w:val="24"/>
          <w:szCs w:val="24"/>
        </w:rPr>
        <w:t>VARIABLES</w:t>
      </w:r>
    </w:p>
    <w:p w:rsidR="009F1CD8" w:rsidRDefault="009F1CD8" w:rsidP="004E70A8">
      <w:pPr>
        <w:spacing w:line="360" w:lineRule="auto"/>
        <w:jc w:val="both"/>
      </w:pPr>
    </w:p>
    <w:p w:rsidR="00554BB7" w:rsidRPr="008F0216" w:rsidRDefault="00554BB7" w:rsidP="004E70A8">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4"/>
        <w:gridCol w:w="1438"/>
        <w:gridCol w:w="2056"/>
      </w:tblGrid>
      <w:tr w:rsidR="009F1CD8" w:rsidRPr="008F0216" w:rsidTr="0024291B">
        <w:trPr>
          <w:trHeight w:val="845"/>
        </w:trPr>
        <w:tc>
          <w:tcPr>
            <w:tcW w:w="2904" w:type="dxa"/>
            <w:tcBorders>
              <w:top w:val="nil"/>
              <w:left w:val="nil"/>
              <w:bottom w:val="nil"/>
              <w:right w:val="nil"/>
            </w:tcBorders>
          </w:tcPr>
          <w:p w:rsidR="009F1CD8" w:rsidRPr="00554BB7" w:rsidRDefault="009F1CD8" w:rsidP="004E70A8">
            <w:pPr>
              <w:spacing w:line="360" w:lineRule="auto"/>
              <w:jc w:val="both"/>
              <w:rPr>
                <w:b/>
              </w:rPr>
            </w:pPr>
            <w:r w:rsidRPr="00554BB7">
              <w:rPr>
                <w:b/>
              </w:rPr>
              <w:t>Variable dependiente</w:t>
            </w:r>
          </w:p>
        </w:tc>
        <w:tc>
          <w:tcPr>
            <w:tcW w:w="1438" w:type="dxa"/>
            <w:tcBorders>
              <w:top w:val="nil"/>
              <w:left w:val="nil"/>
              <w:bottom w:val="nil"/>
            </w:tcBorders>
          </w:tcPr>
          <w:p w:rsidR="009F1CD8" w:rsidRPr="008F0216" w:rsidRDefault="009F1CD8" w:rsidP="004E70A8">
            <w:pPr>
              <w:spacing w:line="360" w:lineRule="auto"/>
              <w:jc w:val="both"/>
            </w:pPr>
          </w:p>
        </w:tc>
        <w:tc>
          <w:tcPr>
            <w:tcW w:w="2056" w:type="dxa"/>
          </w:tcPr>
          <w:p w:rsidR="009F1CD8" w:rsidRPr="008F0216" w:rsidRDefault="008D290C" w:rsidP="004E70A8">
            <w:pPr>
              <w:spacing w:line="360" w:lineRule="auto"/>
              <w:jc w:val="both"/>
            </w:pPr>
            <w:r w:rsidRPr="008F0216">
              <w:t>Prostitución</w:t>
            </w:r>
            <w:r w:rsidR="00B817F8" w:rsidRPr="008F0216">
              <w:t xml:space="preserve"> en Picoazá</w:t>
            </w:r>
          </w:p>
        </w:tc>
      </w:tr>
    </w:tbl>
    <w:p w:rsidR="009F1CD8" w:rsidRDefault="009F1CD8" w:rsidP="004E70A8">
      <w:pPr>
        <w:spacing w:line="360" w:lineRule="auto"/>
        <w:jc w:val="both"/>
      </w:pPr>
    </w:p>
    <w:p w:rsidR="00554BB7" w:rsidRDefault="00554BB7" w:rsidP="004E70A8">
      <w:pPr>
        <w:spacing w:line="360" w:lineRule="auto"/>
        <w:jc w:val="both"/>
      </w:pPr>
    </w:p>
    <w:p w:rsidR="00554BB7" w:rsidRPr="008F0216" w:rsidRDefault="00554BB7" w:rsidP="004E70A8">
      <w:pPr>
        <w:spacing w:line="360" w:lineRule="auto"/>
        <w:jc w:val="both"/>
      </w:pPr>
    </w:p>
    <w:tbl>
      <w:tblPr>
        <w:tblW w:w="6296" w:type="dxa"/>
        <w:tblInd w:w="1047" w:type="dxa"/>
        <w:tblCellMar>
          <w:left w:w="70" w:type="dxa"/>
          <w:right w:w="70" w:type="dxa"/>
        </w:tblCellMar>
        <w:tblLook w:val="0000"/>
      </w:tblPr>
      <w:tblGrid>
        <w:gridCol w:w="4256"/>
        <w:gridCol w:w="2040"/>
      </w:tblGrid>
      <w:tr w:rsidR="0038758A" w:rsidTr="0038758A">
        <w:trPr>
          <w:trHeight w:val="255"/>
        </w:trPr>
        <w:tc>
          <w:tcPr>
            <w:tcW w:w="4256" w:type="dxa"/>
            <w:tcBorders>
              <w:top w:val="nil"/>
              <w:bottom w:val="nil"/>
              <w:right w:val="single" w:sz="4" w:space="0" w:color="auto"/>
            </w:tcBorders>
            <w:shd w:val="clear" w:color="auto" w:fill="auto"/>
            <w:vAlign w:val="bottom"/>
          </w:tcPr>
          <w:p w:rsidR="0038758A" w:rsidRPr="008F0216" w:rsidRDefault="0038758A" w:rsidP="0038758A">
            <w:pPr>
              <w:spacing w:line="360" w:lineRule="auto"/>
              <w:ind w:left="-1047" w:firstLine="1047"/>
              <w:jc w:val="both"/>
            </w:pPr>
            <w:r>
              <w:rPr>
                <w:b/>
              </w:rPr>
              <w:t>V</w:t>
            </w:r>
            <w:r w:rsidRPr="00554BB7">
              <w:rPr>
                <w:b/>
              </w:rPr>
              <w:t>ariable independiente</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bottom"/>
          </w:tcPr>
          <w:p w:rsidR="0038758A" w:rsidRPr="008F0216" w:rsidRDefault="0038758A" w:rsidP="004E70A8">
            <w:pPr>
              <w:spacing w:line="360" w:lineRule="auto"/>
              <w:jc w:val="both"/>
            </w:pPr>
            <w:r w:rsidRPr="008F0216">
              <w:t>Violencia de género</w:t>
            </w:r>
          </w:p>
        </w:tc>
      </w:tr>
    </w:tbl>
    <w:p w:rsidR="009F1CD8" w:rsidRPr="008F0216" w:rsidRDefault="009F1CD8" w:rsidP="004E70A8">
      <w:pPr>
        <w:spacing w:line="360" w:lineRule="auto"/>
        <w:jc w:val="both"/>
      </w:pPr>
    </w:p>
    <w:p w:rsidR="0024291B" w:rsidRPr="008F0216" w:rsidRDefault="0024291B" w:rsidP="004E70A8">
      <w:pPr>
        <w:spacing w:line="360" w:lineRule="auto"/>
        <w:jc w:val="both"/>
      </w:pPr>
    </w:p>
    <w:p w:rsidR="0024291B" w:rsidRPr="008F0216" w:rsidRDefault="0024291B" w:rsidP="004E70A8">
      <w:pPr>
        <w:spacing w:line="360" w:lineRule="auto"/>
        <w:jc w:val="both"/>
      </w:pPr>
    </w:p>
    <w:p w:rsidR="009F1CD8" w:rsidRPr="00554BB7" w:rsidRDefault="0024291B" w:rsidP="004E70A8">
      <w:pPr>
        <w:spacing w:line="360" w:lineRule="auto"/>
        <w:jc w:val="both"/>
        <w:rPr>
          <w:b/>
        </w:rPr>
      </w:pPr>
      <w:r w:rsidRPr="00554BB7">
        <w:rPr>
          <w:b/>
        </w:rPr>
        <w:t>Variable cualitativa</w:t>
      </w:r>
    </w:p>
    <w:p w:rsidR="00554BB7" w:rsidRDefault="00554BB7" w:rsidP="004E70A8">
      <w:pPr>
        <w:spacing w:line="360" w:lineRule="auto"/>
        <w:jc w:val="both"/>
      </w:pPr>
    </w:p>
    <w:p w:rsidR="0024291B" w:rsidRPr="008F0216" w:rsidRDefault="0024291B" w:rsidP="004E70A8">
      <w:pPr>
        <w:spacing w:line="360" w:lineRule="auto"/>
        <w:jc w:val="both"/>
      </w:pPr>
      <w:r w:rsidRPr="008F0216">
        <w:t>El empoderamiento de las prostitutas de algunos fenómenos de su actividad permiten una mejor predisposición para rechazar la violencia de los clientes, es un mejoramiento de la cualidad de conciencia de su ser, de su feminidad.</w:t>
      </w:r>
    </w:p>
    <w:p w:rsidR="00554BB7" w:rsidRDefault="00554BB7" w:rsidP="004E70A8">
      <w:pPr>
        <w:spacing w:line="360" w:lineRule="auto"/>
        <w:jc w:val="both"/>
      </w:pPr>
    </w:p>
    <w:p w:rsidR="0024291B" w:rsidRDefault="0024291B" w:rsidP="004E70A8">
      <w:pPr>
        <w:spacing w:line="360" w:lineRule="auto"/>
        <w:jc w:val="both"/>
        <w:rPr>
          <w:b/>
        </w:rPr>
      </w:pPr>
      <w:r w:rsidRPr="00554BB7">
        <w:rPr>
          <w:b/>
        </w:rPr>
        <w:t xml:space="preserve">Variable ordinal </w:t>
      </w:r>
    </w:p>
    <w:p w:rsidR="00554BB7" w:rsidRPr="00554BB7" w:rsidRDefault="00554BB7" w:rsidP="004E70A8">
      <w:pPr>
        <w:spacing w:line="360" w:lineRule="auto"/>
        <w:jc w:val="both"/>
        <w:rPr>
          <w:b/>
        </w:rPr>
      </w:pPr>
    </w:p>
    <w:p w:rsidR="0024291B" w:rsidRPr="008F0216" w:rsidRDefault="0024291B" w:rsidP="004E70A8">
      <w:pPr>
        <w:spacing w:line="360" w:lineRule="auto"/>
        <w:jc w:val="both"/>
      </w:pPr>
      <w:r w:rsidRPr="008F0216">
        <w:t>La unidad de las prostitutas para juntas luchar por sus derechos, para defenderse de la explotación de los proxenetas y dueños de los negocios, permiten el mejoramiento de sus condiciones para repeler la explotación, y considerar que su actividad es trabajo.</w:t>
      </w:r>
    </w:p>
    <w:p w:rsidR="0024291B" w:rsidRPr="0038758A" w:rsidRDefault="0024291B" w:rsidP="004E70A8">
      <w:pPr>
        <w:spacing w:line="360" w:lineRule="auto"/>
        <w:jc w:val="both"/>
        <w:rPr>
          <w:b/>
        </w:rPr>
      </w:pPr>
      <w:r w:rsidRPr="0038758A">
        <w:rPr>
          <w:b/>
        </w:rPr>
        <w:lastRenderedPageBreak/>
        <w:t>Variable de lugar</w:t>
      </w:r>
    </w:p>
    <w:p w:rsidR="00554BB7" w:rsidRDefault="00554BB7" w:rsidP="004E70A8">
      <w:pPr>
        <w:spacing w:line="360" w:lineRule="auto"/>
        <w:jc w:val="both"/>
      </w:pPr>
    </w:p>
    <w:p w:rsidR="0024291B" w:rsidRPr="008F0216" w:rsidRDefault="0024291B" w:rsidP="004E70A8">
      <w:pPr>
        <w:spacing w:line="360" w:lineRule="auto"/>
        <w:jc w:val="both"/>
      </w:pPr>
      <w:r w:rsidRPr="008F0216">
        <w:t>La situación de las prostitutas cambia si la realizan sin hacerlo en un local en un prostíbulo, y lo hace buscando el cliente en las esquinas, o lugares externos conocidos de las ciudades. Estas están más expuestas a toda clase de violencia.</w:t>
      </w:r>
    </w:p>
    <w:p w:rsidR="0024291B" w:rsidRPr="008F0216" w:rsidRDefault="0024291B" w:rsidP="004E70A8">
      <w:pPr>
        <w:spacing w:line="360" w:lineRule="auto"/>
        <w:jc w:val="both"/>
      </w:pPr>
    </w:p>
    <w:p w:rsidR="00162709" w:rsidRPr="008F0216" w:rsidRDefault="007A4E4E" w:rsidP="004E70A8">
      <w:pPr>
        <w:spacing w:line="360" w:lineRule="auto"/>
        <w:jc w:val="center"/>
        <w:rPr>
          <w:b/>
          <w:lang w:val="es-MX"/>
        </w:rPr>
      </w:pPr>
      <w:r w:rsidRPr="008F0216">
        <w:br w:type="page"/>
      </w:r>
      <w:r w:rsidR="00AB09CD">
        <w:rPr>
          <w:b/>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0" type="#_x0000_t136" style="position:absolute;left:0;text-align:left;margin-left:-113.4pt;margin-top:5.4pt;width:595.5pt;height:362.25pt;z-index:251658752" fillcolor="#063" strokecolor="green">
            <v:fill r:id="rId10" o:title="Paper bag" type="tile"/>
            <v:shadow on="t" type="perspective" color="#c7dfd3" origin="-.5,-.5" offset="-26pt,-36pt" matrix="1.25,,,1.25"/>
            <v:textpath style="font-family:&quot;Times New Roman&quot;;font-size:8pt;v-text-kern:t" trim="t" fitpath="t" string="&#10;&#10;"/>
          </v:shape>
        </w:pict>
      </w:r>
      <w:r w:rsidR="00FF697D" w:rsidRPr="008F0216">
        <w:rPr>
          <w:b/>
          <w:lang w:val="es-MX"/>
        </w:rPr>
        <w:t>CAPITULO III</w:t>
      </w:r>
    </w:p>
    <w:p w:rsidR="00162709" w:rsidRPr="008F0216" w:rsidRDefault="00FF697D" w:rsidP="004E70A8">
      <w:pPr>
        <w:spacing w:line="360" w:lineRule="auto"/>
        <w:jc w:val="center"/>
        <w:rPr>
          <w:b/>
          <w:lang w:val="es-MX"/>
        </w:rPr>
      </w:pPr>
      <w:r w:rsidRPr="008F0216">
        <w:rPr>
          <w:b/>
          <w:lang w:val="es-MX"/>
        </w:rPr>
        <w:t>METODOLOGÍA</w:t>
      </w:r>
    </w:p>
    <w:p w:rsidR="00FF697D" w:rsidRPr="008F0216" w:rsidRDefault="00FF697D" w:rsidP="004E70A8">
      <w:pPr>
        <w:spacing w:line="360" w:lineRule="auto"/>
        <w:jc w:val="center"/>
        <w:rPr>
          <w:b/>
          <w:lang w:val="es-MX"/>
        </w:rPr>
      </w:pPr>
      <w:r w:rsidRPr="008F0216">
        <w:rPr>
          <w:b/>
          <w:lang w:val="es-MX"/>
        </w:rPr>
        <w:t>Enfoque</w:t>
      </w:r>
    </w:p>
    <w:p w:rsidR="00FF697D" w:rsidRPr="008F0216" w:rsidRDefault="00FF697D" w:rsidP="004E70A8">
      <w:pPr>
        <w:spacing w:line="360" w:lineRule="auto"/>
        <w:ind w:left="-1620" w:firstLine="1620"/>
        <w:rPr>
          <w:b/>
          <w:lang w:val="es-MX"/>
        </w:rPr>
      </w:pPr>
    </w:p>
    <w:p w:rsidR="00FF697D" w:rsidRPr="008F0216" w:rsidRDefault="00605A10" w:rsidP="004E70A8">
      <w:pPr>
        <w:spacing w:line="360" w:lineRule="auto"/>
        <w:ind w:left="-1620" w:firstLine="1620"/>
        <w:rPr>
          <w:b/>
          <w:lang w:val="es-MX"/>
        </w:rPr>
      </w:pPr>
      <w:r w:rsidRPr="008F0216">
        <w:rPr>
          <w:b/>
          <w:lang w:val="es-MX"/>
        </w:rPr>
        <w:t xml:space="preserve">3.1 </w:t>
      </w:r>
      <w:r w:rsidR="0038758A" w:rsidRPr="008F0216">
        <w:rPr>
          <w:b/>
          <w:lang w:val="es-MX"/>
        </w:rPr>
        <w:t>DISEÑO DE LA INVESTIGACIÓN</w:t>
      </w:r>
    </w:p>
    <w:p w:rsidR="00554BB7" w:rsidRDefault="00554BB7" w:rsidP="004E70A8">
      <w:pPr>
        <w:spacing w:line="360" w:lineRule="auto"/>
        <w:ind w:firstLine="720"/>
        <w:jc w:val="both"/>
        <w:rPr>
          <w:lang w:val="es-MX"/>
        </w:rPr>
      </w:pPr>
    </w:p>
    <w:p w:rsidR="00FF697D" w:rsidRPr="008F0216" w:rsidRDefault="00FF697D" w:rsidP="004E70A8">
      <w:pPr>
        <w:spacing w:line="360" w:lineRule="auto"/>
        <w:ind w:firstLine="720"/>
        <w:jc w:val="both"/>
        <w:rPr>
          <w:lang w:val="es-MX"/>
        </w:rPr>
      </w:pPr>
      <w:r w:rsidRPr="008F0216">
        <w:rPr>
          <w:lang w:val="es-MX"/>
        </w:rPr>
        <w:t>Es el paradigma socio-cognitivo de corte humanista el que ha guiado esta investigación, desde la identificación y declaración del problema hasta llegar a la propuesta.  Tiene dos posiciones: una cuantitativa y la otra cualitativa para hacerla la investigación operativa.</w:t>
      </w:r>
    </w:p>
    <w:p w:rsidR="00361B60" w:rsidRPr="008F0216" w:rsidRDefault="00361B60" w:rsidP="004E70A8">
      <w:pPr>
        <w:spacing w:line="360" w:lineRule="auto"/>
        <w:ind w:firstLine="720"/>
        <w:jc w:val="both"/>
        <w:rPr>
          <w:lang w:val="es-MX"/>
        </w:rPr>
      </w:pPr>
    </w:p>
    <w:p w:rsidR="00FF697D" w:rsidRPr="008F0216" w:rsidRDefault="00FF697D" w:rsidP="004E70A8">
      <w:pPr>
        <w:spacing w:line="360" w:lineRule="auto"/>
        <w:ind w:firstLine="720"/>
        <w:jc w:val="both"/>
        <w:rPr>
          <w:lang w:val="es-MX"/>
        </w:rPr>
      </w:pPr>
      <w:r w:rsidRPr="008F0216">
        <w:rPr>
          <w:lang w:val="es-MX"/>
        </w:rPr>
        <w:t>Cualitativa: que es de carácter naturalista, en que la investigación es de carácter interpretativo y que privilegia las técnicas cualitativas, que permiten compr</w:t>
      </w:r>
      <w:r w:rsidR="00361B60" w:rsidRPr="008F0216">
        <w:rPr>
          <w:lang w:val="es-MX"/>
        </w:rPr>
        <w:t>ender, razonar los varios tipos.</w:t>
      </w:r>
    </w:p>
    <w:p w:rsidR="00361B60" w:rsidRPr="008F0216" w:rsidRDefault="00361B60" w:rsidP="004E70A8">
      <w:pPr>
        <w:spacing w:line="360" w:lineRule="auto"/>
        <w:ind w:firstLine="720"/>
        <w:jc w:val="both"/>
        <w:rPr>
          <w:lang w:val="es-MX"/>
        </w:rPr>
      </w:pPr>
    </w:p>
    <w:p w:rsidR="00FF697D" w:rsidRPr="008F0216" w:rsidRDefault="00FF697D" w:rsidP="004E70A8">
      <w:pPr>
        <w:spacing w:line="360" w:lineRule="auto"/>
        <w:ind w:firstLine="720"/>
        <w:jc w:val="both"/>
        <w:rPr>
          <w:lang w:val="es-MX"/>
        </w:rPr>
      </w:pPr>
      <w:r w:rsidRPr="008F0216">
        <w:rPr>
          <w:lang w:val="es-MX"/>
        </w:rPr>
        <w:t>Cuantitativo: en cuanto a que la investigación es explicativa externa, normativa y que verifica el aspecto cuantitativo, indagando la explicación y causa de los hechos que fueron motivo de estudio, orientada a la explicación de la hipótesis y a través de la estadística.</w:t>
      </w:r>
    </w:p>
    <w:p w:rsidR="008F0216" w:rsidRPr="008F0216" w:rsidRDefault="008F0216" w:rsidP="004E70A8">
      <w:pPr>
        <w:spacing w:line="360" w:lineRule="auto"/>
        <w:ind w:firstLine="720"/>
        <w:jc w:val="both"/>
        <w:rPr>
          <w:lang w:val="es-MX"/>
        </w:rPr>
      </w:pPr>
    </w:p>
    <w:p w:rsidR="00FF697D" w:rsidRPr="008F0216" w:rsidRDefault="00605A10" w:rsidP="004E70A8">
      <w:pPr>
        <w:spacing w:line="360" w:lineRule="auto"/>
        <w:ind w:left="-1620" w:firstLine="1620"/>
        <w:jc w:val="both"/>
        <w:rPr>
          <w:b/>
          <w:lang w:val="es-MX"/>
        </w:rPr>
      </w:pPr>
      <w:r w:rsidRPr="008F0216">
        <w:rPr>
          <w:b/>
          <w:lang w:val="es-MX"/>
        </w:rPr>
        <w:t xml:space="preserve">3.2 </w:t>
      </w:r>
      <w:r w:rsidR="0038758A" w:rsidRPr="008F0216">
        <w:rPr>
          <w:b/>
          <w:lang w:val="es-MX"/>
        </w:rPr>
        <w:t>MODALIDAD DE LA INVESTIGACIÓN.</w:t>
      </w:r>
    </w:p>
    <w:p w:rsidR="00554BB7" w:rsidRDefault="00554BB7" w:rsidP="004E70A8">
      <w:pPr>
        <w:spacing w:line="360" w:lineRule="auto"/>
        <w:ind w:firstLine="720"/>
        <w:jc w:val="both"/>
      </w:pPr>
    </w:p>
    <w:p w:rsidR="00361B60" w:rsidRPr="008F0216" w:rsidRDefault="00FF697D" w:rsidP="004E70A8">
      <w:pPr>
        <w:spacing w:line="360" w:lineRule="auto"/>
        <w:ind w:firstLine="720"/>
        <w:jc w:val="both"/>
      </w:pPr>
      <w:r w:rsidRPr="008F0216">
        <w:t xml:space="preserve"> Esta investigación tiene el propósito de establecer que la técnica de </w:t>
      </w:r>
      <w:r w:rsidR="00A634DA" w:rsidRPr="008F0216">
        <w:t>investigaci</w:t>
      </w:r>
      <w:r w:rsidR="001A5D2B" w:rsidRPr="008F0216">
        <w:t xml:space="preserve">ón </w:t>
      </w:r>
      <w:r w:rsidRPr="008F0216">
        <w:t>contextualizad</w:t>
      </w:r>
      <w:r w:rsidR="001A5D2B" w:rsidRPr="008F0216">
        <w:t>a.</w:t>
      </w:r>
    </w:p>
    <w:p w:rsidR="00554BB7" w:rsidRDefault="00554BB7" w:rsidP="004E70A8">
      <w:pPr>
        <w:spacing w:line="360" w:lineRule="auto"/>
        <w:ind w:firstLine="720"/>
        <w:jc w:val="both"/>
      </w:pPr>
    </w:p>
    <w:p w:rsidR="00FF697D" w:rsidRPr="008F0216" w:rsidRDefault="00FF697D" w:rsidP="004E70A8">
      <w:pPr>
        <w:spacing w:line="360" w:lineRule="auto"/>
        <w:ind w:firstLine="720"/>
        <w:jc w:val="both"/>
      </w:pPr>
      <w:r w:rsidRPr="008F0216">
        <w:t>Esta primera fase de información es necesaria para tener un panorama.</w:t>
      </w:r>
    </w:p>
    <w:p w:rsidR="00554BB7" w:rsidRDefault="00FF697D" w:rsidP="004E70A8">
      <w:pPr>
        <w:spacing w:line="360" w:lineRule="auto"/>
        <w:jc w:val="both"/>
        <w:rPr>
          <w:lang w:val="es-MX"/>
        </w:rPr>
      </w:pPr>
      <w:r w:rsidRPr="008F0216">
        <w:rPr>
          <w:lang w:val="es-MX"/>
        </w:rPr>
        <w:tab/>
      </w:r>
    </w:p>
    <w:p w:rsidR="00FF697D" w:rsidRPr="008F0216" w:rsidRDefault="00FF697D" w:rsidP="00554BB7">
      <w:pPr>
        <w:spacing w:line="360" w:lineRule="auto"/>
        <w:ind w:firstLine="708"/>
        <w:jc w:val="both"/>
        <w:rPr>
          <w:lang w:val="es-MX"/>
        </w:rPr>
      </w:pPr>
      <w:r w:rsidRPr="008F0216">
        <w:rPr>
          <w:lang w:val="es-MX"/>
        </w:rPr>
        <w:t xml:space="preserve">El segundo paso fue </w:t>
      </w:r>
      <w:r w:rsidR="001A5D2B" w:rsidRPr="008F0216">
        <w:rPr>
          <w:lang w:val="es-MX"/>
        </w:rPr>
        <w:t>descriptivo, esto es viviendo la realidad en la parroquia, en la actividad de las mujeres, conversando con ellas, etc.</w:t>
      </w:r>
      <w:r w:rsidRPr="008F0216">
        <w:rPr>
          <w:lang w:val="es-MX"/>
        </w:rPr>
        <w:t xml:space="preserve"> fue una investigación de causa-efecto. Estos pasos  permiten el contacto con la realidad en forma directa de los sujetos y los hechos. </w:t>
      </w:r>
    </w:p>
    <w:p w:rsidR="00FF697D" w:rsidRPr="008F0216" w:rsidRDefault="00FF697D" w:rsidP="004E70A8">
      <w:pPr>
        <w:spacing w:line="360" w:lineRule="auto"/>
        <w:jc w:val="both"/>
        <w:rPr>
          <w:lang w:val="es-MX"/>
        </w:rPr>
      </w:pPr>
      <w:r w:rsidRPr="008F0216">
        <w:rPr>
          <w:lang w:val="es-MX"/>
        </w:rPr>
        <w:lastRenderedPageBreak/>
        <w:tab/>
        <w:t>El trabajo ha exigido una búsqueda de información bibliográfica, que parecía en primer momento escapar a los requerimientos. Así como hallar cuanto se había avanzado en esta investigación, sin encontrar antecedentes, que  obligaba a partir de cero.</w:t>
      </w:r>
    </w:p>
    <w:p w:rsidR="00554BB7" w:rsidRDefault="00554BB7" w:rsidP="004E70A8">
      <w:pPr>
        <w:spacing w:line="360" w:lineRule="auto"/>
        <w:ind w:firstLine="720"/>
        <w:jc w:val="both"/>
        <w:rPr>
          <w:lang w:val="es-MX"/>
        </w:rPr>
      </w:pPr>
    </w:p>
    <w:p w:rsidR="000D06A6" w:rsidRPr="008F0216" w:rsidRDefault="00FF697D" w:rsidP="004E70A8">
      <w:pPr>
        <w:spacing w:line="360" w:lineRule="auto"/>
        <w:ind w:firstLine="720"/>
        <w:jc w:val="both"/>
        <w:rPr>
          <w:lang w:val="es-MX"/>
        </w:rPr>
      </w:pPr>
      <w:r w:rsidRPr="008F0216">
        <w:rPr>
          <w:lang w:val="es-MX"/>
        </w:rPr>
        <w:t xml:space="preserve">Conocer </w:t>
      </w:r>
      <w:r w:rsidR="001A5D2B" w:rsidRPr="008F0216">
        <w:rPr>
          <w:lang w:val="es-MX"/>
        </w:rPr>
        <w:t>la realidad</w:t>
      </w:r>
      <w:r w:rsidRPr="008F0216">
        <w:rPr>
          <w:lang w:val="es-MX"/>
        </w:rPr>
        <w:t xml:space="preserve"> contextualizad</w:t>
      </w:r>
      <w:r w:rsidR="001A5D2B" w:rsidRPr="008F0216">
        <w:rPr>
          <w:lang w:val="es-MX"/>
        </w:rPr>
        <w:t>a</w:t>
      </w:r>
      <w:r w:rsidRPr="008F0216">
        <w:rPr>
          <w:lang w:val="es-MX"/>
        </w:rPr>
        <w:t xml:space="preserve"> es el natural, el ligado con el entorno, con lo que comparte cotidianamente, que no le es forzado a una realidad extraña, entendiendo que el </w:t>
      </w:r>
      <w:r w:rsidR="001A5D2B" w:rsidRPr="008F0216">
        <w:rPr>
          <w:lang w:val="es-MX"/>
        </w:rPr>
        <w:t>lector del trabajo</w:t>
      </w:r>
      <w:r w:rsidRPr="008F0216">
        <w:rPr>
          <w:lang w:val="es-MX"/>
        </w:rPr>
        <w:t xml:space="preserve"> es una persona de un mundo, de una sociedad, de una familia, que </w:t>
      </w:r>
      <w:r w:rsidR="001A5D2B" w:rsidRPr="008F0216">
        <w:rPr>
          <w:lang w:val="es-MX"/>
        </w:rPr>
        <w:t xml:space="preserve">las prostitutas y proxenetas, los comerciantes  de este ruin negocio, mujeres que comparten </w:t>
      </w:r>
      <w:r w:rsidRPr="008F0216">
        <w:rPr>
          <w:lang w:val="es-MX"/>
        </w:rPr>
        <w:t>te con compañer</w:t>
      </w:r>
      <w:r w:rsidR="001A5D2B" w:rsidRPr="008F0216">
        <w:rPr>
          <w:lang w:val="es-MX"/>
        </w:rPr>
        <w:t>a</w:t>
      </w:r>
      <w:r w:rsidRPr="008F0216">
        <w:rPr>
          <w:lang w:val="es-MX"/>
        </w:rPr>
        <w:t xml:space="preserve">s con inquietudes semejantes, que utilizan modismos, vestuarios, que saben canciones de moda y bailan música del momento. Es contextual también la investigación, con ello  se procura descubrir </w:t>
      </w:r>
      <w:r w:rsidR="007310F4" w:rsidRPr="008F0216">
        <w:rPr>
          <w:lang w:val="es-MX"/>
        </w:rPr>
        <w:t>el porqué</w:t>
      </w:r>
      <w:r w:rsidRPr="008F0216">
        <w:rPr>
          <w:lang w:val="es-MX"/>
        </w:rPr>
        <w:t xml:space="preserve"> del tedio, el aburrimiento</w:t>
      </w:r>
      <w:r w:rsidR="001A5D2B" w:rsidRPr="008F0216">
        <w:rPr>
          <w:lang w:val="es-MX"/>
        </w:rPr>
        <w:t xml:space="preserve">, el dolor, </w:t>
      </w:r>
      <w:r w:rsidRPr="008F0216">
        <w:rPr>
          <w:lang w:val="es-MX"/>
        </w:rPr>
        <w:t>q</w:t>
      </w:r>
      <w:r w:rsidR="000D06A6" w:rsidRPr="008F0216">
        <w:rPr>
          <w:lang w:val="es-MX"/>
        </w:rPr>
        <w:t>ue produce su vida aparentemente alegre, entre la música estridente y el baile.</w:t>
      </w:r>
    </w:p>
    <w:p w:rsidR="00554BB7" w:rsidRDefault="00554BB7" w:rsidP="004E70A8">
      <w:pPr>
        <w:spacing w:line="360" w:lineRule="auto"/>
        <w:ind w:firstLine="720"/>
        <w:jc w:val="both"/>
        <w:rPr>
          <w:lang w:val="es-MX"/>
        </w:rPr>
      </w:pPr>
    </w:p>
    <w:p w:rsidR="000D06A6" w:rsidRPr="008F0216" w:rsidRDefault="000D06A6" w:rsidP="004E70A8">
      <w:pPr>
        <w:spacing w:line="360" w:lineRule="auto"/>
        <w:ind w:firstLine="720"/>
        <w:jc w:val="both"/>
        <w:rPr>
          <w:lang w:val="es-MX"/>
        </w:rPr>
      </w:pPr>
      <w:r w:rsidRPr="008F0216">
        <w:rPr>
          <w:lang w:val="es-MX"/>
        </w:rPr>
        <w:t>Tiene dos posiciones: Una cuantitativa y la otra cualitativa hemos dicho más arriba para hacerla investigación operativa.</w:t>
      </w:r>
    </w:p>
    <w:p w:rsidR="00554BB7" w:rsidRDefault="00554BB7" w:rsidP="004E70A8">
      <w:pPr>
        <w:spacing w:line="360" w:lineRule="auto"/>
        <w:jc w:val="both"/>
        <w:rPr>
          <w:b/>
          <w:lang w:val="es-MX"/>
        </w:rPr>
      </w:pPr>
    </w:p>
    <w:p w:rsidR="000D06A6" w:rsidRPr="008F0216" w:rsidRDefault="000D06A6" w:rsidP="00554BB7">
      <w:pPr>
        <w:spacing w:line="360" w:lineRule="auto"/>
        <w:ind w:firstLine="708"/>
        <w:jc w:val="both"/>
        <w:rPr>
          <w:lang w:val="es-MX"/>
        </w:rPr>
      </w:pPr>
      <w:r w:rsidRPr="008F0216">
        <w:rPr>
          <w:b/>
          <w:lang w:val="es-MX"/>
        </w:rPr>
        <w:t>Cualitativa:</w:t>
      </w:r>
      <w:r w:rsidRPr="008F0216">
        <w:rPr>
          <w:lang w:val="es-MX"/>
        </w:rPr>
        <w:t xml:space="preserve"> que es de carácter naturalista, en que la investigación es de carácter interpretativa y que privilegia las técnicas cualitativas, que permiten comprender, razonar los varios tipos.</w:t>
      </w:r>
    </w:p>
    <w:p w:rsidR="00554BB7" w:rsidRDefault="00554BB7" w:rsidP="004E70A8">
      <w:pPr>
        <w:spacing w:line="360" w:lineRule="auto"/>
        <w:jc w:val="both"/>
        <w:rPr>
          <w:b/>
          <w:lang w:val="es-MX"/>
        </w:rPr>
      </w:pPr>
      <w:r>
        <w:rPr>
          <w:b/>
          <w:lang w:val="es-MX"/>
        </w:rPr>
        <w:t xml:space="preserve">  </w:t>
      </w:r>
    </w:p>
    <w:p w:rsidR="000D06A6" w:rsidRPr="008F0216" w:rsidRDefault="000D06A6" w:rsidP="00554BB7">
      <w:pPr>
        <w:spacing w:line="360" w:lineRule="auto"/>
        <w:ind w:firstLine="708"/>
        <w:jc w:val="both"/>
        <w:rPr>
          <w:lang w:val="es-MX"/>
        </w:rPr>
      </w:pPr>
      <w:r w:rsidRPr="008F0216">
        <w:rPr>
          <w:b/>
          <w:lang w:val="es-MX"/>
        </w:rPr>
        <w:t>Cuantitativa:</w:t>
      </w:r>
      <w:r w:rsidRPr="008F0216">
        <w:rPr>
          <w:lang w:val="es-MX"/>
        </w:rPr>
        <w:t xml:space="preserve"> en cuanto a que la investigación es explicativa externa, normativa y que verifica el aspecto cuantitativo, indagando la explicación y causa de los hechos que fueron motivo de estudio, orientada a la explicación de la hipótesis y a través de datos estadísticos.</w:t>
      </w:r>
    </w:p>
    <w:p w:rsidR="000D06A6" w:rsidRPr="008F0216" w:rsidRDefault="000D06A6" w:rsidP="004E70A8">
      <w:pPr>
        <w:spacing w:line="360" w:lineRule="auto"/>
        <w:jc w:val="both"/>
        <w:rPr>
          <w:lang w:val="es-MX"/>
        </w:rPr>
      </w:pPr>
    </w:p>
    <w:p w:rsidR="007809B2" w:rsidRPr="008F0216" w:rsidRDefault="0038758A" w:rsidP="004E70A8">
      <w:pPr>
        <w:spacing w:line="360" w:lineRule="auto"/>
        <w:jc w:val="both"/>
        <w:rPr>
          <w:b/>
          <w:lang w:val="es-MX"/>
        </w:rPr>
      </w:pPr>
      <w:r w:rsidRPr="008F0216">
        <w:rPr>
          <w:b/>
          <w:lang w:val="es-MX"/>
        </w:rPr>
        <w:t>NIVEL O TIPO DE LA INVESTIGACIÓN</w:t>
      </w:r>
    </w:p>
    <w:p w:rsidR="00554BB7" w:rsidRDefault="00554BB7" w:rsidP="004E70A8">
      <w:pPr>
        <w:spacing w:line="360" w:lineRule="auto"/>
        <w:jc w:val="both"/>
        <w:rPr>
          <w:lang w:val="es-MX"/>
        </w:rPr>
      </w:pPr>
    </w:p>
    <w:p w:rsidR="000D06A6" w:rsidRPr="008F0216" w:rsidRDefault="000D06A6" w:rsidP="00554BB7">
      <w:pPr>
        <w:spacing w:line="360" w:lineRule="auto"/>
        <w:ind w:firstLine="708"/>
        <w:jc w:val="both"/>
        <w:rPr>
          <w:b/>
          <w:lang w:val="es-MX"/>
        </w:rPr>
      </w:pPr>
      <w:r w:rsidRPr="008F0216">
        <w:rPr>
          <w:lang w:val="es-MX"/>
        </w:rPr>
        <w:t>Por los objetivos es aplicada, está basada en los estudios existentes en la ciencia y con base a la realidad de la problemática estudiada.</w:t>
      </w:r>
    </w:p>
    <w:p w:rsidR="0058338B" w:rsidRPr="008F0216" w:rsidRDefault="000D06A6" w:rsidP="004E70A8">
      <w:pPr>
        <w:spacing w:line="360" w:lineRule="auto"/>
        <w:jc w:val="both"/>
        <w:rPr>
          <w:lang w:val="es-MX"/>
        </w:rPr>
      </w:pPr>
      <w:r w:rsidRPr="008F0216">
        <w:rPr>
          <w:lang w:val="es-MX"/>
        </w:rPr>
        <w:lastRenderedPageBreak/>
        <w:tab/>
        <w:t xml:space="preserve">Por el lugar es de campo, puesto que se investigó en </w:t>
      </w:r>
      <w:smartTag w:uri="urn:schemas-microsoft-com:office:smarttags" w:element="PersonName">
        <w:smartTagPr>
          <w:attr w:name="ProductID" w:val="la Parroquia"/>
        </w:smartTagPr>
        <w:r w:rsidRPr="008F0216">
          <w:rPr>
            <w:lang w:val="es-MX"/>
          </w:rPr>
          <w:t>la Parroquia</w:t>
        </w:r>
      </w:smartTag>
      <w:r w:rsidRPr="008F0216">
        <w:rPr>
          <w:lang w:val="es-MX"/>
        </w:rPr>
        <w:t xml:space="preserve"> urbana Picoazá del Cantón Portoviejo, allí junto con las mujeres dedicadas a la prostitución</w:t>
      </w:r>
      <w:r w:rsidR="0058338B" w:rsidRPr="008F0216">
        <w:rPr>
          <w:lang w:val="es-MX"/>
        </w:rPr>
        <w:t>.</w:t>
      </w:r>
    </w:p>
    <w:p w:rsidR="00554BB7" w:rsidRDefault="0058338B" w:rsidP="004E70A8">
      <w:pPr>
        <w:spacing w:line="360" w:lineRule="auto"/>
        <w:jc w:val="both"/>
        <w:rPr>
          <w:lang w:val="es-MX"/>
        </w:rPr>
      </w:pPr>
      <w:r w:rsidRPr="008F0216">
        <w:rPr>
          <w:lang w:val="es-MX"/>
        </w:rPr>
        <w:tab/>
      </w:r>
    </w:p>
    <w:p w:rsidR="0058338B" w:rsidRPr="008F0216" w:rsidRDefault="0058338B" w:rsidP="00554BB7">
      <w:pPr>
        <w:spacing w:line="360" w:lineRule="auto"/>
        <w:ind w:firstLine="708"/>
        <w:jc w:val="both"/>
        <w:rPr>
          <w:lang w:val="es-MX"/>
        </w:rPr>
      </w:pPr>
      <w:r w:rsidRPr="008F0216">
        <w:rPr>
          <w:lang w:val="es-MX"/>
        </w:rPr>
        <w:t>Por su naturaleza servirá para la toma de decisiones, que se traducen en la elaboración y diseño de la propuesta.</w:t>
      </w:r>
    </w:p>
    <w:p w:rsidR="00554BB7" w:rsidRDefault="00554BB7" w:rsidP="004E70A8">
      <w:pPr>
        <w:spacing w:line="360" w:lineRule="auto"/>
        <w:jc w:val="both"/>
        <w:rPr>
          <w:lang w:val="es-MX"/>
        </w:rPr>
      </w:pPr>
    </w:p>
    <w:p w:rsidR="0058338B" w:rsidRPr="008F0216" w:rsidRDefault="0058338B" w:rsidP="004E70A8">
      <w:pPr>
        <w:spacing w:line="360" w:lineRule="auto"/>
        <w:jc w:val="both"/>
        <w:rPr>
          <w:lang w:val="es-MX"/>
        </w:rPr>
      </w:pPr>
      <w:r w:rsidRPr="008F0216">
        <w:rPr>
          <w:lang w:val="es-MX"/>
        </w:rPr>
        <w:tab/>
        <w:t>Por su alcance es descriptiva. Puesto que se realiza en el presente, no comparte nada de lo histórico y no experimenta para el futuro.</w:t>
      </w:r>
    </w:p>
    <w:p w:rsidR="00554BB7" w:rsidRDefault="0058338B" w:rsidP="004E70A8">
      <w:pPr>
        <w:spacing w:line="360" w:lineRule="auto"/>
        <w:jc w:val="both"/>
        <w:rPr>
          <w:lang w:val="es-MX"/>
        </w:rPr>
      </w:pPr>
      <w:r w:rsidRPr="008F0216">
        <w:rPr>
          <w:lang w:val="es-MX"/>
        </w:rPr>
        <w:tab/>
      </w:r>
    </w:p>
    <w:p w:rsidR="000D06A6" w:rsidRPr="008F0216" w:rsidRDefault="0058338B" w:rsidP="00554BB7">
      <w:pPr>
        <w:spacing w:line="360" w:lineRule="auto"/>
        <w:ind w:firstLine="708"/>
        <w:jc w:val="both"/>
        <w:rPr>
          <w:lang w:val="es-MX"/>
        </w:rPr>
      </w:pPr>
      <w:r w:rsidRPr="008F0216">
        <w:rPr>
          <w:lang w:val="es-MX"/>
        </w:rPr>
        <w:t>Es un proyecto factible, termina con una propuesta que permite solucionar las fallas encontradas.</w:t>
      </w:r>
    </w:p>
    <w:p w:rsidR="0058338B" w:rsidRPr="008F0216" w:rsidRDefault="0058338B" w:rsidP="004E70A8">
      <w:pPr>
        <w:spacing w:line="360" w:lineRule="auto"/>
        <w:jc w:val="both"/>
        <w:rPr>
          <w:lang w:val="es-MX"/>
        </w:rPr>
      </w:pPr>
      <w:r w:rsidRPr="008F0216">
        <w:rPr>
          <w:lang w:val="es-MX"/>
        </w:rPr>
        <w:tab/>
      </w:r>
    </w:p>
    <w:p w:rsidR="0058338B" w:rsidRPr="008F0216" w:rsidRDefault="0038758A" w:rsidP="004E70A8">
      <w:pPr>
        <w:spacing w:line="360" w:lineRule="auto"/>
        <w:jc w:val="both"/>
        <w:rPr>
          <w:b/>
          <w:lang w:val="es-MX"/>
        </w:rPr>
      </w:pPr>
      <w:r w:rsidRPr="008F0216">
        <w:rPr>
          <w:b/>
          <w:lang w:val="es-MX"/>
        </w:rPr>
        <w:t>POBLACIÓN Y MUESTRA</w:t>
      </w:r>
    </w:p>
    <w:p w:rsidR="00554BB7" w:rsidRDefault="0058338B" w:rsidP="004E70A8">
      <w:pPr>
        <w:spacing w:line="360" w:lineRule="auto"/>
        <w:jc w:val="both"/>
        <w:rPr>
          <w:lang w:val="es-MX"/>
        </w:rPr>
      </w:pPr>
      <w:r w:rsidRPr="008F0216">
        <w:rPr>
          <w:lang w:val="es-MX"/>
        </w:rPr>
        <w:tab/>
      </w:r>
    </w:p>
    <w:p w:rsidR="0058338B" w:rsidRDefault="0058338B" w:rsidP="00554BB7">
      <w:pPr>
        <w:spacing w:line="360" w:lineRule="auto"/>
        <w:ind w:firstLine="708"/>
        <w:jc w:val="both"/>
        <w:rPr>
          <w:lang w:val="es-MX"/>
        </w:rPr>
      </w:pPr>
      <w:r w:rsidRPr="008F0216">
        <w:rPr>
          <w:lang w:val="es-MX"/>
        </w:rPr>
        <w:t>Se llama población o universo al conjunto de elementos que constituyen el conjunto investigado.</w:t>
      </w:r>
    </w:p>
    <w:p w:rsidR="00554BB7" w:rsidRPr="008F0216" w:rsidRDefault="00554BB7" w:rsidP="00554BB7">
      <w:pPr>
        <w:spacing w:line="360" w:lineRule="auto"/>
        <w:ind w:firstLine="708"/>
        <w:jc w:val="both"/>
        <w:rPr>
          <w:lang w:val="es-MX"/>
        </w:rPr>
      </w:pPr>
    </w:p>
    <w:p w:rsidR="0058338B" w:rsidRPr="008F0216" w:rsidRDefault="0058338B" w:rsidP="004E70A8">
      <w:pPr>
        <w:spacing w:line="360" w:lineRule="auto"/>
        <w:jc w:val="both"/>
        <w:rPr>
          <w:lang w:val="es-MX"/>
        </w:rPr>
      </w:pPr>
      <w:r w:rsidRPr="008F0216">
        <w:rPr>
          <w:lang w:val="es-MX"/>
        </w:rPr>
        <w:tab/>
        <w:t>La muestra es una técnica, que suele acompañar a otras técnicas, y consiste en tomar unos cuantos elementos del todo: se parte del principio de que la parte es igual al todo, de modo que si se toma una parte reproducirá al universo. Se usa cuando la población es mayor que cien. Por ello no hemos empleado.</w:t>
      </w:r>
    </w:p>
    <w:p w:rsidR="0058338B" w:rsidRPr="008F0216" w:rsidRDefault="0058338B" w:rsidP="004E70A8">
      <w:pPr>
        <w:spacing w:line="360" w:lineRule="auto"/>
        <w:jc w:val="both"/>
        <w:rPr>
          <w:lang w:val="es-MX"/>
        </w:rPr>
      </w:pPr>
    </w:p>
    <w:p w:rsidR="0058338B" w:rsidRDefault="0058338B" w:rsidP="004E70A8">
      <w:pPr>
        <w:spacing w:line="360" w:lineRule="auto"/>
        <w:jc w:val="both"/>
        <w:rPr>
          <w:b/>
          <w:lang w:val="es-MX"/>
        </w:rPr>
      </w:pPr>
      <w:r w:rsidRPr="008F0216">
        <w:rPr>
          <w:b/>
          <w:lang w:val="es-MX"/>
        </w:rPr>
        <w:t>TÉCNICAS</w:t>
      </w:r>
    </w:p>
    <w:p w:rsidR="00554BB7" w:rsidRPr="008F0216" w:rsidRDefault="00554BB7" w:rsidP="004E70A8">
      <w:pPr>
        <w:spacing w:line="360" w:lineRule="auto"/>
        <w:jc w:val="both"/>
        <w:rPr>
          <w:b/>
          <w:lang w:val="es-MX"/>
        </w:rPr>
      </w:pPr>
    </w:p>
    <w:p w:rsidR="0058338B" w:rsidRPr="008F0216" w:rsidRDefault="0058338B" w:rsidP="004E70A8">
      <w:pPr>
        <w:spacing w:line="360" w:lineRule="auto"/>
        <w:jc w:val="both"/>
        <w:rPr>
          <w:b/>
          <w:lang w:val="es-MX"/>
        </w:rPr>
      </w:pPr>
      <w:r w:rsidRPr="008F0216">
        <w:rPr>
          <w:b/>
          <w:lang w:val="es-MX"/>
        </w:rPr>
        <w:t>Observación</w:t>
      </w:r>
    </w:p>
    <w:p w:rsidR="00554BB7" w:rsidRDefault="00554BB7" w:rsidP="004E70A8">
      <w:pPr>
        <w:spacing w:line="360" w:lineRule="auto"/>
        <w:jc w:val="both"/>
        <w:rPr>
          <w:lang w:val="es-MX"/>
        </w:rPr>
      </w:pPr>
    </w:p>
    <w:p w:rsidR="0058338B" w:rsidRPr="008F0216" w:rsidRDefault="0058338B" w:rsidP="004E70A8">
      <w:pPr>
        <w:spacing w:line="360" w:lineRule="auto"/>
        <w:jc w:val="both"/>
        <w:rPr>
          <w:lang w:val="es-MX"/>
        </w:rPr>
      </w:pPr>
      <w:r w:rsidRPr="008F0216">
        <w:rPr>
          <w:lang w:val="es-MX"/>
        </w:rPr>
        <w:tab/>
        <w:t>Se realizaron dos tipos de observación: una humana, con el propósito de conocer a los proxenetas y dueños de los prostíbulos, a las prostitutas, a funcionario de servicios que tienen que ver con el control de esta actividad en el cantón Portoviejo.</w:t>
      </w:r>
    </w:p>
    <w:p w:rsidR="0058338B" w:rsidRPr="008F0216" w:rsidRDefault="0058338B" w:rsidP="004E70A8">
      <w:pPr>
        <w:spacing w:line="360" w:lineRule="auto"/>
        <w:jc w:val="both"/>
        <w:rPr>
          <w:lang w:val="es-MX"/>
        </w:rPr>
      </w:pPr>
      <w:r w:rsidRPr="008F0216">
        <w:rPr>
          <w:lang w:val="es-MX"/>
        </w:rPr>
        <w:lastRenderedPageBreak/>
        <w:tab/>
        <w:t>De las muchas clases de observación existentes, hemos empleado una sencilla pero científica, y hemos establecido como objetivo de la investigación saber en que condiciones físicas laboran las mujeres en este negocio, las responsabilidades de cada elemento involucrado.</w:t>
      </w:r>
    </w:p>
    <w:p w:rsidR="0039003B" w:rsidRPr="008F0216" w:rsidRDefault="0039003B" w:rsidP="004E70A8">
      <w:pPr>
        <w:spacing w:line="360" w:lineRule="auto"/>
        <w:jc w:val="both"/>
        <w:rPr>
          <w:b/>
        </w:rPr>
      </w:pPr>
    </w:p>
    <w:p w:rsidR="0058338B" w:rsidRPr="008F0216" w:rsidRDefault="0058338B" w:rsidP="004E70A8">
      <w:pPr>
        <w:spacing w:line="360" w:lineRule="auto"/>
        <w:jc w:val="both"/>
        <w:rPr>
          <w:b/>
          <w:lang w:val="es-MX"/>
        </w:rPr>
      </w:pPr>
      <w:r w:rsidRPr="008F0216">
        <w:rPr>
          <w:b/>
          <w:lang w:val="es-MX"/>
        </w:rPr>
        <w:t>Procesamiento de datos</w:t>
      </w:r>
    </w:p>
    <w:p w:rsidR="00554BB7" w:rsidRDefault="00554BB7" w:rsidP="004E70A8">
      <w:pPr>
        <w:spacing w:line="360" w:lineRule="auto"/>
        <w:jc w:val="both"/>
        <w:rPr>
          <w:lang w:val="es-MX"/>
        </w:rPr>
      </w:pPr>
    </w:p>
    <w:p w:rsidR="0058338B" w:rsidRPr="008F0216" w:rsidRDefault="00436FD0" w:rsidP="004E70A8">
      <w:pPr>
        <w:spacing w:line="360" w:lineRule="auto"/>
        <w:jc w:val="both"/>
        <w:rPr>
          <w:lang w:val="es-MX"/>
        </w:rPr>
      </w:pPr>
      <w:r w:rsidRPr="008F0216">
        <w:rPr>
          <w:lang w:val="es-MX"/>
        </w:rPr>
        <w:tab/>
      </w:r>
      <w:r w:rsidR="0058338B" w:rsidRPr="008F0216">
        <w:rPr>
          <w:lang w:val="es-MX"/>
        </w:rPr>
        <w:t>Constituye la tabulación, reducción y análisis de los mismos. La tabulación mediante la matriz de vaciado de datos, en donde contienen las preguntas y las respuestas de instrumentos debidamente codificados y por otro, el número de orden correspondiente al an</w:t>
      </w:r>
      <w:r w:rsidR="002123CE" w:rsidRPr="008F0216">
        <w:rPr>
          <w:lang w:val="es-MX"/>
        </w:rPr>
        <w:t>álisis</w:t>
      </w:r>
      <w:r w:rsidR="00361B60" w:rsidRPr="008F0216">
        <w:rPr>
          <w:lang w:val="es-MX"/>
        </w:rPr>
        <w:t>.</w:t>
      </w:r>
    </w:p>
    <w:p w:rsidR="00554BB7" w:rsidRDefault="00554BB7" w:rsidP="004E70A8">
      <w:pPr>
        <w:spacing w:line="360" w:lineRule="auto"/>
        <w:jc w:val="both"/>
        <w:rPr>
          <w:lang w:val="es-MX"/>
        </w:rPr>
      </w:pPr>
    </w:p>
    <w:p w:rsidR="002123CE" w:rsidRPr="008F0216" w:rsidRDefault="002123CE" w:rsidP="004E70A8">
      <w:pPr>
        <w:spacing w:line="360" w:lineRule="auto"/>
        <w:jc w:val="both"/>
        <w:rPr>
          <w:lang w:val="es-MX"/>
        </w:rPr>
      </w:pPr>
      <w:r w:rsidRPr="008F0216">
        <w:rPr>
          <w:lang w:val="es-MX"/>
        </w:rPr>
        <w:tab/>
        <w:t xml:space="preserve">La codificación alternativa consiste en asignar un número o letra a cada una, con la finalidad de facilitar la tabulación. Por ejemplo al </w:t>
      </w:r>
      <w:r w:rsidR="007310F4" w:rsidRPr="008F0216">
        <w:rPr>
          <w:lang w:val="es-MX"/>
        </w:rPr>
        <w:t>ítem</w:t>
      </w:r>
      <w:r w:rsidRPr="008F0216">
        <w:rPr>
          <w:lang w:val="es-MX"/>
        </w:rPr>
        <w:t xml:space="preserve"> características de la vivienda en que funciona el prostíbulo: Si es de ladrillo 1: de hormigón 2; de caña 3.</w:t>
      </w:r>
    </w:p>
    <w:p w:rsidR="00D91842" w:rsidRPr="008F0216" w:rsidRDefault="00D91842" w:rsidP="004E70A8">
      <w:pPr>
        <w:spacing w:line="360" w:lineRule="auto"/>
        <w:jc w:val="center"/>
      </w:pPr>
    </w:p>
    <w:p w:rsidR="00D91842" w:rsidRDefault="00B64AD2" w:rsidP="004E70A8">
      <w:pPr>
        <w:spacing w:line="360" w:lineRule="auto"/>
        <w:jc w:val="center"/>
        <w:rPr>
          <w:b/>
        </w:rPr>
      </w:pPr>
      <w:r>
        <w:rPr>
          <w:b/>
        </w:rPr>
        <w:t xml:space="preserve">Cuadro </w:t>
      </w:r>
      <w:r w:rsidR="00D91842" w:rsidRPr="008F0216">
        <w:rPr>
          <w:b/>
        </w:rPr>
        <w:t xml:space="preserve">No. </w:t>
      </w:r>
      <w:r w:rsidR="00AF1040" w:rsidRPr="008F0216">
        <w:rPr>
          <w:b/>
        </w:rPr>
        <w:t>1</w:t>
      </w:r>
      <w:r>
        <w:rPr>
          <w:b/>
        </w:rPr>
        <w:t>2</w:t>
      </w:r>
      <w:r w:rsidR="00367455">
        <w:rPr>
          <w:b/>
        </w:rPr>
        <w:t>. Cómo se codifica</w:t>
      </w:r>
    </w:p>
    <w:p w:rsidR="00367455" w:rsidRPr="008F0216" w:rsidRDefault="00367455" w:rsidP="004E70A8">
      <w:pPr>
        <w:spacing w:line="360" w:lineRule="auto"/>
        <w:jc w:val="center"/>
        <w:rPr>
          <w:b/>
        </w:rPr>
      </w:pPr>
    </w:p>
    <w:tbl>
      <w:tblPr>
        <w:tblW w:w="4212"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9"/>
        <w:gridCol w:w="222"/>
      </w:tblGrid>
      <w:tr w:rsidR="00BB0786" w:rsidTr="00367455">
        <w:trPr>
          <w:trHeight w:val="845"/>
        </w:trPr>
        <w:tc>
          <w:tcPr>
            <w:tcW w:w="2106" w:type="dxa"/>
            <w:tcBorders>
              <w:top w:val="nil"/>
              <w:left w:val="nil"/>
              <w:bottom w:val="nil"/>
              <w:right w:val="nil"/>
            </w:tcBorders>
          </w:tcPr>
          <w:tbl>
            <w:tblPr>
              <w:tblW w:w="5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6"/>
              <w:gridCol w:w="2977"/>
            </w:tblGrid>
            <w:tr w:rsidR="00367455" w:rsidTr="003D38E9">
              <w:tc>
                <w:tcPr>
                  <w:tcW w:w="2596" w:type="dxa"/>
                </w:tcPr>
                <w:p w:rsidR="00367455" w:rsidRDefault="00367455" w:rsidP="003D38E9">
                  <w:pPr>
                    <w:spacing w:line="360" w:lineRule="auto"/>
                  </w:pPr>
                  <w:r>
                    <w:t>Opción</w:t>
                  </w:r>
                </w:p>
              </w:tc>
              <w:tc>
                <w:tcPr>
                  <w:tcW w:w="2977" w:type="dxa"/>
                </w:tcPr>
                <w:p w:rsidR="00367455" w:rsidRDefault="00367455" w:rsidP="003D38E9">
                  <w:pPr>
                    <w:spacing w:line="360" w:lineRule="auto"/>
                    <w:jc w:val="center"/>
                  </w:pPr>
                </w:p>
              </w:tc>
            </w:tr>
            <w:tr w:rsidR="00367455" w:rsidTr="003D38E9">
              <w:tc>
                <w:tcPr>
                  <w:tcW w:w="2596" w:type="dxa"/>
                </w:tcPr>
                <w:p w:rsidR="00367455" w:rsidRDefault="00367455" w:rsidP="003D38E9">
                  <w:pPr>
                    <w:spacing w:line="360" w:lineRule="auto"/>
                  </w:pPr>
                  <w:r>
                    <w:t>Ladrillo</w:t>
                  </w:r>
                </w:p>
              </w:tc>
              <w:tc>
                <w:tcPr>
                  <w:tcW w:w="2977" w:type="dxa"/>
                </w:tcPr>
                <w:p w:rsidR="00367455" w:rsidRDefault="00367455" w:rsidP="003D38E9">
                  <w:pPr>
                    <w:spacing w:line="360" w:lineRule="auto"/>
                    <w:jc w:val="center"/>
                  </w:pPr>
                </w:p>
              </w:tc>
            </w:tr>
            <w:tr w:rsidR="00367455" w:rsidTr="003D38E9">
              <w:tc>
                <w:tcPr>
                  <w:tcW w:w="2596" w:type="dxa"/>
                </w:tcPr>
                <w:p w:rsidR="00367455" w:rsidRDefault="00367455" w:rsidP="003D38E9">
                  <w:pPr>
                    <w:spacing w:line="360" w:lineRule="auto"/>
                  </w:pPr>
                  <w:r>
                    <w:t>Hormigón</w:t>
                  </w:r>
                </w:p>
              </w:tc>
              <w:tc>
                <w:tcPr>
                  <w:tcW w:w="2977" w:type="dxa"/>
                </w:tcPr>
                <w:p w:rsidR="00367455" w:rsidRDefault="00367455" w:rsidP="003D38E9">
                  <w:pPr>
                    <w:spacing w:line="360" w:lineRule="auto"/>
                    <w:jc w:val="center"/>
                  </w:pPr>
                </w:p>
              </w:tc>
            </w:tr>
            <w:tr w:rsidR="00367455" w:rsidTr="003D38E9">
              <w:tc>
                <w:tcPr>
                  <w:tcW w:w="2596" w:type="dxa"/>
                </w:tcPr>
                <w:p w:rsidR="00367455" w:rsidRDefault="00367455" w:rsidP="003D38E9">
                  <w:pPr>
                    <w:spacing w:line="360" w:lineRule="auto"/>
                  </w:pPr>
                  <w:r>
                    <w:t>Caña</w:t>
                  </w:r>
                </w:p>
              </w:tc>
              <w:tc>
                <w:tcPr>
                  <w:tcW w:w="2977" w:type="dxa"/>
                </w:tcPr>
                <w:p w:rsidR="00367455" w:rsidRDefault="00367455" w:rsidP="003D38E9">
                  <w:pPr>
                    <w:spacing w:line="360" w:lineRule="auto"/>
                    <w:jc w:val="center"/>
                  </w:pPr>
                </w:p>
              </w:tc>
            </w:tr>
            <w:tr w:rsidR="00367455" w:rsidTr="003D38E9">
              <w:tc>
                <w:tcPr>
                  <w:tcW w:w="2596" w:type="dxa"/>
                </w:tcPr>
                <w:p w:rsidR="00367455" w:rsidRDefault="00367455" w:rsidP="003D38E9">
                  <w:pPr>
                    <w:spacing w:line="360" w:lineRule="auto"/>
                  </w:pPr>
                  <w:r>
                    <w:t>Madera</w:t>
                  </w:r>
                </w:p>
              </w:tc>
              <w:tc>
                <w:tcPr>
                  <w:tcW w:w="2977" w:type="dxa"/>
                </w:tcPr>
                <w:p w:rsidR="00367455" w:rsidRDefault="00367455" w:rsidP="003D38E9">
                  <w:pPr>
                    <w:spacing w:line="360" w:lineRule="auto"/>
                    <w:jc w:val="center"/>
                  </w:pPr>
                </w:p>
              </w:tc>
            </w:tr>
          </w:tbl>
          <w:p w:rsidR="00436FD0" w:rsidRPr="008F0216" w:rsidRDefault="00436FD0" w:rsidP="004E70A8">
            <w:pPr>
              <w:spacing w:line="360" w:lineRule="auto"/>
              <w:jc w:val="center"/>
            </w:pPr>
          </w:p>
        </w:tc>
        <w:tc>
          <w:tcPr>
            <w:tcW w:w="2106" w:type="dxa"/>
            <w:tcBorders>
              <w:top w:val="nil"/>
              <w:left w:val="nil"/>
              <w:bottom w:val="nil"/>
              <w:right w:val="nil"/>
            </w:tcBorders>
          </w:tcPr>
          <w:p w:rsidR="00436FD0" w:rsidRPr="008F0216" w:rsidRDefault="00436FD0" w:rsidP="004E70A8">
            <w:pPr>
              <w:spacing w:line="360" w:lineRule="auto"/>
              <w:jc w:val="center"/>
            </w:pPr>
          </w:p>
        </w:tc>
      </w:tr>
      <w:tr w:rsidR="00BB0786" w:rsidTr="00367455">
        <w:trPr>
          <w:trHeight w:val="845"/>
        </w:trPr>
        <w:tc>
          <w:tcPr>
            <w:tcW w:w="2106" w:type="dxa"/>
            <w:tcBorders>
              <w:top w:val="nil"/>
              <w:left w:val="nil"/>
              <w:bottom w:val="nil"/>
              <w:right w:val="nil"/>
            </w:tcBorders>
          </w:tcPr>
          <w:p w:rsidR="00436FD0" w:rsidRPr="008F0216" w:rsidRDefault="00436FD0" w:rsidP="004E70A8">
            <w:pPr>
              <w:spacing w:line="360" w:lineRule="auto"/>
              <w:jc w:val="center"/>
            </w:pPr>
          </w:p>
        </w:tc>
        <w:tc>
          <w:tcPr>
            <w:tcW w:w="2106" w:type="dxa"/>
            <w:tcBorders>
              <w:top w:val="nil"/>
              <w:left w:val="nil"/>
              <w:bottom w:val="nil"/>
              <w:right w:val="nil"/>
            </w:tcBorders>
          </w:tcPr>
          <w:p w:rsidR="00436FD0" w:rsidRPr="008F0216" w:rsidRDefault="00436FD0" w:rsidP="004E70A8">
            <w:pPr>
              <w:spacing w:line="360" w:lineRule="auto"/>
              <w:jc w:val="center"/>
            </w:pPr>
          </w:p>
        </w:tc>
      </w:tr>
    </w:tbl>
    <w:p w:rsidR="008E6406" w:rsidRPr="008F0216" w:rsidRDefault="008E6406" w:rsidP="00367455">
      <w:pPr>
        <w:spacing w:line="360" w:lineRule="auto"/>
        <w:ind w:firstLine="708"/>
        <w:jc w:val="both"/>
        <w:rPr>
          <w:lang w:val="es-MX"/>
        </w:rPr>
      </w:pPr>
      <w:r w:rsidRPr="008F0216">
        <w:rPr>
          <w:lang w:val="es-MX"/>
        </w:rPr>
        <w:t>Las entrevistas a   personas de diversas ocupaciones, como: al Director de Salud, Dr. Tonny Alava;  un odontólogo: Dr. Roberto Palma, Sra. María Mera, profesora, también Sra</w:t>
      </w:r>
      <w:r w:rsidR="00361B60" w:rsidRPr="008F0216">
        <w:rPr>
          <w:lang w:val="es-MX"/>
        </w:rPr>
        <w:t>.</w:t>
      </w:r>
      <w:r w:rsidRPr="008F0216">
        <w:rPr>
          <w:lang w:val="es-MX"/>
        </w:rPr>
        <w:t xml:space="preserve"> </w:t>
      </w:r>
      <w:r w:rsidR="007310F4" w:rsidRPr="008F0216">
        <w:rPr>
          <w:lang w:val="es-MX"/>
        </w:rPr>
        <w:t>María</w:t>
      </w:r>
      <w:r w:rsidRPr="008F0216">
        <w:rPr>
          <w:lang w:val="es-MX"/>
        </w:rPr>
        <w:t xml:space="preserve"> Vera, profesora; Winston Ponce, propietario de una farmacia e igualmente Señor Francisco Suárez Vera, Edith Pico, gerente propietaria de Creaciones Sport, Sra. Gina Vélez Gines, dueña de un comercio;  </w:t>
      </w:r>
      <w:r w:rsidR="00136C63" w:rsidRPr="008F0216">
        <w:rPr>
          <w:lang w:val="es-MX"/>
        </w:rPr>
        <w:t xml:space="preserve">Teresa Vera, </w:t>
      </w:r>
      <w:r w:rsidRPr="008F0216">
        <w:rPr>
          <w:lang w:val="es-MX"/>
        </w:rPr>
        <w:t xml:space="preserve"> ama de casa; a un anónimo; </w:t>
      </w:r>
      <w:r w:rsidRPr="008F0216">
        <w:rPr>
          <w:lang w:val="es-MX"/>
        </w:rPr>
        <w:lastRenderedPageBreak/>
        <w:t>Galo Albán policía;</w:t>
      </w:r>
      <w:r w:rsidR="00136C63" w:rsidRPr="008F0216">
        <w:rPr>
          <w:lang w:val="es-MX"/>
        </w:rPr>
        <w:t xml:space="preserve"> Sta. Iliana Mendoza, Secretará del Cuerpo de Bomberos; Jorge del Valle morador de </w:t>
      </w:r>
      <w:r w:rsidR="007310F4" w:rsidRPr="008F0216">
        <w:rPr>
          <w:lang w:val="es-MX"/>
        </w:rPr>
        <w:t>Picoazá</w:t>
      </w:r>
      <w:r w:rsidR="00136C63" w:rsidRPr="008F0216">
        <w:rPr>
          <w:lang w:val="es-MX"/>
        </w:rPr>
        <w:t>.</w:t>
      </w:r>
    </w:p>
    <w:p w:rsidR="0039003B" w:rsidRPr="008F0216" w:rsidRDefault="0039003B" w:rsidP="004E70A8">
      <w:pPr>
        <w:spacing w:line="360" w:lineRule="auto"/>
        <w:jc w:val="both"/>
        <w:rPr>
          <w:lang w:val="es-MX"/>
        </w:rPr>
      </w:pPr>
    </w:p>
    <w:p w:rsidR="00BA58EF" w:rsidRPr="008F0216" w:rsidRDefault="0039003B" w:rsidP="004E70A8">
      <w:pPr>
        <w:spacing w:line="360" w:lineRule="auto"/>
        <w:jc w:val="both"/>
        <w:rPr>
          <w:lang w:val="es-MX"/>
        </w:rPr>
      </w:pPr>
      <w:r w:rsidRPr="008F0216">
        <w:rPr>
          <w:lang w:val="es-MX"/>
        </w:rPr>
        <w:tab/>
      </w:r>
      <w:r w:rsidR="00BA58EF" w:rsidRPr="008F0216">
        <w:rPr>
          <w:lang w:val="es-MX"/>
        </w:rPr>
        <w:t xml:space="preserve">Se aplicó </w:t>
      </w:r>
      <w:smartTag w:uri="urn:schemas-microsoft-com:office:smarttags" w:element="PersonName">
        <w:smartTagPr>
          <w:attr w:name="ProductID" w:val="la Ficha"/>
        </w:smartTagPr>
        <w:r w:rsidR="00614AA5" w:rsidRPr="008F0216">
          <w:rPr>
            <w:lang w:val="es-MX"/>
          </w:rPr>
          <w:t>la</w:t>
        </w:r>
        <w:r w:rsidR="00BA58EF" w:rsidRPr="008F0216">
          <w:rPr>
            <w:lang w:val="es-MX"/>
          </w:rPr>
          <w:t xml:space="preserve"> </w:t>
        </w:r>
        <w:r w:rsidR="00614AA5" w:rsidRPr="008F0216">
          <w:rPr>
            <w:lang w:val="es-MX"/>
          </w:rPr>
          <w:t>F</w:t>
        </w:r>
        <w:r w:rsidR="00BA58EF" w:rsidRPr="008F0216">
          <w:rPr>
            <w:lang w:val="es-MX"/>
          </w:rPr>
          <w:t>icha</w:t>
        </w:r>
      </w:smartTag>
      <w:r w:rsidR="00BA58EF" w:rsidRPr="008F0216">
        <w:rPr>
          <w:lang w:val="es-MX"/>
        </w:rPr>
        <w:t xml:space="preserve"> de Observación (Ver Anexos) y de lo cual se obtuvo el siguiente resultado:</w:t>
      </w:r>
    </w:p>
    <w:p w:rsidR="00DD20E2" w:rsidRPr="008F0216" w:rsidRDefault="00614AA5" w:rsidP="004E70A8">
      <w:pPr>
        <w:spacing w:line="360" w:lineRule="auto"/>
        <w:ind w:left="360"/>
        <w:jc w:val="both"/>
        <w:rPr>
          <w:lang w:val="es-MX"/>
        </w:rPr>
      </w:pPr>
      <w:r w:rsidRPr="008F0216">
        <w:rPr>
          <w:lang w:val="es-MX"/>
        </w:rPr>
        <w:t xml:space="preserve">1.- </w:t>
      </w:r>
      <w:r w:rsidR="00DD20E2" w:rsidRPr="008F0216">
        <w:rPr>
          <w:lang w:val="es-MX"/>
        </w:rPr>
        <w:t>Ciudad: Portoviejo</w:t>
      </w:r>
    </w:p>
    <w:p w:rsidR="00DD20E2" w:rsidRPr="008F0216" w:rsidRDefault="00614AA5" w:rsidP="004E70A8">
      <w:pPr>
        <w:spacing w:line="360" w:lineRule="auto"/>
        <w:ind w:left="360"/>
        <w:jc w:val="both"/>
        <w:rPr>
          <w:lang w:val="es-MX"/>
        </w:rPr>
      </w:pPr>
      <w:r w:rsidRPr="008F0216">
        <w:rPr>
          <w:lang w:val="es-MX"/>
        </w:rPr>
        <w:t xml:space="preserve">2.- </w:t>
      </w:r>
      <w:r w:rsidR="00DD20E2" w:rsidRPr="008F0216">
        <w:rPr>
          <w:lang w:val="es-MX"/>
        </w:rPr>
        <w:t xml:space="preserve">Sector: Parroquia Urbana </w:t>
      </w:r>
      <w:r w:rsidR="007310F4" w:rsidRPr="008F0216">
        <w:rPr>
          <w:lang w:val="es-MX"/>
        </w:rPr>
        <w:t>Picoazá</w:t>
      </w:r>
    </w:p>
    <w:p w:rsidR="00DD20E2" w:rsidRPr="008F0216" w:rsidRDefault="00614AA5" w:rsidP="004E70A8">
      <w:pPr>
        <w:spacing w:line="360" w:lineRule="auto"/>
        <w:ind w:left="360"/>
        <w:jc w:val="both"/>
        <w:rPr>
          <w:lang w:val="es-MX"/>
        </w:rPr>
      </w:pPr>
      <w:r w:rsidRPr="008F0216">
        <w:rPr>
          <w:lang w:val="es-MX"/>
        </w:rPr>
        <w:t>3.-</w:t>
      </w:r>
      <w:r w:rsidR="00DD20E2" w:rsidRPr="008F0216">
        <w:rPr>
          <w:lang w:val="es-MX"/>
        </w:rPr>
        <w:t xml:space="preserve"> Fecha: 21 de junio de 2008</w:t>
      </w:r>
    </w:p>
    <w:p w:rsidR="00DD20E2" w:rsidRPr="008F0216" w:rsidRDefault="00DD20E2" w:rsidP="004E70A8">
      <w:pPr>
        <w:spacing w:line="360" w:lineRule="auto"/>
        <w:ind w:left="360"/>
        <w:jc w:val="both"/>
        <w:rPr>
          <w:lang w:val="es-MX"/>
        </w:rPr>
      </w:pPr>
      <w:r w:rsidRPr="008F0216">
        <w:rPr>
          <w:lang w:val="es-MX"/>
        </w:rPr>
        <w:t>4</w:t>
      </w:r>
      <w:r w:rsidR="0083771C" w:rsidRPr="008F0216">
        <w:rPr>
          <w:lang w:val="es-MX"/>
        </w:rPr>
        <w:t>.- C</w:t>
      </w:r>
      <w:r w:rsidR="00614AA5" w:rsidRPr="008F0216">
        <w:rPr>
          <w:lang w:val="es-MX"/>
        </w:rPr>
        <w:t>aracterísticas de la vivienda en que funciona el prostíbulo</w:t>
      </w:r>
    </w:p>
    <w:p w:rsidR="00DD20E2" w:rsidRPr="008F0216" w:rsidRDefault="00DD20E2" w:rsidP="004E70A8">
      <w:pPr>
        <w:spacing w:line="360" w:lineRule="auto"/>
        <w:ind w:left="360"/>
        <w:jc w:val="both"/>
        <w:rPr>
          <w:lang w:val="es-MX"/>
        </w:rPr>
      </w:pPr>
      <w:r w:rsidRPr="008F0216">
        <w:rPr>
          <w:lang w:val="es-MX"/>
        </w:rPr>
        <w:t>Construcción</w:t>
      </w:r>
    </w:p>
    <w:p w:rsidR="00DD20E2" w:rsidRPr="008F0216" w:rsidRDefault="00614AA5" w:rsidP="004E70A8">
      <w:pPr>
        <w:spacing w:line="360" w:lineRule="auto"/>
        <w:ind w:left="360"/>
        <w:jc w:val="both"/>
        <w:rPr>
          <w:lang w:val="es-MX"/>
        </w:rPr>
      </w:pPr>
      <w:r w:rsidRPr="008F0216">
        <w:rPr>
          <w:lang w:val="es-MX"/>
        </w:rPr>
        <w:t>4.1</w:t>
      </w:r>
      <w:r w:rsidRPr="008F0216">
        <w:rPr>
          <w:lang w:val="es-MX"/>
        </w:rPr>
        <w:tab/>
        <w:t>Paredes de:</w:t>
      </w:r>
      <w:r w:rsidRPr="008F0216">
        <w:rPr>
          <w:lang w:val="es-MX"/>
        </w:rPr>
        <w:tab/>
      </w:r>
      <w:r w:rsidRPr="008F0216">
        <w:rPr>
          <w:lang w:val="es-MX"/>
        </w:rPr>
        <w:tab/>
      </w:r>
      <w:r w:rsidRPr="008F0216">
        <w:rPr>
          <w:lang w:val="es-MX"/>
        </w:rPr>
        <w:tab/>
      </w:r>
      <w:r w:rsidRPr="008F0216">
        <w:rPr>
          <w:lang w:val="es-MX"/>
        </w:rPr>
        <w:tab/>
      </w:r>
      <w:r w:rsidR="00DD20E2" w:rsidRPr="008F0216">
        <w:rPr>
          <w:lang w:val="es-MX"/>
        </w:rPr>
        <w:t>4.2. Piso de:</w:t>
      </w:r>
    </w:p>
    <w:p w:rsidR="00DD20E2" w:rsidRPr="008F0216" w:rsidRDefault="00614AA5" w:rsidP="004E70A8">
      <w:pPr>
        <w:spacing w:line="360" w:lineRule="auto"/>
        <w:ind w:left="360"/>
        <w:jc w:val="both"/>
        <w:rPr>
          <w:lang w:val="es-MX"/>
        </w:rPr>
      </w:pPr>
      <w:r w:rsidRPr="008F0216">
        <w:rPr>
          <w:lang w:val="es-MX"/>
        </w:rPr>
        <w:tab/>
      </w:r>
      <w:r w:rsidR="00DD20E2" w:rsidRPr="008F0216">
        <w:rPr>
          <w:lang w:val="es-MX"/>
        </w:rPr>
        <w:t>a) Ladrillo</w:t>
      </w:r>
      <w:r w:rsidR="00DD20E2" w:rsidRPr="008F0216">
        <w:rPr>
          <w:lang w:val="es-MX"/>
        </w:rPr>
        <w:tab/>
        <w:t>3</w:t>
      </w:r>
      <w:r w:rsidR="00DD20E2" w:rsidRPr="008F0216">
        <w:rPr>
          <w:lang w:val="es-MX"/>
        </w:rPr>
        <w:tab/>
      </w:r>
      <w:r w:rsidR="00DD20E2" w:rsidRPr="008F0216">
        <w:rPr>
          <w:lang w:val="es-MX"/>
        </w:rPr>
        <w:tab/>
      </w:r>
      <w:r w:rsidR="00DD20E2" w:rsidRPr="008F0216">
        <w:rPr>
          <w:lang w:val="es-MX"/>
        </w:rPr>
        <w:tab/>
        <w:t xml:space="preserve">          a) Baldosa</w:t>
      </w:r>
    </w:p>
    <w:p w:rsidR="00DD20E2" w:rsidRPr="008F0216" w:rsidRDefault="00614AA5" w:rsidP="004E70A8">
      <w:pPr>
        <w:spacing w:line="360" w:lineRule="auto"/>
        <w:ind w:left="360"/>
        <w:jc w:val="both"/>
        <w:rPr>
          <w:lang w:val="es-MX"/>
        </w:rPr>
      </w:pPr>
      <w:r w:rsidRPr="008F0216">
        <w:rPr>
          <w:lang w:val="es-MX"/>
        </w:rPr>
        <w:tab/>
      </w:r>
      <w:r w:rsidR="00DD20E2" w:rsidRPr="008F0216">
        <w:rPr>
          <w:lang w:val="es-MX"/>
        </w:rPr>
        <w:t xml:space="preserve">b) Hormigón  </w:t>
      </w:r>
      <w:r w:rsidR="0083771C" w:rsidRPr="008F0216">
        <w:rPr>
          <w:lang w:val="es-MX"/>
        </w:rPr>
        <w:tab/>
      </w:r>
      <w:r w:rsidR="00DD20E2" w:rsidRPr="008F0216">
        <w:rPr>
          <w:lang w:val="es-MX"/>
        </w:rPr>
        <w:t>3</w:t>
      </w:r>
      <w:r w:rsidR="00DD20E2" w:rsidRPr="008F0216">
        <w:rPr>
          <w:lang w:val="es-MX"/>
        </w:rPr>
        <w:tab/>
      </w:r>
      <w:r w:rsidR="00DD20E2" w:rsidRPr="008F0216">
        <w:rPr>
          <w:lang w:val="es-MX"/>
        </w:rPr>
        <w:tab/>
      </w:r>
      <w:r w:rsidR="00DD20E2" w:rsidRPr="008F0216">
        <w:rPr>
          <w:lang w:val="es-MX"/>
        </w:rPr>
        <w:tab/>
      </w:r>
      <w:r w:rsidR="00DD20E2" w:rsidRPr="008F0216">
        <w:rPr>
          <w:lang w:val="es-MX"/>
        </w:rPr>
        <w:tab/>
        <w:t>b) Tabla</w:t>
      </w:r>
    </w:p>
    <w:p w:rsidR="00DD20E2" w:rsidRPr="008F0216" w:rsidRDefault="00614AA5" w:rsidP="004E70A8">
      <w:pPr>
        <w:spacing w:line="360" w:lineRule="auto"/>
        <w:ind w:left="360"/>
        <w:jc w:val="both"/>
        <w:rPr>
          <w:lang w:val="es-MX"/>
        </w:rPr>
      </w:pPr>
      <w:r w:rsidRPr="008F0216">
        <w:rPr>
          <w:lang w:val="es-MX"/>
        </w:rPr>
        <w:tab/>
      </w:r>
      <w:r w:rsidR="00DD20E2" w:rsidRPr="008F0216">
        <w:rPr>
          <w:lang w:val="es-MX"/>
        </w:rPr>
        <w:t>c) Caña</w:t>
      </w:r>
      <w:r w:rsidR="00DD20E2" w:rsidRPr="008F0216">
        <w:rPr>
          <w:lang w:val="es-MX"/>
        </w:rPr>
        <w:tab/>
      </w:r>
      <w:r w:rsidR="00DD20E2" w:rsidRPr="008F0216">
        <w:rPr>
          <w:lang w:val="es-MX"/>
        </w:rPr>
        <w:tab/>
      </w:r>
      <w:r w:rsidR="00DD20E2" w:rsidRPr="008F0216">
        <w:rPr>
          <w:lang w:val="es-MX"/>
        </w:rPr>
        <w:tab/>
      </w:r>
      <w:r w:rsidR="00DD20E2" w:rsidRPr="008F0216">
        <w:rPr>
          <w:lang w:val="es-MX"/>
        </w:rPr>
        <w:tab/>
      </w:r>
      <w:r w:rsidR="00DD20E2" w:rsidRPr="008F0216">
        <w:rPr>
          <w:lang w:val="es-MX"/>
        </w:rPr>
        <w:tab/>
        <w:t>c) Cemento</w:t>
      </w:r>
      <w:r w:rsidR="00DD20E2" w:rsidRPr="008F0216">
        <w:rPr>
          <w:lang w:val="es-MX"/>
        </w:rPr>
        <w:tab/>
        <w:t>3</w:t>
      </w:r>
    </w:p>
    <w:p w:rsidR="00DD20E2" w:rsidRPr="008F0216" w:rsidRDefault="0083771C" w:rsidP="004E70A8">
      <w:pPr>
        <w:spacing w:line="360" w:lineRule="auto"/>
        <w:ind w:left="360"/>
        <w:jc w:val="both"/>
        <w:rPr>
          <w:lang w:val="es-MX"/>
        </w:rPr>
      </w:pPr>
      <w:r w:rsidRPr="008F0216">
        <w:rPr>
          <w:lang w:val="es-MX"/>
        </w:rPr>
        <w:tab/>
      </w:r>
      <w:r w:rsidR="00DD20E2" w:rsidRPr="008F0216">
        <w:rPr>
          <w:lang w:val="es-MX"/>
        </w:rPr>
        <w:t>d) Madera</w:t>
      </w:r>
      <w:r w:rsidR="00DD20E2" w:rsidRPr="008F0216">
        <w:rPr>
          <w:lang w:val="es-MX"/>
        </w:rPr>
        <w:tab/>
      </w:r>
      <w:r w:rsidR="00DD20E2" w:rsidRPr="008F0216">
        <w:rPr>
          <w:lang w:val="es-MX"/>
        </w:rPr>
        <w:tab/>
      </w:r>
      <w:r w:rsidR="00DD20E2" w:rsidRPr="008F0216">
        <w:rPr>
          <w:lang w:val="es-MX"/>
        </w:rPr>
        <w:tab/>
      </w:r>
      <w:r w:rsidR="00DD20E2" w:rsidRPr="008F0216">
        <w:rPr>
          <w:lang w:val="es-MX"/>
        </w:rPr>
        <w:tab/>
      </w:r>
      <w:r w:rsidR="00DD20E2" w:rsidRPr="008F0216">
        <w:rPr>
          <w:lang w:val="es-MX"/>
        </w:rPr>
        <w:tab/>
        <w:t>d) Tierra</w:t>
      </w:r>
    </w:p>
    <w:p w:rsidR="00DD20E2" w:rsidRPr="008F0216" w:rsidRDefault="00DD20E2" w:rsidP="004E70A8">
      <w:pPr>
        <w:spacing w:line="360" w:lineRule="auto"/>
        <w:ind w:left="360"/>
        <w:jc w:val="both"/>
        <w:rPr>
          <w:lang w:val="es-MX"/>
        </w:rPr>
      </w:pPr>
      <w:r w:rsidRPr="008F0216">
        <w:rPr>
          <w:lang w:val="es-MX"/>
        </w:rPr>
        <w:t>4.3  Techo de:</w:t>
      </w:r>
      <w:r w:rsidRPr="008F0216">
        <w:rPr>
          <w:lang w:val="es-MX"/>
        </w:rPr>
        <w:tab/>
      </w:r>
      <w:r w:rsidRPr="008F0216">
        <w:rPr>
          <w:lang w:val="es-MX"/>
        </w:rPr>
        <w:tab/>
      </w:r>
      <w:r w:rsidRPr="008F0216">
        <w:rPr>
          <w:lang w:val="es-MX"/>
        </w:rPr>
        <w:tab/>
      </w:r>
      <w:r w:rsidRPr="008F0216">
        <w:rPr>
          <w:lang w:val="es-MX"/>
        </w:rPr>
        <w:tab/>
      </w:r>
      <w:r w:rsidR="00614AA5" w:rsidRPr="008F0216">
        <w:rPr>
          <w:lang w:val="es-MX"/>
        </w:rPr>
        <w:t xml:space="preserve">   </w:t>
      </w:r>
      <w:r w:rsidRPr="008F0216">
        <w:rPr>
          <w:lang w:val="es-MX"/>
        </w:rPr>
        <w:t>4.4</w:t>
      </w:r>
      <w:r w:rsidRPr="008F0216">
        <w:rPr>
          <w:lang w:val="es-MX"/>
        </w:rPr>
        <w:tab/>
        <w:t>Servicios</w:t>
      </w:r>
    </w:p>
    <w:p w:rsidR="00DD20E2" w:rsidRPr="008F0216" w:rsidRDefault="00614AA5" w:rsidP="004E70A8">
      <w:pPr>
        <w:spacing w:line="360" w:lineRule="auto"/>
        <w:ind w:left="360"/>
        <w:jc w:val="both"/>
        <w:rPr>
          <w:lang w:val="es-MX"/>
        </w:rPr>
      </w:pPr>
      <w:r w:rsidRPr="008F0216">
        <w:rPr>
          <w:lang w:val="es-MX"/>
        </w:rPr>
        <w:tab/>
      </w:r>
      <w:r w:rsidR="00DD20E2" w:rsidRPr="008F0216">
        <w:rPr>
          <w:lang w:val="es-MX"/>
        </w:rPr>
        <w:t>a) Asbesto</w:t>
      </w:r>
      <w:r w:rsidR="00DD20E2" w:rsidRPr="008F0216">
        <w:rPr>
          <w:lang w:val="es-MX"/>
        </w:rPr>
        <w:tab/>
      </w:r>
      <w:r w:rsidR="00DD20E2" w:rsidRPr="008F0216">
        <w:rPr>
          <w:lang w:val="es-MX"/>
        </w:rPr>
        <w:tab/>
      </w:r>
      <w:r w:rsidR="00DD20E2" w:rsidRPr="008F0216">
        <w:rPr>
          <w:lang w:val="es-MX"/>
        </w:rPr>
        <w:tab/>
      </w:r>
      <w:r w:rsidRPr="008F0216">
        <w:rPr>
          <w:lang w:val="es-MX"/>
        </w:rPr>
        <w:tab/>
      </w:r>
      <w:r w:rsidRPr="008F0216">
        <w:rPr>
          <w:lang w:val="es-MX"/>
        </w:rPr>
        <w:tab/>
      </w:r>
      <w:r w:rsidR="00DD20E2" w:rsidRPr="008F0216">
        <w:rPr>
          <w:lang w:val="es-MX"/>
        </w:rPr>
        <w:t>a) Energía eléctrica  2</w:t>
      </w:r>
    </w:p>
    <w:p w:rsidR="00DD20E2" w:rsidRPr="008F0216" w:rsidRDefault="00614AA5" w:rsidP="004E70A8">
      <w:pPr>
        <w:spacing w:line="360" w:lineRule="auto"/>
        <w:ind w:left="360"/>
        <w:jc w:val="both"/>
        <w:rPr>
          <w:lang w:val="es-MX"/>
        </w:rPr>
      </w:pPr>
      <w:r w:rsidRPr="008F0216">
        <w:rPr>
          <w:lang w:val="es-MX"/>
        </w:rPr>
        <w:tab/>
      </w:r>
      <w:r w:rsidR="00DD20E2" w:rsidRPr="008F0216">
        <w:rPr>
          <w:lang w:val="es-MX"/>
        </w:rPr>
        <w:t>b) Zinc</w:t>
      </w:r>
      <w:r w:rsidR="00DD20E2" w:rsidRPr="008F0216">
        <w:rPr>
          <w:lang w:val="es-MX"/>
        </w:rPr>
        <w:tab/>
      </w:r>
      <w:r w:rsidRPr="008F0216">
        <w:rPr>
          <w:lang w:val="es-MX"/>
        </w:rPr>
        <w:t xml:space="preserve"> </w:t>
      </w:r>
      <w:r w:rsidR="00DD20E2" w:rsidRPr="008F0216">
        <w:rPr>
          <w:lang w:val="es-MX"/>
        </w:rPr>
        <w:t>2</w:t>
      </w:r>
      <w:r w:rsidR="00DD20E2" w:rsidRPr="008F0216">
        <w:rPr>
          <w:lang w:val="es-MX"/>
        </w:rPr>
        <w:tab/>
      </w:r>
      <w:r w:rsidR="00DD20E2" w:rsidRPr="008F0216">
        <w:rPr>
          <w:lang w:val="es-MX"/>
        </w:rPr>
        <w:tab/>
      </w:r>
      <w:r w:rsidR="00DD20E2" w:rsidRPr="008F0216">
        <w:rPr>
          <w:lang w:val="es-MX"/>
        </w:rPr>
        <w:tab/>
      </w:r>
      <w:r w:rsidR="00DD20E2" w:rsidRPr="008F0216">
        <w:rPr>
          <w:lang w:val="es-MX"/>
        </w:rPr>
        <w:tab/>
      </w:r>
      <w:r w:rsidRPr="008F0216">
        <w:rPr>
          <w:lang w:val="es-MX"/>
        </w:rPr>
        <w:tab/>
      </w:r>
      <w:r w:rsidR="00DD20E2" w:rsidRPr="008F0216">
        <w:rPr>
          <w:lang w:val="es-MX"/>
        </w:rPr>
        <w:t>b) Agua potable</w:t>
      </w:r>
    </w:p>
    <w:p w:rsidR="00DD20E2" w:rsidRPr="008F0216" w:rsidRDefault="00614AA5" w:rsidP="004E70A8">
      <w:pPr>
        <w:spacing w:line="360" w:lineRule="auto"/>
        <w:ind w:left="360"/>
        <w:jc w:val="both"/>
        <w:rPr>
          <w:lang w:val="es-MX"/>
        </w:rPr>
      </w:pPr>
      <w:r w:rsidRPr="008F0216">
        <w:rPr>
          <w:lang w:val="es-MX"/>
        </w:rPr>
        <w:tab/>
      </w:r>
      <w:r w:rsidRPr="008F0216">
        <w:rPr>
          <w:lang w:val="pt-BR"/>
        </w:rPr>
        <w:t>c) Teja</w:t>
      </w:r>
      <w:r w:rsidRPr="008F0216">
        <w:rPr>
          <w:lang w:val="pt-BR"/>
        </w:rPr>
        <w:tab/>
      </w:r>
      <w:r w:rsidRPr="008F0216">
        <w:rPr>
          <w:lang w:val="pt-BR"/>
        </w:rPr>
        <w:tab/>
      </w:r>
      <w:r w:rsidRPr="008F0216">
        <w:rPr>
          <w:lang w:val="pt-BR"/>
        </w:rPr>
        <w:tab/>
      </w:r>
      <w:r w:rsidRPr="008F0216">
        <w:rPr>
          <w:lang w:val="pt-BR"/>
        </w:rPr>
        <w:tab/>
      </w:r>
      <w:r w:rsidRPr="008F0216">
        <w:rPr>
          <w:lang w:val="pt-BR"/>
        </w:rPr>
        <w:tab/>
      </w:r>
      <w:r w:rsidRPr="008F0216">
        <w:rPr>
          <w:lang w:val="pt-BR"/>
        </w:rPr>
        <w:tab/>
      </w:r>
      <w:r w:rsidR="00DD20E2" w:rsidRPr="008F0216">
        <w:rPr>
          <w:lang w:val="pt-BR"/>
        </w:rPr>
        <w:t xml:space="preserve">c) SS. HH.   </w:t>
      </w:r>
      <w:r w:rsidR="0083771C" w:rsidRPr="008F0216">
        <w:rPr>
          <w:lang w:val="pt-BR"/>
        </w:rPr>
        <w:tab/>
      </w:r>
      <w:r w:rsidR="00DD20E2" w:rsidRPr="008F0216">
        <w:rPr>
          <w:lang w:val="es-MX"/>
        </w:rPr>
        <w:t>3</w:t>
      </w:r>
    </w:p>
    <w:p w:rsidR="00DD20E2" w:rsidRPr="008F0216" w:rsidRDefault="00614AA5" w:rsidP="004E70A8">
      <w:pPr>
        <w:spacing w:line="360" w:lineRule="auto"/>
        <w:ind w:left="360"/>
        <w:jc w:val="both"/>
        <w:rPr>
          <w:lang w:val="es-MX"/>
        </w:rPr>
      </w:pPr>
      <w:r w:rsidRPr="008F0216">
        <w:rPr>
          <w:lang w:val="es-MX"/>
        </w:rPr>
        <w:tab/>
        <w:t>d) Paja</w:t>
      </w:r>
      <w:r w:rsidRPr="008F0216">
        <w:rPr>
          <w:lang w:val="es-MX"/>
        </w:rPr>
        <w:tab/>
        <w:t>1</w:t>
      </w:r>
      <w:r w:rsidRPr="008F0216">
        <w:rPr>
          <w:lang w:val="es-MX"/>
        </w:rPr>
        <w:tab/>
      </w:r>
      <w:r w:rsidRPr="008F0216">
        <w:rPr>
          <w:lang w:val="es-MX"/>
        </w:rPr>
        <w:tab/>
      </w:r>
      <w:r w:rsidRPr="008F0216">
        <w:rPr>
          <w:lang w:val="es-MX"/>
        </w:rPr>
        <w:tab/>
      </w:r>
      <w:r w:rsidRPr="008F0216">
        <w:rPr>
          <w:lang w:val="es-MX"/>
        </w:rPr>
        <w:tab/>
      </w:r>
      <w:r w:rsidRPr="008F0216">
        <w:rPr>
          <w:lang w:val="es-MX"/>
        </w:rPr>
        <w:tab/>
      </w:r>
      <w:r w:rsidR="00DD20E2" w:rsidRPr="008F0216">
        <w:rPr>
          <w:lang w:val="es-MX"/>
        </w:rPr>
        <w:t xml:space="preserve">d) Patio     </w:t>
      </w:r>
      <w:r w:rsidR="00162709" w:rsidRPr="008F0216">
        <w:rPr>
          <w:lang w:val="es-MX"/>
        </w:rPr>
        <w:t xml:space="preserve">    </w:t>
      </w:r>
      <w:r w:rsidR="00DD20E2" w:rsidRPr="008F0216">
        <w:rPr>
          <w:lang w:val="es-MX"/>
        </w:rPr>
        <w:t xml:space="preserve">   3</w:t>
      </w:r>
    </w:p>
    <w:p w:rsidR="00DD20E2" w:rsidRPr="008F0216" w:rsidRDefault="0083771C" w:rsidP="004E70A8">
      <w:pPr>
        <w:spacing w:line="360" w:lineRule="auto"/>
        <w:jc w:val="both"/>
        <w:rPr>
          <w:lang w:val="es-MX"/>
        </w:rPr>
      </w:pPr>
      <w:r w:rsidRPr="008F0216">
        <w:rPr>
          <w:lang w:val="es-MX"/>
        </w:rPr>
        <w:tab/>
      </w:r>
      <w:r w:rsidR="00DD20E2" w:rsidRPr="008F0216">
        <w:rPr>
          <w:lang w:val="es-MX"/>
        </w:rPr>
        <w:t>4.5 Ventilación</w:t>
      </w:r>
      <w:r w:rsidR="00DD20E2" w:rsidRPr="008F0216">
        <w:rPr>
          <w:lang w:val="es-MX"/>
        </w:rPr>
        <w:tab/>
      </w:r>
      <w:r w:rsidR="00DD20E2" w:rsidRPr="008F0216">
        <w:rPr>
          <w:lang w:val="es-MX"/>
        </w:rPr>
        <w:tab/>
      </w:r>
      <w:r w:rsidR="00DD20E2" w:rsidRPr="008F0216">
        <w:rPr>
          <w:lang w:val="es-MX"/>
        </w:rPr>
        <w:tab/>
      </w:r>
      <w:r w:rsidR="00DD20E2" w:rsidRPr="008F0216">
        <w:rPr>
          <w:lang w:val="es-MX"/>
        </w:rPr>
        <w:tab/>
      </w:r>
      <w:r w:rsidR="00DD20E2" w:rsidRPr="008F0216">
        <w:rPr>
          <w:lang w:val="es-MX"/>
        </w:rPr>
        <w:tab/>
      </w:r>
    </w:p>
    <w:p w:rsidR="00DD20E2" w:rsidRPr="008F0216" w:rsidRDefault="0083771C" w:rsidP="004E70A8">
      <w:pPr>
        <w:spacing w:line="360" w:lineRule="auto"/>
        <w:jc w:val="both"/>
        <w:rPr>
          <w:lang w:val="es-MX"/>
        </w:rPr>
      </w:pPr>
      <w:r w:rsidRPr="008F0216">
        <w:rPr>
          <w:lang w:val="es-MX"/>
        </w:rPr>
        <w:tab/>
      </w:r>
      <w:r w:rsidRPr="008F0216">
        <w:rPr>
          <w:lang w:val="es-MX"/>
        </w:rPr>
        <w:tab/>
      </w:r>
      <w:r w:rsidR="00DD20E2" w:rsidRPr="008F0216">
        <w:rPr>
          <w:lang w:val="es-MX"/>
        </w:rPr>
        <w:t>a) Buena</w:t>
      </w:r>
      <w:r w:rsidR="00DD20E2" w:rsidRPr="008F0216">
        <w:rPr>
          <w:lang w:val="es-MX"/>
        </w:rPr>
        <w:tab/>
        <w:t>2</w:t>
      </w:r>
      <w:r w:rsidR="00DD20E2" w:rsidRPr="008F0216">
        <w:rPr>
          <w:lang w:val="es-MX"/>
        </w:rPr>
        <w:tab/>
        <w:t>b) Regular</w:t>
      </w:r>
      <w:r w:rsidR="00DD20E2" w:rsidRPr="008F0216">
        <w:rPr>
          <w:lang w:val="es-MX"/>
        </w:rPr>
        <w:tab/>
        <w:t>1</w:t>
      </w:r>
      <w:r w:rsidR="00DD20E2" w:rsidRPr="008F0216">
        <w:rPr>
          <w:lang w:val="es-MX"/>
        </w:rPr>
        <w:tab/>
      </w:r>
      <w:r w:rsidRPr="008F0216">
        <w:rPr>
          <w:lang w:val="es-MX"/>
        </w:rPr>
        <w:t>c</w:t>
      </w:r>
      <w:r w:rsidR="00DD20E2" w:rsidRPr="008F0216">
        <w:rPr>
          <w:lang w:val="es-MX"/>
        </w:rPr>
        <w:t>) Mala</w:t>
      </w:r>
    </w:p>
    <w:p w:rsidR="00DD20E2" w:rsidRPr="008F0216" w:rsidRDefault="00DD20E2" w:rsidP="004E70A8">
      <w:pPr>
        <w:numPr>
          <w:ilvl w:val="1"/>
          <w:numId w:val="2"/>
        </w:numPr>
        <w:spacing w:line="360" w:lineRule="auto"/>
        <w:jc w:val="both"/>
        <w:rPr>
          <w:lang w:val="es-MX"/>
        </w:rPr>
      </w:pPr>
      <w:r w:rsidRPr="008F0216">
        <w:rPr>
          <w:lang w:val="es-MX"/>
        </w:rPr>
        <w:t>Condiciones  del salón de baile</w:t>
      </w:r>
    </w:p>
    <w:p w:rsidR="00DD20E2" w:rsidRPr="008F0216" w:rsidRDefault="0083771C" w:rsidP="004E70A8">
      <w:pPr>
        <w:spacing w:line="360" w:lineRule="auto"/>
        <w:ind w:left="360"/>
        <w:jc w:val="both"/>
        <w:rPr>
          <w:lang w:val="es-MX"/>
        </w:rPr>
      </w:pPr>
      <w:r w:rsidRPr="008F0216">
        <w:rPr>
          <w:lang w:val="es-MX"/>
        </w:rPr>
        <w:tab/>
      </w:r>
      <w:r w:rsidR="00DD20E2" w:rsidRPr="008F0216">
        <w:rPr>
          <w:lang w:val="es-MX"/>
        </w:rPr>
        <w:t>a)  Muy buena  1</w:t>
      </w:r>
    </w:p>
    <w:p w:rsidR="00DD20E2" w:rsidRPr="008F0216" w:rsidRDefault="0083771C" w:rsidP="004E70A8">
      <w:pPr>
        <w:spacing w:line="360" w:lineRule="auto"/>
        <w:ind w:left="360"/>
        <w:jc w:val="both"/>
        <w:rPr>
          <w:lang w:val="es-MX"/>
        </w:rPr>
      </w:pPr>
      <w:r w:rsidRPr="008F0216">
        <w:rPr>
          <w:lang w:val="es-MX"/>
        </w:rPr>
        <w:tab/>
        <w:t xml:space="preserve">b) </w:t>
      </w:r>
      <w:r w:rsidR="00DD20E2" w:rsidRPr="008F0216">
        <w:rPr>
          <w:lang w:val="es-MX"/>
        </w:rPr>
        <w:t>Buena          2</w:t>
      </w:r>
    </w:p>
    <w:p w:rsidR="00DD20E2" w:rsidRPr="008F0216" w:rsidRDefault="0083771C" w:rsidP="004E70A8">
      <w:pPr>
        <w:spacing w:line="360" w:lineRule="auto"/>
        <w:ind w:left="360"/>
        <w:jc w:val="both"/>
        <w:rPr>
          <w:lang w:val="es-MX"/>
        </w:rPr>
      </w:pPr>
      <w:r w:rsidRPr="008F0216">
        <w:rPr>
          <w:lang w:val="es-MX"/>
        </w:rPr>
        <w:tab/>
        <w:t xml:space="preserve">c) </w:t>
      </w:r>
      <w:r w:rsidR="00DD20E2" w:rsidRPr="008F0216">
        <w:rPr>
          <w:lang w:val="es-MX"/>
        </w:rPr>
        <w:t>Regular</w:t>
      </w:r>
    </w:p>
    <w:p w:rsidR="00DD20E2" w:rsidRPr="008F0216" w:rsidRDefault="00DD20E2" w:rsidP="004E70A8">
      <w:pPr>
        <w:numPr>
          <w:ilvl w:val="1"/>
          <w:numId w:val="2"/>
        </w:numPr>
        <w:spacing w:line="360" w:lineRule="auto"/>
        <w:jc w:val="both"/>
        <w:rPr>
          <w:lang w:val="es-MX"/>
        </w:rPr>
      </w:pPr>
      <w:r w:rsidRPr="008F0216">
        <w:rPr>
          <w:lang w:val="es-MX"/>
        </w:rPr>
        <w:t>Existen condiciones de Seguridad</w:t>
      </w:r>
    </w:p>
    <w:p w:rsidR="00DD20E2" w:rsidRPr="008F0216" w:rsidRDefault="0083771C" w:rsidP="004E70A8">
      <w:pPr>
        <w:spacing w:line="360" w:lineRule="auto"/>
        <w:jc w:val="both"/>
        <w:rPr>
          <w:lang w:val="es-MX"/>
        </w:rPr>
      </w:pPr>
      <w:r w:rsidRPr="008F0216">
        <w:rPr>
          <w:lang w:val="es-MX"/>
        </w:rPr>
        <w:tab/>
        <w:t>a) Si   0</w:t>
      </w:r>
      <w:r w:rsidR="00DD20E2" w:rsidRPr="008F0216">
        <w:rPr>
          <w:lang w:val="es-MX"/>
        </w:rPr>
        <w:tab/>
      </w:r>
      <w:r w:rsidR="00DD20E2" w:rsidRPr="008F0216">
        <w:rPr>
          <w:lang w:val="es-MX"/>
        </w:rPr>
        <w:tab/>
      </w:r>
      <w:r w:rsidR="00DD20E2" w:rsidRPr="008F0216">
        <w:rPr>
          <w:lang w:val="es-MX"/>
        </w:rPr>
        <w:tab/>
      </w:r>
      <w:r w:rsidR="00DD20E2" w:rsidRPr="008F0216">
        <w:rPr>
          <w:lang w:val="es-MX"/>
        </w:rPr>
        <w:tab/>
      </w:r>
      <w:r w:rsidR="00DD20E2" w:rsidRPr="008F0216">
        <w:rPr>
          <w:lang w:val="es-MX"/>
        </w:rPr>
        <w:tab/>
        <w:t>b) No     3</w:t>
      </w:r>
    </w:p>
    <w:p w:rsidR="00DD20E2" w:rsidRPr="008F0216" w:rsidRDefault="00DD20E2" w:rsidP="004E70A8">
      <w:pPr>
        <w:spacing w:line="360" w:lineRule="auto"/>
        <w:jc w:val="both"/>
        <w:rPr>
          <w:lang w:val="es-MX"/>
        </w:rPr>
      </w:pPr>
      <w:r w:rsidRPr="008F0216">
        <w:rPr>
          <w:lang w:val="es-MX"/>
        </w:rPr>
        <w:t>4.8</w:t>
      </w:r>
      <w:r w:rsidRPr="008F0216">
        <w:rPr>
          <w:lang w:val="es-MX"/>
        </w:rPr>
        <w:tab/>
        <w:t>Mobiliario</w:t>
      </w:r>
    </w:p>
    <w:p w:rsidR="00DD20E2" w:rsidRPr="008F0216" w:rsidRDefault="00DD20E2" w:rsidP="004E70A8">
      <w:pPr>
        <w:spacing w:line="360" w:lineRule="auto"/>
        <w:jc w:val="both"/>
        <w:rPr>
          <w:lang w:val="es-MX"/>
        </w:rPr>
      </w:pPr>
      <w:r w:rsidRPr="008F0216">
        <w:rPr>
          <w:lang w:val="es-MX"/>
        </w:rPr>
        <w:t xml:space="preserve">          Dormitorios</w:t>
      </w:r>
      <w:r w:rsidRPr="008F0216">
        <w:rPr>
          <w:lang w:val="es-MX"/>
        </w:rPr>
        <w:tab/>
      </w:r>
      <w:r w:rsidRPr="008F0216">
        <w:rPr>
          <w:lang w:val="es-MX"/>
        </w:rPr>
        <w:tab/>
      </w:r>
      <w:r w:rsidRPr="008F0216">
        <w:rPr>
          <w:lang w:val="es-MX"/>
        </w:rPr>
        <w:tab/>
      </w:r>
      <w:r w:rsidRPr="008F0216">
        <w:rPr>
          <w:lang w:val="es-MX"/>
        </w:rPr>
        <w:tab/>
      </w:r>
      <w:r w:rsidRPr="008F0216">
        <w:rPr>
          <w:lang w:val="es-MX"/>
        </w:rPr>
        <w:tab/>
        <w:t>Salón</w:t>
      </w:r>
    </w:p>
    <w:p w:rsidR="00DD20E2" w:rsidRPr="008F0216" w:rsidRDefault="00A14764" w:rsidP="004E70A8">
      <w:pPr>
        <w:spacing w:line="360" w:lineRule="auto"/>
        <w:jc w:val="both"/>
        <w:rPr>
          <w:lang w:val="pt-BR"/>
        </w:rPr>
      </w:pPr>
      <w:r w:rsidRPr="008F0216">
        <w:rPr>
          <w:lang w:val="pt-BR"/>
        </w:rPr>
        <w:tab/>
      </w:r>
      <w:r w:rsidR="00DD20E2" w:rsidRPr="008F0216">
        <w:rPr>
          <w:lang w:val="pt-BR"/>
        </w:rPr>
        <w:t>a)</w:t>
      </w:r>
      <w:r w:rsidRPr="008F0216">
        <w:rPr>
          <w:lang w:val="pt-BR"/>
        </w:rPr>
        <w:t xml:space="preserve"> </w:t>
      </w:r>
      <w:r w:rsidR="00DD20E2" w:rsidRPr="008F0216">
        <w:rPr>
          <w:lang w:val="pt-BR"/>
        </w:rPr>
        <w:t>Cama de madera</w:t>
      </w:r>
      <w:r w:rsidR="00DD20E2" w:rsidRPr="008F0216">
        <w:rPr>
          <w:lang w:val="pt-BR"/>
        </w:rPr>
        <w:tab/>
        <w:t>1</w:t>
      </w:r>
      <w:r w:rsidR="00DD20E2" w:rsidRPr="008F0216">
        <w:rPr>
          <w:lang w:val="pt-BR"/>
        </w:rPr>
        <w:tab/>
      </w:r>
      <w:r w:rsidR="00DD20E2" w:rsidRPr="008F0216">
        <w:rPr>
          <w:lang w:val="pt-BR"/>
        </w:rPr>
        <w:tab/>
      </w:r>
      <w:r w:rsidR="00DD20E2" w:rsidRPr="008F0216">
        <w:rPr>
          <w:lang w:val="pt-BR"/>
        </w:rPr>
        <w:tab/>
        <w:t>a) Mesas  3</w:t>
      </w:r>
    </w:p>
    <w:p w:rsidR="00DD20E2" w:rsidRPr="008F0216" w:rsidRDefault="00A14764" w:rsidP="004E70A8">
      <w:pPr>
        <w:spacing w:line="360" w:lineRule="auto"/>
        <w:jc w:val="both"/>
        <w:rPr>
          <w:lang w:val="es-MX"/>
        </w:rPr>
      </w:pPr>
      <w:r w:rsidRPr="008F0216">
        <w:rPr>
          <w:lang w:val="pt-BR"/>
        </w:rPr>
        <w:tab/>
      </w:r>
      <w:r w:rsidRPr="008F0216">
        <w:rPr>
          <w:lang w:val="es-MX"/>
        </w:rPr>
        <w:t xml:space="preserve">b) </w:t>
      </w:r>
      <w:r w:rsidR="00DD20E2" w:rsidRPr="008F0216">
        <w:rPr>
          <w:lang w:val="es-MX"/>
        </w:rPr>
        <w:t xml:space="preserve"> Cama de hierro</w:t>
      </w:r>
      <w:r w:rsidR="00DD20E2" w:rsidRPr="008F0216">
        <w:rPr>
          <w:lang w:val="es-MX"/>
        </w:rPr>
        <w:tab/>
      </w:r>
      <w:r w:rsidR="00DD20E2" w:rsidRPr="008F0216">
        <w:rPr>
          <w:lang w:val="es-MX"/>
        </w:rPr>
        <w:tab/>
      </w:r>
      <w:r w:rsidR="00DD20E2" w:rsidRPr="008F0216">
        <w:rPr>
          <w:lang w:val="es-MX"/>
        </w:rPr>
        <w:tab/>
      </w:r>
      <w:r w:rsidR="00DD20E2" w:rsidRPr="008F0216">
        <w:rPr>
          <w:lang w:val="es-MX"/>
        </w:rPr>
        <w:tab/>
        <w:t>b) Sillas    3</w:t>
      </w:r>
    </w:p>
    <w:p w:rsidR="00DD20E2" w:rsidRPr="008F0216" w:rsidRDefault="00A14764" w:rsidP="004E70A8">
      <w:pPr>
        <w:spacing w:line="360" w:lineRule="auto"/>
        <w:jc w:val="both"/>
        <w:rPr>
          <w:lang w:val="es-MX"/>
        </w:rPr>
      </w:pPr>
      <w:r w:rsidRPr="008F0216">
        <w:rPr>
          <w:lang w:val="es-MX"/>
        </w:rPr>
        <w:lastRenderedPageBreak/>
        <w:tab/>
      </w:r>
      <w:r w:rsidR="00DD20E2" w:rsidRPr="008F0216">
        <w:rPr>
          <w:lang w:val="es-MX"/>
        </w:rPr>
        <w:t xml:space="preserve">c) </w:t>
      </w:r>
      <w:r w:rsidRPr="008F0216">
        <w:rPr>
          <w:lang w:val="es-MX"/>
        </w:rPr>
        <w:t xml:space="preserve"> C</w:t>
      </w:r>
      <w:r w:rsidR="00DD20E2" w:rsidRPr="008F0216">
        <w:rPr>
          <w:lang w:val="es-MX"/>
        </w:rPr>
        <w:t>ama de cemento</w:t>
      </w:r>
      <w:r w:rsidR="00DD20E2" w:rsidRPr="008F0216">
        <w:rPr>
          <w:lang w:val="es-MX"/>
        </w:rPr>
        <w:tab/>
        <w:t>2</w:t>
      </w:r>
      <w:r w:rsidR="00DD20E2" w:rsidRPr="008F0216">
        <w:rPr>
          <w:lang w:val="es-MX"/>
        </w:rPr>
        <w:tab/>
      </w:r>
      <w:r w:rsidR="00DD20E2" w:rsidRPr="008F0216">
        <w:rPr>
          <w:lang w:val="es-MX"/>
        </w:rPr>
        <w:tab/>
      </w:r>
      <w:r w:rsidR="00DD20E2" w:rsidRPr="008F0216">
        <w:rPr>
          <w:lang w:val="es-MX"/>
        </w:rPr>
        <w:tab/>
        <w:t>c) Barra</w:t>
      </w:r>
    </w:p>
    <w:p w:rsidR="00DD20E2" w:rsidRPr="008F0216" w:rsidRDefault="00DD20E2" w:rsidP="004E70A8">
      <w:pPr>
        <w:spacing w:line="360" w:lineRule="auto"/>
        <w:jc w:val="both"/>
        <w:rPr>
          <w:lang w:val="es-MX"/>
        </w:rPr>
      </w:pPr>
      <w:r w:rsidRPr="008F0216">
        <w:rPr>
          <w:lang w:val="es-MX"/>
        </w:rPr>
        <w:t xml:space="preserve">A continuación vienen los resultados de la aplicación de </w:t>
      </w:r>
      <w:smartTag w:uri="urn:schemas-microsoft-com:office:smarttags" w:element="PersonName">
        <w:smartTagPr>
          <w:attr w:name="ProductID" w:val="la Ficha"/>
        </w:smartTagPr>
        <w:r w:rsidRPr="008F0216">
          <w:rPr>
            <w:lang w:val="es-MX"/>
          </w:rPr>
          <w:t>la Ficha</w:t>
        </w:r>
      </w:smartTag>
      <w:r w:rsidR="009F1F07" w:rsidRPr="008F0216">
        <w:rPr>
          <w:lang w:val="es-MX"/>
        </w:rPr>
        <w:t xml:space="preserve"> de </w:t>
      </w:r>
      <w:r w:rsidRPr="008F0216">
        <w:rPr>
          <w:lang w:val="es-MX"/>
        </w:rPr>
        <w:t>Entrevistas:</w:t>
      </w:r>
    </w:p>
    <w:p w:rsidR="009F1F07" w:rsidRPr="008F0216" w:rsidRDefault="009F1F07" w:rsidP="004E70A8">
      <w:pPr>
        <w:spacing w:line="360" w:lineRule="auto"/>
        <w:ind w:left="708"/>
        <w:jc w:val="both"/>
        <w:rPr>
          <w:lang w:val="es-MX"/>
        </w:rPr>
      </w:pPr>
    </w:p>
    <w:p w:rsidR="00DD20E2" w:rsidRPr="008F0216" w:rsidRDefault="00DD20E2" w:rsidP="004E70A8">
      <w:pPr>
        <w:numPr>
          <w:ilvl w:val="0"/>
          <w:numId w:val="19"/>
        </w:numPr>
        <w:tabs>
          <w:tab w:val="clear" w:pos="720"/>
          <w:tab w:val="num" w:pos="1068"/>
        </w:tabs>
        <w:spacing w:line="360" w:lineRule="auto"/>
        <w:ind w:left="1068"/>
        <w:jc w:val="both"/>
        <w:rPr>
          <w:lang w:val="es-MX"/>
        </w:rPr>
      </w:pPr>
      <w:r w:rsidRPr="008F0216">
        <w:rPr>
          <w:lang w:val="es-MX"/>
        </w:rPr>
        <w:t>A la primera pregunta: ¿Conoce usted por qué se ha asentado la prostitución en Picoazá?</w:t>
      </w:r>
    </w:p>
    <w:p w:rsidR="00DD20E2" w:rsidRPr="008F0216" w:rsidRDefault="00DD20E2" w:rsidP="004E70A8">
      <w:pPr>
        <w:spacing w:line="360" w:lineRule="auto"/>
        <w:ind w:left="1416"/>
        <w:jc w:val="both"/>
        <w:rPr>
          <w:lang w:val="es-MX"/>
        </w:rPr>
      </w:pPr>
      <w:r w:rsidRPr="008F0216">
        <w:rPr>
          <w:lang w:val="es-MX"/>
        </w:rPr>
        <w:t>Contestan si conocer 7 personas; 6 dicen no conocer nada; 3 personas su contestación fuera del sentido de la pregunta. La mejor informada es del Centro de Salud.</w:t>
      </w:r>
    </w:p>
    <w:p w:rsidR="009F1F07" w:rsidRPr="008F0216" w:rsidRDefault="009F1F07" w:rsidP="004E70A8">
      <w:pPr>
        <w:spacing w:line="360" w:lineRule="auto"/>
        <w:ind w:left="708"/>
        <w:jc w:val="both"/>
        <w:rPr>
          <w:lang w:val="es-MX"/>
        </w:rPr>
      </w:pPr>
    </w:p>
    <w:p w:rsidR="00DD20E2" w:rsidRPr="008F0216" w:rsidRDefault="00DD20E2" w:rsidP="004E70A8">
      <w:pPr>
        <w:numPr>
          <w:ilvl w:val="0"/>
          <w:numId w:val="19"/>
        </w:numPr>
        <w:tabs>
          <w:tab w:val="clear" w:pos="720"/>
          <w:tab w:val="num" w:pos="1068"/>
        </w:tabs>
        <w:spacing w:line="360" w:lineRule="auto"/>
        <w:ind w:left="1068"/>
        <w:jc w:val="both"/>
        <w:rPr>
          <w:lang w:val="es-MX"/>
        </w:rPr>
      </w:pPr>
      <w:r w:rsidRPr="008F0216">
        <w:rPr>
          <w:lang w:val="es-MX"/>
        </w:rPr>
        <w:t>Segunda Pregunta: ¿Ha observado usted  que la presencia de burdeles y del negocio de la prostitución haya generado  en la parroquia violencia con los vecinos del lugar</w:t>
      </w:r>
    </w:p>
    <w:p w:rsidR="00DD20E2" w:rsidRPr="008F0216" w:rsidRDefault="00DD20E2" w:rsidP="004E70A8">
      <w:pPr>
        <w:spacing w:line="360" w:lineRule="auto"/>
        <w:ind w:left="1416"/>
        <w:jc w:val="both"/>
        <w:rPr>
          <w:lang w:val="es-MX"/>
        </w:rPr>
      </w:pPr>
      <w:r w:rsidRPr="008F0216">
        <w:rPr>
          <w:lang w:val="es-MX"/>
        </w:rPr>
        <w:t>9 entrevistados Si afirman conocer que la prostitución de Picoazá genera violencia; 5  Desconocen y 1 responde (No sabe pero si existe)</w:t>
      </w:r>
      <w:r w:rsidR="0039003B" w:rsidRPr="008F0216">
        <w:rPr>
          <w:lang w:val="es-MX"/>
        </w:rPr>
        <w:t>.</w:t>
      </w:r>
    </w:p>
    <w:p w:rsidR="0039003B" w:rsidRPr="008F0216" w:rsidRDefault="0039003B" w:rsidP="004E70A8">
      <w:pPr>
        <w:spacing w:line="360" w:lineRule="auto"/>
        <w:ind w:left="1416"/>
        <w:jc w:val="both"/>
        <w:rPr>
          <w:lang w:val="es-MX"/>
        </w:rPr>
      </w:pPr>
    </w:p>
    <w:p w:rsidR="00DD20E2" w:rsidRPr="008F0216" w:rsidRDefault="00DD20E2" w:rsidP="004E70A8">
      <w:pPr>
        <w:numPr>
          <w:ilvl w:val="0"/>
          <w:numId w:val="19"/>
        </w:numPr>
        <w:tabs>
          <w:tab w:val="clear" w:pos="720"/>
          <w:tab w:val="num" w:pos="1068"/>
        </w:tabs>
        <w:spacing w:line="360" w:lineRule="auto"/>
        <w:ind w:left="1068"/>
        <w:jc w:val="both"/>
        <w:rPr>
          <w:lang w:val="es-MX"/>
        </w:rPr>
      </w:pPr>
      <w:r w:rsidRPr="008F0216">
        <w:rPr>
          <w:lang w:val="es-MX"/>
        </w:rPr>
        <w:t xml:space="preserve">A la tercera pregunta: ¿Cuáles son los síntomas sociales que se </w:t>
      </w:r>
      <w:r w:rsidR="009F1F07" w:rsidRPr="008F0216">
        <w:rPr>
          <w:lang w:val="es-MX"/>
        </w:rPr>
        <w:tab/>
      </w:r>
      <w:r w:rsidRPr="008F0216">
        <w:rPr>
          <w:lang w:val="es-MX"/>
        </w:rPr>
        <w:t xml:space="preserve">observan con mayor frecuencia? </w:t>
      </w:r>
    </w:p>
    <w:p w:rsidR="00DD20E2" w:rsidRPr="008F0216" w:rsidRDefault="00DD20E2" w:rsidP="004E70A8">
      <w:pPr>
        <w:spacing w:line="360" w:lineRule="auto"/>
        <w:ind w:left="1416"/>
        <w:jc w:val="both"/>
        <w:rPr>
          <w:lang w:val="es-MX"/>
        </w:rPr>
      </w:pPr>
      <w:r w:rsidRPr="008F0216">
        <w:rPr>
          <w:lang w:val="es-MX"/>
        </w:rPr>
        <w:t>Falta de trabajo I</w:t>
      </w:r>
      <w:r w:rsidRPr="008F0216">
        <w:rPr>
          <w:lang w:val="es-MX"/>
        </w:rPr>
        <w:tab/>
      </w:r>
      <w:r w:rsidRPr="008F0216">
        <w:rPr>
          <w:lang w:val="es-MX"/>
        </w:rPr>
        <w:tab/>
      </w:r>
      <w:r w:rsidRPr="008F0216">
        <w:rPr>
          <w:lang w:val="es-MX"/>
        </w:rPr>
        <w:tab/>
      </w:r>
      <w:r w:rsidRPr="008F0216">
        <w:rPr>
          <w:lang w:val="es-MX"/>
        </w:rPr>
        <w:tab/>
      </w:r>
      <w:r w:rsidRPr="008F0216">
        <w:rPr>
          <w:lang w:val="es-MX"/>
        </w:rPr>
        <w:tab/>
        <w:t>1</w:t>
      </w:r>
    </w:p>
    <w:p w:rsidR="00DD20E2" w:rsidRPr="008F0216" w:rsidRDefault="00DD20E2" w:rsidP="004E70A8">
      <w:pPr>
        <w:spacing w:line="360" w:lineRule="auto"/>
        <w:ind w:left="1416"/>
        <w:jc w:val="both"/>
        <w:rPr>
          <w:lang w:val="es-MX"/>
        </w:rPr>
      </w:pPr>
      <w:r w:rsidRPr="008F0216">
        <w:rPr>
          <w:lang w:val="es-MX"/>
        </w:rPr>
        <w:t>Falta de educación IIIIIIII</w:t>
      </w:r>
      <w:r w:rsidRPr="008F0216">
        <w:rPr>
          <w:lang w:val="es-MX"/>
        </w:rPr>
        <w:tab/>
      </w:r>
      <w:r w:rsidRPr="008F0216">
        <w:rPr>
          <w:lang w:val="es-MX"/>
        </w:rPr>
        <w:tab/>
      </w:r>
      <w:r w:rsidRPr="008F0216">
        <w:rPr>
          <w:lang w:val="es-MX"/>
        </w:rPr>
        <w:tab/>
      </w:r>
      <w:r w:rsidRPr="008F0216">
        <w:rPr>
          <w:lang w:val="es-MX"/>
        </w:rPr>
        <w:tab/>
        <w:t>2</w:t>
      </w:r>
    </w:p>
    <w:p w:rsidR="00DD20E2" w:rsidRPr="008F0216" w:rsidRDefault="00DD20E2" w:rsidP="004E70A8">
      <w:pPr>
        <w:spacing w:line="360" w:lineRule="auto"/>
        <w:ind w:left="1416"/>
        <w:jc w:val="both"/>
        <w:rPr>
          <w:lang w:val="es-MX"/>
        </w:rPr>
      </w:pPr>
      <w:r w:rsidRPr="008F0216">
        <w:rPr>
          <w:lang w:val="es-MX"/>
        </w:rPr>
        <w:t>Problemas familiares IIII</w:t>
      </w:r>
      <w:r w:rsidRPr="008F0216">
        <w:rPr>
          <w:lang w:val="es-MX"/>
        </w:rPr>
        <w:tab/>
      </w:r>
      <w:r w:rsidRPr="008F0216">
        <w:rPr>
          <w:lang w:val="es-MX"/>
        </w:rPr>
        <w:tab/>
      </w:r>
      <w:r w:rsidRPr="008F0216">
        <w:rPr>
          <w:lang w:val="es-MX"/>
        </w:rPr>
        <w:tab/>
      </w:r>
      <w:r w:rsidRPr="008F0216">
        <w:rPr>
          <w:lang w:val="es-MX"/>
        </w:rPr>
        <w:tab/>
        <w:t>8</w:t>
      </w:r>
    </w:p>
    <w:p w:rsidR="00DD20E2" w:rsidRPr="008F0216" w:rsidRDefault="00DD20E2" w:rsidP="004E70A8">
      <w:pPr>
        <w:spacing w:line="360" w:lineRule="auto"/>
        <w:ind w:left="1416"/>
        <w:jc w:val="both"/>
        <w:rPr>
          <w:lang w:val="es-MX"/>
        </w:rPr>
      </w:pPr>
      <w:r w:rsidRPr="008F0216">
        <w:rPr>
          <w:lang w:val="es-MX"/>
        </w:rPr>
        <w:t>Alcoholismo IIIII</w:t>
      </w:r>
      <w:r w:rsidRPr="008F0216">
        <w:rPr>
          <w:lang w:val="es-MX"/>
        </w:rPr>
        <w:tab/>
      </w:r>
      <w:r w:rsidRPr="008F0216">
        <w:rPr>
          <w:lang w:val="es-MX"/>
        </w:rPr>
        <w:tab/>
      </w:r>
      <w:r w:rsidRPr="008F0216">
        <w:rPr>
          <w:lang w:val="es-MX"/>
        </w:rPr>
        <w:tab/>
      </w:r>
      <w:r w:rsidRPr="008F0216">
        <w:rPr>
          <w:lang w:val="es-MX"/>
        </w:rPr>
        <w:tab/>
      </w:r>
      <w:r w:rsidRPr="008F0216">
        <w:rPr>
          <w:lang w:val="es-MX"/>
        </w:rPr>
        <w:tab/>
        <w:t>4</w:t>
      </w:r>
    </w:p>
    <w:p w:rsidR="00DD20E2" w:rsidRPr="008F0216" w:rsidRDefault="00DD20E2" w:rsidP="004E70A8">
      <w:pPr>
        <w:spacing w:line="360" w:lineRule="auto"/>
        <w:ind w:left="1416"/>
        <w:jc w:val="both"/>
        <w:rPr>
          <w:lang w:val="es-MX"/>
        </w:rPr>
      </w:pPr>
      <w:r w:rsidRPr="008F0216">
        <w:rPr>
          <w:lang w:val="es-MX"/>
        </w:rPr>
        <w:t>Falta de policías II</w:t>
      </w:r>
      <w:r w:rsidRPr="008F0216">
        <w:rPr>
          <w:lang w:val="es-MX"/>
        </w:rPr>
        <w:tab/>
      </w:r>
      <w:r w:rsidRPr="008F0216">
        <w:rPr>
          <w:lang w:val="es-MX"/>
        </w:rPr>
        <w:tab/>
      </w:r>
      <w:r w:rsidRPr="008F0216">
        <w:rPr>
          <w:lang w:val="es-MX"/>
        </w:rPr>
        <w:tab/>
      </w:r>
      <w:r w:rsidRPr="008F0216">
        <w:rPr>
          <w:lang w:val="es-MX"/>
        </w:rPr>
        <w:tab/>
      </w:r>
      <w:r w:rsidRPr="008F0216">
        <w:rPr>
          <w:lang w:val="es-MX"/>
        </w:rPr>
        <w:tab/>
        <w:t>5</w:t>
      </w:r>
    </w:p>
    <w:p w:rsidR="00DD20E2" w:rsidRPr="008F0216" w:rsidRDefault="00DD20E2" w:rsidP="004E70A8">
      <w:pPr>
        <w:spacing w:line="360" w:lineRule="auto"/>
        <w:ind w:left="1416"/>
        <w:jc w:val="both"/>
        <w:rPr>
          <w:lang w:val="es-MX"/>
        </w:rPr>
      </w:pPr>
      <w:r w:rsidRPr="008F0216">
        <w:rPr>
          <w:lang w:val="es-MX"/>
        </w:rPr>
        <w:t xml:space="preserve">Delincuencia I </w:t>
      </w:r>
      <w:r w:rsidRPr="008F0216">
        <w:rPr>
          <w:lang w:val="es-MX"/>
        </w:rPr>
        <w:tab/>
      </w:r>
      <w:r w:rsidRPr="008F0216">
        <w:rPr>
          <w:lang w:val="es-MX"/>
        </w:rPr>
        <w:tab/>
      </w:r>
      <w:r w:rsidRPr="008F0216">
        <w:rPr>
          <w:lang w:val="es-MX"/>
        </w:rPr>
        <w:tab/>
      </w:r>
      <w:r w:rsidRPr="008F0216">
        <w:rPr>
          <w:lang w:val="es-MX"/>
        </w:rPr>
        <w:tab/>
      </w:r>
      <w:r w:rsidRPr="008F0216">
        <w:rPr>
          <w:lang w:val="es-MX"/>
        </w:rPr>
        <w:tab/>
        <w:t>1</w:t>
      </w:r>
    </w:p>
    <w:p w:rsidR="00DD20E2" w:rsidRPr="008F0216" w:rsidRDefault="00DD20E2" w:rsidP="004E70A8">
      <w:pPr>
        <w:spacing w:line="360" w:lineRule="auto"/>
        <w:ind w:left="1416"/>
        <w:jc w:val="both"/>
        <w:rPr>
          <w:lang w:val="es-MX"/>
        </w:rPr>
      </w:pPr>
      <w:r w:rsidRPr="008F0216">
        <w:rPr>
          <w:lang w:val="es-MX"/>
        </w:rPr>
        <w:t>Conflicto I</w:t>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t>2</w:t>
      </w:r>
    </w:p>
    <w:p w:rsidR="00DD20E2" w:rsidRPr="008F0216" w:rsidRDefault="00DD20E2" w:rsidP="004E70A8">
      <w:pPr>
        <w:spacing w:line="360" w:lineRule="auto"/>
        <w:ind w:left="1416"/>
        <w:jc w:val="both"/>
        <w:rPr>
          <w:lang w:val="es-MX"/>
        </w:rPr>
      </w:pPr>
      <w:r w:rsidRPr="008F0216">
        <w:rPr>
          <w:lang w:val="es-MX"/>
        </w:rPr>
        <w:t>Drogadicción I</w:t>
      </w:r>
      <w:r w:rsidRPr="008F0216">
        <w:rPr>
          <w:lang w:val="es-MX"/>
        </w:rPr>
        <w:tab/>
      </w:r>
      <w:r w:rsidRPr="008F0216">
        <w:rPr>
          <w:lang w:val="es-MX"/>
        </w:rPr>
        <w:tab/>
      </w:r>
      <w:r w:rsidRPr="008F0216">
        <w:rPr>
          <w:lang w:val="es-MX"/>
        </w:rPr>
        <w:tab/>
      </w:r>
      <w:r w:rsidRPr="008F0216">
        <w:rPr>
          <w:lang w:val="es-MX"/>
        </w:rPr>
        <w:tab/>
      </w:r>
      <w:r w:rsidRPr="008F0216">
        <w:rPr>
          <w:lang w:val="es-MX"/>
        </w:rPr>
        <w:tab/>
        <w:t>I</w:t>
      </w:r>
    </w:p>
    <w:p w:rsidR="00DD20E2" w:rsidRPr="008F0216" w:rsidRDefault="00DD20E2" w:rsidP="004E70A8">
      <w:pPr>
        <w:spacing w:line="360" w:lineRule="auto"/>
        <w:ind w:left="1416"/>
        <w:jc w:val="both"/>
        <w:rPr>
          <w:lang w:val="es-MX"/>
        </w:rPr>
      </w:pPr>
      <w:r w:rsidRPr="008F0216">
        <w:rPr>
          <w:lang w:val="es-MX"/>
        </w:rPr>
        <w:t>Respuesta fuera del contexto III</w:t>
      </w:r>
      <w:r w:rsidRPr="008F0216">
        <w:rPr>
          <w:lang w:val="es-MX"/>
        </w:rPr>
        <w:tab/>
      </w:r>
      <w:r w:rsidRPr="008F0216">
        <w:rPr>
          <w:lang w:val="es-MX"/>
        </w:rPr>
        <w:tab/>
      </w:r>
      <w:r w:rsidRPr="008F0216">
        <w:rPr>
          <w:lang w:val="es-MX"/>
        </w:rPr>
        <w:tab/>
        <w:t>3</w:t>
      </w:r>
    </w:p>
    <w:p w:rsidR="00DD20E2" w:rsidRPr="008F0216" w:rsidRDefault="00DD20E2" w:rsidP="004E70A8">
      <w:pPr>
        <w:spacing w:line="360" w:lineRule="auto"/>
        <w:jc w:val="both"/>
        <w:rPr>
          <w:lang w:val="es-MX"/>
        </w:rPr>
      </w:pPr>
    </w:p>
    <w:p w:rsidR="00DD20E2" w:rsidRPr="008F0216" w:rsidRDefault="00DD20E2" w:rsidP="004E70A8">
      <w:pPr>
        <w:numPr>
          <w:ilvl w:val="0"/>
          <w:numId w:val="19"/>
        </w:numPr>
        <w:tabs>
          <w:tab w:val="clear" w:pos="720"/>
          <w:tab w:val="num" w:pos="1068"/>
        </w:tabs>
        <w:spacing w:line="360" w:lineRule="auto"/>
        <w:ind w:left="1068"/>
        <w:jc w:val="both"/>
        <w:rPr>
          <w:lang w:val="es-MX"/>
        </w:rPr>
      </w:pPr>
      <w:r w:rsidRPr="008F0216">
        <w:rPr>
          <w:lang w:val="es-MX"/>
        </w:rPr>
        <w:t>Cuarta pregunta: ¿conoce si son frecuentes las enfermedades como el SIDA, venéreas, etc. entre las mujeres dedicadas a la prostitución en la parroquia?</w:t>
      </w:r>
    </w:p>
    <w:p w:rsidR="00DD20E2" w:rsidRPr="008F0216" w:rsidRDefault="00DD20E2" w:rsidP="004E70A8">
      <w:pPr>
        <w:spacing w:line="360" w:lineRule="auto"/>
        <w:ind w:left="1416"/>
        <w:jc w:val="both"/>
        <w:rPr>
          <w:lang w:val="es-MX"/>
        </w:rPr>
      </w:pPr>
      <w:r w:rsidRPr="008F0216">
        <w:rPr>
          <w:lang w:val="es-MX"/>
        </w:rPr>
        <w:lastRenderedPageBreak/>
        <w:t>8. Dicen si conocer</w:t>
      </w:r>
    </w:p>
    <w:p w:rsidR="00DD20E2" w:rsidRPr="008F0216" w:rsidRDefault="00DD20E2" w:rsidP="004E70A8">
      <w:pPr>
        <w:spacing w:line="360" w:lineRule="auto"/>
        <w:ind w:left="1416"/>
        <w:jc w:val="both"/>
        <w:rPr>
          <w:lang w:val="es-MX"/>
        </w:rPr>
      </w:pPr>
      <w:r w:rsidRPr="008F0216">
        <w:rPr>
          <w:lang w:val="es-MX"/>
        </w:rPr>
        <w:t>5 Dicen no conocer</w:t>
      </w:r>
    </w:p>
    <w:p w:rsidR="00DD20E2" w:rsidRPr="008F0216" w:rsidRDefault="00DD20E2" w:rsidP="004E70A8">
      <w:pPr>
        <w:spacing w:line="360" w:lineRule="auto"/>
        <w:ind w:left="1416"/>
        <w:jc w:val="both"/>
        <w:rPr>
          <w:lang w:val="es-MX"/>
        </w:rPr>
      </w:pPr>
      <w:r w:rsidRPr="008F0216">
        <w:rPr>
          <w:lang w:val="es-MX"/>
        </w:rPr>
        <w:t>2 Existen esas enfermedades pero no por las meretrices</w:t>
      </w:r>
    </w:p>
    <w:p w:rsidR="00DD20E2" w:rsidRPr="008F0216" w:rsidRDefault="00DD20E2" w:rsidP="004E70A8">
      <w:pPr>
        <w:spacing w:line="360" w:lineRule="auto"/>
        <w:jc w:val="both"/>
        <w:rPr>
          <w:lang w:val="es-MX"/>
        </w:rPr>
      </w:pPr>
    </w:p>
    <w:p w:rsidR="00DD20E2" w:rsidRPr="008F0216" w:rsidRDefault="00DD20E2" w:rsidP="004E70A8">
      <w:pPr>
        <w:numPr>
          <w:ilvl w:val="0"/>
          <w:numId w:val="19"/>
        </w:numPr>
        <w:tabs>
          <w:tab w:val="clear" w:pos="720"/>
          <w:tab w:val="num" w:pos="1068"/>
        </w:tabs>
        <w:spacing w:line="360" w:lineRule="auto"/>
        <w:ind w:left="1068"/>
        <w:jc w:val="both"/>
        <w:rPr>
          <w:lang w:val="es-MX"/>
        </w:rPr>
      </w:pPr>
      <w:r w:rsidRPr="008F0216">
        <w:rPr>
          <w:lang w:val="es-MX"/>
        </w:rPr>
        <w:t>Pregunta quinta: ¿Reciben esas  mujeres atenciones profilácticas para evitar ser contagias o contagiar a sus clientes?</w:t>
      </w:r>
    </w:p>
    <w:p w:rsidR="00DD20E2" w:rsidRPr="008F0216" w:rsidRDefault="00DD20E2" w:rsidP="004E70A8">
      <w:pPr>
        <w:spacing w:line="360" w:lineRule="auto"/>
        <w:ind w:left="1416"/>
        <w:jc w:val="both"/>
        <w:rPr>
          <w:lang w:val="es-MX"/>
        </w:rPr>
      </w:pPr>
      <w:r w:rsidRPr="008F0216">
        <w:rPr>
          <w:lang w:val="es-MX"/>
        </w:rPr>
        <w:t>8 personas afirman que conocen que si son atendidas</w:t>
      </w:r>
    </w:p>
    <w:p w:rsidR="00DD20E2" w:rsidRPr="008F0216" w:rsidRDefault="00DD20E2" w:rsidP="004E70A8">
      <w:pPr>
        <w:spacing w:line="360" w:lineRule="auto"/>
        <w:ind w:left="1416"/>
        <w:jc w:val="both"/>
        <w:rPr>
          <w:lang w:val="es-MX"/>
        </w:rPr>
      </w:pPr>
      <w:r w:rsidRPr="008F0216">
        <w:rPr>
          <w:lang w:val="es-MX"/>
        </w:rPr>
        <w:t>4 Creen que sí pero no están seguras</w:t>
      </w:r>
    </w:p>
    <w:p w:rsidR="00DD20E2" w:rsidRPr="008F0216" w:rsidRDefault="00DD20E2" w:rsidP="004E70A8">
      <w:pPr>
        <w:spacing w:line="360" w:lineRule="auto"/>
        <w:ind w:left="1416"/>
        <w:jc w:val="both"/>
        <w:rPr>
          <w:lang w:val="es-MX"/>
        </w:rPr>
      </w:pPr>
      <w:r w:rsidRPr="008F0216">
        <w:rPr>
          <w:lang w:val="es-MX"/>
        </w:rPr>
        <w:t>2 No saben</w:t>
      </w:r>
    </w:p>
    <w:p w:rsidR="00DD20E2" w:rsidRPr="008F0216" w:rsidRDefault="00DD20E2" w:rsidP="004E70A8">
      <w:pPr>
        <w:spacing w:line="360" w:lineRule="auto"/>
        <w:jc w:val="both"/>
        <w:rPr>
          <w:lang w:val="es-MX"/>
        </w:rPr>
      </w:pPr>
    </w:p>
    <w:p w:rsidR="00DD20E2" w:rsidRPr="008F0216" w:rsidRDefault="00DD20E2" w:rsidP="004E70A8">
      <w:pPr>
        <w:numPr>
          <w:ilvl w:val="0"/>
          <w:numId w:val="19"/>
        </w:numPr>
        <w:tabs>
          <w:tab w:val="clear" w:pos="720"/>
          <w:tab w:val="num" w:pos="1068"/>
        </w:tabs>
        <w:spacing w:line="360" w:lineRule="auto"/>
        <w:ind w:left="1068"/>
        <w:jc w:val="both"/>
        <w:rPr>
          <w:lang w:val="es-MX"/>
        </w:rPr>
      </w:pPr>
      <w:r w:rsidRPr="008F0216">
        <w:rPr>
          <w:lang w:val="es-MX"/>
        </w:rPr>
        <w:t>Pregunta Sexta: ¿Conoce usted si las prostitutas son vejadas física, moral y  económicamente por los proxenetas?</w:t>
      </w:r>
    </w:p>
    <w:p w:rsidR="00DD20E2" w:rsidRPr="008F0216" w:rsidRDefault="00DD20E2" w:rsidP="004E70A8">
      <w:pPr>
        <w:spacing w:line="360" w:lineRule="auto"/>
        <w:ind w:left="1416"/>
        <w:jc w:val="both"/>
        <w:rPr>
          <w:lang w:val="es-MX"/>
        </w:rPr>
      </w:pPr>
      <w:r w:rsidRPr="008F0216">
        <w:rPr>
          <w:lang w:val="es-MX"/>
        </w:rPr>
        <w:t xml:space="preserve"> 7 personas contestan que sí. 2 Creen que sí, no saben con certeza. 6 dicen no conocer</w:t>
      </w:r>
    </w:p>
    <w:p w:rsidR="00DD20E2" w:rsidRPr="008F0216" w:rsidRDefault="00DD20E2" w:rsidP="004E70A8">
      <w:pPr>
        <w:spacing w:line="360" w:lineRule="auto"/>
        <w:jc w:val="both"/>
        <w:rPr>
          <w:lang w:val="es-MX"/>
        </w:rPr>
      </w:pPr>
    </w:p>
    <w:p w:rsidR="00DD20E2" w:rsidRPr="008F0216" w:rsidRDefault="00DD20E2" w:rsidP="004E70A8">
      <w:pPr>
        <w:numPr>
          <w:ilvl w:val="0"/>
          <w:numId w:val="19"/>
        </w:numPr>
        <w:tabs>
          <w:tab w:val="clear" w:pos="720"/>
          <w:tab w:val="num" w:pos="1068"/>
        </w:tabs>
        <w:spacing w:line="360" w:lineRule="auto"/>
        <w:ind w:left="1068"/>
        <w:jc w:val="both"/>
        <w:rPr>
          <w:lang w:val="es-MX"/>
        </w:rPr>
      </w:pPr>
      <w:r w:rsidRPr="008F0216">
        <w:rPr>
          <w:lang w:val="es-MX"/>
        </w:rPr>
        <w:t xml:space="preserve">Pregunta Séptima: ¿Aumenta o disminuye la prostitución en Picoazá y  en </w:t>
      </w:r>
      <w:smartTag w:uri="urn:schemas-microsoft-com:office:smarttags" w:element="PersonName">
        <w:smartTagPr>
          <w:attr w:name="ProductID" w:val="la Provincia"/>
        </w:smartTagPr>
        <w:r w:rsidRPr="008F0216">
          <w:rPr>
            <w:lang w:val="es-MX"/>
          </w:rPr>
          <w:t>la Provincia</w:t>
        </w:r>
      </w:smartTag>
      <w:r w:rsidRPr="008F0216">
        <w:rPr>
          <w:lang w:val="es-MX"/>
        </w:rPr>
        <w:t xml:space="preserve"> de Manabí?`</w:t>
      </w:r>
    </w:p>
    <w:p w:rsidR="00DD20E2" w:rsidRPr="008F0216" w:rsidRDefault="00DD20E2" w:rsidP="004E70A8">
      <w:pPr>
        <w:spacing w:line="360" w:lineRule="auto"/>
        <w:ind w:left="1416"/>
        <w:jc w:val="both"/>
        <w:rPr>
          <w:lang w:val="es-MX"/>
        </w:rPr>
      </w:pPr>
      <w:r w:rsidRPr="008F0216">
        <w:rPr>
          <w:lang w:val="es-MX"/>
        </w:rPr>
        <w:t>14 afirman que sí. 1 Cree que sí</w:t>
      </w:r>
    </w:p>
    <w:p w:rsidR="00DD20E2" w:rsidRPr="008F0216" w:rsidRDefault="00DD20E2" w:rsidP="004E70A8">
      <w:pPr>
        <w:spacing w:line="360" w:lineRule="auto"/>
        <w:jc w:val="both"/>
        <w:rPr>
          <w:lang w:val="es-ES_tradnl"/>
        </w:rPr>
      </w:pPr>
    </w:p>
    <w:p w:rsidR="00DD20E2" w:rsidRPr="008F0216" w:rsidRDefault="00DD20E2" w:rsidP="004E70A8">
      <w:pPr>
        <w:numPr>
          <w:ilvl w:val="0"/>
          <w:numId w:val="19"/>
        </w:numPr>
        <w:tabs>
          <w:tab w:val="clear" w:pos="720"/>
          <w:tab w:val="num" w:pos="1068"/>
        </w:tabs>
        <w:spacing w:line="360" w:lineRule="auto"/>
        <w:ind w:left="1068"/>
        <w:jc w:val="both"/>
        <w:rPr>
          <w:lang w:val="es-MX"/>
        </w:rPr>
      </w:pPr>
      <w:r w:rsidRPr="008F0216">
        <w:rPr>
          <w:lang w:val="es-MX"/>
        </w:rPr>
        <w:t>Pregunta octava: ¿Sigue siendo según su criterio el factor económico el origen de la prostitución en nuestro medio?</w:t>
      </w:r>
    </w:p>
    <w:p w:rsidR="00DD20E2" w:rsidRPr="008F0216" w:rsidRDefault="00DD20E2" w:rsidP="004E70A8">
      <w:pPr>
        <w:spacing w:line="360" w:lineRule="auto"/>
        <w:ind w:left="1416"/>
        <w:jc w:val="both"/>
        <w:rPr>
          <w:lang w:val="es-MX"/>
        </w:rPr>
      </w:pPr>
      <w:r w:rsidRPr="008F0216">
        <w:rPr>
          <w:lang w:val="es-MX"/>
        </w:rPr>
        <w:t>Vida fácil III</w:t>
      </w:r>
      <w:r w:rsidRPr="008F0216">
        <w:rPr>
          <w:lang w:val="es-MX"/>
        </w:rPr>
        <w:tab/>
      </w:r>
      <w:r w:rsidRPr="008F0216">
        <w:rPr>
          <w:lang w:val="es-MX"/>
        </w:rPr>
        <w:tab/>
      </w:r>
      <w:r w:rsidRPr="008F0216">
        <w:rPr>
          <w:lang w:val="es-MX"/>
        </w:rPr>
        <w:tab/>
        <w:t>3</w:t>
      </w:r>
    </w:p>
    <w:p w:rsidR="00DD20E2" w:rsidRPr="008F0216" w:rsidRDefault="00DD20E2" w:rsidP="004E70A8">
      <w:pPr>
        <w:spacing w:line="360" w:lineRule="auto"/>
        <w:ind w:left="1416"/>
        <w:jc w:val="both"/>
        <w:rPr>
          <w:lang w:val="es-MX"/>
        </w:rPr>
      </w:pPr>
      <w:r w:rsidRPr="008F0216">
        <w:rPr>
          <w:lang w:val="es-MX"/>
        </w:rPr>
        <w:t>Lo económico IIII</w:t>
      </w:r>
      <w:r w:rsidRPr="008F0216">
        <w:rPr>
          <w:lang w:val="es-MX"/>
        </w:rPr>
        <w:tab/>
      </w:r>
      <w:r w:rsidRPr="008F0216">
        <w:rPr>
          <w:lang w:val="es-MX"/>
        </w:rPr>
        <w:tab/>
        <w:t>4</w:t>
      </w:r>
    </w:p>
    <w:p w:rsidR="00DD20E2" w:rsidRPr="008F0216" w:rsidRDefault="00DD20E2" w:rsidP="004E70A8">
      <w:pPr>
        <w:spacing w:line="360" w:lineRule="auto"/>
        <w:ind w:left="1416"/>
        <w:jc w:val="both"/>
        <w:rPr>
          <w:lang w:val="es-MX"/>
        </w:rPr>
      </w:pPr>
      <w:r w:rsidRPr="008F0216">
        <w:rPr>
          <w:lang w:val="es-MX"/>
        </w:rPr>
        <w:t>Problemas del hogar I</w:t>
      </w:r>
      <w:r w:rsidRPr="008F0216">
        <w:rPr>
          <w:lang w:val="es-MX"/>
        </w:rPr>
        <w:tab/>
      </w:r>
      <w:r w:rsidR="009F1F07" w:rsidRPr="008F0216">
        <w:rPr>
          <w:lang w:val="es-MX"/>
        </w:rPr>
        <w:tab/>
      </w:r>
      <w:r w:rsidRPr="008F0216">
        <w:rPr>
          <w:lang w:val="es-MX"/>
        </w:rPr>
        <w:t>1</w:t>
      </w:r>
    </w:p>
    <w:p w:rsidR="00DD20E2" w:rsidRPr="008F0216" w:rsidRDefault="00DD20E2" w:rsidP="004E70A8">
      <w:pPr>
        <w:spacing w:line="360" w:lineRule="auto"/>
        <w:ind w:left="1416"/>
        <w:jc w:val="both"/>
        <w:rPr>
          <w:lang w:val="es-MX"/>
        </w:rPr>
      </w:pPr>
      <w:r w:rsidRPr="008F0216">
        <w:rPr>
          <w:lang w:val="es-MX"/>
        </w:rPr>
        <w:t xml:space="preserve">Falta de educación   II </w:t>
      </w:r>
      <w:r w:rsidRPr="008F0216">
        <w:rPr>
          <w:lang w:val="es-MX"/>
        </w:rPr>
        <w:tab/>
        <w:t>2</w:t>
      </w:r>
    </w:p>
    <w:p w:rsidR="00DD20E2" w:rsidRPr="008F0216" w:rsidRDefault="00DD20E2" w:rsidP="004E70A8">
      <w:pPr>
        <w:spacing w:line="360" w:lineRule="auto"/>
        <w:ind w:left="1416"/>
        <w:jc w:val="both"/>
        <w:rPr>
          <w:lang w:val="pt-BR"/>
        </w:rPr>
      </w:pPr>
      <w:r w:rsidRPr="008F0216">
        <w:rPr>
          <w:lang w:val="pt-BR"/>
        </w:rPr>
        <w:t xml:space="preserve">Vicio I   </w:t>
      </w:r>
      <w:r w:rsidRPr="008F0216">
        <w:rPr>
          <w:lang w:val="pt-BR"/>
        </w:rPr>
        <w:tab/>
      </w:r>
      <w:r w:rsidRPr="008F0216">
        <w:rPr>
          <w:lang w:val="pt-BR"/>
        </w:rPr>
        <w:tab/>
      </w:r>
      <w:r w:rsidRPr="008F0216">
        <w:rPr>
          <w:lang w:val="pt-BR"/>
        </w:rPr>
        <w:tab/>
      </w:r>
      <w:r w:rsidR="009F1F07" w:rsidRPr="008F0216">
        <w:rPr>
          <w:lang w:val="pt-BR"/>
        </w:rPr>
        <w:t xml:space="preserve">1      </w:t>
      </w:r>
    </w:p>
    <w:p w:rsidR="00DD20E2" w:rsidRPr="008F0216" w:rsidRDefault="00DD20E2" w:rsidP="004E70A8">
      <w:pPr>
        <w:spacing w:line="360" w:lineRule="auto"/>
        <w:ind w:left="1416"/>
        <w:jc w:val="both"/>
        <w:rPr>
          <w:lang w:val="pt-BR"/>
        </w:rPr>
      </w:pPr>
      <w:r w:rsidRPr="008F0216">
        <w:rPr>
          <w:lang w:val="pt-BR"/>
        </w:rPr>
        <w:t>No II                                       2</w:t>
      </w:r>
    </w:p>
    <w:p w:rsidR="00DD20E2" w:rsidRPr="008F0216" w:rsidRDefault="00DD20E2" w:rsidP="004E70A8">
      <w:pPr>
        <w:spacing w:line="360" w:lineRule="auto"/>
        <w:jc w:val="both"/>
        <w:rPr>
          <w:lang w:val="pt-BR"/>
        </w:rPr>
      </w:pPr>
    </w:p>
    <w:p w:rsidR="00DD20E2" w:rsidRPr="008F0216" w:rsidRDefault="00DD20E2" w:rsidP="004E70A8">
      <w:pPr>
        <w:numPr>
          <w:ilvl w:val="0"/>
          <w:numId w:val="19"/>
        </w:numPr>
        <w:tabs>
          <w:tab w:val="clear" w:pos="720"/>
          <w:tab w:val="num" w:pos="1065"/>
        </w:tabs>
        <w:spacing w:line="360" w:lineRule="auto"/>
        <w:ind w:left="1065"/>
        <w:jc w:val="both"/>
      </w:pPr>
      <w:r w:rsidRPr="008F0216">
        <w:t>Novena pregunta: ¿Considera que sería posible erradicar o disminuir la prostitución?</w:t>
      </w:r>
    </w:p>
    <w:p w:rsidR="00DD20E2" w:rsidRPr="008F0216" w:rsidRDefault="009F1F07" w:rsidP="004E70A8">
      <w:pPr>
        <w:spacing w:line="360" w:lineRule="auto"/>
        <w:jc w:val="both"/>
      </w:pPr>
      <w:r w:rsidRPr="008F0216">
        <w:tab/>
      </w:r>
      <w:r w:rsidRPr="008F0216">
        <w:tab/>
        <w:t xml:space="preserve">5 </w:t>
      </w:r>
      <w:r w:rsidR="00DD20E2" w:rsidRPr="008F0216">
        <w:t>piensan que es posible y 8 que no es posible</w:t>
      </w:r>
    </w:p>
    <w:p w:rsidR="00DD20E2" w:rsidRPr="008F0216" w:rsidRDefault="00DD20E2" w:rsidP="004E70A8">
      <w:pPr>
        <w:spacing w:line="360" w:lineRule="auto"/>
        <w:jc w:val="both"/>
      </w:pPr>
    </w:p>
    <w:p w:rsidR="00DD20E2" w:rsidRPr="008F0216" w:rsidRDefault="00DD20E2" w:rsidP="004E70A8">
      <w:pPr>
        <w:numPr>
          <w:ilvl w:val="0"/>
          <w:numId w:val="19"/>
        </w:numPr>
        <w:tabs>
          <w:tab w:val="clear" w:pos="720"/>
          <w:tab w:val="num" w:pos="1068"/>
        </w:tabs>
        <w:spacing w:line="360" w:lineRule="auto"/>
        <w:ind w:left="1068"/>
        <w:jc w:val="both"/>
      </w:pPr>
      <w:r w:rsidRPr="008F0216">
        <w:lastRenderedPageBreak/>
        <w:t>Décima pregunta: ¿Qué medida si estuviera a su alcance aplicaría para alejar a la juventud de la prostitución activa y pasiva?</w:t>
      </w:r>
    </w:p>
    <w:p w:rsidR="00DD20E2" w:rsidRPr="008F0216" w:rsidRDefault="00DD20E2" w:rsidP="004E70A8">
      <w:pPr>
        <w:spacing w:line="360" w:lineRule="auto"/>
        <w:ind w:left="1416"/>
        <w:jc w:val="both"/>
      </w:pPr>
      <w:r w:rsidRPr="008F0216">
        <w:t>Charlas educativas I I IIIIIII</w:t>
      </w:r>
    </w:p>
    <w:p w:rsidR="00DD20E2" w:rsidRPr="008F0216" w:rsidRDefault="00DD20E2" w:rsidP="004E70A8">
      <w:pPr>
        <w:spacing w:line="360" w:lineRule="auto"/>
        <w:ind w:left="1416"/>
        <w:jc w:val="both"/>
      </w:pPr>
      <w:r w:rsidRPr="008F0216">
        <w:t>Control de los adultos I</w:t>
      </w:r>
    </w:p>
    <w:p w:rsidR="00DD20E2" w:rsidRPr="008F0216" w:rsidRDefault="00DD20E2" w:rsidP="004E70A8">
      <w:pPr>
        <w:spacing w:line="360" w:lineRule="auto"/>
        <w:ind w:left="1416"/>
        <w:jc w:val="both"/>
      </w:pPr>
      <w:r w:rsidRPr="008F0216">
        <w:t>Consejos II II</w:t>
      </w:r>
    </w:p>
    <w:p w:rsidR="00DD20E2" w:rsidRPr="008F0216" w:rsidRDefault="00DD20E2" w:rsidP="004E70A8">
      <w:pPr>
        <w:spacing w:line="360" w:lineRule="auto"/>
        <w:ind w:left="1416"/>
        <w:jc w:val="both"/>
      </w:pPr>
      <w:r w:rsidRPr="008F0216">
        <w:t>Creando fuentes de trabajo I</w:t>
      </w:r>
    </w:p>
    <w:p w:rsidR="009F1F07" w:rsidRPr="008F0216" w:rsidRDefault="00DD20E2" w:rsidP="004E70A8">
      <w:pPr>
        <w:spacing w:line="360" w:lineRule="auto"/>
        <w:ind w:left="1416"/>
        <w:jc w:val="both"/>
      </w:pPr>
      <w:r w:rsidRPr="008F0216">
        <w:t>Programas de educación II</w:t>
      </w:r>
    </w:p>
    <w:p w:rsidR="008F0216" w:rsidRPr="008F0216" w:rsidRDefault="008F0216" w:rsidP="004E70A8">
      <w:pPr>
        <w:spacing w:line="360" w:lineRule="auto"/>
        <w:jc w:val="both"/>
      </w:pPr>
    </w:p>
    <w:p w:rsidR="008F0216" w:rsidRPr="008F0216" w:rsidRDefault="008F0216" w:rsidP="004E70A8">
      <w:pPr>
        <w:spacing w:line="360" w:lineRule="auto"/>
        <w:jc w:val="both"/>
      </w:pPr>
    </w:p>
    <w:p w:rsidR="008F0216" w:rsidRPr="008F0216" w:rsidRDefault="008F0216" w:rsidP="004E70A8">
      <w:pPr>
        <w:spacing w:line="360" w:lineRule="auto"/>
        <w:jc w:val="both"/>
      </w:pPr>
    </w:p>
    <w:p w:rsidR="008F0216" w:rsidRPr="008F0216" w:rsidRDefault="008F0216" w:rsidP="004E70A8">
      <w:pPr>
        <w:spacing w:line="360" w:lineRule="auto"/>
        <w:jc w:val="both"/>
      </w:pPr>
    </w:p>
    <w:p w:rsidR="008F0216" w:rsidRPr="008F0216" w:rsidRDefault="008F0216" w:rsidP="004E70A8">
      <w:pPr>
        <w:spacing w:line="360" w:lineRule="auto"/>
        <w:jc w:val="both"/>
      </w:pPr>
    </w:p>
    <w:p w:rsidR="008F0216" w:rsidRPr="008F0216" w:rsidRDefault="008F0216" w:rsidP="004E70A8">
      <w:pPr>
        <w:spacing w:line="360" w:lineRule="auto"/>
        <w:jc w:val="both"/>
      </w:pPr>
    </w:p>
    <w:p w:rsidR="008F0216" w:rsidRPr="008F0216" w:rsidRDefault="008F0216" w:rsidP="004E70A8">
      <w:pPr>
        <w:spacing w:line="360" w:lineRule="auto"/>
        <w:jc w:val="both"/>
      </w:pPr>
    </w:p>
    <w:p w:rsidR="008F0216" w:rsidRDefault="008F0216" w:rsidP="004E70A8">
      <w:pPr>
        <w:spacing w:line="360" w:lineRule="auto"/>
        <w:jc w:val="both"/>
      </w:pPr>
    </w:p>
    <w:p w:rsidR="00A01D22" w:rsidRDefault="00A01D22" w:rsidP="004E70A8">
      <w:pPr>
        <w:spacing w:line="360" w:lineRule="auto"/>
        <w:jc w:val="both"/>
      </w:pPr>
    </w:p>
    <w:p w:rsidR="00A01D22" w:rsidRDefault="00A01D22" w:rsidP="004E70A8">
      <w:pPr>
        <w:spacing w:line="360" w:lineRule="auto"/>
        <w:jc w:val="both"/>
      </w:pPr>
    </w:p>
    <w:p w:rsidR="00DD20E2" w:rsidRDefault="00DD20E2" w:rsidP="004E70A8">
      <w:pPr>
        <w:spacing w:line="360" w:lineRule="auto"/>
        <w:jc w:val="both"/>
      </w:pPr>
    </w:p>
    <w:p w:rsidR="00531325" w:rsidRPr="008F0216" w:rsidRDefault="00531325" w:rsidP="004E70A8">
      <w:pPr>
        <w:spacing w:line="360" w:lineRule="auto"/>
        <w:jc w:val="both"/>
        <w:rPr>
          <w:lang w:val="es-MX"/>
        </w:rPr>
      </w:pPr>
    </w:p>
    <w:p w:rsidR="00531325" w:rsidRDefault="00531325" w:rsidP="00531325">
      <w:pPr>
        <w:spacing w:line="360" w:lineRule="auto"/>
        <w:jc w:val="both"/>
        <w:rPr>
          <w:b/>
        </w:rPr>
      </w:pPr>
    </w:p>
    <w:p w:rsidR="00531325" w:rsidRDefault="00531325" w:rsidP="00531325">
      <w:pPr>
        <w:spacing w:line="360" w:lineRule="auto"/>
        <w:jc w:val="both"/>
        <w:rPr>
          <w:b/>
        </w:rPr>
      </w:pPr>
    </w:p>
    <w:p w:rsidR="00531325" w:rsidRDefault="00531325" w:rsidP="00531325">
      <w:pPr>
        <w:spacing w:line="360" w:lineRule="auto"/>
        <w:jc w:val="both"/>
        <w:rPr>
          <w:b/>
        </w:rPr>
      </w:pPr>
    </w:p>
    <w:p w:rsidR="00554BB7" w:rsidRDefault="00554BB7" w:rsidP="00531325">
      <w:pPr>
        <w:spacing w:line="360" w:lineRule="auto"/>
        <w:jc w:val="both"/>
        <w:rPr>
          <w:b/>
        </w:rPr>
      </w:pPr>
    </w:p>
    <w:p w:rsidR="00554BB7" w:rsidRDefault="00554BB7" w:rsidP="00531325">
      <w:pPr>
        <w:spacing w:line="360" w:lineRule="auto"/>
        <w:jc w:val="both"/>
        <w:rPr>
          <w:b/>
        </w:rPr>
      </w:pPr>
    </w:p>
    <w:p w:rsidR="00554BB7" w:rsidRDefault="00554BB7" w:rsidP="00531325">
      <w:pPr>
        <w:spacing w:line="360" w:lineRule="auto"/>
        <w:jc w:val="both"/>
        <w:rPr>
          <w:b/>
        </w:rPr>
      </w:pPr>
    </w:p>
    <w:p w:rsidR="00531325" w:rsidRDefault="00531325" w:rsidP="00531325">
      <w:pPr>
        <w:spacing w:line="360" w:lineRule="auto"/>
        <w:jc w:val="both"/>
        <w:rPr>
          <w:b/>
        </w:rPr>
      </w:pPr>
    </w:p>
    <w:p w:rsidR="00531325" w:rsidRDefault="00531325" w:rsidP="00531325">
      <w:pPr>
        <w:spacing w:line="360" w:lineRule="auto"/>
        <w:jc w:val="both"/>
        <w:rPr>
          <w:b/>
        </w:rPr>
      </w:pPr>
    </w:p>
    <w:p w:rsidR="00531325" w:rsidRDefault="00531325" w:rsidP="00531325">
      <w:pPr>
        <w:spacing w:line="360" w:lineRule="auto"/>
        <w:jc w:val="both"/>
        <w:rPr>
          <w:b/>
        </w:rPr>
      </w:pPr>
    </w:p>
    <w:p w:rsidR="00531325" w:rsidRDefault="00531325" w:rsidP="00531325">
      <w:pPr>
        <w:spacing w:line="360" w:lineRule="auto"/>
        <w:jc w:val="both"/>
        <w:rPr>
          <w:b/>
        </w:rPr>
      </w:pPr>
    </w:p>
    <w:p w:rsidR="00531325" w:rsidRDefault="00531325" w:rsidP="00531325">
      <w:pPr>
        <w:spacing w:line="360" w:lineRule="auto"/>
        <w:jc w:val="both"/>
        <w:rPr>
          <w:b/>
        </w:rPr>
      </w:pPr>
    </w:p>
    <w:p w:rsidR="00531325" w:rsidRDefault="00531325" w:rsidP="00531325">
      <w:pPr>
        <w:spacing w:line="360" w:lineRule="auto"/>
        <w:jc w:val="both"/>
        <w:rPr>
          <w:b/>
        </w:rPr>
      </w:pPr>
    </w:p>
    <w:p w:rsidR="00531325" w:rsidRDefault="00531325" w:rsidP="00531325">
      <w:pPr>
        <w:spacing w:line="360" w:lineRule="auto"/>
        <w:jc w:val="both"/>
        <w:rPr>
          <w:b/>
        </w:rPr>
      </w:pPr>
    </w:p>
    <w:p w:rsidR="00554BB7" w:rsidRDefault="00554BB7" w:rsidP="00531325">
      <w:pPr>
        <w:spacing w:line="360" w:lineRule="auto"/>
        <w:jc w:val="both"/>
        <w:rPr>
          <w:b/>
        </w:rPr>
      </w:pPr>
    </w:p>
    <w:p w:rsidR="00554BB7" w:rsidRDefault="00554BB7" w:rsidP="00531325">
      <w:pPr>
        <w:spacing w:line="360" w:lineRule="auto"/>
        <w:jc w:val="both"/>
        <w:rPr>
          <w:b/>
        </w:rPr>
      </w:pPr>
    </w:p>
    <w:p w:rsidR="00554BB7" w:rsidRDefault="00554BB7" w:rsidP="00531325">
      <w:pPr>
        <w:spacing w:line="360" w:lineRule="auto"/>
        <w:jc w:val="both"/>
        <w:rPr>
          <w:b/>
        </w:rPr>
      </w:pPr>
    </w:p>
    <w:p w:rsidR="00554BB7" w:rsidRDefault="00554BB7" w:rsidP="00531325">
      <w:pPr>
        <w:spacing w:line="360" w:lineRule="auto"/>
        <w:jc w:val="both"/>
        <w:rPr>
          <w:b/>
        </w:rPr>
      </w:pPr>
    </w:p>
    <w:p w:rsidR="00554BB7" w:rsidRDefault="00554BB7" w:rsidP="00531325">
      <w:pPr>
        <w:spacing w:line="360" w:lineRule="auto"/>
        <w:jc w:val="both"/>
        <w:rPr>
          <w:b/>
        </w:rPr>
      </w:pPr>
    </w:p>
    <w:p w:rsidR="00B64AD2" w:rsidRDefault="00B64AD2" w:rsidP="00531325">
      <w:pPr>
        <w:spacing w:line="360" w:lineRule="auto"/>
        <w:jc w:val="both"/>
        <w:rPr>
          <w:b/>
        </w:rPr>
      </w:pPr>
    </w:p>
    <w:p w:rsidR="00B64AD2" w:rsidRDefault="00B64AD2" w:rsidP="00531325">
      <w:pPr>
        <w:spacing w:line="360" w:lineRule="auto"/>
        <w:jc w:val="both"/>
        <w:rPr>
          <w:b/>
        </w:rPr>
      </w:pPr>
    </w:p>
    <w:p w:rsidR="00B64AD2" w:rsidRDefault="00B64AD2" w:rsidP="00531325">
      <w:pPr>
        <w:spacing w:line="360" w:lineRule="auto"/>
        <w:jc w:val="both"/>
        <w:rPr>
          <w:b/>
        </w:rPr>
      </w:pPr>
    </w:p>
    <w:p w:rsidR="00B64AD2" w:rsidRDefault="00B64AD2" w:rsidP="00531325">
      <w:pPr>
        <w:spacing w:line="360" w:lineRule="auto"/>
        <w:jc w:val="both"/>
        <w:rPr>
          <w:b/>
        </w:rPr>
      </w:pPr>
    </w:p>
    <w:p w:rsidR="00B64AD2" w:rsidRDefault="00B64AD2" w:rsidP="00531325">
      <w:pPr>
        <w:spacing w:line="360" w:lineRule="auto"/>
        <w:jc w:val="both"/>
        <w:rPr>
          <w:b/>
        </w:rPr>
      </w:pPr>
    </w:p>
    <w:p w:rsidR="00B64AD2" w:rsidRDefault="00B64AD2" w:rsidP="00531325">
      <w:pPr>
        <w:spacing w:line="360" w:lineRule="auto"/>
        <w:jc w:val="both"/>
        <w:rPr>
          <w:b/>
        </w:rPr>
      </w:pPr>
    </w:p>
    <w:p w:rsidR="00554BB7" w:rsidRDefault="00554BB7" w:rsidP="00531325">
      <w:pPr>
        <w:spacing w:line="360" w:lineRule="auto"/>
        <w:jc w:val="both"/>
        <w:rPr>
          <w:b/>
        </w:rPr>
      </w:pPr>
    </w:p>
    <w:p w:rsidR="00554BB7" w:rsidRDefault="00554BB7" w:rsidP="00531325">
      <w:pPr>
        <w:spacing w:line="360" w:lineRule="auto"/>
        <w:jc w:val="both"/>
        <w:rPr>
          <w:b/>
        </w:rPr>
      </w:pPr>
    </w:p>
    <w:p w:rsidR="00531325" w:rsidRPr="008F0216" w:rsidRDefault="00531325" w:rsidP="00531325">
      <w:pPr>
        <w:spacing w:line="360" w:lineRule="auto"/>
        <w:jc w:val="both"/>
        <w:rPr>
          <w:b/>
        </w:rPr>
      </w:pPr>
      <w:r w:rsidRPr="008F0216">
        <w:rPr>
          <w:b/>
        </w:rPr>
        <w:t>CAPÍTULO IV</w:t>
      </w:r>
    </w:p>
    <w:p w:rsidR="00531325" w:rsidRPr="008F0216" w:rsidRDefault="00531325" w:rsidP="00531325">
      <w:pPr>
        <w:spacing w:line="360" w:lineRule="auto"/>
        <w:jc w:val="both"/>
      </w:pPr>
      <w:r w:rsidRPr="008F0216">
        <w:t xml:space="preserve"> </w:t>
      </w:r>
    </w:p>
    <w:p w:rsidR="00531325" w:rsidRDefault="00531325" w:rsidP="00531325">
      <w:pPr>
        <w:spacing w:line="360" w:lineRule="auto"/>
        <w:jc w:val="both"/>
        <w:rPr>
          <w:b/>
        </w:rPr>
      </w:pPr>
      <w:r w:rsidRPr="008F0216">
        <w:t xml:space="preserve">4.1 </w:t>
      </w:r>
      <w:r w:rsidRPr="008F0216">
        <w:rPr>
          <w:b/>
        </w:rPr>
        <w:t xml:space="preserve">ANÁLISIS </w:t>
      </w:r>
      <w:r>
        <w:rPr>
          <w:b/>
        </w:rPr>
        <w:t xml:space="preserve"> E INTERPRETACIÓN </w:t>
      </w:r>
      <w:r w:rsidRPr="008F0216">
        <w:rPr>
          <w:b/>
        </w:rPr>
        <w:t>DE</w:t>
      </w:r>
      <w:r>
        <w:rPr>
          <w:b/>
        </w:rPr>
        <w:t xml:space="preserve"> LOS</w:t>
      </w:r>
      <w:r w:rsidRPr="008F0216">
        <w:rPr>
          <w:b/>
        </w:rPr>
        <w:t xml:space="preserve"> RESULTADOS</w:t>
      </w:r>
      <w:r>
        <w:rPr>
          <w:b/>
        </w:rPr>
        <w:t xml:space="preserve"> DE LAS ENCUESTAS</w:t>
      </w:r>
    </w:p>
    <w:p w:rsidR="00531325" w:rsidRDefault="00531325" w:rsidP="00531325">
      <w:pPr>
        <w:spacing w:line="360" w:lineRule="auto"/>
        <w:jc w:val="both"/>
        <w:rPr>
          <w:b/>
        </w:rPr>
      </w:pPr>
    </w:p>
    <w:p w:rsidR="00531325" w:rsidRDefault="00FF697D" w:rsidP="004E70A8">
      <w:pPr>
        <w:spacing w:line="360" w:lineRule="auto"/>
        <w:jc w:val="both"/>
        <w:sectPr w:rsidR="00531325" w:rsidSect="007310F4">
          <w:pgSz w:w="11906" w:h="16838" w:code="9"/>
          <w:pgMar w:top="1701" w:right="1701" w:bottom="1701" w:left="2268" w:header="709" w:footer="709" w:gutter="567"/>
          <w:pgNumType w:start="12"/>
          <w:cols w:space="708"/>
          <w:docGrid w:linePitch="360"/>
        </w:sectPr>
      </w:pPr>
      <w:r w:rsidRPr="008F0216">
        <w:tab/>
      </w:r>
      <w:r w:rsidRPr="008F0216">
        <w:tab/>
      </w:r>
      <w:r w:rsidRPr="008F0216">
        <w:tab/>
      </w:r>
      <w:r w:rsidRPr="008F0216">
        <w:tab/>
      </w:r>
    </w:p>
    <w:tbl>
      <w:tblPr>
        <w:tblpPr w:leftFromText="141" w:rightFromText="141" w:tblpY="-938"/>
        <w:tblW w:w="12144" w:type="dxa"/>
        <w:tblCellMar>
          <w:left w:w="70" w:type="dxa"/>
          <w:right w:w="70" w:type="dxa"/>
        </w:tblCellMar>
        <w:tblLook w:val="04A0"/>
      </w:tblPr>
      <w:tblGrid>
        <w:gridCol w:w="1925"/>
        <w:gridCol w:w="491"/>
        <w:gridCol w:w="1216"/>
        <w:gridCol w:w="1216"/>
        <w:gridCol w:w="1216"/>
        <w:gridCol w:w="1216"/>
        <w:gridCol w:w="1216"/>
        <w:gridCol w:w="1216"/>
        <w:gridCol w:w="1216"/>
        <w:gridCol w:w="1216"/>
      </w:tblGrid>
      <w:tr w:rsidR="005B515F" w:rsidRPr="00E810F7" w:rsidTr="005B515F">
        <w:trPr>
          <w:trHeight w:val="360"/>
        </w:trPr>
        <w:tc>
          <w:tcPr>
            <w:tcW w:w="2416" w:type="dxa"/>
            <w:gridSpan w:val="2"/>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8"/>
                <w:szCs w:val="28"/>
              </w:rPr>
            </w:pPr>
            <w:r w:rsidRPr="00E810F7">
              <w:rPr>
                <w:rFonts w:ascii="Arial" w:hAnsi="Arial" w:cs="Arial"/>
                <w:sz w:val="28"/>
                <w:szCs w:val="28"/>
              </w:rPr>
              <w:lastRenderedPageBreak/>
              <w:t>PREGUNTA No1</w:t>
            </w: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r>
      <w:tr w:rsidR="005B515F" w:rsidRPr="00E810F7" w:rsidTr="005B515F">
        <w:trPr>
          <w:trHeight w:val="300"/>
        </w:trPr>
        <w:tc>
          <w:tcPr>
            <w:tcW w:w="7280" w:type="dxa"/>
            <w:gridSpan w:val="6"/>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rPr>
            </w:pPr>
            <w:r w:rsidRPr="00E810F7">
              <w:rPr>
                <w:rFonts w:ascii="Arial" w:hAnsi="Arial" w:cs="Arial"/>
              </w:rPr>
              <w:t>¿Usted ejerce su trabajo sexual por placer  o por necesidad</w:t>
            </w: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r>
      <w:tr w:rsidR="005B515F" w:rsidRPr="00E810F7" w:rsidTr="005B515F">
        <w:trPr>
          <w:trHeight w:val="270"/>
        </w:trPr>
        <w:tc>
          <w:tcPr>
            <w:tcW w:w="1925"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491"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r>
      <w:tr w:rsidR="005B515F" w:rsidRPr="00E810F7" w:rsidTr="005B515F">
        <w:trPr>
          <w:trHeight w:val="315"/>
        </w:trPr>
        <w:tc>
          <w:tcPr>
            <w:tcW w:w="1925" w:type="dxa"/>
            <w:tcBorders>
              <w:top w:val="single" w:sz="8" w:space="0" w:color="auto"/>
              <w:left w:val="single" w:sz="8" w:space="0" w:color="auto"/>
              <w:bottom w:val="single" w:sz="8" w:space="0" w:color="auto"/>
              <w:right w:val="nil"/>
            </w:tcBorders>
            <w:shd w:val="clear" w:color="auto" w:fill="auto"/>
            <w:noWrap/>
            <w:vAlign w:val="bottom"/>
            <w:hideMark/>
          </w:tcPr>
          <w:p w:rsidR="005B515F" w:rsidRPr="00E810F7" w:rsidRDefault="005B515F" w:rsidP="005B515F">
            <w:pPr>
              <w:rPr>
                <w:rFonts w:ascii="Arial" w:hAnsi="Arial" w:cs="Arial"/>
              </w:rPr>
            </w:pPr>
            <w:r w:rsidRPr="00E810F7">
              <w:rPr>
                <w:rFonts w:ascii="Arial" w:hAnsi="Arial" w:cs="Arial"/>
              </w:rPr>
              <w:t>OPCIÓN</w:t>
            </w:r>
          </w:p>
        </w:tc>
        <w:tc>
          <w:tcPr>
            <w:tcW w:w="491" w:type="dxa"/>
            <w:tcBorders>
              <w:top w:val="single" w:sz="8" w:space="0" w:color="auto"/>
              <w:left w:val="nil"/>
              <w:bottom w:val="single" w:sz="8" w:space="0" w:color="auto"/>
              <w:right w:val="nil"/>
            </w:tcBorders>
            <w:shd w:val="clear" w:color="auto" w:fill="auto"/>
            <w:noWrap/>
            <w:vAlign w:val="bottom"/>
            <w:hideMark/>
          </w:tcPr>
          <w:p w:rsidR="005B515F" w:rsidRPr="00E810F7" w:rsidRDefault="005B515F" w:rsidP="005B515F">
            <w:pPr>
              <w:rPr>
                <w:rFonts w:ascii="Arial" w:hAnsi="Arial" w:cs="Arial"/>
              </w:rPr>
            </w:pPr>
            <w:r w:rsidRPr="00E810F7">
              <w:rPr>
                <w:rFonts w:ascii="Arial" w:hAnsi="Arial" w:cs="Arial"/>
              </w:rPr>
              <w:t>No</w:t>
            </w:r>
          </w:p>
        </w:tc>
        <w:tc>
          <w:tcPr>
            <w:tcW w:w="1216" w:type="dxa"/>
            <w:tcBorders>
              <w:top w:val="single" w:sz="8" w:space="0" w:color="auto"/>
              <w:left w:val="nil"/>
              <w:bottom w:val="single" w:sz="8" w:space="0" w:color="auto"/>
              <w:right w:val="single" w:sz="8" w:space="0" w:color="auto"/>
            </w:tcBorders>
            <w:shd w:val="clear" w:color="auto" w:fill="auto"/>
            <w:noWrap/>
            <w:vAlign w:val="bottom"/>
            <w:hideMark/>
          </w:tcPr>
          <w:p w:rsidR="005B515F" w:rsidRPr="00E810F7" w:rsidRDefault="005B515F" w:rsidP="005B515F">
            <w:pPr>
              <w:rPr>
                <w:rFonts w:ascii="Arial" w:hAnsi="Arial" w:cs="Arial"/>
              </w:rPr>
            </w:pPr>
            <w:r w:rsidRPr="00E810F7">
              <w:rPr>
                <w:rFonts w:ascii="Arial" w:hAnsi="Arial" w:cs="Arial"/>
              </w:rPr>
              <w:t>%</w:t>
            </w:r>
          </w:p>
        </w:tc>
        <w:tc>
          <w:tcPr>
            <w:tcW w:w="8512" w:type="dxa"/>
            <w:gridSpan w:val="7"/>
            <w:vMerge w:val="restart"/>
            <w:tcBorders>
              <w:top w:val="nil"/>
              <w:left w:val="nil"/>
              <w:bottom w:val="nil"/>
              <w:right w:val="nil"/>
            </w:tcBorders>
            <w:shd w:val="clear" w:color="auto" w:fill="auto"/>
            <w:noWrap/>
            <w:vAlign w:val="bottom"/>
            <w:hideMark/>
          </w:tcPr>
          <w:p w:rsidR="005B515F" w:rsidRPr="00E810F7" w:rsidRDefault="00AB09CD" w:rsidP="005B515F">
            <w:pPr>
              <w:rPr>
                <w:rFonts w:ascii="Arial" w:hAnsi="Arial" w:cs="Arial"/>
                <w:sz w:val="20"/>
                <w:szCs w:val="20"/>
              </w:rPr>
            </w:pPr>
            <w:r>
              <w:rPr>
                <w:rFonts w:ascii="Arial" w:hAnsi="Arial" w:cs="Arial"/>
                <w:noProof/>
                <w:sz w:val="20"/>
                <w:szCs w:val="20"/>
              </w:rPr>
              <w:pict>
                <v:shape id="_x0000_s1285" type="#_x0000_t32" style="position:absolute;margin-left:57.75pt;margin-top:149.65pt;width:327.1pt;height:.25pt;z-index:251686400;mso-position-horizontal-relative:text;mso-position-vertical-relative:text" o:connectortype="straight"/>
              </w:pict>
            </w: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4" type="#_x0000_t75" style="position:absolute;margin-left:58pt;margin-top:9.75pt;width:327.35pt;height:139.7pt;z-index:251685376;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">
                  <v:imagedata r:id="rId11" o:title=""/>
                  <o:lock v:ext="edit" aspectratio="f"/>
                </v:shape>
              </w:pict>
            </w:r>
          </w:p>
        </w:tc>
      </w:tr>
      <w:tr w:rsidR="005B515F" w:rsidRPr="00E810F7" w:rsidTr="005B515F">
        <w:trPr>
          <w:trHeight w:val="315"/>
        </w:trPr>
        <w:tc>
          <w:tcPr>
            <w:tcW w:w="1925" w:type="dxa"/>
            <w:tcBorders>
              <w:top w:val="nil"/>
              <w:left w:val="single" w:sz="8" w:space="0" w:color="auto"/>
              <w:bottom w:val="single" w:sz="8" w:space="0" w:color="auto"/>
              <w:right w:val="single" w:sz="4" w:space="0" w:color="auto"/>
            </w:tcBorders>
            <w:shd w:val="clear" w:color="auto" w:fill="auto"/>
            <w:noWrap/>
            <w:vAlign w:val="bottom"/>
            <w:hideMark/>
          </w:tcPr>
          <w:p w:rsidR="005B515F" w:rsidRPr="00E810F7" w:rsidRDefault="005B515F" w:rsidP="005B515F">
            <w:pPr>
              <w:rPr>
                <w:rFonts w:ascii="Arial" w:hAnsi="Arial" w:cs="Arial"/>
              </w:rPr>
            </w:pPr>
            <w:r w:rsidRPr="00E810F7">
              <w:rPr>
                <w:rFonts w:ascii="Arial" w:hAnsi="Arial" w:cs="Arial"/>
              </w:rPr>
              <w:t> </w:t>
            </w:r>
          </w:p>
        </w:tc>
        <w:tc>
          <w:tcPr>
            <w:tcW w:w="491" w:type="dxa"/>
            <w:tcBorders>
              <w:top w:val="nil"/>
              <w:left w:val="nil"/>
              <w:bottom w:val="nil"/>
              <w:right w:val="single" w:sz="4" w:space="0" w:color="auto"/>
            </w:tcBorders>
            <w:shd w:val="clear" w:color="auto" w:fill="auto"/>
            <w:noWrap/>
            <w:vAlign w:val="bottom"/>
            <w:hideMark/>
          </w:tcPr>
          <w:p w:rsidR="005B515F" w:rsidRPr="00E810F7" w:rsidRDefault="005B515F" w:rsidP="005B515F">
            <w:pPr>
              <w:rPr>
                <w:rFonts w:ascii="Arial" w:hAnsi="Arial" w:cs="Arial"/>
              </w:rPr>
            </w:pPr>
            <w:r w:rsidRPr="00E810F7">
              <w:rPr>
                <w:rFonts w:ascii="Arial" w:hAnsi="Arial" w:cs="Arial"/>
              </w:rPr>
              <w:t> </w:t>
            </w:r>
          </w:p>
        </w:tc>
        <w:tc>
          <w:tcPr>
            <w:tcW w:w="1216" w:type="dxa"/>
            <w:tcBorders>
              <w:top w:val="nil"/>
              <w:left w:val="nil"/>
              <w:bottom w:val="nil"/>
              <w:right w:val="single" w:sz="8" w:space="0" w:color="auto"/>
            </w:tcBorders>
            <w:shd w:val="clear" w:color="auto" w:fill="auto"/>
            <w:noWrap/>
            <w:vAlign w:val="bottom"/>
            <w:hideMark/>
          </w:tcPr>
          <w:p w:rsidR="005B515F" w:rsidRPr="00E810F7" w:rsidRDefault="005B515F" w:rsidP="005B515F">
            <w:pPr>
              <w:rPr>
                <w:rFonts w:ascii="Arial" w:hAnsi="Arial" w:cs="Arial"/>
              </w:rPr>
            </w:pPr>
            <w:r w:rsidRPr="00E810F7">
              <w:rPr>
                <w:rFonts w:ascii="Arial" w:hAnsi="Arial" w:cs="Arial"/>
              </w:rPr>
              <w:t> </w:t>
            </w:r>
          </w:p>
        </w:tc>
        <w:tc>
          <w:tcPr>
            <w:tcW w:w="8512" w:type="dxa"/>
            <w:gridSpan w:val="7"/>
            <w:vMerge/>
            <w:tcBorders>
              <w:top w:val="nil"/>
              <w:left w:val="nil"/>
              <w:bottom w:val="nil"/>
              <w:right w:val="single" w:sz="8" w:space="0" w:color="auto"/>
            </w:tcBorders>
            <w:vAlign w:val="center"/>
            <w:hideMark/>
          </w:tcPr>
          <w:p w:rsidR="005B515F" w:rsidRPr="00E810F7" w:rsidRDefault="005B515F" w:rsidP="005B515F">
            <w:pPr>
              <w:rPr>
                <w:rFonts w:ascii="Arial" w:hAnsi="Arial" w:cs="Arial"/>
                <w:sz w:val="20"/>
                <w:szCs w:val="20"/>
              </w:rPr>
            </w:pPr>
          </w:p>
        </w:tc>
      </w:tr>
      <w:tr w:rsidR="005B515F" w:rsidRPr="00E810F7" w:rsidTr="005B515F">
        <w:trPr>
          <w:trHeight w:val="300"/>
        </w:trPr>
        <w:tc>
          <w:tcPr>
            <w:tcW w:w="1925" w:type="dxa"/>
            <w:tcBorders>
              <w:top w:val="nil"/>
              <w:left w:val="single" w:sz="8" w:space="0" w:color="auto"/>
              <w:bottom w:val="single" w:sz="4" w:space="0" w:color="auto"/>
              <w:right w:val="nil"/>
            </w:tcBorders>
            <w:shd w:val="clear" w:color="auto" w:fill="auto"/>
            <w:noWrap/>
            <w:vAlign w:val="bottom"/>
            <w:hideMark/>
          </w:tcPr>
          <w:p w:rsidR="005B515F" w:rsidRPr="00E810F7" w:rsidRDefault="005B515F" w:rsidP="005B515F">
            <w:pPr>
              <w:rPr>
                <w:rFonts w:ascii="Arial" w:hAnsi="Arial" w:cs="Arial"/>
              </w:rPr>
            </w:pPr>
            <w:r w:rsidRPr="00E810F7">
              <w:rPr>
                <w:rFonts w:ascii="Arial" w:hAnsi="Arial" w:cs="Arial"/>
              </w:rPr>
              <w:t>Placer</w:t>
            </w: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5B515F" w:rsidRPr="00E810F7" w:rsidRDefault="005B515F" w:rsidP="005B515F">
            <w:pPr>
              <w:jc w:val="right"/>
              <w:rPr>
                <w:rFonts w:ascii="Arial" w:hAnsi="Arial" w:cs="Arial"/>
              </w:rPr>
            </w:pPr>
            <w:r w:rsidRPr="00E810F7">
              <w:rPr>
                <w:rFonts w:ascii="Arial" w:hAnsi="Arial" w:cs="Arial"/>
              </w:rPr>
              <w:t>4</w:t>
            </w:r>
          </w:p>
        </w:tc>
        <w:tc>
          <w:tcPr>
            <w:tcW w:w="1216" w:type="dxa"/>
            <w:tcBorders>
              <w:top w:val="nil"/>
              <w:left w:val="nil"/>
              <w:bottom w:val="single" w:sz="4" w:space="0" w:color="auto"/>
              <w:right w:val="single" w:sz="8" w:space="0" w:color="auto"/>
            </w:tcBorders>
            <w:shd w:val="clear" w:color="auto" w:fill="auto"/>
            <w:noWrap/>
            <w:vAlign w:val="bottom"/>
            <w:hideMark/>
          </w:tcPr>
          <w:p w:rsidR="005B515F" w:rsidRPr="00E810F7" w:rsidRDefault="005B515F" w:rsidP="005B515F">
            <w:pPr>
              <w:jc w:val="right"/>
              <w:rPr>
                <w:rFonts w:ascii="Arial" w:hAnsi="Arial" w:cs="Arial"/>
              </w:rPr>
            </w:pPr>
            <w:r w:rsidRPr="00E810F7">
              <w:rPr>
                <w:rFonts w:ascii="Arial" w:hAnsi="Arial" w:cs="Arial"/>
              </w:rPr>
              <w:t>10%</w:t>
            </w:r>
          </w:p>
        </w:tc>
        <w:tc>
          <w:tcPr>
            <w:tcW w:w="8512" w:type="dxa"/>
            <w:gridSpan w:val="7"/>
            <w:vMerge/>
            <w:tcBorders>
              <w:top w:val="nil"/>
              <w:left w:val="nil"/>
              <w:bottom w:val="single" w:sz="4" w:space="0" w:color="auto"/>
              <w:right w:val="single" w:sz="8" w:space="0" w:color="auto"/>
            </w:tcBorders>
            <w:vAlign w:val="center"/>
            <w:hideMark/>
          </w:tcPr>
          <w:p w:rsidR="005B515F" w:rsidRPr="00E810F7" w:rsidRDefault="005B515F" w:rsidP="005B515F">
            <w:pPr>
              <w:rPr>
                <w:rFonts w:ascii="Arial" w:hAnsi="Arial" w:cs="Arial"/>
                <w:sz w:val="20"/>
                <w:szCs w:val="20"/>
              </w:rPr>
            </w:pPr>
          </w:p>
        </w:tc>
      </w:tr>
      <w:tr w:rsidR="005B515F" w:rsidRPr="00E810F7" w:rsidTr="005B515F">
        <w:trPr>
          <w:trHeight w:val="300"/>
        </w:trPr>
        <w:tc>
          <w:tcPr>
            <w:tcW w:w="1925" w:type="dxa"/>
            <w:tcBorders>
              <w:top w:val="nil"/>
              <w:left w:val="single" w:sz="8" w:space="0" w:color="auto"/>
              <w:bottom w:val="single" w:sz="4" w:space="0" w:color="auto"/>
              <w:right w:val="nil"/>
            </w:tcBorders>
            <w:shd w:val="clear" w:color="auto" w:fill="auto"/>
            <w:noWrap/>
            <w:vAlign w:val="bottom"/>
            <w:hideMark/>
          </w:tcPr>
          <w:p w:rsidR="005B515F" w:rsidRPr="00E810F7" w:rsidRDefault="005B515F" w:rsidP="005B515F">
            <w:pPr>
              <w:rPr>
                <w:rFonts w:ascii="Arial" w:hAnsi="Arial" w:cs="Arial"/>
              </w:rPr>
            </w:pPr>
            <w:r w:rsidRPr="00E810F7">
              <w:rPr>
                <w:rFonts w:ascii="Arial" w:hAnsi="Arial" w:cs="Arial"/>
              </w:rPr>
              <w:t>Económica</w:t>
            </w: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5B515F" w:rsidRPr="00E810F7" w:rsidRDefault="005B515F" w:rsidP="005B515F">
            <w:pPr>
              <w:jc w:val="right"/>
              <w:rPr>
                <w:rFonts w:ascii="Arial" w:hAnsi="Arial" w:cs="Arial"/>
              </w:rPr>
            </w:pPr>
            <w:r w:rsidRPr="00E810F7">
              <w:rPr>
                <w:rFonts w:ascii="Arial" w:hAnsi="Arial" w:cs="Arial"/>
              </w:rPr>
              <w:t>27</w:t>
            </w:r>
          </w:p>
        </w:tc>
        <w:tc>
          <w:tcPr>
            <w:tcW w:w="1216" w:type="dxa"/>
            <w:tcBorders>
              <w:top w:val="nil"/>
              <w:left w:val="nil"/>
              <w:bottom w:val="single" w:sz="4" w:space="0" w:color="auto"/>
              <w:right w:val="single" w:sz="8" w:space="0" w:color="auto"/>
            </w:tcBorders>
            <w:shd w:val="clear" w:color="auto" w:fill="auto"/>
            <w:noWrap/>
            <w:vAlign w:val="bottom"/>
            <w:hideMark/>
          </w:tcPr>
          <w:p w:rsidR="005B515F" w:rsidRPr="00E810F7" w:rsidRDefault="005B515F" w:rsidP="005B515F">
            <w:pPr>
              <w:jc w:val="right"/>
              <w:rPr>
                <w:rFonts w:ascii="Arial" w:hAnsi="Arial" w:cs="Arial"/>
              </w:rPr>
            </w:pPr>
            <w:r w:rsidRPr="00E810F7">
              <w:rPr>
                <w:rFonts w:ascii="Arial" w:hAnsi="Arial" w:cs="Arial"/>
              </w:rPr>
              <w:t>67.5</w:t>
            </w:r>
          </w:p>
        </w:tc>
        <w:tc>
          <w:tcPr>
            <w:tcW w:w="8512" w:type="dxa"/>
            <w:gridSpan w:val="7"/>
            <w:vMerge/>
            <w:tcBorders>
              <w:top w:val="nil"/>
              <w:left w:val="nil"/>
              <w:bottom w:val="single" w:sz="4" w:space="0" w:color="auto"/>
              <w:right w:val="single" w:sz="8" w:space="0" w:color="auto"/>
            </w:tcBorders>
            <w:vAlign w:val="center"/>
            <w:hideMark/>
          </w:tcPr>
          <w:p w:rsidR="005B515F" w:rsidRPr="00E810F7" w:rsidRDefault="005B515F" w:rsidP="005B515F">
            <w:pPr>
              <w:rPr>
                <w:rFonts w:ascii="Arial" w:hAnsi="Arial" w:cs="Arial"/>
                <w:sz w:val="20"/>
                <w:szCs w:val="20"/>
              </w:rPr>
            </w:pPr>
          </w:p>
        </w:tc>
      </w:tr>
      <w:tr w:rsidR="005B515F" w:rsidRPr="00E810F7" w:rsidTr="005B515F">
        <w:trPr>
          <w:trHeight w:val="315"/>
        </w:trPr>
        <w:tc>
          <w:tcPr>
            <w:tcW w:w="1925" w:type="dxa"/>
            <w:tcBorders>
              <w:top w:val="nil"/>
              <w:left w:val="single" w:sz="8" w:space="0" w:color="auto"/>
              <w:bottom w:val="single" w:sz="8" w:space="0" w:color="auto"/>
              <w:right w:val="nil"/>
            </w:tcBorders>
            <w:shd w:val="clear" w:color="auto" w:fill="auto"/>
            <w:noWrap/>
            <w:vAlign w:val="bottom"/>
            <w:hideMark/>
          </w:tcPr>
          <w:p w:rsidR="005B515F" w:rsidRPr="00E810F7" w:rsidRDefault="005B515F" w:rsidP="005B515F">
            <w:pPr>
              <w:rPr>
                <w:rFonts w:ascii="Arial" w:hAnsi="Arial" w:cs="Arial"/>
              </w:rPr>
            </w:pPr>
            <w:r w:rsidRPr="00E810F7">
              <w:rPr>
                <w:rFonts w:ascii="Arial" w:hAnsi="Arial" w:cs="Arial"/>
              </w:rPr>
              <w:t>Otras</w:t>
            </w:r>
          </w:p>
        </w:tc>
        <w:tc>
          <w:tcPr>
            <w:tcW w:w="491" w:type="dxa"/>
            <w:tcBorders>
              <w:top w:val="nil"/>
              <w:left w:val="single" w:sz="4" w:space="0" w:color="auto"/>
              <w:bottom w:val="single" w:sz="8" w:space="0" w:color="auto"/>
              <w:right w:val="single" w:sz="4" w:space="0" w:color="auto"/>
            </w:tcBorders>
            <w:shd w:val="clear" w:color="auto" w:fill="auto"/>
            <w:noWrap/>
            <w:vAlign w:val="bottom"/>
            <w:hideMark/>
          </w:tcPr>
          <w:p w:rsidR="005B515F" w:rsidRPr="00E810F7" w:rsidRDefault="005B515F" w:rsidP="005B515F">
            <w:pPr>
              <w:jc w:val="right"/>
              <w:rPr>
                <w:rFonts w:ascii="Arial" w:hAnsi="Arial" w:cs="Arial"/>
              </w:rPr>
            </w:pPr>
            <w:r w:rsidRPr="00E810F7">
              <w:rPr>
                <w:rFonts w:ascii="Arial" w:hAnsi="Arial" w:cs="Arial"/>
              </w:rPr>
              <w:t>9</w:t>
            </w:r>
          </w:p>
        </w:tc>
        <w:tc>
          <w:tcPr>
            <w:tcW w:w="1216" w:type="dxa"/>
            <w:tcBorders>
              <w:top w:val="nil"/>
              <w:left w:val="nil"/>
              <w:bottom w:val="single" w:sz="8" w:space="0" w:color="auto"/>
              <w:right w:val="single" w:sz="8" w:space="0" w:color="auto"/>
            </w:tcBorders>
            <w:shd w:val="clear" w:color="auto" w:fill="auto"/>
            <w:noWrap/>
            <w:vAlign w:val="bottom"/>
            <w:hideMark/>
          </w:tcPr>
          <w:p w:rsidR="005B515F" w:rsidRPr="00E810F7" w:rsidRDefault="005B515F" w:rsidP="005B515F">
            <w:pPr>
              <w:jc w:val="right"/>
              <w:rPr>
                <w:rFonts w:ascii="Arial" w:hAnsi="Arial" w:cs="Arial"/>
              </w:rPr>
            </w:pPr>
            <w:r w:rsidRPr="00E810F7">
              <w:rPr>
                <w:rFonts w:ascii="Arial" w:hAnsi="Arial" w:cs="Arial"/>
              </w:rPr>
              <w:t>22,5</w:t>
            </w:r>
          </w:p>
        </w:tc>
        <w:tc>
          <w:tcPr>
            <w:tcW w:w="8512" w:type="dxa"/>
            <w:gridSpan w:val="7"/>
            <w:vMerge/>
            <w:tcBorders>
              <w:top w:val="nil"/>
              <w:left w:val="nil"/>
              <w:bottom w:val="single" w:sz="8" w:space="0" w:color="auto"/>
              <w:right w:val="single" w:sz="8" w:space="0" w:color="auto"/>
            </w:tcBorders>
            <w:vAlign w:val="center"/>
            <w:hideMark/>
          </w:tcPr>
          <w:p w:rsidR="005B515F" w:rsidRPr="00E810F7" w:rsidRDefault="005B515F" w:rsidP="005B515F">
            <w:pPr>
              <w:rPr>
                <w:rFonts w:ascii="Arial" w:hAnsi="Arial" w:cs="Arial"/>
                <w:sz w:val="20"/>
                <w:szCs w:val="20"/>
              </w:rPr>
            </w:pPr>
          </w:p>
        </w:tc>
      </w:tr>
      <w:tr w:rsidR="005B515F" w:rsidRPr="00E810F7" w:rsidTr="005B515F">
        <w:trPr>
          <w:trHeight w:val="315"/>
        </w:trPr>
        <w:tc>
          <w:tcPr>
            <w:tcW w:w="1925" w:type="dxa"/>
            <w:tcBorders>
              <w:top w:val="nil"/>
              <w:left w:val="single" w:sz="8" w:space="0" w:color="auto"/>
              <w:bottom w:val="single" w:sz="8" w:space="0" w:color="auto"/>
              <w:right w:val="nil"/>
            </w:tcBorders>
            <w:shd w:val="clear" w:color="auto" w:fill="auto"/>
            <w:noWrap/>
            <w:vAlign w:val="bottom"/>
            <w:hideMark/>
          </w:tcPr>
          <w:p w:rsidR="005B515F" w:rsidRPr="00E810F7" w:rsidRDefault="005B515F" w:rsidP="005B515F">
            <w:pPr>
              <w:rPr>
                <w:rFonts w:ascii="Arial" w:hAnsi="Arial" w:cs="Arial"/>
              </w:rPr>
            </w:pPr>
            <w:r w:rsidRPr="00E810F7">
              <w:rPr>
                <w:rFonts w:ascii="Arial" w:hAnsi="Arial" w:cs="Arial"/>
              </w:rPr>
              <w:t>Total</w:t>
            </w:r>
          </w:p>
        </w:tc>
        <w:tc>
          <w:tcPr>
            <w:tcW w:w="491" w:type="dxa"/>
            <w:tcBorders>
              <w:top w:val="nil"/>
              <w:left w:val="single" w:sz="4" w:space="0" w:color="auto"/>
              <w:bottom w:val="single" w:sz="8" w:space="0" w:color="auto"/>
              <w:right w:val="single" w:sz="4" w:space="0" w:color="auto"/>
            </w:tcBorders>
            <w:shd w:val="clear" w:color="auto" w:fill="auto"/>
            <w:noWrap/>
            <w:vAlign w:val="bottom"/>
            <w:hideMark/>
          </w:tcPr>
          <w:p w:rsidR="005B515F" w:rsidRPr="00E810F7" w:rsidRDefault="005B515F" w:rsidP="005B515F">
            <w:pPr>
              <w:jc w:val="right"/>
              <w:rPr>
                <w:rFonts w:ascii="Arial" w:hAnsi="Arial" w:cs="Arial"/>
              </w:rPr>
            </w:pPr>
            <w:r w:rsidRPr="00E810F7">
              <w:rPr>
                <w:rFonts w:ascii="Arial" w:hAnsi="Arial" w:cs="Arial"/>
              </w:rPr>
              <w:t>40</w:t>
            </w:r>
          </w:p>
        </w:tc>
        <w:tc>
          <w:tcPr>
            <w:tcW w:w="1216" w:type="dxa"/>
            <w:tcBorders>
              <w:top w:val="nil"/>
              <w:left w:val="nil"/>
              <w:bottom w:val="single" w:sz="8" w:space="0" w:color="auto"/>
              <w:right w:val="single" w:sz="8" w:space="0" w:color="auto"/>
            </w:tcBorders>
            <w:shd w:val="clear" w:color="auto" w:fill="auto"/>
            <w:noWrap/>
            <w:vAlign w:val="bottom"/>
            <w:hideMark/>
          </w:tcPr>
          <w:p w:rsidR="005B515F" w:rsidRPr="00E810F7" w:rsidRDefault="005B515F" w:rsidP="005B515F">
            <w:pPr>
              <w:jc w:val="right"/>
              <w:rPr>
                <w:rFonts w:ascii="Arial" w:hAnsi="Arial" w:cs="Arial"/>
              </w:rPr>
            </w:pPr>
            <w:r w:rsidRPr="00E810F7">
              <w:rPr>
                <w:rFonts w:ascii="Arial" w:hAnsi="Arial" w:cs="Arial"/>
              </w:rPr>
              <w:t>100</w:t>
            </w:r>
          </w:p>
        </w:tc>
        <w:tc>
          <w:tcPr>
            <w:tcW w:w="8512" w:type="dxa"/>
            <w:gridSpan w:val="7"/>
            <w:vMerge/>
            <w:tcBorders>
              <w:top w:val="nil"/>
              <w:left w:val="nil"/>
              <w:bottom w:val="single" w:sz="8" w:space="0" w:color="auto"/>
              <w:right w:val="single" w:sz="8" w:space="0" w:color="auto"/>
            </w:tcBorders>
            <w:vAlign w:val="center"/>
            <w:hideMark/>
          </w:tcPr>
          <w:p w:rsidR="005B515F" w:rsidRPr="00E810F7" w:rsidRDefault="005B515F" w:rsidP="005B515F">
            <w:pPr>
              <w:rPr>
                <w:rFonts w:ascii="Arial" w:hAnsi="Arial" w:cs="Arial"/>
                <w:sz w:val="20"/>
                <w:szCs w:val="20"/>
              </w:rPr>
            </w:pPr>
          </w:p>
        </w:tc>
      </w:tr>
      <w:tr w:rsidR="005B515F" w:rsidRPr="00E810F7" w:rsidTr="005B515F">
        <w:trPr>
          <w:trHeight w:val="255"/>
        </w:trPr>
        <w:tc>
          <w:tcPr>
            <w:tcW w:w="1925"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491"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8512" w:type="dxa"/>
            <w:gridSpan w:val="7"/>
            <w:vMerge/>
            <w:tcBorders>
              <w:top w:val="nil"/>
              <w:left w:val="nil"/>
              <w:bottom w:val="nil"/>
              <w:right w:val="nil"/>
            </w:tcBorders>
            <w:vAlign w:val="center"/>
            <w:hideMark/>
          </w:tcPr>
          <w:p w:rsidR="005B515F" w:rsidRPr="00E810F7" w:rsidRDefault="005B515F" w:rsidP="005B515F">
            <w:pPr>
              <w:rPr>
                <w:rFonts w:ascii="Arial" w:hAnsi="Arial" w:cs="Arial"/>
                <w:sz w:val="20"/>
                <w:szCs w:val="20"/>
              </w:rPr>
            </w:pPr>
          </w:p>
        </w:tc>
      </w:tr>
      <w:tr w:rsidR="005B515F" w:rsidRPr="00E810F7" w:rsidTr="005B515F">
        <w:trPr>
          <w:trHeight w:val="255"/>
        </w:trPr>
        <w:tc>
          <w:tcPr>
            <w:tcW w:w="1925"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491"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8512" w:type="dxa"/>
            <w:gridSpan w:val="7"/>
            <w:vMerge/>
            <w:tcBorders>
              <w:top w:val="nil"/>
              <w:left w:val="nil"/>
              <w:bottom w:val="nil"/>
              <w:right w:val="nil"/>
            </w:tcBorders>
            <w:vAlign w:val="center"/>
            <w:hideMark/>
          </w:tcPr>
          <w:p w:rsidR="005B515F" w:rsidRPr="00E810F7" w:rsidRDefault="005B515F" w:rsidP="005B515F">
            <w:pPr>
              <w:rPr>
                <w:rFonts w:ascii="Arial" w:hAnsi="Arial" w:cs="Arial"/>
                <w:sz w:val="20"/>
                <w:szCs w:val="20"/>
              </w:rPr>
            </w:pPr>
          </w:p>
        </w:tc>
      </w:tr>
      <w:tr w:rsidR="005B515F" w:rsidRPr="00E810F7" w:rsidTr="005B515F">
        <w:trPr>
          <w:trHeight w:val="255"/>
        </w:trPr>
        <w:tc>
          <w:tcPr>
            <w:tcW w:w="1925"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491"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8512" w:type="dxa"/>
            <w:gridSpan w:val="7"/>
            <w:vMerge/>
            <w:tcBorders>
              <w:top w:val="nil"/>
              <w:left w:val="nil"/>
              <w:bottom w:val="nil"/>
              <w:right w:val="nil"/>
            </w:tcBorders>
            <w:vAlign w:val="center"/>
            <w:hideMark/>
          </w:tcPr>
          <w:p w:rsidR="005B515F" w:rsidRPr="00E810F7" w:rsidRDefault="005B515F" w:rsidP="005B515F">
            <w:pPr>
              <w:rPr>
                <w:rFonts w:ascii="Arial" w:hAnsi="Arial" w:cs="Arial"/>
                <w:sz w:val="20"/>
                <w:szCs w:val="20"/>
              </w:rPr>
            </w:pPr>
          </w:p>
        </w:tc>
      </w:tr>
      <w:tr w:rsidR="005B515F" w:rsidRPr="00E810F7" w:rsidTr="005B515F">
        <w:trPr>
          <w:trHeight w:val="255"/>
        </w:trPr>
        <w:tc>
          <w:tcPr>
            <w:tcW w:w="1925" w:type="dxa"/>
            <w:tcBorders>
              <w:top w:val="nil"/>
              <w:left w:val="nil"/>
              <w:bottom w:val="nil"/>
              <w:right w:val="nil"/>
            </w:tcBorders>
            <w:shd w:val="clear" w:color="auto" w:fill="auto"/>
            <w:noWrap/>
            <w:vAlign w:val="bottom"/>
            <w:hideMark/>
          </w:tcPr>
          <w:p w:rsidR="005B515F" w:rsidRDefault="005B515F" w:rsidP="005B515F">
            <w:pPr>
              <w:rPr>
                <w:rFonts w:ascii="Arial" w:hAnsi="Arial" w:cs="Arial"/>
                <w:sz w:val="20"/>
                <w:szCs w:val="20"/>
              </w:rPr>
            </w:pPr>
          </w:p>
          <w:p w:rsidR="005B515F" w:rsidRDefault="005B515F" w:rsidP="005B515F">
            <w:pPr>
              <w:rPr>
                <w:rFonts w:ascii="Arial" w:hAnsi="Arial" w:cs="Arial"/>
                <w:sz w:val="20"/>
                <w:szCs w:val="20"/>
              </w:rPr>
            </w:pPr>
          </w:p>
          <w:p w:rsidR="005B515F" w:rsidRPr="00E810F7" w:rsidRDefault="005B515F" w:rsidP="005B515F">
            <w:pPr>
              <w:rPr>
                <w:rFonts w:ascii="Arial" w:hAnsi="Arial" w:cs="Arial"/>
                <w:sz w:val="20"/>
                <w:szCs w:val="20"/>
              </w:rPr>
            </w:pPr>
          </w:p>
        </w:tc>
        <w:tc>
          <w:tcPr>
            <w:tcW w:w="491"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8512" w:type="dxa"/>
            <w:gridSpan w:val="7"/>
            <w:vMerge/>
            <w:tcBorders>
              <w:top w:val="nil"/>
              <w:left w:val="nil"/>
              <w:bottom w:val="nil"/>
              <w:right w:val="nil"/>
            </w:tcBorders>
            <w:vAlign w:val="center"/>
            <w:hideMark/>
          </w:tcPr>
          <w:p w:rsidR="005B515F" w:rsidRPr="00E810F7" w:rsidRDefault="005B515F" w:rsidP="005B515F">
            <w:pPr>
              <w:rPr>
                <w:rFonts w:ascii="Arial" w:hAnsi="Arial" w:cs="Arial"/>
                <w:sz w:val="20"/>
                <w:szCs w:val="20"/>
              </w:rPr>
            </w:pPr>
          </w:p>
        </w:tc>
      </w:tr>
      <w:tr w:rsidR="005B515F" w:rsidRPr="00E810F7" w:rsidTr="005B515F">
        <w:trPr>
          <w:trHeight w:val="255"/>
        </w:trPr>
        <w:tc>
          <w:tcPr>
            <w:tcW w:w="1925"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491"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B515F" w:rsidRPr="00E810F7" w:rsidRDefault="005B515F" w:rsidP="005B515F">
            <w:pPr>
              <w:rPr>
                <w:rFonts w:ascii="Arial" w:hAnsi="Arial" w:cs="Arial"/>
                <w:sz w:val="20"/>
                <w:szCs w:val="20"/>
              </w:rPr>
            </w:pPr>
          </w:p>
        </w:tc>
        <w:tc>
          <w:tcPr>
            <w:tcW w:w="8512" w:type="dxa"/>
            <w:gridSpan w:val="7"/>
            <w:vMerge/>
            <w:tcBorders>
              <w:top w:val="nil"/>
              <w:left w:val="nil"/>
              <w:bottom w:val="nil"/>
              <w:right w:val="nil"/>
            </w:tcBorders>
            <w:vAlign w:val="center"/>
            <w:hideMark/>
          </w:tcPr>
          <w:p w:rsidR="005B515F" w:rsidRPr="00E810F7" w:rsidRDefault="005B515F" w:rsidP="005B515F">
            <w:pPr>
              <w:rPr>
                <w:rFonts w:ascii="Arial" w:hAnsi="Arial" w:cs="Arial"/>
                <w:sz w:val="20"/>
                <w:szCs w:val="20"/>
              </w:rPr>
            </w:pPr>
          </w:p>
        </w:tc>
      </w:tr>
    </w:tbl>
    <w:p w:rsidR="005B515F" w:rsidRDefault="005B515F" w:rsidP="005B515F"/>
    <w:p w:rsidR="005B515F" w:rsidRDefault="005B515F" w:rsidP="005B515F">
      <w:pPr>
        <w:jc w:val="both"/>
      </w:pPr>
    </w:p>
    <w:tbl>
      <w:tblPr>
        <w:tblW w:w="21325" w:type="dxa"/>
        <w:tblInd w:w="70" w:type="dxa"/>
        <w:tblCellMar>
          <w:left w:w="70" w:type="dxa"/>
          <w:right w:w="70" w:type="dxa"/>
        </w:tblCellMar>
        <w:tblLook w:val="04A0"/>
      </w:tblPr>
      <w:tblGrid>
        <w:gridCol w:w="1204"/>
        <w:gridCol w:w="1203"/>
        <w:gridCol w:w="1203"/>
        <w:gridCol w:w="1203"/>
        <w:gridCol w:w="10496"/>
        <w:gridCol w:w="1204"/>
        <w:gridCol w:w="1203"/>
        <w:gridCol w:w="1203"/>
        <w:gridCol w:w="1203"/>
        <w:gridCol w:w="1203"/>
      </w:tblGrid>
      <w:tr w:rsidR="005B515F" w:rsidRPr="00E810F7" w:rsidTr="00F33B88">
        <w:trPr>
          <w:trHeight w:val="360"/>
        </w:trPr>
        <w:tc>
          <w:tcPr>
            <w:tcW w:w="15309" w:type="dxa"/>
            <w:gridSpan w:val="5"/>
            <w:tcBorders>
              <w:top w:val="nil"/>
              <w:left w:val="nil"/>
              <w:bottom w:val="nil"/>
              <w:right w:val="nil"/>
            </w:tcBorders>
            <w:shd w:val="clear" w:color="auto" w:fill="auto"/>
            <w:noWrap/>
            <w:vAlign w:val="bottom"/>
            <w:hideMark/>
          </w:tcPr>
          <w:tbl>
            <w:tblPr>
              <w:tblW w:w="12032" w:type="dxa"/>
              <w:tblCellMar>
                <w:left w:w="70" w:type="dxa"/>
                <w:right w:w="70" w:type="dxa"/>
              </w:tblCellMar>
              <w:tblLook w:val="04A0"/>
            </w:tblPr>
            <w:tblGrid>
              <w:gridCol w:w="146"/>
              <w:gridCol w:w="5962"/>
              <w:gridCol w:w="146"/>
              <w:gridCol w:w="146"/>
              <w:gridCol w:w="1204"/>
              <w:gridCol w:w="1203"/>
              <w:gridCol w:w="1203"/>
              <w:gridCol w:w="1203"/>
              <w:gridCol w:w="1203"/>
            </w:tblGrid>
            <w:tr w:rsidR="005B515F" w:rsidRPr="00E810F7" w:rsidTr="00F33B88">
              <w:trPr>
                <w:trHeight w:val="360"/>
              </w:trPr>
              <w:tc>
                <w:tcPr>
                  <w:tcW w:w="6016" w:type="dxa"/>
                  <w:gridSpan w:val="4"/>
                  <w:tcBorders>
                    <w:top w:val="nil"/>
                    <w:left w:val="nil"/>
                    <w:bottom w:val="nil"/>
                    <w:right w:val="nil"/>
                  </w:tcBorders>
                  <w:shd w:val="clear" w:color="auto" w:fill="auto"/>
                  <w:noWrap/>
                  <w:vAlign w:val="bottom"/>
                  <w:hideMark/>
                </w:tcPr>
                <w:p w:rsidR="005B515F" w:rsidRPr="00E810F7" w:rsidRDefault="005B515F" w:rsidP="00F33B88">
                  <w:pPr>
                    <w:ind w:right="-6074"/>
                    <w:jc w:val="both"/>
                    <w:rPr>
                      <w:rFonts w:ascii="Arial" w:hAnsi="Arial" w:cs="Arial"/>
                      <w:sz w:val="28"/>
                      <w:szCs w:val="28"/>
                    </w:rPr>
                  </w:pPr>
                  <w:r w:rsidRPr="00E810F7">
                    <w:rPr>
                      <w:rFonts w:ascii="Arial" w:hAnsi="Arial" w:cs="Arial"/>
                      <w:sz w:val="28"/>
                      <w:szCs w:val="28"/>
                    </w:rPr>
                    <w:t xml:space="preserve">FUENTE: </w:t>
                  </w:r>
                  <w:r w:rsidRPr="00E810F7">
                    <w:rPr>
                      <w:rFonts w:ascii="Arial" w:hAnsi="Arial" w:cs="Arial"/>
                    </w:rPr>
                    <w:t>Encuesta  aplicada a las trabajadoras sexuales</w:t>
                  </w:r>
                </w:p>
              </w:tc>
              <w:tc>
                <w:tcPr>
                  <w:tcW w:w="6016" w:type="dxa"/>
                  <w:gridSpan w:val="5"/>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r w:rsidRPr="00E810F7">
                    <w:rPr>
                      <w:rFonts w:ascii="Arial" w:hAnsi="Arial" w:cs="Arial"/>
                    </w:rPr>
                    <w:t>de la parroquia urbana Picoaz</w:t>
                  </w:r>
                  <w:r>
                    <w:rPr>
                      <w:rFonts w:ascii="Arial" w:hAnsi="Arial" w:cs="Arial"/>
                    </w:rPr>
                    <w:t>á</w:t>
                  </w:r>
                  <w:r w:rsidRPr="00E810F7">
                    <w:rPr>
                      <w:rFonts w:ascii="Arial" w:hAnsi="Arial" w:cs="Arial"/>
                    </w:rPr>
                    <w:t xml:space="preserve">  por la Dra. </w:t>
                  </w:r>
                </w:p>
              </w:tc>
            </w:tr>
            <w:tr w:rsidR="005B515F" w:rsidRPr="00E810F7" w:rsidTr="00F33B88">
              <w:trPr>
                <w:trHeight w:val="300"/>
              </w:trPr>
              <w:tc>
                <w:tcPr>
                  <w:tcW w:w="18"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5962"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r w:rsidRPr="00E810F7">
                    <w:rPr>
                      <w:rFonts w:ascii="Arial" w:hAnsi="Arial" w:cs="Arial"/>
                    </w:rPr>
                    <w:t>Diottyma Mendoza</w:t>
                  </w:r>
                </w:p>
              </w:tc>
              <w:tc>
                <w:tcPr>
                  <w:tcW w:w="18"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8"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4"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r>
          </w:tbl>
          <w:p w:rsidR="005B515F" w:rsidRPr="00E810F7" w:rsidRDefault="005B515F" w:rsidP="00F33B88">
            <w:pPr>
              <w:jc w:val="both"/>
              <w:rPr>
                <w:rFonts w:ascii="Arial" w:hAnsi="Arial" w:cs="Arial"/>
              </w:rPr>
            </w:pPr>
          </w:p>
        </w:tc>
        <w:tc>
          <w:tcPr>
            <w:tcW w:w="6016" w:type="dxa"/>
            <w:gridSpan w:val="5"/>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r>
      <w:tr w:rsidR="005B515F" w:rsidRPr="00E810F7" w:rsidTr="00F33B88">
        <w:trPr>
          <w:trHeight w:val="300"/>
        </w:trPr>
        <w:tc>
          <w:tcPr>
            <w:tcW w:w="1204"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2406" w:type="dxa"/>
            <w:gridSpan w:val="2"/>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0496"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4"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r>
      <w:tr w:rsidR="005B515F" w:rsidRPr="00E810F7" w:rsidTr="00F33B88">
        <w:trPr>
          <w:trHeight w:val="255"/>
        </w:trPr>
        <w:tc>
          <w:tcPr>
            <w:tcW w:w="1204"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0496"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4"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r>
      <w:tr w:rsidR="005B515F" w:rsidRPr="00E810F7" w:rsidTr="00F33B88">
        <w:trPr>
          <w:trHeight w:val="360"/>
        </w:trPr>
        <w:tc>
          <w:tcPr>
            <w:tcW w:w="3610" w:type="dxa"/>
            <w:gridSpan w:val="3"/>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8"/>
                <w:szCs w:val="28"/>
              </w:rPr>
            </w:pPr>
            <w:r w:rsidRPr="00E810F7">
              <w:rPr>
                <w:rFonts w:ascii="Arial" w:hAnsi="Arial" w:cs="Arial"/>
                <w:sz w:val="28"/>
                <w:szCs w:val="28"/>
              </w:rPr>
              <w:t>INTERPRETACIÓN:</w:t>
            </w: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0496"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4"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sz w:val="20"/>
                <w:szCs w:val="20"/>
              </w:rPr>
            </w:pPr>
          </w:p>
        </w:tc>
      </w:tr>
      <w:tr w:rsidR="005B515F" w:rsidRPr="00E810F7" w:rsidTr="00F33B88">
        <w:trPr>
          <w:trHeight w:val="300"/>
        </w:trPr>
        <w:tc>
          <w:tcPr>
            <w:tcW w:w="21325" w:type="dxa"/>
            <w:gridSpan w:val="10"/>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r w:rsidRPr="00E810F7">
              <w:rPr>
                <w:rFonts w:ascii="Arial" w:hAnsi="Arial" w:cs="Arial"/>
              </w:rPr>
              <w:t xml:space="preserve">De 40 encuestadas 4 que significan el 10, dicen que lo hacen por placer; 27 que </w:t>
            </w:r>
            <w:r w:rsidR="007310F4" w:rsidRPr="00E810F7">
              <w:rPr>
                <w:rFonts w:ascii="Arial" w:hAnsi="Arial" w:cs="Arial"/>
              </w:rPr>
              <w:t>significa</w:t>
            </w:r>
            <w:r w:rsidRPr="00E810F7">
              <w:rPr>
                <w:rFonts w:ascii="Arial" w:hAnsi="Arial" w:cs="Arial"/>
              </w:rPr>
              <w:t xml:space="preserve"> el 67, 5 por ciento por  </w:t>
            </w:r>
          </w:p>
        </w:tc>
      </w:tr>
      <w:tr w:rsidR="005B515F" w:rsidRPr="00E810F7" w:rsidTr="00F33B88">
        <w:trPr>
          <w:trHeight w:val="300"/>
        </w:trPr>
        <w:tc>
          <w:tcPr>
            <w:tcW w:w="16513" w:type="dxa"/>
            <w:gridSpan w:val="6"/>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r w:rsidRPr="00E810F7">
              <w:rPr>
                <w:rFonts w:ascii="Arial" w:hAnsi="Arial" w:cs="Arial"/>
              </w:rPr>
              <w:t>razones económica y 9 que representan el 22.5 por otras razones</w:t>
            </w: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c>
          <w:tcPr>
            <w:tcW w:w="1203" w:type="dxa"/>
            <w:tcBorders>
              <w:top w:val="nil"/>
              <w:left w:val="nil"/>
              <w:bottom w:val="nil"/>
              <w:right w:val="nil"/>
            </w:tcBorders>
            <w:shd w:val="clear" w:color="auto" w:fill="auto"/>
            <w:noWrap/>
            <w:vAlign w:val="bottom"/>
            <w:hideMark/>
          </w:tcPr>
          <w:p w:rsidR="005B515F" w:rsidRPr="00E810F7" w:rsidRDefault="005B515F" w:rsidP="00F33B88">
            <w:pPr>
              <w:jc w:val="both"/>
              <w:rPr>
                <w:rFonts w:ascii="Arial" w:hAnsi="Arial" w:cs="Arial"/>
              </w:rPr>
            </w:pPr>
          </w:p>
        </w:tc>
      </w:tr>
    </w:tbl>
    <w:p w:rsidR="005B515F" w:rsidRDefault="005B515F" w:rsidP="005B515F"/>
    <w:p w:rsidR="005B515F" w:rsidRDefault="005B515F" w:rsidP="005B515F"/>
    <w:p w:rsidR="005B515F" w:rsidRDefault="005B515F" w:rsidP="005B515F"/>
    <w:p w:rsidR="00367455" w:rsidRDefault="00367455" w:rsidP="00531325"/>
    <w:p w:rsidR="00531325" w:rsidRDefault="00531325" w:rsidP="00531325"/>
    <w:tbl>
      <w:tblPr>
        <w:tblW w:w="12128" w:type="dxa"/>
        <w:tblInd w:w="70" w:type="dxa"/>
        <w:tblCellMar>
          <w:left w:w="70" w:type="dxa"/>
          <w:right w:w="70" w:type="dxa"/>
        </w:tblCellMar>
        <w:tblLook w:val="04A0"/>
      </w:tblPr>
      <w:tblGrid>
        <w:gridCol w:w="1200"/>
        <w:gridCol w:w="1847"/>
        <w:gridCol w:w="569"/>
        <w:gridCol w:w="1216"/>
        <w:gridCol w:w="1216"/>
        <w:gridCol w:w="1216"/>
        <w:gridCol w:w="1216"/>
        <w:gridCol w:w="1216"/>
        <w:gridCol w:w="1216"/>
        <w:gridCol w:w="1216"/>
      </w:tblGrid>
      <w:tr w:rsidR="00531325" w:rsidRPr="00E810F7" w:rsidTr="00531325">
        <w:trPr>
          <w:trHeight w:val="360"/>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2416" w:type="dxa"/>
            <w:gridSpan w:val="2"/>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8"/>
                <w:szCs w:val="28"/>
              </w:rPr>
            </w:pPr>
            <w:r w:rsidRPr="00E810F7">
              <w:rPr>
                <w:rFonts w:ascii="Arial" w:hAnsi="Arial" w:cs="Arial"/>
                <w:sz w:val="28"/>
                <w:szCs w:val="28"/>
              </w:rPr>
              <w:t>Pregunta 2</w:t>
            </w: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9712" w:type="dxa"/>
            <w:gridSpan w:val="8"/>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¿Si tuviera otra fuente económica que sati</w:t>
            </w:r>
            <w:r>
              <w:rPr>
                <w:rFonts w:ascii="Arial" w:hAnsi="Arial" w:cs="Arial"/>
              </w:rPr>
              <w:t>s</w:t>
            </w:r>
            <w:r w:rsidRPr="00E810F7">
              <w:rPr>
                <w:rFonts w:ascii="Arial" w:hAnsi="Arial" w:cs="Arial"/>
              </w:rPr>
              <w:t>faga sus necesidades dejaría este oficio</w:t>
            </w:r>
            <w:r>
              <w:rPr>
                <w:rFonts w:ascii="Arial" w:hAnsi="Arial" w:cs="Arial"/>
              </w:rPr>
              <w:t>?</w:t>
            </w: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70"/>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single" w:sz="8" w:space="0" w:color="auto"/>
              <w:left w:val="single" w:sz="8" w:space="0" w:color="auto"/>
              <w:bottom w:val="single" w:sz="4" w:space="0" w:color="auto"/>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 xml:space="preserve">Opciones </w:t>
            </w:r>
          </w:p>
        </w:tc>
        <w:tc>
          <w:tcPr>
            <w:tcW w:w="56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No</w:t>
            </w:r>
          </w:p>
        </w:tc>
        <w:tc>
          <w:tcPr>
            <w:tcW w:w="1216" w:type="dxa"/>
            <w:tcBorders>
              <w:top w:val="single" w:sz="8" w:space="0" w:color="auto"/>
              <w:left w:val="nil"/>
              <w:bottom w:val="single" w:sz="4" w:space="0" w:color="auto"/>
              <w:right w:val="single" w:sz="8" w:space="0" w:color="auto"/>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w:t>
            </w: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single" w:sz="8" w:space="0" w:color="auto"/>
              <w:bottom w:val="single" w:sz="4" w:space="0" w:color="auto"/>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Si</w:t>
            </w:r>
          </w:p>
        </w:tc>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531325" w:rsidRPr="00E810F7" w:rsidRDefault="00531325" w:rsidP="00531325">
            <w:pPr>
              <w:jc w:val="right"/>
              <w:rPr>
                <w:rFonts w:ascii="Arial" w:hAnsi="Arial" w:cs="Arial"/>
              </w:rPr>
            </w:pPr>
            <w:r w:rsidRPr="00E810F7">
              <w:rPr>
                <w:rFonts w:ascii="Arial" w:hAnsi="Arial" w:cs="Arial"/>
              </w:rPr>
              <w:t>25</w:t>
            </w:r>
          </w:p>
        </w:tc>
        <w:tc>
          <w:tcPr>
            <w:tcW w:w="1216" w:type="dxa"/>
            <w:tcBorders>
              <w:top w:val="nil"/>
              <w:left w:val="nil"/>
              <w:bottom w:val="single" w:sz="4" w:space="0" w:color="auto"/>
              <w:right w:val="single" w:sz="8" w:space="0" w:color="auto"/>
            </w:tcBorders>
            <w:shd w:val="clear" w:color="auto" w:fill="auto"/>
            <w:noWrap/>
            <w:vAlign w:val="bottom"/>
            <w:hideMark/>
          </w:tcPr>
          <w:p w:rsidR="00531325" w:rsidRPr="00E810F7" w:rsidRDefault="00531325" w:rsidP="00531325">
            <w:pPr>
              <w:jc w:val="right"/>
              <w:rPr>
                <w:rFonts w:ascii="Arial" w:hAnsi="Arial" w:cs="Arial"/>
              </w:rPr>
            </w:pPr>
            <w:r w:rsidRPr="00E810F7">
              <w:rPr>
                <w:rFonts w:ascii="Arial" w:hAnsi="Arial" w:cs="Arial"/>
              </w:rPr>
              <w:t xml:space="preserve"> 62.5</w:t>
            </w: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single" w:sz="8" w:space="0" w:color="auto"/>
              <w:bottom w:val="single" w:sz="4" w:space="0" w:color="auto"/>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No</w:t>
            </w:r>
          </w:p>
        </w:tc>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531325" w:rsidRPr="00E810F7" w:rsidRDefault="00531325" w:rsidP="00531325">
            <w:pPr>
              <w:jc w:val="right"/>
              <w:rPr>
                <w:rFonts w:ascii="Arial" w:hAnsi="Arial" w:cs="Arial"/>
              </w:rPr>
            </w:pPr>
            <w:r w:rsidRPr="00E810F7">
              <w:rPr>
                <w:rFonts w:ascii="Arial" w:hAnsi="Arial" w:cs="Arial"/>
              </w:rPr>
              <w:t>0</w:t>
            </w:r>
          </w:p>
        </w:tc>
        <w:tc>
          <w:tcPr>
            <w:tcW w:w="1216" w:type="dxa"/>
            <w:tcBorders>
              <w:top w:val="nil"/>
              <w:left w:val="nil"/>
              <w:bottom w:val="single" w:sz="4" w:space="0" w:color="auto"/>
              <w:right w:val="single" w:sz="8" w:space="0" w:color="auto"/>
            </w:tcBorders>
            <w:shd w:val="clear" w:color="auto" w:fill="auto"/>
            <w:noWrap/>
            <w:vAlign w:val="bottom"/>
            <w:hideMark/>
          </w:tcPr>
          <w:p w:rsidR="00531325" w:rsidRPr="00E810F7" w:rsidRDefault="00531325" w:rsidP="00531325">
            <w:pPr>
              <w:jc w:val="right"/>
              <w:rPr>
                <w:rFonts w:ascii="Arial" w:hAnsi="Arial" w:cs="Arial"/>
              </w:rPr>
            </w:pPr>
            <w:r w:rsidRPr="00E810F7">
              <w:rPr>
                <w:rFonts w:ascii="Arial" w:hAnsi="Arial" w:cs="Arial"/>
              </w:rPr>
              <w:t>0</w:t>
            </w: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val="restart"/>
            <w:tcBorders>
              <w:top w:val="nil"/>
              <w:left w:val="nil"/>
              <w:bottom w:val="nil"/>
              <w:right w:val="nil"/>
            </w:tcBorders>
            <w:shd w:val="clear" w:color="auto" w:fill="auto"/>
            <w:noWrap/>
            <w:vAlign w:val="bottom"/>
            <w:hideMark/>
          </w:tcPr>
          <w:p w:rsidR="00531325" w:rsidRPr="00E810F7" w:rsidRDefault="00AB09CD" w:rsidP="00531325">
            <w:pPr>
              <w:rPr>
                <w:rFonts w:ascii="Arial" w:hAnsi="Arial" w:cs="Arial"/>
                <w:sz w:val="20"/>
                <w:szCs w:val="20"/>
              </w:rPr>
            </w:pPr>
            <w:r>
              <w:rPr>
                <w:rFonts w:ascii="Arial" w:hAnsi="Arial" w:cs="Arial"/>
                <w:noProof/>
                <w:sz w:val="20"/>
                <w:szCs w:val="20"/>
              </w:rPr>
              <w:pict>
                <v:shape id="_x0000_s1287" type="#_x0000_t32" style="position:absolute;margin-left:26.8pt;margin-top:170.75pt;width:156.75pt;height:0;z-index:251688448;mso-position-horizontal-relative:text;mso-position-vertical-relative:text" o:connectortype="straight"/>
              </w:pict>
            </w:r>
            <w:r>
              <w:rPr>
                <w:rFonts w:ascii="Arial" w:hAnsi="Arial" w:cs="Arial"/>
                <w:noProof/>
                <w:sz w:val="20"/>
                <w:szCs w:val="20"/>
              </w:rPr>
              <w:pict>
                <v:shape id="_x0000_s1286" type="#_x0000_t32" style="position:absolute;margin-left:26.8pt;margin-top:166.3pt;width:0;height:4.45pt;z-index:251687424;mso-position-horizontal-relative:text;mso-position-vertical-relative:text" o:connectortype="straight"/>
              </w:pict>
            </w:r>
            <w:r>
              <w:rPr>
                <w:rFonts w:ascii="Arial" w:hAnsi="Arial" w:cs="Arial"/>
                <w:noProof/>
                <w:sz w:val="20"/>
                <w:szCs w:val="20"/>
              </w:rPr>
              <w:pict>
                <v:shape id="Chart 1" o:spid="_x0000_s1267" type="#_x0000_t75" style="position:absolute;margin-left:26.8pt;margin-top:8pt;width:156.75pt;height:162.75pt;z-index:251661824;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">
                  <v:imagedata r:id="rId12" o:title=""/>
                  <o:lock v:ext="edit" aspectratio="f"/>
                </v:shape>
              </w:pict>
            </w: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single" w:sz="8" w:space="0" w:color="auto"/>
              <w:bottom w:val="single" w:sz="4" w:space="0" w:color="auto"/>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Tal vez</w:t>
            </w:r>
          </w:p>
        </w:tc>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531325" w:rsidRPr="00E810F7" w:rsidRDefault="00531325" w:rsidP="00531325">
            <w:pPr>
              <w:jc w:val="right"/>
              <w:rPr>
                <w:rFonts w:ascii="Arial" w:hAnsi="Arial" w:cs="Arial"/>
              </w:rPr>
            </w:pPr>
            <w:r w:rsidRPr="00E810F7">
              <w:rPr>
                <w:rFonts w:ascii="Arial" w:hAnsi="Arial" w:cs="Arial"/>
              </w:rPr>
              <w:t>15</w:t>
            </w:r>
          </w:p>
        </w:tc>
        <w:tc>
          <w:tcPr>
            <w:tcW w:w="1216" w:type="dxa"/>
            <w:tcBorders>
              <w:top w:val="nil"/>
              <w:left w:val="nil"/>
              <w:bottom w:val="single" w:sz="4" w:space="0" w:color="auto"/>
              <w:right w:val="single" w:sz="8" w:space="0" w:color="auto"/>
            </w:tcBorders>
            <w:shd w:val="clear" w:color="auto" w:fill="auto"/>
            <w:noWrap/>
            <w:vAlign w:val="bottom"/>
            <w:hideMark/>
          </w:tcPr>
          <w:p w:rsidR="00531325" w:rsidRPr="00E810F7" w:rsidRDefault="00531325" w:rsidP="00531325">
            <w:pPr>
              <w:jc w:val="right"/>
              <w:rPr>
                <w:rFonts w:ascii="Arial" w:hAnsi="Arial" w:cs="Arial"/>
              </w:rPr>
            </w:pPr>
            <w:r w:rsidRPr="00E810F7">
              <w:rPr>
                <w:rFonts w:ascii="Arial" w:hAnsi="Arial" w:cs="Arial"/>
              </w:rPr>
              <w:t>37.5</w:t>
            </w: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single" w:sz="8" w:space="0" w:color="auto"/>
              <w:bottom w:val="nil"/>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TOTAL</w:t>
            </w:r>
          </w:p>
        </w:tc>
        <w:tc>
          <w:tcPr>
            <w:tcW w:w="569" w:type="dxa"/>
            <w:tcBorders>
              <w:top w:val="nil"/>
              <w:left w:val="single" w:sz="4" w:space="0" w:color="auto"/>
              <w:bottom w:val="nil"/>
              <w:right w:val="single" w:sz="4" w:space="0" w:color="auto"/>
            </w:tcBorders>
            <w:shd w:val="clear" w:color="auto" w:fill="auto"/>
            <w:noWrap/>
            <w:vAlign w:val="bottom"/>
            <w:hideMark/>
          </w:tcPr>
          <w:p w:rsidR="00531325" w:rsidRPr="00E810F7" w:rsidRDefault="00531325" w:rsidP="00531325">
            <w:pPr>
              <w:jc w:val="right"/>
              <w:rPr>
                <w:rFonts w:ascii="Arial" w:hAnsi="Arial" w:cs="Arial"/>
              </w:rPr>
            </w:pPr>
            <w:r w:rsidRPr="00E810F7">
              <w:rPr>
                <w:rFonts w:ascii="Arial" w:hAnsi="Arial" w:cs="Arial"/>
              </w:rPr>
              <w:t>40</w:t>
            </w:r>
          </w:p>
        </w:tc>
        <w:tc>
          <w:tcPr>
            <w:tcW w:w="1216" w:type="dxa"/>
            <w:tcBorders>
              <w:top w:val="nil"/>
              <w:left w:val="nil"/>
              <w:bottom w:val="nil"/>
              <w:right w:val="single" w:sz="8" w:space="0" w:color="auto"/>
            </w:tcBorders>
            <w:shd w:val="clear" w:color="auto" w:fill="auto"/>
            <w:noWrap/>
            <w:vAlign w:val="bottom"/>
            <w:hideMark/>
          </w:tcPr>
          <w:p w:rsidR="00531325" w:rsidRPr="00E810F7" w:rsidRDefault="00531325" w:rsidP="00531325">
            <w:pPr>
              <w:jc w:val="right"/>
              <w:rPr>
                <w:rFonts w:ascii="Arial" w:hAnsi="Arial" w:cs="Arial"/>
              </w:rPr>
            </w:pPr>
            <w:r w:rsidRPr="00E810F7">
              <w:rPr>
                <w:rFonts w:ascii="Arial" w:hAnsi="Arial" w:cs="Arial"/>
              </w:rPr>
              <w:t>100</w:t>
            </w: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15"/>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single" w:sz="8" w:space="0" w:color="auto"/>
              <w:bottom w:val="single" w:sz="8" w:space="0" w:color="auto"/>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 </w:t>
            </w:r>
          </w:p>
        </w:tc>
        <w:tc>
          <w:tcPr>
            <w:tcW w:w="569" w:type="dxa"/>
            <w:tcBorders>
              <w:top w:val="nil"/>
              <w:left w:val="single" w:sz="4" w:space="0" w:color="auto"/>
              <w:bottom w:val="single" w:sz="8" w:space="0" w:color="auto"/>
              <w:right w:val="single" w:sz="4" w:space="0" w:color="auto"/>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 </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 </w:t>
            </w: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56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1200"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84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bl>
    <w:p w:rsidR="00531325" w:rsidRPr="00E810F7" w:rsidRDefault="00531325" w:rsidP="00531325">
      <w:pPr>
        <w:jc w:val="both"/>
        <w:rPr>
          <w:rFonts w:ascii="Arial" w:hAnsi="Arial" w:cs="Arial"/>
        </w:rPr>
      </w:pPr>
      <w:r w:rsidRPr="00E810F7">
        <w:rPr>
          <w:rFonts w:ascii="Arial" w:hAnsi="Arial" w:cs="Arial"/>
        </w:rPr>
        <w:t xml:space="preserve">FUENTE: Encuesta aplicada a las trabajadores  sexuales de la parroquia urbana </w:t>
      </w:r>
      <w:r w:rsidR="007310F4" w:rsidRPr="00E810F7">
        <w:rPr>
          <w:rFonts w:ascii="Arial" w:hAnsi="Arial" w:cs="Arial"/>
        </w:rPr>
        <w:t>Picoazá</w:t>
      </w:r>
      <w:r w:rsidRPr="00E810F7">
        <w:rPr>
          <w:rFonts w:ascii="Arial" w:hAnsi="Arial" w:cs="Arial"/>
        </w:rPr>
        <w:t>, por la Dra. Dióttyma Mendoza Robles.</w:t>
      </w:r>
    </w:p>
    <w:p w:rsidR="00531325" w:rsidRPr="00E810F7" w:rsidRDefault="00531325" w:rsidP="00531325">
      <w:pPr>
        <w:jc w:val="both"/>
        <w:rPr>
          <w:rFonts w:ascii="Arial" w:hAnsi="Arial" w:cs="Arial"/>
        </w:rPr>
      </w:pPr>
    </w:p>
    <w:p w:rsidR="00531325" w:rsidRDefault="00531325" w:rsidP="00531325">
      <w:pPr>
        <w:jc w:val="both"/>
        <w:rPr>
          <w:rFonts w:ascii="Arial" w:hAnsi="Arial" w:cs="Arial"/>
        </w:rPr>
      </w:pPr>
      <w:r w:rsidRPr="00E810F7">
        <w:rPr>
          <w:rFonts w:ascii="Arial" w:hAnsi="Arial" w:cs="Arial"/>
        </w:rPr>
        <w:t>INTERPRETACIÓN: El 62.5%, que corresponde a 25 encuestadas estarían dispuestas a dejar su actividad por otra que sea remunerada, que llene sus necesidades  económicas. Ninguna dice que no, y 15 dicen que tal vez, que representan el 37.5%</w:t>
      </w:r>
    </w:p>
    <w:p w:rsidR="00531325" w:rsidRDefault="00531325" w:rsidP="00531325">
      <w:pPr>
        <w:jc w:val="both"/>
        <w:rPr>
          <w:rFonts w:ascii="Arial" w:hAnsi="Arial" w:cs="Arial"/>
        </w:rPr>
      </w:pPr>
    </w:p>
    <w:tbl>
      <w:tblPr>
        <w:tblW w:w="18253" w:type="dxa"/>
        <w:tblInd w:w="70" w:type="dxa"/>
        <w:tblCellMar>
          <w:left w:w="70" w:type="dxa"/>
          <w:right w:w="70" w:type="dxa"/>
        </w:tblCellMar>
        <w:tblLook w:val="04A0"/>
      </w:tblPr>
      <w:tblGrid>
        <w:gridCol w:w="3661"/>
        <w:gridCol w:w="827"/>
        <w:gridCol w:w="2259"/>
        <w:gridCol w:w="1758"/>
        <w:gridCol w:w="4884"/>
        <w:gridCol w:w="1216"/>
        <w:gridCol w:w="1216"/>
        <w:gridCol w:w="1216"/>
        <w:gridCol w:w="1216"/>
      </w:tblGrid>
      <w:tr w:rsidR="00531325" w:rsidRPr="00E810F7" w:rsidTr="00531325">
        <w:trPr>
          <w:trHeight w:val="300"/>
        </w:trPr>
        <w:tc>
          <w:tcPr>
            <w:tcW w:w="4488" w:type="dxa"/>
            <w:gridSpan w:val="2"/>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lastRenderedPageBreak/>
              <w:t>Pregunta  3</w:t>
            </w:r>
          </w:p>
        </w:tc>
        <w:tc>
          <w:tcPr>
            <w:tcW w:w="225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84"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3661"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82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225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84"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15821" w:type="dxa"/>
            <w:gridSpan w:val="7"/>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¿Ha sufrido agresiones físicas, verbales o económicas por parte de</w:t>
            </w:r>
            <w:r>
              <w:rPr>
                <w:rFonts w:ascii="Arial" w:hAnsi="Arial" w:cs="Arial"/>
              </w:rPr>
              <w:t>l</w:t>
            </w:r>
            <w:r w:rsidRPr="00E810F7">
              <w:rPr>
                <w:rFonts w:ascii="Arial" w:hAnsi="Arial" w:cs="Arial"/>
              </w:rPr>
              <w:t xml:space="preserve"> dueño</w:t>
            </w: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4488" w:type="dxa"/>
            <w:gridSpan w:val="2"/>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del prostíbulo?</w:t>
            </w:r>
          </w:p>
        </w:tc>
        <w:tc>
          <w:tcPr>
            <w:tcW w:w="225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4884"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70"/>
        </w:trPr>
        <w:tc>
          <w:tcPr>
            <w:tcW w:w="3661"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82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225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8532" w:type="dxa"/>
            <w:gridSpan w:val="4"/>
            <w:vMerge w:val="restart"/>
            <w:tcBorders>
              <w:top w:val="nil"/>
              <w:left w:val="nil"/>
              <w:bottom w:val="nil"/>
              <w:right w:val="nil"/>
            </w:tcBorders>
            <w:shd w:val="clear" w:color="auto" w:fill="auto"/>
            <w:noWrap/>
            <w:vAlign w:val="bottom"/>
            <w:hideMark/>
          </w:tcPr>
          <w:p w:rsidR="00531325" w:rsidRPr="00E810F7" w:rsidRDefault="00AB09CD" w:rsidP="00531325">
            <w:pPr>
              <w:rPr>
                <w:rFonts w:ascii="Arial" w:hAnsi="Arial" w:cs="Arial"/>
                <w:sz w:val="20"/>
                <w:szCs w:val="20"/>
              </w:rPr>
            </w:pPr>
            <w:r>
              <w:rPr>
                <w:rFonts w:ascii="Arial" w:hAnsi="Arial" w:cs="Arial"/>
                <w:noProof/>
                <w:sz w:val="20"/>
                <w:szCs w:val="20"/>
              </w:rPr>
              <w:pict>
                <v:shape id="Chart 3" o:spid="_x0000_s1266" type="#_x0000_t75" style="position:absolute;margin-left:46pt;margin-top:2.25pt;width:150.7pt;height:105.1pt;z-index:251662848;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">
                  <v:imagedata r:id="rId13" o:title=""/>
                  <o:lock v:ext="edit" aspectratio="f"/>
                </v:shape>
              </w:pict>
            </w: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3661" w:type="dxa"/>
            <w:tcBorders>
              <w:top w:val="single" w:sz="8" w:space="0" w:color="auto"/>
              <w:left w:val="single" w:sz="8" w:space="0" w:color="auto"/>
              <w:bottom w:val="single" w:sz="8" w:space="0" w:color="auto"/>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OPCIONES</w:t>
            </w:r>
          </w:p>
        </w:tc>
        <w:tc>
          <w:tcPr>
            <w:tcW w:w="82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31325" w:rsidRPr="00E810F7" w:rsidRDefault="00531325" w:rsidP="00531325">
            <w:pPr>
              <w:rPr>
                <w:rFonts w:ascii="Arial" w:hAnsi="Arial" w:cs="Arial"/>
                <w:sz w:val="20"/>
                <w:szCs w:val="20"/>
              </w:rPr>
            </w:pPr>
            <w:r w:rsidRPr="00E810F7">
              <w:rPr>
                <w:rFonts w:ascii="Arial" w:hAnsi="Arial" w:cs="Arial"/>
                <w:sz w:val="20"/>
                <w:szCs w:val="20"/>
              </w:rPr>
              <w:t>No</w:t>
            </w:r>
          </w:p>
        </w:tc>
        <w:tc>
          <w:tcPr>
            <w:tcW w:w="2259" w:type="dxa"/>
            <w:tcBorders>
              <w:top w:val="single" w:sz="8" w:space="0" w:color="auto"/>
              <w:left w:val="nil"/>
              <w:bottom w:val="single" w:sz="8" w:space="0" w:color="auto"/>
              <w:right w:val="single" w:sz="8" w:space="0" w:color="auto"/>
            </w:tcBorders>
            <w:shd w:val="clear" w:color="auto" w:fill="auto"/>
            <w:noWrap/>
            <w:vAlign w:val="bottom"/>
            <w:hideMark/>
          </w:tcPr>
          <w:p w:rsidR="00531325" w:rsidRPr="00E810F7" w:rsidRDefault="00531325" w:rsidP="00531325">
            <w:pPr>
              <w:rPr>
                <w:rFonts w:ascii="Arial" w:hAnsi="Arial" w:cs="Arial"/>
                <w:sz w:val="20"/>
                <w:szCs w:val="20"/>
              </w:rPr>
            </w:pPr>
            <w:r w:rsidRPr="00E810F7">
              <w:rPr>
                <w:rFonts w:ascii="Arial" w:hAnsi="Arial" w:cs="Arial"/>
                <w:sz w:val="20"/>
                <w:szCs w:val="20"/>
              </w:rPr>
              <w:t>%</w:t>
            </w: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8532"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70"/>
        </w:trPr>
        <w:tc>
          <w:tcPr>
            <w:tcW w:w="3661" w:type="dxa"/>
            <w:tcBorders>
              <w:top w:val="nil"/>
              <w:left w:val="single" w:sz="8" w:space="0" w:color="auto"/>
              <w:bottom w:val="single" w:sz="8" w:space="0" w:color="auto"/>
              <w:right w:val="nil"/>
            </w:tcBorders>
            <w:shd w:val="clear" w:color="auto" w:fill="auto"/>
            <w:noWrap/>
            <w:vAlign w:val="bottom"/>
            <w:hideMark/>
          </w:tcPr>
          <w:p w:rsidR="00531325" w:rsidRPr="00E810F7" w:rsidRDefault="00531325" w:rsidP="00531325">
            <w:pPr>
              <w:rPr>
                <w:rFonts w:ascii="Arial" w:hAnsi="Arial" w:cs="Arial"/>
                <w:sz w:val="20"/>
                <w:szCs w:val="20"/>
              </w:rPr>
            </w:pPr>
            <w:r w:rsidRPr="00E810F7">
              <w:rPr>
                <w:rFonts w:ascii="Arial" w:hAnsi="Arial" w:cs="Arial"/>
                <w:sz w:val="20"/>
                <w:szCs w:val="20"/>
              </w:rPr>
              <w:t>SI</w:t>
            </w:r>
          </w:p>
        </w:tc>
        <w:tc>
          <w:tcPr>
            <w:tcW w:w="827" w:type="dxa"/>
            <w:tcBorders>
              <w:top w:val="nil"/>
              <w:left w:val="single" w:sz="4" w:space="0" w:color="auto"/>
              <w:bottom w:val="single" w:sz="8" w:space="0" w:color="auto"/>
              <w:right w:val="single" w:sz="4" w:space="0" w:color="auto"/>
            </w:tcBorders>
            <w:shd w:val="clear" w:color="auto" w:fill="auto"/>
            <w:noWrap/>
            <w:vAlign w:val="bottom"/>
            <w:hideMark/>
          </w:tcPr>
          <w:p w:rsidR="00531325" w:rsidRPr="00E810F7" w:rsidRDefault="00531325" w:rsidP="00531325">
            <w:pPr>
              <w:jc w:val="right"/>
              <w:rPr>
                <w:rFonts w:ascii="Arial" w:hAnsi="Arial" w:cs="Arial"/>
                <w:sz w:val="20"/>
                <w:szCs w:val="20"/>
              </w:rPr>
            </w:pPr>
            <w:r w:rsidRPr="00E810F7">
              <w:rPr>
                <w:rFonts w:ascii="Arial" w:hAnsi="Arial" w:cs="Arial"/>
                <w:sz w:val="20"/>
                <w:szCs w:val="20"/>
              </w:rPr>
              <w:t>38</w:t>
            </w:r>
          </w:p>
        </w:tc>
        <w:tc>
          <w:tcPr>
            <w:tcW w:w="2259" w:type="dxa"/>
            <w:tcBorders>
              <w:top w:val="nil"/>
              <w:left w:val="nil"/>
              <w:bottom w:val="single" w:sz="8" w:space="0" w:color="auto"/>
              <w:right w:val="single" w:sz="8" w:space="0" w:color="auto"/>
            </w:tcBorders>
            <w:shd w:val="clear" w:color="auto" w:fill="auto"/>
            <w:noWrap/>
            <w:vAlign w:val="bottom"/>
            <w:hideMark/>
          </w:tcPr>
          <w:p w:rsidR="00531325" w:rsidRPr="00E810F7" w:rsidRDefault="00531325" w:rsidP="00531325">
            <w:pPr>
              <w:jc w:val="right"/>
              <w:rPr>
                <w:rFonts w:ascii="Arial" w:hAnsi="Arial" w:cs="Arial"/>
                <w:sz w:val="20"/>
                <w:szCs w:val="20"/>
              </w:rPr>
            </w:pPr>
            <w:r w:rsidRPr="00E810F7">
              <w:rPr>
                <w:rFonts w:ascii="Arial" w:hAnsi="Arial" w:cs="Arial"/>
                <w:sz w:val="20"/>
                <w:szCs w:val="20"/>
              </w:rPr>
              <w:t>95</w:t>
            </w: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8532"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70"/>
        </w:trPr>
        <w:tc>
          <w:tcPr>
            <w:tcW w:w="3661" w:type="dxa"/>
            <w:tcBorders>
              <w:top w:val="nil"/>
              <w:left w:val="single" w:sz="8" w:space="0" w:color="auto"/>
              <w:bottom w:val="single" w:sz="8" w:space="0" w:color="auto"/>
              <w:right w:val="nil"/>
            </w:tcBorders>
            <w:shd w:val="clear" w:color="auto" w:fill="auto"/>
            <w:noWrap/>
            <w:vAlign w:val="bottom"/>
            <w:hideMark/>
          </w:tcPr>
          <w:p w:rsidR="00531325" w:rsidRPr="00E810F7" w:rsidRDefault="00531325" w:rsidP="00531325">
            <w:pPr>
              <w:rPr>
                <w:rFonts w:ascii="Arial" w:hAnsi="Arial" w:cs="Arial"/>
                <w:sz w:val="20"/>
                <w:szCs w:val="20"/>
              </w:rPr>
            </w:pPr>
            <w:r w:rsidRPr="00E810F7">
              <w:rPr>
                <w:rFonts w:ascii="Arial" w:hAnsi="Arial" w:cs="Arial"/>
                <w:sz w:val="20"/>
                <w:szCs w:val="20"/>
              </w:rPr>
              <w:t>NO</w:t>
            </w:r>
          </w:p>
        </w:tc>
        <w:tc>
          <w:tcPr>
            <w:tcW w:w="827" w:type="dxa"/>
            <w:tcBorders>
              <w:top w:val="nil"/>
              <w:left w:val="single" w:sz="4" w:space="0" w:color="auto"/>
              <w:bottom w:val="single" w:sz="8" w:space="0" w:color="auto"/>
              <w:right w:val="single" w:sz="4" w:space="0" w:color="auto"/>
            </w:tcBorders>
            <w:shd w:val="clear" w:color="auto" w:fill="auto"/>
            <w:noWrap/>
            <w:vAlign w:val="bottom"/>
            <w:hideMark/>
          </w:tcPr>
          <w:p w:rsidR="00531325" w:rsidRPr="00E810F7" w:rsidRDefault="00531325" w:rsidP="00531325">
            <w:pPr>
              <w:jc w:val="right"/>
              <w:rPr>
                <w:rFonts w:ascii="Arial" w:hAnsi="Arial" w:cs="Arial"/>
                <w:sz w:val="20"/>
                <w:szCs w:val="20"/>
              </w:rPr>
            </w:pPr>
            <w:r w:rsidRPr="00E810F7">
              <w:rPr>
                <w:rFonts w:ascii="Arial" w:hAnsi="Arial" w:cs="Arial"/>
                <w:sz w:val="20"/>
                <w:szCs w:val="20"/>
              </w:rPr>
              <w:t>0</w:t>
            </w:r>
          </w:p>
        </w:tc>
        <w:tc>
          <w:tcPr>
            <w:tcW w:w="2259" w:type="dxa"/>
            <w:tcBorders>
              <w:top w:val="nil"/>
              <w:left w:val="nil"/>
              <w:bottom w:val="single" w:sz="8" w:space="0" w:color="auto"/>
              <w:right w:val="single" w:sz="8" w:space="0" w:color="auto"/>
            </w:tcBorders>
            <w:shd w:val="clear" w:color="auto" w:fill="auto"/>
            <w:noWrap/>
            <w:vAlign w:val="bottom"/>
            <w:hideMark/>
          </w:tcPr>
          <w:p w:rsidR="00531325" w:rsidRPr="00E810F7" w:rsidRDefault="00531325" w:rsidP="00531325">
            <w:pPr>
              <w:jc w:val="right"/>
              <w:rPr>
                <w:rFonts w:ascii="Arial" w:hAnsi="Arial" w:cs="Arial"/>
                <w:sz w:val="20"/>
                <w:szCs w:val="20"/>
              </w:rPr>
            </w:pPr>
            <w:r w:rsidRPr="00E810F7">
              <w:rPr>
                <w:rFonts w:ascii="Arial" w:hAnsi="Arial" w:cs="Arial"/>
                <w:sz w:val="20"/>
                <w:szCs w:val="20"/>
              </w:rPr>
              <w:t>0</w:t>
            </w: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8532"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70"/>
        </w:trPr>
        <w:tc>
          <w:tcPr>
            <w:tcW w:w="3661" w:type="dxa"/>
            <w:tcBorders>
              <w:top w:val="nil"/>
              <w:left w:val="single" w:sz="8" w:space="0" w:color="auto"/>
              <w:bottom w:val="single" w:sz="8" w:space="0" w:color="auto"/>
              <w:right w:val="nil"/>
            </w:tcBorders>
            <w:shd w:val="clear" w:color="auto" w:fill="auto"/>
            <w:noWrap/>
            <w:vAlign w:val="bottom"/>
            <w:hideMark/>
          </w:tcPr>
          <w:p w:rsidR="00531325" w:rsidRPr="00E810F7" w:rsidRDefault="00531325" w:rsidP="00531325">
            <w:pPr>
              <w:rPr>
                <w:rFonts w:ascii="Arial" w:hAnsi="Arial" w:cs="Arial"/>
                <w:sz w:val="20"/>
                <w:szCs w:val="20"/>
              </w:rPr>
            </w:pPr>
            <w:r w:rsidRPr="00E810F7">
              <w:rPr>
                <w:rFonts w:ascii="Arial" w:hAnsi="Arial" w:cs="Arial"/>
                <w:sz w:val="20"/>
                <w:szCs w:val="20"/>
              </w:rPr>
              <w:t>A VECES</w:t>
            </w:r>
          </w:p>
        </w:tc>
        <w:tc>
          <w:tcPr>
            <w:tcW w:w="827" w:type="dxa"/>
            <w:tcBorders>
              <w:top w:val="nil"/>
              <w:left w:val="single" w:sz="4" w:space="0" w:color="auto"/>
              <w:bottom w:val="single" w:sz="8" w:space="0" w:color="auto"/>
              <w:right w:val="single" w:sz="4" w:space="0" w:color="auto"/>
            </w:tcBorders>
            <w:shd w:val="clear" w:color="auto" w:fill="auto"/>
            <w:noWrap/>
            <w:vAlign w:val="bottom"/>
            <w:hideMark/>
          </w:tcPr>
          <w:p w:rsidR="00531325" w:rsidRPr="00E810F7" w:rsidRDefault="00531325" w:rsidP="00531325">
            <w:pPr>
              <w:jc w:val="right"/>
              <w:rPr>
                <w:rFonts w:ascii="Arial" w:hAnsi="Arial" w:cs="Arial"/>
                <w:sz w:val="20"/>
                <w:szCs w:val="20"/>
              </w:rPr>
            </w:pPr>
            <w:r w:rsidRPr="00E810F7">
              <w:rPr>
                <w:rFonts w:ascii="Arial" w:hAnsi="Arial" w:cs="Arial"/>
                <w:sz w:val="20"/>
                <w:szCs w:val="20"/>
              </w:rPr>
              <w:t>2</w:t>
            </w:r>
          </w:p>
        </w:tc>
        <w:tc>
          <w:tcPr>
            <w:tcW w:w="2259" w:type="dxa"/>
            <w:tcBorders>
              <w:top w:val="nil"/>
              <w:left w:val="nil"/>
              <w:bottom w:val="single" w:sz="8" w:space="0" w:color="auto"/>
              <w:right w:val="single" w:sz="8" w:space="0" w:color="auto"/>
            </w:tcBorders>
            <w:shd w:val="clear" w:color="auto" w:fill="auto"/>
            <w:noWrap/>
            <w:vAlign w:val="bottom"/>
            <w:hideMark/>
          </w:tcPr>
          <w:p w:rsidR="00531325" w:rsidRPr="00E810F7" w:rsidRDefault="00531325" w:rsidP="00531325">
            <w:pPr>
              <w:jc w:val="right"/>
              <w:rPr>
                <w:rFonts w:ascii="Arial" w:hAnsi="Arial" w:cs="Arial"/>
                <w:sz w:val="20"/>
                <w:szCs w:val="20"/>
              </w:rPr>
            </w:pPr>
            <w:r w:rsidRPr="00E810F7">
              <w:rPr>
                <w:rFonts w:ascii="Arial" w:hAnsi="Arial" w:cs="Arial"/>
                <w:sz w:val="20"/>
                <w:szCs w:val="20"/>
              </w:rPr>
              <w:t>5</w:t>
            </w:r>
          </w:p>
        </w:tc>
        <w:tc>
          <w:tcPr>
            <w:tcW w:w="1758" w:type="dxa"/>
            <w:tcBorders>
              <w:top w:val="nil"/>
              <w:left w:val="nil"/>
              <w:bottom w:val="single" w:sz="8" w:space="0" w:color="auto"/>
              <w:right w:val="nil"/>
            </w:tcBorders>
            <w:shd w:val="clear" w:color="auto" w:fill="auto"/>
            <w:noWrap/>
            <w:vAlign w:val="bottom"/>
            <w:hideMark/>
          </w:tcPr>
          <w:p w:rsidR="00531325" w:rsidRPr="00E810F7" w:rsidRDefault="00531325" w:rsidP="00531325">
            <w:pPr>
              <w:rPr>
                <w:rFonts w:ascii="Arial" w:hAnsi="Arial" w:cs="Arial"/>
                <w:sz w:val="20"/>
                <w:szCs w:val="20"/>
              </w:rPr>
            </w:pPr>
            <w:r w:rsidRPr="00E810F7">
              <w:rPr>
                <w:rFonts w:ascii="Arial" w:hAnsi="Arial" w:cs="Arial"/>
                <w:sz w:val="20"/>
                <w:szCs w:val="20"/>
              </w:rPr>
              <w:t> </w:t>
            </w:r>
          </w:p>
        </w:tc>
        <w:tc>
          <w:tcPr>
            <w:tcW w:w="8532" w:type="dxa"/>
            <w:gridSpan w:val="4"/>
            <w:vMerge/>
            <w:tcBorders>
              <w:top w:val="nil"/>
              <w:left w:val="nil"/>
              <w:bottom w:val="single" w:sz="8" w:space="0" w:color="auto"/>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3661" w:type="dxa"/>
            <w:tcBorders>
              <w:top w:val="nil"/>
              <w:left w:val="single" w:sz="8" w:space="0" w:color="auto"/>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r w:rsidRPr="00E810F7">
              <w:rPr>
                <w:rFonts w:ascii="Arial" w:hAnsi="Arial" w:cs="Arial"/>
                <w:sz w:val="20"/>
                <w:szCs w:val="20"/>
              </w:rPr>
              <w:t>TOTAL</w:t>
            </w:r>
          </w:p>
        </w:tc>
        <w:tc>
          <w:tcPr>
            <w:tcW w:w="827" w:type="dxa"/>
            <w:tcBorders>
              <w:top w:val="nil"/>
              <w:left w:val="single" w:sz="4" w:space="0" w:color="auto"/>
              <w:bottom w:val="nil"/>
              <w:right w:val="single" w:sz="4" w:space="0" w:color="auto"/>
            </w:tcBorders>
            <w:shd w:val="clear" w:color="auto" w:fill="auto"/>
            <w:noWrap/>
            <w:vAlign w:val="bottom"/>
            <w:hideMark/>
          </w:tcPr>
          <w:p w:rsidR="00531325" w:rsidRPr="00E810F7" w:rsidRDefault="00531325" w:rsidP="00531325">
            <w:pPr>
              <w:jc w:val="right"/>
              <w:rPr>
                <w:rFonts w:ascii="Arial" w:hAnsi="Arial" w:cs="Arial"/>
                <w:sz w:val="20"/>
                <w:szCs w:val="20"/>
              </w:rPr>
            </w:pPr>
            <w:r w:rsidRPr="00E810F7">
              <w:rPr>
                <w:rFonts w:ascii="Arial" w:hAnsi="Arial" w:cs="Arial"/>
                <w:sz w:val="20"/>
                <w:szCs w:val="20"/>
              </w:rPr>
              <w:t>40</w:t>
            </w:r>
          </w:p>
        </w:tc>
        <w:tc>
          <w:tcPr>
            <w:tcW w:w="2259" w:type="dxa"/>
            <w:tcBorders>
              <w:top w:val="nil"/>
              <w:left w:val="nil"/>
              <w:bottom w:val="nil"/>
              <w:right w:val="single" w:sz="8" w:space="0" w:color="auto"/>
            </w:tcBorders>
            <w:shd w:val="clear" w:color="auto" w:fill="auto"/>
            <w:noWrap/>
            <w:vAlign w:val="bottom"/>
            <w:hideMark/>
          </w:tcPr>
          <w:p w:rsidR="00531325" w:rsidRPr="00E810F7" w:rsidRDefault="00531325" w:rsidP="00531325">
            <w:pPr>
              <w:jc w:val="right"/>
              <w:rPr>
                <w:rFonts w:ascii="Arial" w:hAnsi="Arial" w:cs="Arial"/>
                <w:sz w:val="20"/>
                <w:szCs w:val="20"/>
              </w:rPr>
            </w:pPr>
            <w:r w:rsidRPr="00E810F7">
              <w:rPr>
                <w:rFonts w:ascii="Arial" w:hAnsi="Arial" w:cs="Arial"/>
                <w:sz w:val="20"/>
                <w:szCs w:val="20"/>
              </w:rPr>
              <w:t>100</w:t>
            </w: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8532"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70"/>
        </w:trPr>
        <w:tc>
          <w:tcPr>
            <w:tcW w:w="3661" w:type="dxa"/>
            <w:tcBorders>
              <w:top w:val="nil"/>
              <w:left w:val="single" w:sz="8" w:space="0" w:color="auto"/>
              <w:bottom w:val="single" w:sz="8" w:space="0" w:color="auto"/>
              <w:right w:val="nil"/>
            </w:tcBorders>
            <w:shd w:val="clear" w:color="auto" w:fill="auto"/>
            <w:noWrap/>
            <w:vAlign w:val="bottom"/>
            <w:hideMark/>
          </w:tcPr>
          <w:p w:rsidR="00531325" w:rsidRPr="00E810F7" w:rsidRDefault="00531325" w:rsidP="00531325">
            <w:pPr>
              <w:rPr>
                <w:rFonts w:ascii="Arial" w:hAnsi="Arial" w:cs="Arial"/>
                <w:sz w:val="20"/>
                <w:szCs w:val="20"/>
              </w:rPr>
            </w:pPr>
            <w:r w:rsidRPr="00E810F7">
              <w:rPr>
                <w:rFonts w:ascii="Arial" w:hAnsi="Arial" w:cs="Arial"/>
                <w:sz w:val="20"/>
                <w:szCs w:val="20"/>
              </w:rPr>
              <w:t> </w:t>
            </w:r>
          </w:p>
        </w:tc>
        <w:tc>
          <w:tcPr>
            <w:tcW w:w="827" w:type="dxa"/>
            <w:tcBorders>
              <w:top w:val="nil"/>
              <w:left w:val="single" w:sz="4" w:space="0" w:color="auto"/>
              <w:bottom w:val="single" w:sz="8" w:space="0" w:color="auto"/>
              <w:right w:val="single" w:sz="4" w:space="0" w:color="auto"/>
            </w:tcBorders>
            <w:shd w:val="clear" w:color="auto" w:fill="auto"/>
            <w:noWrap/>
            <w:vAlign w:val="bottom"/>
            <w:hideMark/>
          </w:tcPr>
          <w:p w:rsidR="00531325" w:rsidRPr="00E810F7" w:rsidRDefault="00531325" w:rsidP="00531325">
            <w:pPr>
              <w:rPr>
                <w:rFonts w:ascii="Arial" w:hAnsi="Arial" w:cs="Arial"/>
                <w:sz w:val="20"/>
                <w:szCs w:val="20"/>
              </w:rPr>
            </w:pPr>
            <w:r w:rsidRPr="00E810F7">
              <w:rPr>
                <w:rFonts w:ascii="Arial" w:hAnsi="Arial" w:cs="Arial"/>
                <w:sz w:val="20"/>
                <w:szCs w:val="20"/>
              </w:rPr>
              <w:t> </w:t>
            </w:r>
          </w:p>
        </w:tc>
        <w:tc>
          <w:tcPr>
            <w:tcW w:w="2259" w:type="dxa"/>
            <w:tcBorders>
              <w:top w:val="nil"/>
              <w:left w:val="nil"/>
              <w:bottom w:val="single" w:sz="8" w:space="0" w:color="auto"/>
              <w:right w:val="single" w:sz="8" w:space="0" w:color="auto"/>
            </w:tcBorders>
            <w:shd w:val="clear" w:color="auto" w:fill="auto"/>
            <w:noWrap/>
            <w:vAlign w:val="bottom"/>
            <w:hideMark/>
          </w:tcPr>
          <w:p w:rsidR="00531325" w:rsidRPr="00E810F7" w:rsidRDefault="00531325" w:rsidP="00531325">
            <w:pPr>
              <w:rPr>
                <w:rFonts w:ascii="Arial" w:hAnsi="Arial" w:cs="Arial"/>
                <w:sz w:val="20"/>
                <w:szCs w:val="20"/>
              </w:rPr>
            </w:pPr>
            <w:r w:rsidRPr="00E810F7">
              <w:rPr>
                <w:rFonts w:ascii="Arial" w:hAnsi="Arial" w:cs="Arial"/>
                <w:sz w:val="20"/>
                <w:szCs w:val="20"/>
              </w:rPr>
              <w:t> </w:t>
            </w: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8532"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3661"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82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225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8532" w:type="dxa"/>
            <w:gridSpan w:val="4"/>
            <w:vMerge/>
            <w:tcBorders>
              <w:top w:val="nil"/>
              <w:left w:val="nil"/>
              <w:bottom w:val="nil"/>
              <w:right w:val="nil"/>
            </w:tcBorders>
            <w:vAlign w:val="center"/>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3661"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82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225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84"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255"/>
        </w:trPr>
        <w:tc>
          <w:tcPr>
            <w:tcW w:w="3661"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82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225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4884"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3661"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82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225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4884"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18253" w:type="dxa"/>
            <w:gridSpan w:val="9"/>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Fuente: Encuesta aplicada por la Dra. Diottyma Mendoza  a las trabajadoras sexuales de Picoaz</w:t>
            </w:r>
            <w:r>
              <w:rPr>
                <w:rFonts w:ascii="Arial" w:hAnsi="Arial" w:cs="Arial"/>
              </w:rPr>
              <w:t>á</w:t>
            </w:r>
          </w:p>
        </w:tc>
      </w:tr>
      <w:tr w:rsidR="00531325" w:rsidRPr="00E810F7" w:rsidTr="00531325">
        <w:trPr>
          <w:trHeight w:val="300"/>
        </w:trPr>
        <w:tc>
          <w:tcPr>
            <w:tcW w:w="8505" w:type="dxa"/>
            <w:gridSpan w:val="4"/>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r w:rsidRPr="00E810F7">
              <w:rPr>
                <w:rFonts w:ascii="Arial" w:hAnsi="Arial" w:cs="Arial"/>
              </w:rPr>
              <w:t>Elaboración Dra.Diottyma Mendoza</w:t>
            </w:r>
          </w:p>
        </w:tc>
        <w:tc>
          <w:tcPr>
            <w:tcW w:w="4884"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r w:rsidR="00531325" w:rsidRPr="00E810F7" w:rsidTr="00531325">
        <w:trPr>
          <w:trHeight w:val="300"/>
        </w:trPr>
        <w:tc>
          <w:tcPr>
            <w:tcW w:w="3661"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827"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2259"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758"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4884"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E810F7" w:rsidRDefault="00531325" w:rsidP="00531325">
            <w:pPr>
              <w:rPr>
                <w:rFonts w:ascii="Arial" w:hAnsi="Arial" w:cs="Arial"/>
                <w:sz w:val="20"/>
                <w:szCs w:val="20"/>
              </w:rPr>
            </w:pPr>
          </w:p>
        </w:tc>
      </w:tr>
    </w:tbl>
    <w:p w:rsidR="00531325" w:rsidRDefault="00531325" w:rsidP="00531325">
      <w:pPr>
        <w:jc w:val="both"/>
        <w:rPr>
          <w:rFonts w:ascii="Arial" w:hAnsi="Arial" w:cs="Arial"/>
        </w:rPr>
      </w:pPr>
      <w:r>
        <w:rPr>
          <w:rFonts w:ascii="Arial" w:hAnsi="Arial" w:cs="Arial"/>
        </w:rPr>
        <w:t>INTERPRETACIÓN: El 95%, que corresponde a 38 trabajadores sexuales dicen que sí han recibido agresiones por parte del dueño del prostíbulo; dos dicen que a veces, que corresponde al 5%; y, ninguna la niega.</w:t>
      </w:r>
    </w:p>
    <w:p w:rsidR="00531325" w:rsidRDefault="00531325" w:rsidP="00531325">
      <w:pPr>
        <w:jc w:val="both"/>
        <w:rPr>
          <w:rFonts w:ascii="Arial" w:hAnsi="Arial" w:cs="Arial"/>
        </w:rPr>
      </w:pPr>
    </w:p>
    <w:p w:rsidR="00531325" w:rsidRDefault="00531325" w:rsidP="00531325">
      <w:pPr>
        <w:jc w:val="both"/>
        <w:rPr>
          <w:rFonts w:ascii="Arial" w:hAnsi="Arial" w:cs="Arial"/>
        </w:rPr>
      </w:pPr>
    </w:p>
    <w:p w:rsidR="00531325" w:rsidRDefault="00531325" w:rsidP="00531325">
      <w:pPr>
        <w:jc w:val="both"/>
        <w:rPr>
          <w:rFonts w:ascii="Arial" w:hAnsi="Arial" w:cs="Arial"/>
        </w:rPr>
      </w:pPr>
    </w:p>
    <w:p w:rsidR="00531325" w:rsidRDefault="00531325" w:rsidP="00531325">
      <w:pPr>
        <w:jc w:val="both"/>
        <w:rPr>
          <w:rFonts w:ascii="Arial" w:hAnsi="Arial" w:cs="Arial"/>
        </w:rPr>
      </w:pPr>
    </w:p>
    <w:p w:rsidR="00531325" w:rsidRDefault="00531325" w:rsidP="00531325">
      <w:pPr>
        <w:jc w:val="both"/>
        <w:rPr>
          <w:rFonts w:ascii="Arial" w:hAnsi="Arial" w:cs="Arial"/>
        </w:rPr>
      </w:pPr>
    </w:p>
    <w:p w:rsidR="00531325" w:rsidRDefault="00531325" w:rsidP="00531325">
      <w:pPr>
        <w:jc w:val="both"/>
        <w:rPr>
          <w:rFonts w:ascii="Arial" w:hAnsi="Arial" w:cs="Arial"/>
        </w:rPr>
      </w:pPr>
    </w:p>
    <w:tbl>
      <w:tblPr>
        <w:tblW w:w="19606" w:type="dxa"/>
        <w:tblInd w:w="70" w:type="dxa"/>
        <w:tblCellMar>
          <w:left w:w="70" w:type="dxa"/>
          <w:right w:w="70" w:type="dxa"/>
        </w:tblCellMar>
        <w:tblLook w:val="04A0"/>
      </w:tblPr>
      <w:tblGrid>
        <w:gridCol w:w="2154"/>
        <w:gridCol w:w="646"/>
        <w:gridCol w:w="1408"/>
        <w:gridCol w:w="1408"/>
        <w:gridCol w:w="1408"/>
        <w:gridCol w:w="7718"/>
        <w:gridCol w:w="1216"/>
        <w:gridCol w:w="1216"/>
        <w:gridCol w:w="1216"/>
        <w:gridCol w:w="1216"/>
      </w:tblGrid>
      <w:tr w:rsidR="00531325" w:rsidRPr="00393533" w:rsidTr="00531325">
        <w:trPr>
          <w:trHeight w:val="300"/>
        </w:trPr>
        <w:tc>
          <w:tcPr>
            <w:tcW w:w="2800" w:type="dxa"/>
            <w:gridSpan w:val="2"/>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r w:rsidRPr="00393533">
              <w:rPr>
                <w:rFonts w:ascii="Arial" w:hAnsi="Arial" w:cs="Arial"/>
              </w:rPr>
              <w:lastRenderedPageBreak/>
              <w:t>PREGUNTA No 4</w:t>
            </w: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771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64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771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300"/>
        </w:trPr>
        <w:tc>
          <w:tcPr>
            <w:tcW w:w="14742" w:type="dxa"/>
            <w:gridSpan w:val="6"/>
            <w:tcBorders>
              <w:top w:val="nil"/>
              <w:left w:val="nil"/>
              <w:bottom w:val="nil"/>
              <w:right w:val="nil"/>
            </w:tcBorders>
            <w:shd w:val="clear" w:color="auto" w:fill="auto"/>
            <w:noWrap/>
            <w:vAlign w:val="bottom"/>
            <w:hideMark/>
          </w:tcPr>
          <w:p w:rsidR="00531325" w:rsidRPr="00393533" w:rsidRDefault="00531325" w:rsidP="00531325">
            <w:pPr>
              <w:ind w:right="-5105"/>
              <w:rPr>
                <w:rFonts w:ascii="Arial" w:hAnsi="Arial" w:cs="Arial"/>
              </w:rPr>
            </w:pPr>
            <w:r w:rsidRPr="00393533">
              <w:rPr>
                <w:rFonts w:ascii="Arial" w:hAnsi="Arial" w:cs="Arial"/>
              </w:rPr>
              <w:t>¿El ejercicio de su profesión le aleja del afecto</w:t>
            </w:r>
            <w:r>
              <w:rPr>
                <w:rFonts w:ascii="Arial" w:hAnsi="Arial" w:cs="Arial"/>
              </w:rPr>
              <w:t xml:space="preserve"> de su familia, de sus amigos y de</w:t>
            </w:r>
          </w:p>
        </w:tc>
        <w:tc>
          <w:tcPr>
            <w:tcW w:w="2432" w:type="dxa"/>
            <w:gridSpan w:val="2"/>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300"/>
        </w:trPr>
        <w:tc>
          <w:tcPr>
            <w:tcW w:w="2800" w:type="dxa"/>
            <w:gridSpan w:val="2"/>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r w:rsidRPr="00393533">
              <w:rPr>
                <w:rFonts w:ascii="Arial" w:hAnsi="Arial" w:cs="Arial"/>
              </w:rPr>
              <w:t>las demás personas?</w:t>
            </w: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p>
        </w:tc>
        <w:tc>
          <w:tcPr>
            <w:tcW w:w="771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64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966" w:type="dxa"/>
            <w:gridSpan w:val="5"/>
            <w:vMerge w:val="restart"/>
            <w:tcBorders>
              <w:top w:val="nil"/>
              <w:left w:val="nil"/>
              <w:bottom w:val="nil"/>
              <w:right w:val="nil"/>
            </w:tcBorders>
            <w:shd w:val="clear" w:color="auto" w:fill="auto"/>
            <w:noWrap/>
            <w:vAlign w:val="bottom"/>
            <w:hideMark/>
          </w:tcPr>
          <w:p w:rsidR="00531325" w:rsidRPr="00393533" w:rsidRDefault="00AB09CD" w:rsidP="00531325">
            <w:pPr>
              <w:rPr>
                <w:rFonts w:ascii="Arial" w:hAnsi="Arial" w:cs="Arial"/>
                <w:sz w:val="20"/>
                <w:szCs w:val="20"/>
              </w:rPr>
            </w:pPr>
            <w:r>
              <w:rPr>
                <w:rFonts w:ascii="Arial" w:hAnsi="Arial" w:cs="Arial"/>
                <w:noProof/>
                <w:sz w:val="20"/>
                <w:szCs w:val="20"/>
              </w:rPr>
              <w:pict>
                <v:shape id="_x0000_s1265" type="#_x0000_t75" style="position:absolute;margin-left:55pt;margin-top:4.5pt;width:202.1pt;height:96.95pt;z-index:251663872;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">
                  <v:imagedata r:id="rId14" o:title=""/>
                  <o:lock v:ext="edit" aspectratio="f"/>
                </v:shape>
              </w:pict>
            </w: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85"/>
        </w:trPr>
        <w:tc>
          <w:tcPr>
            <w:tcW w:w="2154" w:type="dxa"/>
            <w:tcBorders>
              <w:top w:val="single" w:sz="4" w:space="0" w:color="auto"/>
              <w:left w:val="single" w:sz="8" w:space="0" w:color="auto"/>
              <w:bottom w:val="nil"/>
              <w:right w:val="nil"/>
            </w:tcBorders>
            <w:shd w:val="clear" w:color="auto" w:fill="auto"/>
            <w:noWrap/>
            <w:vAlign w:val="bottom"/>
            <w:hideMark/>
          </w:tcPr>
          <w:p w:rsidR="00531325" w:rsidRPr="00393533" w:rsidRDefault="00531325" w:rsidP="00531325">
            <w:pPr>
              <w:rPr>
                <w:rFonts w:ascii="Arial" w:hAnsi="Arial" w:cs="Arial"/>
              </w:rPr>
            </w:pPr>
            <w:r w:rsidRPr="00393533">
              <w:rPr>
                <w:rFonts w:ascii="Arial" w:hAnsi="Arial" w:cs="Arial"/>
              </w:rPr>
              <w:t>OPCIONES</w:t>
            </w:r>
          </w:p>
        </w:tc>
        <w:tc>
          <w:tcPr>
            <w:tcW w:w="646" w:type="dxa"/>
            <w:tcBorders>
              <w:top w:val="single" w:sz="4" w:space="0" w:color="auto"/>
              <w:left w:val="single" w:sz="4" w:space="0" w:color="auto"/>
              <w:bottom w:val="nil"/>
              <w:right w:val="nil"/>
            </w:tcBorders>
            <w:shd w:val="clear" w:color="auto" w:fill="auto"/>
            <w:noWrap/>
            <w:vAlign w:val="bottom"/>
            <w:hideMark/>
          </w:tcPr>
          <w:p w:rsidR="00531325" w:rsidRPr="00393533" w:rsidRDefault="00531325" w:rsidP="00531325">
            <w:pPr>
              <w:rPr>
                <w:rFonts w:ascii="Arial" w:hAnsi="Arial" w:cs="Arial"/>
              </w:rPr>
            </w:pPr>
            <w:r w:rsidRPr="00393533">
              <w:rPr>
                <w:rFonts w:ascii="Arial" w:hAnsi="Arial" w:cs="Arial"/>
              </w:rPr>
              <w:t xml:space="preserve"> No</w:t>
            </w:r>
          </w:p>
        </w:tc>
        <w:tc>
          <w:tcPr>
            <w:tcW w:w="1408" w:type="dxa"/>
            <w:tcBorders>
              <w:top w:val="single" w:sz="4" w:space="0" w:color="auto"/>
              <w:left w:val="single" w:sz="4" w:space="0" w:color="auto"/>
              <w:bottom w:val="nil"/>
              <w:right w:val="single" w:sz="8" w:space="0" w:color="auto"/>
            </w:tcBorders>
            <w:shd w:val="clear" w:color="auto" w:fill="auto"/>
            <w:noWrap/>
            <w:vAlign w:val="bottom"/>
            <w:hideMark/>
          </w:tcPr>
          <w:p w:rsidR="00531325" w:rsidRPr="00393533" w:rsidRDefault="00531325" w:rsidP="00531325">
            <w:pPr>
              <w:rPr>
                <w:rFonts w:ascii="Arial" w:hAnsi="Arial" w:cs="Arial"/>
                <w:sz w:val="20"/>
                <w:szCs w:val="20"/>
              </w:rPr>
            </w:pPr>
            <w:r w:rsidRPr="00393533">
              <w:rPr>
                <w:rFonts w:ascii="Arial" w:hAnsi="Arial" w:cs="Arial"/>
                <w:sz w:val="20"/>
                <w:szCs w:val="20"/>
              </w:rPr>
              <w:t>%</w:t>
            </w:r>
          </w:p>
        </w:tc>
        <w:tc>
          <w:tcPr>
            <w:tcW w:w="12966" w:type="dxa"/>
            <w:gridSpan w:val="5"/>
            <w:vMerge/>
            <w:tcBorders>
              <w:top w:val="single" w:sz="4" w:space="0" w:color="auto"/>
              <w:left w:val="single" w:sz="4" w:space="0" w:color="auto"/>
              <w:bottom w:val="nil"/>
              <w:right w:val="single" w:sz="8" w:space="0" w:color="auto"/>
            </w:tcBorders>
            <w:vAlign w:val="center"/>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single" w:sz="4" w:space="0" w:color="auto"/>
              <w:left w:val="single" w:sz="8" w:space="0" w:color="auto"/>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r w:rsidRPr="00393533">
              <w:rPr>
                <w:rFonts w:ascii="Arial" w:hAnsi="Arial" w:cs="Arial"/>
                <w:sz w:val="20"/>
                <w:szCs w:val="20"/>
              </w:rPr>
              <w:t>SI</w:t>
            </w:r>
          </w:p>
        </w:tc>
        <w:tc>
          <w:tcPr>
            <w:tcW w:w="646" w:type="dxa"/>
            <w:tcBorders>
              <w:top w:val="single" w:sz="4" w:space="0" w:color="auto"/>
              <w:left w:val="single" w:sz="4" w:space="0" w:color="auto"/>
              <w:bottom w:val="nil"/>
              <w:right w:val="nil"/>
            </w:tcBorders>
            <w:shd w:val="clear" w:color="auto" w:fill="auto"/>
            <w:noWrap/>
            <w:vAlign w:val="bottom"/>
            <w:hideMark/>
          </w:tcPr>
          <w:p w:rsidR="00531325" w:rsidRPr="00393533" w:rsidRDefault="00531325" w:rsidP="00531325">
            <w:pPr>
              <w:jc w:val="right"/>
              <w:rPr>
                <w:rFonts w:ascii="Arial" w:hAnsi="Arial" w:cs="Arial"/>
                <w:sz w:val="20"/>
                <w:szCs w:val="20"/>
              </w:rPr>
            </w:pPr>
            <w:r w:rsidRPr="00393533">
              <w:rPr>
                <w:rFonts w:ascii="Arial" w:hAnsi="Arial" w:cs="Arial"/>
                <w:sz w:val="20"/>
                <w:szCs w:val="20"/>
              </w:rPr>
              <w:t>30</w:t>
            </w:r>
          </w:p>
        </w:tc>
        <w:tc>
          <w:tcPr>
            <w:tcW w:w="1408" w:type="dxa"/>
            <w:tcBorders>
              <w:top w:val="single" w:sz="4" w:space="0" w:color="auto"/>
              <w:left w:val="single" w:sz="4" w:space="0" w:color="auto"/>
              <w:bottom w:val="nil"/>
              <w:right w:val="single" w:sz="8" w:space="0" w:color="auto"/>
            </w:tcBorders>
            <w:shd w:val="clear" w:color="auto" w:fill="auto"/>
            <w:noWrap/>
            <w:vAlign w:val="bottom"/>
            <w:hideMark/>
          </w:tcPr>
          <w:p w:rsidR="00531325" w:rsidRPr="00393533" w:rsidRDefault="00531325" w:rsidP="00531325">
            <w:pPr>
              <w:jc w:val="right"/>
              <w:rPr>
                <w:rFonts w:ascii="Arial" w:hAnsi="Arial" w:cs="Arial"/>
                <w:sz w:val="20"/>
                <w:szCs w:val="20"/>
              </w:rPr>
            </w:pPr>
            <w:r w:rsidRPr="00393533">
              <w:rPr>
                <w:rFonts w:ascii="Arial" w:hAnsi="Arial" w:cs="Arial"/>
                <w:sz w:val="20"/>
                <w:szCs w:val="20"/>
              </w:rPr>
              <w:t> </w:t>
            </w:r>
            <w:r>
              <w:rPr>
                <w:rFonts w:ascii="Arial" w:hAnsi="Arial" w:cs="Arial"/>
                <w:sz w:val="20"/>
                <w:szCs w:val="20"/>
              </w:rPr>
              <w:t>75</w:t>
            </w:r>
          </w:p>
        </w:tc>
        <w:tc>
          <w:tcPr>
            <w:tcW w:w="12966" w:type="dxa"/>
            <w:gridSpan w:val="5"/>
            <w:vMerge/>
            <w:tcBorders>
              <w:top w:val="single" w:sz="4" w:space="0" w:color="auto"/>
              <w:left w:val="single" w:sz="4" w:space="0" w:color="auto"/>
              <w:bottom w:val="nil"/>
              <w:right w:val="single" w:sz="8" w:space="0" w:color="auto"/>
            </w:tcBorders>
            <w:vAlign w:val="center"/>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single" w:sz="4" w:space="0" w:color="auto"/>
              <w:left w:val="single" w:sz="8" w:space="0" w:color="auto"/>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r w:rsidRPr="00393533">
              <w:rPr>
                <w:rFonts w:ascii="Arial" w:hAnsi="Arial" w:cs="Arial"/>
                <w:sz w:val="20"/>
                <w:szCs w:val="20"/>
              </w:rPr>
              <w:t>NO</w:t>
            </w:r>
          </w:p>
        </w:tc>
        <w:tc>
          <w:tcPr>
            <w:tcW w:w="646" w:type="dxa"/>
            <w:tcBorders>
              <w:top w:val="single" w:sz="4" w:space="0" w:color="auto"/>
              <w:left w:val="single" w:sz="4" w:space="0" w:color="auto"/>
              <w:bottom w:val="nil"/>
              <w:right w:val="nil"/>
            </w:tcBorders>
            <w:shd w:val="clear" w:color="auto" w:fill="auto"/>
            <w:noWrap/>
            <w:vAlign w:val="bottom"/>
            <w:hideMark/>
          </w:tcPr>
          <w:p w:rsidR="00531325" w:rsidRPr="00393533" w:rsidRDefault="00531325" w:rsidP="00531325">
            <w:pPr>
              <w:jc w:val="right"/>
              <w:rPr>
                <w:rFonts w:ascii="Arial" w:hAnsi="Arial" w:cs="Arial"/>
                <w:sz w:val="20"/>
                <w:szCs w:val="20"/>
              </w:rPr>
            </w:pPr>
            <w:r w:rsidRPr="00393533">
              <w:rPr>
                <w:rFonts w:ascii="Arial" w:hAnsi="Arial" w:cs="Arial"/>
                <w:sz w:val="20"/>
                <w:szCs w:val="20"/>
              </w:rPr>
              <w:t>2</w:t>
            </w:r>
          </w:p>
        </w:tc>
        <w:tc>
          <w:tcPr>
            <w:tcW w:w="1408" w:type="dxa"/>
            <w:tcBorders>
              <w:top w:val="single" w:sz="4" w:space="0" w:color="auto"/>
              <w:left w:val="single" w:sz="4" w:space="0" w:color="auto"/>
              <w:bottom w:val="nil"/>
              <w:right w:val="single" w:sz="8" w:space="0" w:color="auto"/>
            </w:tcBorders>
            <w:shd w:val="clear" w:color="auto" w:fill="auto"/>
            <w:noWrap/>
            <w:vAlign w:val="bottom"/>
            <w:hideMark/>
          </w:tcPr>
          <w:p w:rsidR="00531325" w:rsidRPr="00393533" w:rsidRDefault="00531325" w:rsidP="00531325">
            <w:pPr>
              <w:jc w:val="right"/>
              <w:rPr>
                <w:rFonts w:ascii="Arial" w:hAnsi="Arial" w:cs="Arial"/>
                <w:sz w:val="20"/>
                <w:szCs w:val="20"/>
              </w:rPr>
            </w:pPr>
            <w:r w:rsidRPr="00393533">
              <w:rPr>
                <w:rFonts w:ascii="Arial" w:hAnsi="Arial" w:cs="Arial"/>
                <w:sz w:val="20"/>
                <w:szCs w:val="20"/>
              </w:rPr>
              <w:t> </w:t>
            </w:r>
            <w:r>
              <w:rPr>
                <w:rFonts w:ascii="Arial" w:hAnsi="Arial" w:cs="Arial"/>
                <w:sz w:val="20"/>
                <w:szCs w:val="20"/>
              </w:rPr>
              <w:t>5</w:t>
            </w:r>
          </w:p>
        </w:tc>
        <w:tc>
          <w:tcPr>
            <w:tcW w:w="12966" w:type="dxa"/>
            <w:gridSpan w:val="5"/>
            <w:vMerge/>
            <w:tcBorders>
              <w:top w:val="single" w:sz="4" w:space="0" w:color="auto"/>
              <w:left w:val="single" w:sz="4" w:space="0" w:color="auto"/>
              <w:bottom w:val="nil"/>
              <w:right w:val="single" w:sz="8" w:space="0" w:color="auto"/>
            </w:tcBorders>
            <w:vAlign w:val="center"/>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70"/>
        </w:trPr>
        <w:tc>
          <w:tcPr>
            <w:tcW w:w="2154" w:type="dxa"/>
            <w:tcBorders>
              <w:top w:val="single" w:sz="4" w:space="0" w:color="auto"/>
              <w:left w:val="single" w:sz="8" w:space="0" w:color="auto"/>
              <w:bottom w:val="single" w:sz="8" w:space="0" w:color="auto"/>
              <w:right w:val="nil"/>
            </w:tcBorders>
            <w:shd w:val="clear" w:color="auto" w:fill="auto"/>
            <w:noWrap/>
            <w:vAlign w:val="bottom"/>
            <w:hideMark/>
          </w:tcPr>
          <w:p w:rsidR="00531325" w:rsidRPr="00393533" w:rsidRDefault="00531325" w:rsidP="00531325">
            <w:pPr>
              <w:rPr>
                <w:rFonts w:ascii="Arial" w:hAnsi="Arial" w:cs="Arial"/>
                <w:sz w:val="20"/>
                <w:szCs w:val="20"/>
              </w:rPr>
            </w:pPr>
            <w:r w:rsidRPr="00393533">
              <w:rPr>
                <w:rFonts w:ascii="Arial" w:hAnsi="Arial" w:cs="Arial"/>
                <w:sz w:val="20"/>
                <w:szCs w:val="20"/>
              </w:rPr>
              <w:t>A VECES</w:t>
            </w:r>
          </w:p>
        </w:tc>
        <w:tc>
          <w:tcPr>
            <w:tcW w:w="646" w:type="dxa"/>
            <w:tcBorders>
              <w:top w:val="single" w:sz="4" w:space="0" w:color="auto"/>
              <w:left w:val="single" w:sz="4" w:space="0" w:color="auto"/>
              <w:bottom w:val="single" w:sz="8" w:space="0" w:color="auto"/>
              <w:right w:val="nil"/>
            </w:tcBorders>
            <w:shd w:val="clear" w:color="auto" w:fill="auto"/>
            <w:noWrap/>
            <w:vAlign w:val="bottom"/>
            <w:hideMark/>
          </w:tcPr>
          <w:p w:rsidR="00531325" w:rsidRPr="00393533" w:rsidRDefault="00531325" w:rsidP="00531325">
            <w:pPr>
              <w:jc w:val="right"/>
              <w:rPr>
                <w:rFonts w:ascii="Arial" w:hAnsi="Arial" w:cs="Arial"/>
                <w:sz w:val="20"/>
                <w:szCs w:val="20"/>
              </w:rPr>
            </w:pPr>
            <w:r w:rsidRPr="00393533">
              <w:rPr>
                <w:rFonts w:ascii="Arial" w:hAnsi="Arial" w:cs="Arial"/>
                <w:sz w:val="20"/>
                <w:szCs w:val="20"/>
              </w:rPr>
              <w:t>8</w:t>
            </w:r>
          </w:p>
        </w:tc>
        <w:tc>
          <w:tcPr>
            <w:tcW w:w="140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531325" w:rsidRPr="00393533" w:rsidRDefault="00531325" w:rsidP="00531325">
            <w:pPr>
              <w:jc w:val="right"/>
              <w:rPr>
                <w:rFonts w:ascii="Arial" w:hAnsi="Arial" w:cs="Arial"/>
                <w:sz w:val="20"/>
                <w:szCs w:val="20"/>
              </w:rPr>
            </w:pPr>
            <w:r w:rsidRPr="00393533">
              <w:rPr>
                <w:rFonts w:ascii="Arial" w:hAnsi="Arial" w:cs="Arial"/>
                <w:sz w:val="20"/>
                <w:szCs w:val="20"/>
              </w:rPr>
              <w:t> </w:t>
            </w:r>
            <w:r>
              <w:rPr>
                <w:rFonts w:ascii="Arial" w:hAnsi="Arial" w:cs="Arial"/>
                <w:sz w:val="20"/>
                <w:szCs w:val="20"/>
              </w:rPr>
              <w:t>20</w:t>
            </w:r>
          </w:p>
        </w:tc>
        <w:tc>
          <w:tcPr>
            <w:tcW w:w="12966" w:type="dxa"/>
            <w:gridSpan w:val="5"/>
            <w:vMerge/>
            <w:tcBorders>
              <w:top w:val="single" w:sz="4" w:space="0" w:color="auto"/>
              <w:left w:val="single" w:sz="4" w:space="0" w:color="auto"/>
              <w:bottom w:val="single" w:sz="8" w:space="0" w:color="auto"/>
              <w:right w:val="single" w:sz="8" w:space="0" w:color="auto"/>
            </w:tcBorders>
            <w:vAlign w:val="center"/>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nil"/>
              <w:left w:val="single" w:sz="8" w:space="0" w:color="auto"/>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r w:rsidRPr="00393533">
              <w:rPr>
                <w:rFonts w:ascii="Arial" w:hAnsi="Arial" w:cs="Arial"/>
                <w:sz w:val="20"/>
                <w:szCs w:val="20"/>
              </w:rPr>
              <w:t>TOTAL</w:t>
            </w:r>
          </w:p>
        </w:tc>
        <w:tc>
          <w:tcPr>
            <w:tcW w:w="646" w:type="dxa"/>
            <w:tcBorders>
              <w:top w:val="nil"/>
              <w:left w:val="single" w:sz="4" w:space="0" w:color="auto"/>
              <w:bottom w:val="nil"/>
              <w:right w:val="nil"/>
            </w:tcBorders>
            <w:shd w:val="clear" w:color="auto" w:fill="auto"/>
            <w:noWrap/>
            <w:vAlign w:val="bottom"/>
            <w:hideMark/>
          </w:tcPr>
          <w:p w:rsidR="00531325" w:rsidRPr="00393533" w:rsidRDefault="00531325" w:rsidP="00531325">
            <w:pPr>
              <w:jc w:val="right"/>
              <w:rPr>
                <w:rFonts w:ascii="Arial" w:hAnsi="Arial" w:cs="Arial"/>
                <w:sz w:val="20"/>
                <w:szCs w:val="20"/>
              </w:rPr>
            </w:pPr>
            <w:r w:rsidRPr="00393533">
              <w:rPr>
                <w:rFonts w:ascii="Arial" w:hAnsi="Arial" w:cs="Arial"/>
                <w:sz w:val="20"/>
                <w:szCs w:val="20"/>
              </w:rPr>
              <w:t>40</w:t>
            </w:r>
          </w:p>
        </w:tc>
        <w:tc>
          <w:tcPr>
            <w:tcW w:w="1408" w:type="dxa"/>
            <w:tcBorders>
              <w:top w:val="nil"/>
              <w:left w:val="single" w:sz="4" w:space="0" w:color="auto"/>
              <w:bottom w:val="nil"/>
              <w:right w:val="single" w:sz="8" w:space="0" w:color="auto"/>
            </w:tcBorders>
            <w:shd w:val="clear" w:color="auto" w:fill="auto"/>
            <w:noWrap/>
            <w:vAlign w:val="bottom"/>
            <w:hideMark/>
          </w:tcPr>
          <w:p w:rsidR="00531325" w:rsidRPr="00393533" w:rsidRDefault="00531325" w:rsidP="00531325">
            <w:pPr>
              <w:jc w:val="right"/>
              <w:rPr>
                <w:rFonts w:ascii="Arial" w:hAnsi="Arial" w:cs="Arial"/>
                <w:sz w:val="20"/>
                <w:szCs w:val="20"/>
              </w:rPr>
            </w:pPr>
            <w:r w:rsidRPr="00393533">
              <w:rPr>
                <w:rFonts w:ascii="Arial" w:hAnsi="Arial" w:cs="Arial"/>
                <w:sz w:val="20"/>
                <w:szCs w:val="20"/>
              </w:rPr>
              <w:t>100</w:t>
            </w:r>
          </w:p>
        </w:tc>
        <w:tc>
          <w:tcPr>
            <w:tcW w:w="12966" w:type="dxa"/>
            <w:gridSpan w:val="5"/>
            <w:vMerge/>
            <w:tcBorders>
              <w:top w:val="nil"/>
              <w:left w:val="single" w:sz="4" w:space="0" w:color="auto"/>
              <w:bottom w:val="nil"/>
              <w:right w:val="single" w:sz="8" w:space="0" w:color="auto"/>
            </w:tcBorders>
            <w:vAlign w:val="center"/>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70"/>
        </w:trPr>
        <w:tc>
          <w:tcPr>
            <w:tcW w:w="2154" w:type="dxa"/>
            <w:tcBorders>
              <w:top w:val="nil"/>
              <w:left w:val="single" w:sz="8" w:space="0" w:color="auto"/>
              <w:bottom w:val="single" w:sz="8" w:space="0" w:color="auto"/>
              <w:right w:val="nil"/>
            </w:tcBorders>
            <w:shd w:val="clear" w:color="auto" w:fill="auto"/>
            <w:noWrap/>
            <w:vAlign w:val="bottom"/>
            <w:hideMark/>
          </w:tcPr>
          <w:p w:rsidR="00531325" w:rsidRPr="00393533" w:rsidRDefault="00531325" w:rsidP="00531325">
            <w:pPr>
              <w:rPr>
                <w:rFonts w:ascii="Arial" w:hAnsi="Arial" w:cs="Arial"/>
                <w:sz w:val="20"/>
                <w:szCs w:val="20"/>
              </w:rPr>
            </w:pPr>
            <w:r w:rsidRPr="00393533">
              <w:rPr>
                <w:rFonts w:ascii="Arial" w:hAnsi="Arial" w:cs="Arial"/>
                <w:sz w:val="20"/>
                <w:szCs w:val="20"/>
              </w:rPr>
              <w:t> </w:t>
            </w:r>
          </w:p>
        </w:tc>
        <w:tc>
          <w:tcPr>
            <w:tcW w:w="646" w:type="dxa"/>
            <w:tcBorders>
              <w:top w:val="nil"/>
              <w:left w:val="single" w:sz="4" w:space="0" w:color="auto"/>
              <w:bottom w:val="single" w:sz="8" w:space="0" w:color="auto"/>
              <w:right w:val="nil"/>
            </w:tcBorders>
            <w:shd w:val="clear" w:color="auto" w:fill="auto"/>
            <w:noWrap/>
            <w:vAlign w:val="bottom"/>
            <w:hideMark/>
          </w:tcPr>
          <w:p w:rsidR="00531325" w:rsidRPr="00393533" w:rsidRDefault="00531325" w:rsidP="00531325">
            <w:pPr>
              <w:rPr>
                <w:rFonts w:ascii="Arial" w:hAnsi="Arial" w:cs="Arial"/>
                <w:sz w:val="20"/>
                <w:szCs w:val="20"/>
              </w:rPr>
            </w:pPr>
            <w:r w:rsidRPr="00393533">
              <w:rPr>
                <w:rFonts w:ascii="Arial" w:hAnsi="Arial" w:cs="Arial"/>
                <w:sz w:val="20"/>
                <w:szCs w:val="20"/>
              </w:rPr>
              <w:t> </w:t>
            </w:r>
          </w:p>
        </w:tc>
        <w:tc>
          <w:tcPr>
            <w:tcW w:w="1408" w:type="dxa"/>
            <w:tcBorders>
              <w:top w:val="nil"/>
              <w:left w:val="single" w:sz="4" w:space="0" w:color="auto"/>
              <w:bottom w:val="single" w:sz="8" w:space="0" w:color="auto"/>
              <w:right w:val="single" w:sz="8" w:space="0" w:color="auto"/>
            </w:tcBorders>
            <w:shd w:val="clear" w:color="auto" w:fill="auto"/>
            <w:noWrap/>
            <w:vAlign w:val="bottom"/>
            <w:hideMark/>
          </w:tcPr>
          <w:p w:rsidR="00531325" w:rsidRPr="00393533" w:rsidRDefault="00531325" w:rsidP="00531325">
            <w:pPr>
              <w:rPr>
                <w:rFonts w:ascii="Arial" w:hAnsi="Arial" w:cs="Arial"/>
                <w:sz w:val="20"/>
                <w:szCs w:val="20"/>
              </w:rPr>
            </w:pPr>
            <w:r w:rsidRPr="00393533">
              <w:rPr>
                <w:rFonts w:ascii="Arial" w:hAnsi="Arial" w:cs="Arial"/>
                <w:sz w:val="20"/>
                <w:szCs w:val="20"/>
              </w:rPr>
              <w:t> </w:t>
            </w:r>
          </w:p>
        </w:tc>
        <w:tc>
          <w:tcPr>
            <w:tcW w:w="12966" w:type="dxa"/>
            <w:gridSpan w:val="5"/>
            <w:vMerge/>
            <w:tcBorders>
              <w:top w:val="nil"/>
              <w:left w:val="single" w:sz="4" w:space="0" w:color="auto"/>
              <w:bottom w:val="single" w:sz="8" w:space="0" w:color="auto"/>
              <w:right w:val="single" w:sz="8" w:space="0" w:color="auto"/>
            </w:tcBorders>
            <w:vAlign w:val="center"/>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64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966" w:type="dxa"/>
            <w:gridSpan w:val="5"/>
            <w:vMerge/>
            <w:tcBorders>
              <w:top w:val="nil"/>
              <w:left w:val="nil"/>
              <w:bottom w:val="nil"/>
              <w:right w:val="nil"/>
            </w:tcBorders>
            <w:vAlign w:val="center"/>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64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771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64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771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64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771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64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771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64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771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586"/>
        </w:trPr>
        <w:tc>
          <w:tcPr>
            <w:tcW w:w="2154"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64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771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300"/>
        </w:trPr>
        <w:tc>
          <w:tcPr>
            <w:tcW w:w="18390" w:type="dxa"/>
            <w:gridSpan w:val="9"/>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r>
              <w:rPr>
                <w:rFonts w:ascii="Arial" w:hAnsi="Arial" w:cs="Arial"/>
              </w:rPr>
              <w:t>FUENTE: Encuesta realizada por la Dra. Dióttyma Mendoza Robles, a las trabajadoras sexuales de la parroquia urbana Picoazá.</w:t>
            </w: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r>
              <w:rPr>
                <w:rFonts w:ascii="Arial" w:hAnsi="Arial" w:cs="Arial"/>
                <w:sz w:val="20"/>
                <w:szCs w:val="20"/>
              </w:rPr>
              <w:t>Quia</w:t>
            </w:r>
          </w:p>
        </w:tc>
      </w:tr>
      <w:tr w:rsidR="00531325" w:rsidRPr="00393533" w:rsidTr="00531325">
        <w:trPr>
          <w:trHeight w:val="300"/>
        </w:trPr>
        <w:tc>
          <w:tcPr>
            <w:tcW w:w="2800" w:type="dxa"/>
            <w:gridSpan w:val="2"/>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p>
        </w:tc>
        <w:tc>
          <w:tcPr>
            <w:tcW w:w="771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64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771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r w:rsidR="00531325" w:rsidRPr="00393533" w:rsidTr="00531325">
        <w:trPr>
          <w:trHeight w:val="255"/>
        </w:trPr>
        <w:tc>
          <w:tcPr>
            <w:tcW w:w="2154"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64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40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7718"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393533" w:rsidRDefault="00531325" w:rsidP="00531325">
            <w:pPr>
              <w:rPr>
                <w:rFonts w:ascii="Arial" w:hAnsi="Arial" w:cs="Arial"/>
                <w:sz w:val="20"/>
                <w:szCs w:val="20"/>
              </w:rPr>
            </w:pPr>
          </w:p>
        </w:tc>
      </w:tr>
    </w:tbl>
    <w:p w:rsidR="00531325" w:rsidRDefault="00531325" w:rsidP="00531325">
      <w:pPr>
        <w:jc w:val="both"/>
        <w:rPr>
          <w:rFonts w:ascii="Arial" w:hAnsi="Arial" w:cs="Arial"/>
        </w:rPr>
      </w:pPr>
      <w:r>
        <w:rPr>
          <w:rFonts w:ascii="Arial" w:hAnsi="Arial" w:cs="Arial"/>
        </w:rPr>
        <w:t>INTERPRETACIÓN: De 40 encuestadas, 30 responden positivamente, esto es, que su profesión las alejó de su familia, amigos y sienten desprecio de la sociedad; 2 dicen que no y 8 responden que a veces.</w:t>
      </w:r>
    </w:p>
    <w:p w:rsidR="00531325" w:rsidRDefault="00531325" w:rsidP="00531325">
      <w:pPr>
        <w:jc w:val="both"/>
        <w:rPr>
          <w:rFonts w:ascii="Arial" w:hAnsi="Arial" w:cs="Arial"/>
        </w:rPr>
      </w:pPr>
    </w:p>
    <w:p w:rsidR="00531325" w:rsidRDefault="00531325" w:rsidP="00531325">
      <w:pPr>
        <w:jc w:val="both"/>
        <w:rPr>
          <w:rFonts w:ascii="Arial" w:hAnsi="Arial" w:cs="Arial"/>
        </w:rPr>
      </w:pPr>
    </w:p>
    <w:tbl>
      <w:tblPr>
        <w:tblW w:w="10944" w:type="dxa"/>
        <w:tblInd w:w="70" w:type="dxa"/>
        <w:tblCellMar>
          <w:left w:w="70" w:type="dxa"/>
          <w:right w:w="70" w:type="dxa"/>
        </w:tblCellMar>
        <w:tblLook w:val="04A0"/>
      </w:tblPr>
      <w:tblGrid>
        <w:gridCol w:w="1407"/>
        <w:gridCol w:w="1025"/>
        <w:gridCol w:w="1216"/>
        <w:gridCol w:w="1216"/>
        <w:gridCol w:w="1216"/>
        <w:gridCol w:w="1216"/>
        <w:gridCol w:w="1216"/>
        <w:gridCol w:w="1216"/>
        <w:gridCol w:w="1216"/>
      </w:tblGrid>
      <w:tr w:rsidR="00531325" w:rsidRPr="007D0229" w:rsidTr="00531325">
        <w:trPr>
          <w:trHeight w:val="300"/>
        </w:trPr>
        <w:tc>
          <w:tcPr>
            <w:tcW w:w="2432" w:type="dxa"/>
            <w:gridSpan w:val="2"/>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PREGUNTA No 5</w:t>
            </w: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r>
      <w:tr w:rsidR="00531325" w:rsidRPr="007D0229" w:rsidTr="00531325">
        <w:trPr>
          <w:trHeight w:val="255"/>
        </w:trPr>
        <w:tc>
          <w:tcPr>
            <w:tcW w:w="1407"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r>
      <w:tr w:rsidR="00531325" w:rsidRPr="007D0229" w:rsidTr="00531325">
        <w:trPr>
          <w:trHeight w:val="300"/>
        </w:trPr>
        <w:tc>
          <w:tcPr>
            <w:tcW w:w="7296" w:type="dxa"/>
            <w:gridSpan w:val="6"/>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 xml:space="preserve">¿Contraen enfermedades venérea en el ejercicio  profesional  de </w:t>
            </w: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r>
      <w:tr w:rsidR="00531325" w:rsidRPr="007D0229" w:rsidTr="00531325">
        <w:trPr>
          <w:trHeight w:val="300"/>
        </w:trPr>
        <w:tc>
          <w:tcPr>
            <w:tcW w:w="3648" w:type="dxa"/>
            <w:gridSpan w:val="3"/>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trabajadoras sexuales?</w:t>
            </w: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r>
      <w:tr w:rsidR="00531325" w:rsidRPr="007D0229" w:rsidTr="00531325">
        <w:trPr>
          <w:trHeight w:val="270"/>
        </w:trPr>
        <w:tc>
          <w:tcPr>
            <w:tcW w:w="1407"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6080" w:type="dxa"/>
            <w:gridSpan w:val="5"/>
            <w:vMerge w:val="restart"/>
            <w:tcBorders>
              <w:top w:val="nil"/>
              <w:left w:val="nil"/>
              <w:bottom w:val="nil"/>
              <w:right w:val="nil"/>
            </w:tcBorders>
            <w:shd w:val="clear" w:color="auto" w:fill="auto"/>
            <w:noWrap/>
            <w:vAlign w:val="bottom"/>
            <w:hideMark/>
          </w:tcPr>
          <w:p w:rsidR="00531325" w:rsidRPr="007D0229" w:rsidRDefault="00AB09CD" w:rsidP="00531325">
            <w:pPr>
              <w:rPr>
                <w:rFonts w:ascii="Arial" w:hAnsi="Arial" w:cs="Arial"/>
                <w:sz w:val="20"/>
                <w:szCs w:val="20"/>
              </w:rPr>
            </w:pPr>
            <w:r>
              <w:rPr>
                <w:rFonts w:ascii="Arial" w:hAnsi="Arial" w:cs="Arial"/>
                <w:noProof/>
                <w:sz w:val="20"/>
                <w:szCs w:val="20"/>
              </w:rPr>
              <w:pict>
                <v:shape id="Chart 2" o:spid="_x0000_s1264" type="#_x0000_t75" style="position:absolute;margin-left:1.75pt;margin-top:.75pt;width:255.35pt;height:141.1pt;z-index:251664896;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">
                  <v:imagedata r:id="rId15" o:title=""/>
                  <o:lock v:ext="edit" aspectratio="f"/>
                </v:shape>
              </w:pict>
            </w:r>
          </w:p>
        </w:tc>
      </w:tr>
      <w:tr w:rsidR="00531325" w:rsidRPr="007D0229" w:rsidTr="00531325">
        <w:trPr>
          <w:trHeight w:val="300"/>
        </w:trPr>
        <w:tc>
          <w:tcPr>
            <w:tcW w:w="1407" w:type="dxa"/>
            <w:tcBorders>
              <w:top w:val="single" w:sz="8" w:space="0" w:color="auto"/>
              <w:left w:val="single" w:sz="8" w:space="0" w:color="auto"/>
              <w:bottom w:val="nil"/>
              <w:right w:val="nil"/>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 </w:t>
            </w:r>
          </w:p>
        </w:tc>
        <w:tc>
          <w:tcPr>
            <w:tcW w:w="1025" w:type="dxa"/>
            <w:tcBorders>
              <w:top w:val="single" w:sz="8" w:space="0" w:color="auto"/>
              <w:left w:val="single" w:sz="4" w:space="0" w:color="auto"/>
              <w:bottom w:val="nil"/>
              <w:right w:val="single" w:sz="4" w:space="0" w:color="auto"/>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 </w:t>
            </w:r>
          </w:p>
        </w:tc>
        <w:tc>
          <w:tcPr>
            <w:tcW w:w="1216" w:type="dxa"/>
            <w:tcBorders>
              <w:top w:val="single" w:sz="8" w:space="0" w:color="auto"/>
              <w:left w:val="nil"/>
              <w:bottom w:val="nil"/>
              <w:right w:val="single" w:sz="8" w:space="0" w:color="auto"/>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 </w:t>
            </w: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D0229" w:rsidRDefault="00531325" w:rsidP="00531325">
            <w:pPr>
              <w:rPr>
                <w:rFonts w:ascii="Arial" w:hAnsi="Arial" w:cs="Arial"/>
                <w:sz w:val="20"/>
                <w:szCs w:val="20"/>
              </w:rPr>
            </w:pPr>
          </w:p>
        </w:tc>
      </w:tr>
      <w:tr w:rsidR="00531325" w:rsidRPr="007D0229" w:rsidTr="00531325">
        <w:trPr>
          <w:trHeight w:val="315"/>
        </w:trPr>
        <w:tc>
          <w:tcPr>
            <w:tcW w:w="1407" w:type="dxa"/>
            <w:tcBorders>
              <w:top w:val="nil"/>
              <w:left w:val="single" w:sz="8" w:space="0" w:color="auto"/>
              <w:bottom w:val="single" w:sz="8" w:space="0" w:color="auto"/>
              <w:right w:val="nil"/>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OPCIONES</w:t>
            </w: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rsidR="00531325" w:rsidRPr="007D0229" w:rsidRDefault="00531325" w:rsidP="00531325">
            <w:pPr>
              <w:jc w:val="right"/>
              <w:rPr>
                <w:rFonts w:ascii="Arial" w:hAnsi="Arial" w:cs="Arial"/>
              </w:rPr>
            </w:pPr>
            <w:r w:rsidRPr="007D0229">
              <w:rPr>
                <w:rFonts w:ascii="Arial" w:hAnsi="Arial" w:cs="Arial"/>
              </w:rPr>
              <w:t>No</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D0229" w:rsidRDefault="00531325" w:rsidP="00531325">
            <w:pPr>
              <w:jc w:val="right"/>
              <w:rPr>
                <w:rFonts w:ascii="Arial" w:hAnsi="Arial" w:cs="Arial"/>
              </w:rPr>
            </w:pPr>
            <w:r w:rsidRPr="007D0229">
              <w:rPr>
                <w:rFonts w:ascii="Arial" w:hAnsi="Arial" w:cs="Arial"/>
                <w:strike/>
              </w:rPr>
              <w:t>%</w:t>
            </w: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D0229" w:rsidRDefault="00531325" w:rsidP="00531325">
            <w:pPr>
              <w:rPr>
                <w:rFonts w:ascii="Arial" w:hAnsi="Arial" w:cs="Arial"/>
                <w:sz w:val="20"/>
                <w:szCs w:val="20"/>
              </w:rPr>
            </w:pPr>
          </w:p>
        </w:tc>
      </w:tr>
      <w:tr w:rsidR="00531325" w:rsidRPr="007D0229" w:rsidTr="00531325">
        <w:trPr>
          <w:trHeight w:val="300"/>
        </w:trPr>
        <w:tc>
          <w:tcPr>
            <w:tcW w:w="1407" w:type="dxa"/>
            <w:tcBorders>
              <w:top w:val="nil"/>
              <w:left w:val="single" w:sz="8" w:space="0" w:color="auto"/>
              <w:bottom w:val="nil"/>
              <w:right w:val="nil"/>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 </w:t>
            </w:r>
          </w:p>
        </w:tc>
        <w:tc>
          <w:tcPr>
            <w:tcW w:w="1025" w:type="dxa"/>
            <w:tcBorders>
              <w:top w:val="nil"/>
              <w:left w:val="single" w:sz="4" w:space="0" w:color="auto"/>
              <w:bottom w:val="nil"/>
              <w:right w:val="single" w:sz="4" w:space="0" w:color="auto"/>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 </w:t>
            </w:r>
          </w:p>
        </w:tc>
        <w:tc>
          <w:tcPr>
            <w:tcW w:w="1216" w:type="dxa"/>
            <w:tcBorders>
              <w:top w:val="nil"/>
              <w:left w:val="nil"/>
              <w:bottom w:val="nil"/>
              <w:right w:val="single" w:sz="8" w:space="0" w:color="auto"/>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 </w:t>
            </w: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D0229" w:rsidRDefault="00531325" w:rsidP="00531325">
            <w:pPr>
              <w:rPr>
                <w:rFonts w:ascii="Arial" w:hAnsi="Arial" w:cs="Arial"/>
                <w:sz w:val="20"/>
                <w:szCs w:val="20"/>
              </w:rPr>
            </w:pPr>
          </w:p>
        </w:tc>
      </w:tr>
      <w:tr w:rsidR="00531325" w:rsidRPr="007D0229" w:rsidTr="00531325">
        <w:trPr>
          <w:trHeight w:val="315"/>
        </w:trPr>
        <w:tc>
          <w:tcPr>
            <w:tcW w:w="1407" w:type="dxa"/>
            <w:tcBorders>
              <w:top w:val="nil"/>
              <w:left w:val="single" w:sz="8" w:space="0" w:color="auto"/>
              <w:bottom w:val="single" w:sz="8" w:space="0" w:color="auto"/>
              <w:right w:val="nil"/>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 xml:space="preserve"> SI     </w:t>
            </w: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rsidR="00531325" w:rsidRPr="007D0229" w:rsidRDefault="00531325" w:rsidP="00531325">
            <w:pPr>
              <w:jc w:val="right"/>
              <w:rPr>
                <w:rFonts w:ascii="Arial" w:hAnsi="Arial" w:cs="Arial"/>
              </w:rPr>
            </w:pPr>
            <w:r w:rsidRPr="007D0229">
              <w:rPr>
                <w:rFonts w:ascii="Arial" w:hAnsi="Arial" w:cs="Arial"/>
              </w:rPr>
              <w:t xml:space="preserve">     39,00   </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D0229" w:rsidRDefault="00531325" w:rsidP="00531325">
            <w:pPr>
              <w:jc w:val="right"/>
              <w:rPr>
                <w:rFonts w:ascii="Arial" w:hAnsi="Arial" w:cs="Arial"/>
              </w:rPr>
            </w:pPr>
            <w:r w:rsidRPr="007D0229">
              <w:rPr>
                <w:rFonts w:ascii="Arial" w:hAnsi="Arial" w:cs="Arial"/>
              </w:rPr>
              <w:t xml:space="preserve">     97,50   </w:t>
            </w: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D0229" w:rsidRDefault="00531325" w:rsidP="00531325">
            <w:pPr>
              <w:rPr>
                <w:rFonts w:ascii="Arial" w:hAnsi="Arial" w:cs="Arial"/>
                <w:sz w:val="20"/>
                <w:szCs w:val="20"/>
              </w:rPr>
            </w:pPr>
          </w:p>
        </w:tc>
      </w:tr>
      <w:tr w:rsidR="00531325" w:rsidRPr="007D0229" w:rsidTr="00531325">
        <w:trPr>
          <w:trHeight w:val="315"/>
        </w:trPr>
        <w:tc>
          <w:tcPr>
            <w:tcW w:w="1407" w:type="dxa"/>
            <w:tcBorders>
              <w:top w:val="nil"/>
              <w:left w:val="single" w:sz="8" w:space="0" w:color="auto"/>
              <w:bottom w:val="single" w:sz="8" w:space="0" w:color="auto"/>
              <w:right w:val="nil"/>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NO</w:t>
            </w: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rsidR="00531325" w:rsidRPr="007D0229" w:rsidRDefault="00531325" w:rsidP="00531325">
            <w:pPr>
              <w:jc w:val="right"/>
              <w:rPr>
                <w:rFonts w:ascii="Arial" w:hAnsi="Arial" w:cs="Arial"/>
              </w:rPr>
            </w:pPr>
            <w:r w:rsidRPr="007D0229">
              <w:rPr>
                <w:rFonts w:ascii="Arial" w:hAnsi="Arial" w:cs="Arial"/>
              </w:rPr>
              <w:t>0</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D0229" w:rsidRDefault="00531325" w:rsidP="00531325">
            <w:pPr>
              <w:jc w:val="right"/>
              <w:rPr>
                <w:rFonts w:ascii="Arial" w:hAnsi="Arial" w:cs="Arial"/>
              </w:rPr>
            </w:pPr>
            <w:r w:rsidRPr="007D0229">
              <w:rPr>
                <w:rFonts w:ascii="Arial" w:hAnsi="Arial" w:cs="Arial"/>
              </w:rPr>
              <w:t> </w:t>
            </w: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D0229" w:rsidRDefault="00531325" w:rsidP="00531325">
            <w:pPr>
              <w:rPr>
                <w:rFonts w:ascii="Arial" w:hAnsi="Arial" w:cs="Arial"/>
                <w:sz w:val="20"/>
                <w:szCs w:val="20"/>
              </w:rPr>
            </w:pPr>
          </w:p>
        </w:tc>
      </w:tr>
      <w:tr w:rsidR="00531325" w:rsidRPr="007D0229" w:rsidTr="00531325">
        <w:trPr>
          <w:trHeight w:val="315"/>
        </w:trPr>
        <w:tc>
          <w:tcPr>
            <w:tcW w:w="1407" w:type="dxa"/>
            <w:tcBorders>
              <w:top w:val="nil"/>
              <w:left w:val="single" w:sz="8" w:space="0" w:color="auto"/>
              <w:bottom w:val="single" w:sz="8" w:space="0" w:color="auto"/>
              <w:right w:val="nil"/>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A VECES</w:t>
            </w: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rsidR="00531325" w:rsidRPr="007D0229" w:rsidRDefault="00531325" w:rsidP="00531325">
            <w:pPr>
              <w:jc w:val="right"/>
              <w:rPr>
                <w:rFonts w:ascii="Arial" w:hAnsi="Arial" w:cs="Arial"/>
              </w:rPr>
            </w:pPr>
            <w:r w:rsidRPr="007D0229">
              <w:rPr>
                <w:rFonts w:ascii="Arial" w:hAnsi="Arial" w:cs="Arial"/>
              </w:rPr>
              <w:t>1</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D0229" w:rsidRDefault="00531325" w:rsidP="00531325">
            <w:pPr>
              <w:jc w:val="right"/>
              <w:rPr>
                <w:rFonts w:ascii="Arial" w:hAnsi="Arial" w:cs="Arial"/>
              </w:rPr>
            </w:pPr>
            <w:r w:rsidRPr="007D0229">
              <w:rPr>
                <w:rFonts w:ascii="Arial" w:hAnsi="Arial" w:cs="Arial"/>
              </w:rPr>
              <w:t>2.5</w:t>
            </w: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D0229" w:rsidRDefault="00531325" w:rsidP="00531325">
            <w:pPr>
              <w:rPr>
                <w:rFonts w:ascii="Arial" w:hAnsi="Arial" w:cs="Arial"/>
                <w:sz w:val="20"/>
                <w:szCs w:val="20"/>
              </w:rPr>
            </w:pPr>
          </w:p>
        </w:tc>
      </w:tr>
      <w:tr w:rsidR="00531325" w:rsidRPr="007D0229" w:rsidTr="00531325">
        <w:trPr>
          <w:trHeight w:val="300"/>
        </w:trPr>
        <w:tc>
          <w:tcPr>
            <w:tcW w:w="1407" w:type="dxa"/>
            <w:tcBorders>
              <w:top w:val="nil"/>
              <w:left w:val="single" w:sz="8" w:space="0" w:color="auto"/>
              <w:bottom w:val="nil"/>
              <w:right w:val="nil"/>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TOTAL</w:t>
            </w:r>
          </w:p>
        </w:tc>
        <w:tc>
          <w:tcPr>
            <w:tcW w:w="1025" w:type="dxa"/>
            <w:tcBorders>
              <w:top w:val="nil"/>
              <w:left w:val="single" w:sz="4" w:space="0" w:color="auto"/>
              <w:bottom w:val="nil"/>
              <w:right w:val="single" w:sz="4" w:space="0" w:color="auto"/>
            </w:tcBorders>
            <w:shd w:val="clear" w:color="auto" w:fill="auto"/>
            <w:noWrap/>
            <w:vAlign w:val="bottom"/>
            <w:hideMark/>
          </w:tcPr>
          <w:p w:rsidR="00531325" w:rsidRPr="007D0229" w:rsidRDefault="00531325" w:rsidP="00531325">
            <w:pPr>
              <w:jc w:val="right"/>
              <w:rPr>
                <w:rFonts w:ascii="Arial" w:hAnsi="Arial" w:cs="Arial"/>
              </w:rPr>
            </w:pPr>
            <w:r w:rsidRPr="007D0229">
              <w:rPr>
                <w:rFonts w:ascii="Arial" w:hAnsi="Arial" w:cs="Arial"/>
              </w:rPr>
              <w:t>40</w:t>
            </w:r>
          </w:p>
        </w:tc>
        <w:tc>
          <w:tcPr>
            <w:tcW w:w="1216" w:type="dxa"/>
            <w:tcBorders>
              <w:top w:val="nil"/>
              <w:left w:val="nil"/>
              <w:bottom w:val="nil"/>
              <w:right w:val="single" w:sz="8" w:space="0" w:color="auto"/>
            </w:tcBorders>
            <w:shd w:val="clear" w:color="auto" w:fill="auto"/>
            <w:noWrap/>
            <w:vAlign w:val="bottom"/>
            <w:hideMark/>
          </w:tcPr>
          <w:p w:rsidR="00531325" w:rsidRPr="007D0229" w:rsidRDefault="00531325" w:rsidP="00531325">
            <w:pPr>
              <w:jc w:val="right"/>
              <w:rPr>
                <w:rFonts w:ascii="Arial" w:hAnsi="Arial" w:cs="Arial"/>
              </w:rPr>
            </w:pPr>
            <w:r w:rsidRPr="007D0229">
              <w:rPr>
                <w:rFonts w:ascii="Arial" w:hAnsi="Arial" w:cs="Arial"/>
              </w:rPr>
              <w:t>100</w:t>
            </w: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D0229" w:rsidRDefault="00531325" w:rsidP="00531325">
            <w:pPr>
              <w:rPr>
                <w:rFonts w:ascii="Arial" w:hAnsi="Arial" w:cs="Arial"/>
                <w:sz w:val="20"/>
                <w:szCs w:val="20"/>
              </w:rPr>
            </w:pPr>
          </w:p>
        </w:tc>
      </w:tr>
      <w:tr w:rsidR="00531325" w:rsidRPr="007D0229" w:rsidTr="00531325">
        <w:trPr>
          <w:trHeight w:val="315"/>
        </w:trPr>
        <w:tc>
          <w:tcPr>
            <w:tcW w:w="1407" w:type="dxa"/>
            <w:tcBorders>
              <w:top w:val="nil"/>
              <w:left w:val="single" w:sz="8" w:space="0" w:color="auto"/>
              <w:bottom w:val="single" w:sz="8" w:space="0" w:color="auto"/>
              <w:right w:val="nil"/>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 </w:t>
            </w:r>
          </w:p>
        </w:tc>
        <w:tc>
          <w:tcPr>
            <w:tcW w:w="1025" w:type="dxa"/>
            <w:tcBorders>
              <w:top w:val="nil"/>
              <w:left w:val="single" w:sz="4" w:space="0" w:color="auto"/>
              <w:bottom w:val="single" w:sz="8" w:space="0" w:color="auto"/>
              <w:right w:val="single" w:sz="4" w:space="0" w:color="auto"/>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 </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D0229" w:rsidRDefault="00531325" w:rsidP="00531325">
            <w:pPr>
              <w:rPr>
                <w:rFonts w:ascii="Arial" w:hAnsi="Arial" w:cs="Arial"/>
              </w:rPr>
            </w:pPr>
            <w:r w:rsidRPr="007D0229">
              <w:rPr>
                <w:rFonts w:ascii="Arial" w:hAnsi="Arial" w:cs="Arial"/>
              </w:rPr>
              <w:t> </w:t>
            </w: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D0229" w:rsidRDefault="00531325" w:rsidP="00531325">
            <w:pPr>
              <w:rPr>
                <w:rFonts w:ascii="Arial" w:hAnsi="Arial" w:cs="Arial"/>
                <w:sz w:val="20"/>
                <w:szCs w:val="20"/>
              </w:rPr>
            </w:pPr>
          </w:p>
        </w:tc>
      </w:tr>
      <w:tr w:rsidR="00531325" w:rsidRPr="007D0229" w:rsidTr="00531325">
        <w:trPr>
          <w:trHeight w:val="255"/>
        </w:trPr>
        <w:tc>
          <w:tcPr>
            <w:tcW w:w="1407"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D0229" w:rsidRDefault="00531325" w:rsidP="00531325">
            <w:pPr>
              <w:rPr>
                <w:rFonts w:ascii="Arial" w:hAnsi="Arial" w:cs="Arial"/>
                <w:sz w:val="20"/>
                <w:szCs w:val="20"/>
              </w:rPr>
            </w:pPr>
          </w:p>
        </w:tc>
      </w:tr>
      <w:tr w:rsidR="00531325" w:rsidRPr="007D0229" w:rsidTr="00531325">
        <w:trPr>
          <w:trHeight w:val="255"/>
        </w:trPr>
        <w:tc>
          <w:tcPr>
            <w:tcW w:w="1407"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r>
      <w:tr w:rsidR="00531325" w:rsidRPr="007D0229" w:rsidTr="00531325">
        <w:trPr>
          <w:trHeight w:val="255"/>
        </w:trPr>
        <w:tc>
          <w:tcPr>
            <w:tcW w:w="1407"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r>
      <w:tr w:rsidR="00531325" w:rsidRPr="007D0229" w:rsidTr="00531325">
        <w:trPr>
          <w:trHeight w:val="255"/>
        </w:trPr>
        <w:tc>
          <w:tcPr>
            <w:tcW w:w="1407"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r>
    </w:tbl>
    <w:p w:rsidR="00531325" w:rsidRPr="00393533" w:rsidRDefault="00531325" w:rsidP="00531325">
      <w:pPr>
        <w:jc w:val="both"/>
        <w:rPr>
          <w:rFonts w:ascii="Arial" w:hAnsi="Arial" w:cs="Arial"/>
        </w:rPr>
      </w:pPr>
      <w:r>
        <w:rPr>
          <w:rFonts w:ascii="Arial" w:hAnsi="Arial" w:cs="Arial"/>
        </w:rPr>
        <w:t>FUENTE: Encuesta realizada por la Dra. Dióttyma Mendoza Robles, a las trabajadoras sexuales de la parroquia urbana Picoazá.</w:t>
      </w:r>
    </w:p>
    <w:p w:rsidR="00531325" w:rsidRDefault="00531325" w:rsidP="00531325">
      <w:pPr>
        <w:jc w:val="both"/>
        <w:rPr>
          <w:rFonts w:ascii="Arial" w:hAnsi="Arial" w:cs="Arial"/>
        </w:rPr>
      </w:pPr>
    </w:p>
    <w:p w:rsidR="00531325" w:rsidRDefault="00531325" w:rsidP="00531325">
      <w:pPr>
        <w:jc w:val="both"/>
        <w:rPr>
          <w:rFonts w:ascii="Arial" w:hAnsi="Arial" w:cs="Arial"/>
        </w:rPr>
      </w:pPr>
      <w:r>
        <w:rPr>
          <w:rFonts w:ascii="Arial" w:hAnsi="Arial" w:cs="Arial"/>
        </w:rPr>
        <w:t>INTERPRETACIÓN: De las cuarenta encuestadas, 39 trabajadoras sexuales, que corresponden al 97.5%, siempre contraen   enfermedades venéreas en el ejercicio de su profesión. Una de las encuestadas, que corresponde al 2.5% ha contraído alguna enfermedad venérea, a veces.</w:t>
      </w:r>
    </w:p>
    <w:tbl>
      <w:tblPr>
        <w:tblW w:w="17682" w:type="dxa"/>
        <w:tblInd w:w="70" w:type="dxa"/>
        <w:tblCellMar>
          <w:left w:w="70" w:type="dxa"/>
          <w:right w:w="70" w:type="dxa"/>
        </w:tblCellMar>
        <w:tblLook w:val="04A0"/>
      </w:tblPr>
      <w:tblGrid>
        <w:gridCol w:w="1407"/>
        <w:gridCol w:w="530"/>
        <w:gridCol w:w="479"/>
        <w:gridCol w:w="16"/>
        <w:gridCol w:w="1200"/>
        <w:gridCol w:w="16"/>
        <w:gridCol w:w="1200"/>
        <w:gridCol w:w="16"/>
        <w:gridCol w:w="1200"/>
        <w:gridCol w:w="16"/>
        <w:gridCol w:w="1216"/>
        <w:gridCol w:w="1216"/>
        <w:gridCol w:w="1216"/>
        <w:gridCol w:w="1216"/>
        <w:gridCol w:w="3090"/>
        <w:gridCol w:w="1216"/>
        <w:gridCol w:w="1216"/>
        <w:gridCol w:w="1216"/>
      </w:tblGrid>
      <w:tr w:rsidR="00531325" w:rsidRPr="002F2498" w:rsidTr="00531325">
        <w:trPr>
          <w:trHeight w:val="360"/>
        </w:trPr>
        <w:tc>
          <w:tcPr>
            <w:tcW w:w="2416" w:type="dxa"/>
            <w:gridSpan w:val="3"/>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8"/>
                <w:szCs w:val="28"/>
              </w:rPr>
            </w:pPr>
            <w:r w:rsidRPr="002F2498">
              <w:rPr>
                <w:rFonts w:ascii="Arial" w:hAnsi="Arial" w:cs="Arial"/>
                <w:sz w:val="28"/>
                <w:szCs w:val="28"/>
              </w:rPr>
              <w:lastRenderedPageBreak/>
              <w:t>PREGUNTA No 6</w:t>
            </w: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7970" w:type="dxa"/>
            <w:gridSpan w:val="6"/>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255"/>
        </w:trPr>
        <w:tc>
          <w:tcPr>
            <w:tcW w:w="1937"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47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7970" w:type="dxa"/>
            <w:gridSpan w:val="6"/>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300"/>
        </w:trPr>
        <w:tc>
          <w:tcPr>
            <w:tcW w:w="14034" w:type="dxa"/>
            <w:gridSpan w:val="15"/>
            <w:tcBorders>
              <w:top w:val="nil"/>
              <w:left w:val="nil"/>
              <w:bottom w:val="nil"/>
              <w:right w:val="nil"/>
            </w:tcBorders>
            <w:shd w:val="clear" w:color="auto" w:fill="auto"/>
            <w:noWrap/>
            <w:vAlign w:val="bottom"/>
            <w:hideMark/>
          </w:tcPr>
          <w:p w:rsidR="00531325" w:rsidRPr="002F2498" w:rsidRDefault="00531325" w:rsidP="00531325">
            <w:pPr>
              <w:ind w:right="-6824"/>
              <w:rPr>
                <w:rFonts w:ascii="Arial" w:hAnsi="Arial" w:cs="Arial"/>
              </w:rPr>
            </w:pPr>
            <w:r w:rsidRPr="002F2498">
              <w:rPr>
                <w:rFonts w:ascii="Arial" w:hAnsi="Arial" w:cs="Arial"/>
              </w:rPr>
              <w:t>¿Cree que es adecuado el control médico que realizan con  ustedes</w:t>
            </w: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300"/>
        </w:trPr>
        <w:tc>
          <w:tcPr>
            <w:tcW w:w="3632" w:type="dxa"/>
            <w:gridSpan w:val="5"/>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la Dirección de Salud?</w:t>
            </w: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7970" w:type="dxa"/>
            <w:gridSpan w:val="6"/>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255"/>
        </w:trPr>
        <w:tc>
          <w:tcPr>
            <w:tcW w:w="1937"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47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7970" w:type="dxa"/>
            <w:gridSpan w:val="6"/>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255"/>
        </w:trPr>
        <w:tc>
          <w:tcPr>
            <w:tcW w:w="1937"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47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7970" w:type="dxa"/>
            <w:gridSpan w:val="6"/>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270"/>
        </w:trPr>
        <w:tc>
          <w:tcPr>
            <w:tcW w:w="1937"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47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834" w:type="dxa"/>
            <w:gridSpan w:val="12"/>
            <w:vMerge w:val="restart"/>
            <w:tcBorders>
              <w:top w:val="nil"/>
              <w:left w:val="nil"/>
              <w:bottom w:val="nil"/>
              <w:right w:val="nil"/>
            </w:tcBorders>
            <w:shd w:val="clear" w:color="auto" w:fill="auto"/>
            <w:noWrap/>
            <w:vAlign w:val="bottom"/>
            <w:hideMark/>
          </w:tcPr>
          <w:p w:rsidR="00531325" w:rsidRPr="002F2498" w:rsidRDefault="00AB09CD" w:rsidP="00531325">
            <w:pPr>
              <w:rPr>
                <w:rFonts w:ascii="Arial" w:hAnsi="Arial" w:cs="Arial"/>
                <w:sz w:val="20"/>
                <w:szCs w:val="20"/>
              </w:rPr>
            </w:pPr>
            <w:r>
              <w:rPr>
                <w:rFonts w:ascii="Arial" w:hAnsi="Arial" w:cs="Arial"/>
                <w:noProof/>
                <w:sz w:val="20"/>
                <w:szCs w:val="20"/>
              </w:rPr>
              <w:pict>
                <v:shape id="_x0000_s1263" type="#_x0000_t75" style="position:absolute;margin-left:49.75pt;margin-top:2.25pt;width:207.35pt;height:131.05pt;z-index:251665920;visibility:visible;mso-wrap-distance-bottom:.21pt;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">
                  <v:imagedata r:id="rId16" o:title=""/>
                  <o:lock v:ext="edit" aspectratio="f"/>
                </v:shape>
              </w:pict>
            </w: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300"/>
        </w:trPr>
        <w:tc>
          <w:tcPr>
            <w:tcW w:w="1937" w:type="dxa"/>
            <w:gridSpan w:val="2"/>
            <w:tcBorders>
              <w:top w:val="single" w:sz="8" w:space="0" w:color="auto"/>
              <w:left w:val="single" w:sz="8" w:space="0" w:color="auto"/>
              <w:bottom w:val="single" w:sz="4" w:space="0" w:color="auto"/>
              <w:right w:val="nil"/>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 xml:space="preserve">OPCIONES </w:t>
            </w:r>
          </w:p>
        </w:tc>
        <w:tc>
          <w:tcPr>
            <w:tcW w:w="47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No</w:t>
            </w:r>
          </w:p>
        </w:tc>
        <w:tc>
          <w:tcPr>
            <w:tcW w:w="1216" w:type="dxa"/>
            <w:gridSpan w:val="2"/>
            <w:tcBorders>
              <w:top w:val="single" w:sz="8" w:space="0" w:color="auto"/>
              <w:left w:val="nil"/>
              <w:bottom w:val="single" w:sz="4" w:space="0" w:color="auto"/>
              <w:right w:val="single" w:sz="8" w:space="0" w:color="auto"/>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w:t>
            </w:r>
          </w:p>
        </w:tc>
        <w:tc>
          <w:tcPr>
            <w:tcW w:w="12834" w:type="dxa"/>
            <w:gridSpan w:val="12"/>
            <w:vMerge/>
            <w:tcBorders>
              <w:top w:val="single" w:sz="8" w:space="0" w:color="auto"/>
              <w:left w:val="nil"/>
              <w:bottom w:val="single" w:sz="4" w:space="0" w:color="auto"/>
              <w:right w:val="single" w:sz="8" w:space="0" w:color="auto"/>
            </w:tcBorders>
            <w:vAlign w:val="center"/>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300"/>
        </w:trPr>
        <w:tc>
          <w:tcPr>
            <w:tcW w:w="1937" w:type="dxa"/>
            <w:gridSpan w:val="2"/>
            <w:tcBorders>
              <w:top w:val="nil"/>
              <w:left w:val="single" w:sz="8" w:space="0" w:color="auto"/>
              <w:bottom w:val="nil"/>
              <w:right w:val="nil"/>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 </w:t>
            </w:r>
          </w:p>
        </w:tc>
        <w:tc>
          <w:tcPr>
            <w:tcW w:w="479" w:type="dxa"/>
            <w:tcBorders>
              <w:top w:val="nil"/>
              <w:left w:val="single" w:sz="4" w:space="0" w:color="auto"/>
              <w:bottom w:val="nil"/>
              <w:right w:val="single" w:sz="4" w:space="0" w:color="auto"/>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 </w:t>
            </w:r>
          </w:p>
        </w:tc>
        <w:tc>
          <w:tcPr>
            <w:tcW w:w="1216" w:type="dxa"/>
            <w:gridSpan w:val="2"/>
            <w:tcBorders>
              <w:top w:val="nil"/>
              <w:left w:val="nil"/>
              <w:bottom w:val="nil"/>
              <w:right w:val="single" w:sz="8" w:space="0" w:color="auto"/>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 </w:t>
            </w:r>
          </w:p>
        </w:tc>
        <w:tc>
          <w:tcPr>
            <w:tcW w:w="12834" w:type="dxa"/>
            <w:gridSpan w:val="12"/>
            <w:vMerge/>
            <w:tcBorders>
              <w:top w:val="nil"/>
              <w:left w:val="nil"/>
              <w:bottom w:val="nil"/>
              <w:right w:val="single" w:sz="8" w:space="0" w:color="auto"/>
            </w:tcBorders>
            <w:vAlign w:val="center"/>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300"/>
        </w:trPr>
        <w:tc>
          <w:tcPr>
            <w:tcW w:w="1937" w:type="dxa"/>
            <w:gridSpan w:val="2"/>
            <w:tcBorders>
              <w:top w:val="nil"/>
              <w:left w:val="single" w:sz="8" w:space="0" w:color="auto"/>
              <w:bottom w:val="single" w:sz="4" w:space="0" w:color="auto"/>
              <w:right w:val="nil"/>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SI</w:t>
            </w:r>
          </w:p>
        </w:tc>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531325" w:rsidRPr="002F2498" w:rsidRDefault="00531325" w:rsidP="00531325">
            <w:pPr>
              <w:jc w:val="right"/>
              <w:rPr>
                <w:rFonts w:ascii="Arial" w:hAnsi="Arial" w:cs="Arial"/>
              </w:rPr>
            </w:pPr>
            <w:r w:rsidRPr="002F2498">
              <w:rPr>
                <w:rFonts w:ascii="Arial" w:hAnsi="Arial" w:cs="Arial"/>
              </w:rPr>
              <w:t>12</w:t>
            </w:r>
          </w:p>
        </w:tc>
        <w:tc>
          <w:tcPr>
            <w:tcW w:w="1216" w:type="dxa"/>
            <w:gridSpan w:val="2"/>
            <w:tcBorders>
              <w:top w:val="nil"/>
              <w:left w:val="nil"/>
              <w:bottom w:val="single" w:sz="4" w:space="0" w:color="auto"/>
              <w:right w:val="single" w:sz="8" w:space="0" w:color="auto"/>
            </w:tcBorders>
            <w:shd w:val="clear" w:color="auto" w:fill="auto"/>
            <w:noWrap/>
            <w:vAlign w:val="bottom"/>
            <w:hideMark/>
          </w:tcPr>
          <w:p w:rsidR="00531325" w:rsidRPr="002F2498" w:rsidRDefault="00531325" w:rsidP="00531325">
            <w:pPr>
              <w:jc w:val="right"/>
              <w:rPr>
                <w:rFonts w:ascii="Arial" w:hAnsi="Arial" w:cs="Arial"/>
              </w:rPr>
            </w:pPr>
            <w:r w:rsidRPr="002F2498">
              <w:rPr>
                <w:rFonts w:ascii="Arial" w:hAnsi="Arial" w:cs="Arial"/>
              </w:rPr>
              <w:t>30</w:t>
            </w:r>
          </w:p>
        </w:tc>
        <w:tc>
          <w:tcPr>
            <w:tcW w:w="12834" w:type="dxa"/>
            <w:gridSpan w:val="12"/>
            <w:vMerge/>
            <w:tcBorders>
              <w:top w:val="nil"/>
              <w:left w:val="nil"/>
              <w:bottom w:val="single" w:sz="4" w:space="0" w:color="auto"/>
              <w:right w:val="single" w:sz="8" w:space="0" w:color="auto"/>
            </w:tcBorders>
            <w:vAlign w:val="center"/>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300"/>
        </w:trPr>
        <w:tc>
          <w:tcPr>
            <w:tcW w:w="1937" w:type="dxa"/>
            <w:gridSpan w:val="2"/>
            <w:tcBorders>
              <w:top w:val="nil"/>
              <w:left w:val="single" w:sz="8" w:space="0" w:color="auto"/>
              <w:bottom w:val="single" w:sz="4" w:space="0" w:color="auto"/>
              <w:right w:val="nil"/>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NO</w:t>
            </w:r>
          </w:p>
        </w:tc>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531325" w:rsidRPr="002F2498" w:rsidRDefault="00531325" w:rsidP="00531325">
            <w:pPr>
              <w:jc w:val="right"/>
              <w:rPr>
                <w:rFonts w:ascii="Arial" w:hAnsi="Arial" w:cs="Arial"/>
              </w:rPr>
            </w:pPr>
            <w:r w:rsidRPr="002F2498">
              <w:rPr>
                <w:rFonts w:ascii="Arial" w:hAnsi="Arial" w:cs="Arial"/>
              </w:rPr>
              <w:t>7</w:t>
            </w:r>
          </w:p>
        </w:tc>
        <w:tc>
          <w:tcPr>
            <w:tcW w:w="1216" w:type="dxa"/>
            <w:gridSpan w:val="2"/>
            <w:tcBorders>
              <w:top w:val="nil"/>
              <w:left w:val="nil"/>
              <w:bottom w:val="single" w:sz="4" w:space="0" w:color="auto"/>
              <w:right w:val="single" w:sz="8" w:space="0" w:color="auto"/>
            </w:tcBorders>
            <w:shd w:val="clear" w:color="auto" w:fill="auto"/>
            <w:noWrap/>
            <w:vAlign w:val="bottom"/>
            <w:hideMark/>
          </w:tcPr>
          <w:p w:rsidR="00531325" w:rsidRPr="002F2498" w:rsidRDefault="00531325" w:rsidP="00531325">
            <w:pPr>
              <w:jc w:val="right"/>
              <w:rPr>
                <w:rFonts w:ascii="Arial" w:hAnsi="Arial" w:cs="Arial"/>
              </w:rPr>
            </w:pPr>
            <w:r w:rsidRPr="002F2498">
              <w:rPr>
                <w:rFonts w:ascii="Arial" w:hAnsi="Arial" w:cs="Arial"/>
              </w:rPr>
              <w:t>17.5</w:t>
            </w:r>
          </w:p>
        </w:tc>
        <w:tc>
          <w:tcPr>
            <w:tcW w:w="12834" w:type="dxa"/>
            <w:gridSpan w:val="12"/>
            <w:vMerge/>
            <w:tcBorders>
              <w:top w:val="nil"/>
              <w:left w:val="nil"/>
              <w:bottom w:val="single" w:sz="4" w:space="0" w:color="auto"/>
              <w:right w:val="single" w:sz="8" w:space="0" w:color="auto"/>
            </w:tcBorders>
            <w:vAlign w:val="center"/>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300"/>
        </w:trPr>
        <w:tc>
          <w:tcPr>
            <w:tcW w:w="1937" w:type="dxa"/>
            <w:gridSpan w:val="2"/>
            <w:tcBorders>
              <w:top w:val="nil"/>
              <w:left w:val="single" w:sz="8" w:space="0" w:color="auto"/>
              <w:bottom w:val="single" w:sz="4" w:space="0" w:color="auto"/>
              <w:right w:val="nil"/>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TAL VEZ</w:t>
            </w:r>
          </w:p>
        </w:tc>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531325" w:rsidRPr="002F2498" w:rsidRDefault="00531325" w:rsidP="00531325">
            <w:pPr>
              <w:jc w:val="right"/>
              <w:rPr>
                <w:rFonts w:ascii="Arial" w:hAnsi="Arial" w:cs="Arial"/>
              </w:rPr>
            </w:pPr>
            <w:r w:rsidRPr="002F2498">
              <w:rPr>
                <w:rFonts w:ascii="Arial" w:hAnsi="Arial" w:cs="Arial"/>
              </w:rPr>
              <w:t>21</w:t>
            </w:r>
          </w:p>
        </w:tc>
        <w:tc>
          <w:tcPr>
            <w:tcW w:w="1216" w:type="dxa"/>
            <w:gridSpan w:val="2"/>
            <w:tcBorders>
              <w:top w:val="nil"/>
              <w:left w:val="nil"/>
              <w:bottom w:val="single" w:sz="4" w:space="0" w:color="auto"/>
              <w:right w:val="single" w:sz="8" w:space="0" w:color="auto"/>
            </w:tcBorders>
            <w:shd w:val="clear" w:color="auto" w:fill="auto"/>
            <w:noWrap/>
            <w:vAlign w:val="bottom"/>
            <w:hideMark/>
          </w:tcPr>
          <w:p w:rsidR="00531325" w:rsidRPr="002F2498" w:rsidRDefault="00531325" w:rsidP="00531325">
            <w:pPr>
              <w:jc w:val="right"/>
              <w:rPr>
                <w:rFonts w:ascii="Arial" w:hAnsi="Arial" w:cs="Arial"/>
              </w:rPr>
            </w:pPr>
            <w:r w:rsidRPr="002F2498">
              <w:rPr>
                <w:rFonts w:ascii="Arial" w:hAnsi="Arial" w:cs="Arial"/>
              </w:rPr>
              <w:t>52.5</w:t>
            </w:r>
          </w:p>
        </w:tc>
        <w:tc>
          <w:tcPr>
            <w:tcW w:w="12834" w:type="dxa"/>
            <w:gridSpan w:val="12"/>
            <w:vMerge/>
            <w:tcBorders>
              <w:top w:val="nil"/>
              <w:left w:val="nil"/>
              <w:bottom w:val="single" w:sz="4" w:space="0" w:color="auto"/>
              <w:right w:val="single" w:sz="8" w:space="0" w:color="auto"/>
            </w:tcBorders>
            <w:vAlign w:val="center"/>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300"/>
        </w:trPr>
        <w:tc>
          <w:tcPr>
            <w:tcW w:w="1937" w:type="dxa"/>
            <w:gridSpan w:val="2"/>
            <w:tcBorders>
              <w:top w:val="nil"/>
              <w:left w:val="single" w:sz="8" w:space="0" w:color="auto"/>
              <w:bottom w:val="nil"/>
              <w:right w:val="nil"/>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TOTAL</w:t>
            </w:r>
          </w:p>
        </w:tc>
        <w:tc>
          <w:tcPr>
            <w:tcW w:w="479" w:type="dxa"/>
            <w:tcBorders>
              <w:top w:val="nil"/>
              <w:left w:val="single" w:sz="4" w:space="0" w:color="auto"/>
              <w:bottom w:val="nil"/>
              <w:right w:val="single" w:sz="4" w:space="0" w:color="auto"/>
            </w:tcBorders>
            <w:shd w:val="clear" w:color="auto" w:fill="auto"/>
            <w:noWrap/>
            <w:vAlign w:val="bottom"/>
            <w:hideMark/>
          </w:tcPr>
          <w:p w:rsidR="00531325" w:rsidRPr="002F2498" w:rsidRDefault="00531325" w:rsidP="00531325">
            <w:pPr>
              <w:jc w:val="right"/>
              <w:rPr>
                <w:rFonts w:ascii="Arial" w:hAnsi="Arial" w:cs="Arial"/>
              </w:rPr>
            </w:pPr>
            <w:r w:rsidRPr="002F2498">
              <w:rPr>
                <w:rFonts w:ascii="Arial" w:hAnsi="Arial" w:cs="Arial"/>
              </w:rPr>
              <w:t>40</w:t>
            </w:r>
          </w:p>
        </w:tc>
        <w:tc>
          <w:tcPr>
            <w:tcW w:w="1216" w:type="dxa"/>
            <w:gridSpan w:val="2"/>
            <w:tcBorders>
              <w:top w:val="nil"/>
              <w:left w:val="nil"/>
              <w:bottom w:val="nil"/>
              <w:right w:val="single" w:sz="8" w:space="0" w:color="auto"/>
            </w:tcBorders>
            <w:shd w:val="clear" w:color="auto" w:fill="auto"/>
            <w:noWrap/>
            <w:vAlign w:val="bottom"/>
            <w:hideMark/>
          </w:tcPr>
          <w:p w:rsidR="00531325" w:rsidRPr="002F2498" w:rsidRDefault="00531325" w:rsidP="00531325">
            <w:pPr>
              <w:jc w:val="right"/>
              <w:rPr>
                <w:rFonts w:ascii="Arial" w:hAnsi="Arial" w:cs="Arial"/>
              </w:rPr>
            </w:pPr>
            <w:r w:rsidRPr="002F2498">
              <w:rPr>
                <w:rFonts w:ascii="Arial" w:hAnsi="Arial" w:cs="Arial"/>
              </w:rPr>
              <w:t>100</w:t>
            </w:r>
          </w:p>
        </w:tc>
        <w:tc>
          <w:tcPr>
            <w:tcW w:w="12834" w:type="dxa"/>
            <w:gridSpan w:val="12"/>
            <w:vMerge/>
            <w:tcBorders>
              <w:top w:val="nil"/>
              <w:left w:val="nil"/>
              <w:bottom w:val="nil"/>
              <w:right w:val="single" w:sz="8" w:space="0" w:color="auto"/>
            </w:tcBorders>
            <w:vAlign w:val="center"/>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315"/>
        </w:trPr>
        <w:tc>
          <w:tcPr>
            <w:tcW w:w="1937" w:type="dxa"/>
            <w:gridSpan w:val="2"/>
            <w:tcBorders>
              <w:top w:val="nil"/>
              <w:left w:val="single" w:sz="8" w:space="0" w:color="auto"/>
              <w:bottom w:val="single" w:sz="8" w:space="0" w:color="auto"/>
              <w:right w:val="nil"/>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 </w:t>
            </w:r>
          </w:p>
        </w:tc>
        <w:tc>
          <w:tcPr>
            <w:tcW w:w="479" w:type="dxa"/>
            <w:tcBorders>
              <w:top w:val="nil"/>
              <w:left w:val="single" w:sz="4" w:space="0" w:color="auto"/>
              <w:bottom w:val="single" w:sz="8" w:space="0" w:color="auto"/>
              <w:right w:val="single" w:sz="4" w:space="0" w:color="auto"/>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 </w:t>
            </w:r>
          </w:p>
        </w:tc>
        <w:tc>
          <w:tcPr>
            <w:tcW w:w="1216" w:type="dxa"/>
            <w:gridSpan w:val="2"/>
            <w:tcBorders>
              <w:top w:val="nil"/>
              <w:left w:val="nil"/>
              <w:bottom w:val="single" w:sz="8" w:space="0" w:color="auto"/>
              <w:right w:val="single" w:sz="8" w:space="0" w:color="auto"/>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 </w:t>
            </w:r>
          </w:p>
        </w:tc>
        <w:tc>
          <w:tcPr>
            <w:tcW w:w="12834" w:type="dxa"/>
            <w:gridSpan w:val="12"/>
            <w:vMerge/>
            <w:tcBorders>
              <w:top w:val="nil"/>
              <w:left w:val="nil"/>
              <w:bottom w:val="single" w:sz="8" w:space="0" w:color="auto"/>
              <w:right w:val="single" w:sz="8" w:space="0" w:color="auto"/>
            </w:tcBorders>
            <w:vAlign w:val="center"/>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255"/>
        </w:trPr>
        <w:tc>
          <w:tcPr>
            <w:tcW w:w="1937"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47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834" w:type="dxa"/>
            <w:gridSpan w:val="12"/>
            <w:vMerge/>
            <w:tcBorders>
              <w:top w:val="nil"/>
              <w:left w:val="nil"/>
              <w:bottom w:val="nil"/>
              <w:right w:val="nil"/>
            </w:tcBorders>
            <w:vAlign w:val="center"/>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255"/>
        </w:trPr>
        <w:tc>
          <w:tcPr>
            <w:tcW w:w="1937"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47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834" w:type="dxa"/>
            <w:gridSpan w:val="12"/>
            <w:vMerge/>
            <w:tcBorders>
              <w:top w:val="nil"/>
              <w:left w:val="nil"/>
              <w:bottom w:val="nil"/>
              <w:right w:val="nil"/>
            </w:tcBorders>
            <w:vAlign w:val="center"/>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255"/>
        </w:trPr>
        <w:tc>
          <w:tcPr>
            <w:tcW w:w="1937"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47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7970" w:type="dxa"/>
            <w:gridSpan w:val="6"/>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7D0229" w:rsidTr="00531325">
        <w:trPr>
          <w:gridAfter w:val="4"/>
          <w:wAfter w:w="6738" w:type="dxa"/>
          <w:trHeight w:val="255"/>
        </w:trPr>
        <w:tc>
          <w:tcPr>
            <w:tcW w:w="1407"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025" w:type="dxa"/>
            <w:gridSpan w:val="3"/>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gridSpan w:val="2"/>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r>
    </w:tbl>
    <w:p w:rsidR="00531325" w:rsidRPr="00393533" w:rsidRDefault="00531325" w:rsidP="00531325">
      <w:pPr>
        <w:jc w:val="both"/>
        <w:rPr>
          <w:rFonts w:ascii="Arial" w:hAnsi="Arial" w:cs="Arial"/>
        </w:rPr>
      </w:pPr>
      <w:r>
        <w:rPr>
          <w:rFonts w:ascii="Arial" w:hAnsi="Arial" w:cs="Arial"/>
        </w:rPr>
        <w:t>FUENTE: Encuesta realizada por la Dra. Dióttyma Mendoza Robles, a las trabajadoras sexuales de la parroquia urbana Picoazá.</w:t>
      </w:r>
    </w:p>
    <w:p w:rsidR="00531325" w:rsidRDefault="00531325" w:rsidP="00531325">
      <w:pPr>
        <w:jc w:val="both"/>
        <w:rPr>
          <w:rFonts w:ascii="Arial" w:hAnsi="Arial" w:cs="Arial"/>
        </w:rPr>
      </w:pPr>
    </w:p>
    <w:p w:rsidR="00531325" w:rsidRPr="00E810F7" w:rsidRDefault="00531325" w:rsidP="00531325">
      <w:pPr>
        <w:jc w:val="both"/>
        <w:rPr>
          <w:rFonts w:ascii="Arial" w:hAnsi="Arial" w:cs="Arial"/>
        </w:rPr>
      </w:pPr>
      <w:r>
        <w:rPr>
          <w:rFonts w:ascii="Arial" w:hAnsi="Arial" w:cs="Arial"/>
        </w:rPr>
        <w:t xml:space="preserve">INTERPRETACIÓN: </w:t>
      </w:r>
    </w:p>
    <w:tbl>
      <w:tblPr>
        <w:tblW w:w="16607" w:type="dxa"/>
        <w:tblInd w:w="70" w:type="dxa"/>
        <w:tblCellMar>
          <w:left w:w="70" w:type="dxa"/>
          <w:right w:w="70" w:type="dxa"/>
        </w:tblCellMar>
        <w:tblLook w:val="04A0"/>
      </w:tblPr>
      <w:tblGrid>
        <w:gridCol w:w="2157"/>
        <w:gridCol w:w="519"/>
        <w:gridCol w:w="1216"/>
        <w:gridCol w:w="1216"/>
        <w:gridCol w:w="1216"/>
        <w:gridCol w:w="1216"/>
        <w:gridCol w:w="1216"/>
        <w:gridCol w:w="1216"/>
        <w:gridCol w:w="723"/>
        <w:gridCol w:w="146"/>
        <w:gridCol w:w="146"/>
        <w:gridCol w:w="146"/>
        <w:gridCol w:w="146"/>
        <w:gridCol w:w="146"/>
        <w:gridCol w:w="2750"/>
        <w:gridCol w:w="1216"/>
        <w:gridCol w:w="1216"/>
      </w:tblGrid>
      <w:tr w:rsidR="00531325" w:rsidRPr="002F2498" w:rsidTr="00531325">
        <w:trPr>
          <w:trHeight w:val="300"/>
        </w:trPr>
        <w:tc>
          <w:tcPr>
            <w:tcW w:w="14175" w:type="dxa"/>
            <w:gridSpan w:val="15"/>
            <w:tcBorders>
              <w:top w:val="nil"/>
              <w:left w:val="nil"/>
              <w:bottom w:val="nil"/>
              <w:right w:val="nil"/>
            </w:tcBorders>
            <w:shd w:val="clear" w:color="auto" w:fill="auto"/>
            <w:noWrap/>
            <w:vAlign w:val="bottom"/>
            <w:hideMark/>
          </w:tcPr>
          <w:p w:rsidR="00531325" w:rsidRPr="002F2498" w:rsidRDefault="00531325" w:rsidP="00531325">
            <w:pPr>
              <w:ind w:left="-70" w:right="-2391"/>
              <w:rPr>
                <w:rFonts w:ascii="Arial" w:hAnsi="Arial" w:cs="Arial"/>
              </w:rPr>
            </w:pPr>
            <w:r w:rsidRPr="002F2498">
              <w:rPr>
                <w:rFonts w:ascii="Arial" w:hAnsi="Arial" w:cs="Arial"/>
              </w:rPr>
              <w:t>De 40 trabajadoras sexuales encuestadas  el 30 por ciento que corresponde a 12 dicen que sí</w:t>
            </w: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trHeight w:val="300"/>
        </w:trPr>
        <w:tc>
          <w:tcPr>
            <w:tcW w:w="16607" w:type="dxa"/>
            <w:gridSpan w:val="17"/>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es adecuado el control médico de la Dirección de Salud; 7 que representan el 17,5 por ciento dicen que no, y tal vez</w:t>
            </w:r>
          </w:p>
        </w:tc>
      </w:tr>
      <w:tr w:rsidR="00531325" w:rsidRPr="002F2498" w:rsidTr="00531325">
        <w:trPr>
          <w:trHeight w:val="300"/>
        </w:trPr>
        <w:tc>
          <w:tcPr>
            <w:tcW w:w="10695" w:type="dxa"/>
            <w:gridSpan w:val="9"/>
            <w:tcBorders>
              <w:top w:val="nil"/>
              <w:left w:val="nil"/>
              <w:bottom w:val="nil"/>
              <w:right w:val="nil"/>
            </w:tcBorders>
            <w:shd w:val="clear" w:color="auto" w:fill="auto"/>
            <w:noWrap/>
            <w:vAlign w:val="bottom"/>
            <w:hideMark/>
          </w:tcPr>
          <w:p w:rsidR="00531325" w:rsidRPr="002F2498" w:rsidRDefault="00531325" w:rsidP="00531325">
            <w:pPr>
              <w:ind w:left="-70"/>
              <w:rPr>
                <w:rFonts w:ascii="Arial" w:hAnsi="Arial" w:cs="Arial"/>
              </w:rPr>
            </w:pPr>
            <w:r w:rsidRPr="002F2498">
              <w:rPr>
                <w:rFonts w:ascii="Arial" w:hAnsi="Arial" w:cs="Arial"/>
              </w:rPr>
              <w:t>21, que representan el 52,5%</w:t>
            </w:r>
          </w:p>
        </w:tc>
        <w:tc>
          <w:tcPr>
            <w:tcW w:w="14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rPr>
            </w:pPr>
          </w:p>
        </w:tc>
        <w:tc>
          <w:tcPr>
            <w:tcW w:w="14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rPr>
            </w:pPr>
          </w:p>
        </w:tc>
        <w:tc>
          <w:tcPr>
            <w:tcW w:w="14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rPr>
            </w:pPr>
          </w:p>
        </w:tc>
        <w:tc>
          <w:tcPr>
            <w:tcW w:w="14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rPr>
            </w:pPr>
          </w:p>
        </w:tc>
        <w:tc>
          <w:tcPr>
            <w:tcW w:w="14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rPr>
            </w:pPr>
          </w:p>
        </w:tc>
        <w:tc>
          <w:tcPr>
            <w:tcW w:w="2750"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360"/>
        </w:trPr>
        <w:tc>
          <w:tcPr>
            <w:tcW w:w="2676" w:type="dxa"/>
            <w:gridSpan w:val="2"/>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8"/>
                <w:szCs w:val="28"/>
              </w:rPr>
            </w:pPr>
            <w:r w:rsidRPr="002F2498">
              <w:rPr>
                <w:rFonts w:ascii="Arial" w:hAnsi="Arial" w:cs="Arial"/>
                <w:sz w:val="28"/>
                <w:szCs w:val="28"/>
              </w:rPr>
              <w:lastRenderedPageBreak/>
              <w:t>PREGUNTA No7</w:t>
            </w: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55"/>
        </w:trPr>
        <w:tc>
          <w:tcPr>
            <w:tcW w:w="2157"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51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300"/>
        </w:trPr>
        <w:tc>
          <w:tcPr>
            <w:tcW w:w="7540" w:type="dxa"/>
            <w:gridSpan w:val="6"/>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¿Cuál fue la razón fundamental que le trajo a esta profesión?</w:t>
            </w: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55"/>
        </w:trPr>
        <w:tc>
          <w:tcPr>
            <w:tcW w:w="2157"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51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55"/>
        </w:trPr>
        <w:tc>
          <w:tcPr>
            <w:tcW w:w="2157"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51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70"/>
        </w:trPr>
        <w:tc>
          <w:tcPr>
            <w:tcW w:w="2157"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51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300"/>
        </w:trPr>
        <w:tc>
          <w:tcPr>
            <w:tcW w:w="2157" w:type="dxa"/>
            <w:tcBorders>
              <w:top w:val="single" w:sz="8" w:space="0" w:color="auto"/>
              <w:left w:val="single" w:sz="8" w:space="0" w:color="auto"/>
              <w:bottom w:val="nil"/>
              <w:right w:val="nil"/>
            </w:tcBorders>
            <w:shd w:val="clear" w:color="auto" w:fill="auto"/>
            <w:noWrap/>
            <w:vAlign w:val="bottom"/>
            <w:hideMark/>
          </w:tcPr>
          <w:p w:rsidR="00531325" w:rsidRPr="002F2498" w:rsidRDefault="00531325" w:rsidP="00531325">
            <w:pPr>
              <w:rPr>
                <w:rFonts w:ascii="Arial" w:hAnsi="Arial" w:cs="Arial"/>
              </w:rPr>
            </w:pPr>
            <w:r w:rsidRPr="002F2498">
              <w:rPr>
                <w:rFonts w:ascii="Arial" w:hAnsi="Arial" w:cs="Arial"/>
              </w:rPr>
              <w:t>OPCIÓN</w:t>
            </w:r>
          </w:p>
        </w:tc>
        <w:tc>
          <w:tcPr>
            <w:tcW w:w="519" w:type="dxa"/>
            <w:tcBorders>
              <w:top w:val="single" w:sz="8" w:space="0" w:color="auto"/>
              <w:left w:val="nil"/>
              <w:bottom w:val="nil"/>
              <w:right w:val="nil"/>
            </w:tcBorders>
            <w:shd w:val="clear" w:color="auto" w:fill="auto"/>
            <w:noWrap/>
            <w:vAlign w:val="bottom"/>
            <w:hideMark/>
          </w:tcPr>
          <w:p w:rsidR="00531325" w:rsidRPr="002F2498" w:rsidRDefault="00531325" w:rsidP="00531325">
            <w:pPr>
              <w:jc w:val="right"/>
              <w:rPr>
                <w:rFonts w:ascii="Arial" w:hAnsi="Arial" w:cs="Arial"/>
                <w:sz w:val="20"/>
                <w:szCs w:val="20"/>
              </w:rPr>
            </w:pPr>
            <w:r w:rsidRPr="002F2498">
              <w:rPr>
                <w:rFonts w:ascii="Arial" w:hAnsi="Arial" w:cs="Arial"/>
                <w:sz w:val="20"/>
                <w:szCs w:val="20"/>
              </w:rPr>
              <w:t>NO.</w:t>
            </w:r>
          </w:p>
        </w:tc>
        <w:tc>
          <w:tcPr>
            <w:tcW w:w="1216" w:type="dxa"/>
            <w:tcBorders>
              <w:top w:val="single" w:sz="8" w:space="0" w:color="auto"/>
              <w:left w:val="nil"/>
              <w:bottom w:val="nil"/>
              <w:right w:val="single" w:sz="8" w:space="0" w:color="auto"/>
            </w:tcBorders>
            <w:shd w:val="clear" w:color="auto" w:fill="auto"/>
            <w:noWrap/>
            <w:vAlign w:val="bottom"/>
            <w:hideMark/>
          </w:tcPr>
          <w:p w:rsidR="00531325" w:rsidRPr="002F2498" w:rsidRDefault="00531325" w:rsidP="00531325">
            <w:pPr>
              <w:jc w:val="right"/>
              <w:rPr>
                <w:rFonts w:ascii="Arial" w:hAnsi="Arial" w:cs="Arial"/>
                <w:sz w:val="20"/>
                <w:szCs w:val="20"/>
              </w:rPr>
            </w:pPr>
            <w:r w:rsidRPr="002F2498">
              <w:rPr>
                <w:rFonts w:ascii="Arial" w:hAnsi="Arial" w:cs="Arial"/>
                <w:sz w:val="20"/>
                <w:szCs w:val="20"/>
              </w:rPr>
              <w:t>%</w:t>
            </w:r>
          </w:p>
        </w:tc>
        <w:tc>
          <w:tcPr>
            <w:tcW w:w="6080" w:type="dxa"/>
            <w:gridSpan w:val="5"/>
            <w:vMerge w:val="restart"/>
            <w:tcBorders>
              <w:top w:val="nil"/>
              <w:left w:val="nil"/>
              <w:bottom w:val="nil"/>
              <w:right w:val="nil"/>
            </w:tcBorders>
            <w:shd w:val="clear" w:color="auto" w:fill="auto"/>
            <w:noWrap/>
            <w:vAlign w:val="bottom"/>
            <w:hideMark/>
          </w:tcPr>
          <w:p w:rsidR="00531325" w:rsidRPr="002F2498" w:rsidRDefault="00AB09CD" w:rsidP="00531325">
            <w:pPr>
              <w:rPr>
                <w:rFonts w:ascii="Arial" w:hAnsi="Arial" w:cs="Arial"/>
                <w:sz w:val="20"/>
                <w:szCs w:val="20"/>
              </w:rPr>
            </w:pPr>
            <w:r>
              <w:rPr>
                <w:rFonts w:ascii="Arial" w:hAnsi="Arial" w:cs="Arial"/>
                <w:noProof/>
                <w:sz w:val="20"/>
                <w:szCs w:val="20"/>
              </w:rPr>
              <w:pict>
                <v:shape id="_x0000_s1262" type="#_x0000_t75" style="position:absolute;margin-left:58pt;margin-top:3.75pt;width:186.25pt;height:104.15pt;z-index:251666944;visibility:visible;mso-wrap-distance-bottom:.09pt;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">
                  <v:imagedata r:id="rId17" o:title=""/>
                  <o:lock v:ext="edit" aspectratio="f"/>
                </v:shape>
              </w:pict>
            </w:r>
          </w:p>
        </w:tc>
      </w:tr>
      <w:tr w:rsidR="00531325" w:rsidRPr="002F2498" w:rsidTr="00531325">
        <w:trPr>
          <w:gridAfter w:val="9"/>
          <w:wAfter w:w="6635" w:type="dxa"/>
          <w:trHeight w:val="270"/>
        </w:trPr>
        <w:tc>
          <w:tcPr>
            <w:tcW w:w="2157" w:type="dxa"/>
            <w:tcBorders>
              <w:top w:val="nil"/>
              <w:left w:val="single" w:sz="8" w:space="0" w:color="auto"/>
              <w:bottom w:val="single" w:sz="8" w:space="0" w:color="auto"/>
              <w:right w:val="nil"/>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 </w:t>
            </w:r>
          </w:p>
        </w:tc>
        <w:tc>
          <w:tcPr>
            <w:tcW w:w="519" w:type="dxa"/>
            <w:tcBorders>
              <w:top w:val="nil"/>
              <w:left w:val="nil"/>
              <w:bottom w:val="single" w:sz="8" w:space="0" w:color="auto"/>
              <w:right w:val="nil"/>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 </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 </w:t>
            </w:r>
          </w:p>
        </w:tc>
        <w:tc>
          <w:tcPr>
            <w:tcW w:w="6080" w:type="dxa"/>
            <w:gridSpan w:val="5"/>
            <w:vMerge/>
            <w:tcBorders>
              <w:top w:val="nil"/>
              <w:left w:val="nil"/>
              <w:bottom w:val="single" w:sz="8" w:space="0" w:color="auto"/>
              <w:right w:val="single" w:sz="8" w:space="0" w:color="auto"/>
            </w:tcBorders>
            <w:vAlign w:val="center"/>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70"/>
        </w:trPr>
        <w:tc>
          <w:tcPr>
            <w:tcW w:w="2157" w:type="dxa"/>
            <w:tcBorders>
              <w:top w:val="nil"/>
              <w:left w:val="single" w:sz="8" w:space="0" w:color="auto"/>
              <w:bottom w:val="single" w:sz="8" w:space="0" w:color="auto"/>
              <w:right w:val="nil"/>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Maltrato familiar</w:t>
            </w:r>
          </w:p>
        </w:tc>
        <w:tc>
          <w:tcPr>
            <w:tcW w:w="519" w:type="dxa"/>
            <w:tcBorders>
              <w:top w:val="nil"/>
              <w:left w:val="nil"/>
              <w:bottom w:val="single" w:sz="8" w:space="0" w:color="auto"/>
              <w:right w:val="nil"/>
            </w:tcBorders>
            <w:shd w:val="clear" w:color="auto" w:fill="auto"/>
            <w:noWrap/>
            <w:vAlign w:val="bottom"/>
            <w:hideMark/>
          </w:tcPr>
          <w:p w:rsidR="00531325" w:rsidRPr="002F2498" w:rsidRDefault="00531325" w:rsidP="00531325">
            <w:pPr>
              <w:jc w:val="right"/>
              <w:rPr>
                <w:rFonts w:ascii="Arial" w:hAnsi="Arial" w:cs="Arial"/>
                <w:sz w:val="20"/>
                <w:szCs w:val="20"/>
              </w:rPr>
            </w:pPr>
            <w:r w:rsidRPr="002F2498">
              <w:rPr>
                <w:rFonts w:ascii="Arial" w:hAnsi="Arial" w:cs="Arial"/>
                <w:sz w:val="20"/>
                <w:szCs w:val="20"/>
              </w:rPr>
              <w:t>4</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2F2498" w:rsidRDefault="00531325" w:rsidP="00531325">
            <w:pPr>
              <w:jc w:val="right"/>
              <w:rPr>
                <w:rFonts w:ascii="Arial" w:hAnsi="Arial" w:cs="Arial"/>
                <w:sz w:val="20"/>
                <w:szCs w:val="20"/>
              </w:rPr>
            </w:pPr>
            <w:r w:rsidRPr="002F2498">
              <w:rPr>
                <w:rFonts w:ascii="Arial" w:hAnsi="Arial" w:cs="Arial"/>
                <w:sz w:val="20"/>
                <w:szCs w:val="20"/>
              </w:rPr>
              <w:t>10</w:t>
            </w:r>
          </w:p>
        </w:tc>
        <w:tc>
          <w:tcPr>
            <w:tcW w:w="6080" w:type="dxa"/>
            <w:gridSpan w:val="5"/>
            <w:vMerge/>
            <w:tcBorders>
              <w:top w:val="nil"/>
              <w:left w:val="nil"/>
              <w:bottom w:val="single" w:sz="8" w:space="0" w:color="auto"/>
              <w:right w:val="single" w:sz="8" w:space="0" w:color="auto"/>
            </w:tcBorders>
            <w:vAlign w:val="center"/>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55"/>
        </w:trPr>
        <w:tc>
          <w:tcPr>
            <w:tcW w:w="2157" w:type="dxa"/>
            <w:tcBorders>
              <w:top w:val="nil"/>
              <w:left w:val="single" w:sz="8" w:space="0" w:color="auto"/>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Desengaño amo</w:t>
            </w:r>
          </w:p>
        </w:tc>
        <w:tc>
          <w:tcPr>
            <w:tcW w:w="519" w:type="dxa"/>
            <w:tcBorders>
              <w:top w:val="nil"/>
              <w:left w:val="nil"/>
              <w:bottom w:val="nil"/>
              <w:right w:val="nil"/>
            </w:tcBorders>
            <w:shd w:val="clear" w:color="auto" w:fill="auto"/>
            <w:noWrap/>
            <w:vAlign w:val="bottom"/>
            <w:hideMark/>
          </w:tcPr>
          <w:p w:rsidR="00531325" w:rsidRPr="002F2498" w:rsidRDefault="00531325" w:rsidP="00531325">
            <w:pPr>
              <w:jc w:val="right"/>
              <w:rPr>
                <w:rFonts w:ascii="Arial" w:hAnsi="Arial" w:cs="Arial"/>
                <w:sz w:val="20"/>
                <w:szCs w:val="20"/>
              </w:rPr>
            </w:pPr>
            <w:r w:rsidRPr="002F2498">
              <w:rPr>
                <w:rFonts w:ascii="Arial" w:hAnsi="Arial" w:cs="Arial"/>
                <w:sz w:val="20"/>
                <w:szCs w:val="20"/>
              </w:rPr>
              <w:t>6</w:t>
            </w:r>
          </w:p>
        </w:tc>
        <w:tc>
          <w:tcPr>
            <w:tcW w:w="1216" w:type="dxa"/>
            <w:tcBorders>
              <w:top w:val="nil"/>
              <w:left w:val="nil"/>
              <w:bottom w:val="nil"/>
              <w:right w:val="single" w:sz="8" w:space="0" w:color="auto"/>
            </w:tcBorders>
            <w:shd w:val="clear" w:color="auto" w:fill="auto"/>
            <w:noWrap/>
            <w:vAlign w:val="bottom"/>
            <w:hideMark/>
          </w:tcPr>
          <w:p w:rsidR="00531325" w:rsidRPr="002F2498" w:rsidRDefault="00531325" w:rsidP="00531325">
            <w:pPr>
              <w:jc w:val="right"/>
              <w:rPr>
                <w:rFonts w:ascii="Arial" w:hAnsi="Arial" w:cs="Arial"/>
                <w:sz w:val="20"/>
                <w:szCs w:val="20"/>
              </w:rPr>
            </w:pPr>
            <w:r w:rsidRPr="002F2498">
              <w:rPr>
                <w:rFonts w:ascii="Arial" w:hAnsi="Arial" w:cs="Arial"/>
                <w:sz w:val="20"/>
                <w:szCs w:val="20"/>
              </w:rPr>
              <w:t>15</w:t>
            </w:r>
          </w:p>
        </w:tc>
        <w:tc>
          <w:tcPr>
            <w:tcW w:w="6080" w:type="dxa"/>
            <w:gridSpan w:val="5"/>
            <w:vMerge/>
            <w:tcBorders>
              <w:top w:val="nil"/>
              <w:left w:val="nil"/>
              <w:bottom w:val="nil"/>
              <w:right w:val="single" w:sz="8" w:space="0" w:color="auto"/>
            </w:tcBorders>
            <w:vAlign w:val="center"/>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70"/>
        </w:trPr>
        <w:tc>
          <w:tcPr>
            <w:tcW w:w="2157" w:type="dxa"/>
            <w:tcBorders>
              <w:top w:val="nil"/>
              <w:left w:val="single" w:sz="8" w:space="0" w:color="auto"/>
              <w:bottom w:val="single" w:sz="8" w:space="0" w:color="auto"/>
              <w:right w:val="nil"/>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roso</w:t>
            </w:r>
          </w:p>
        </w:tc>
        <w:tc>
          <w:tcPr>
            <w:tcW w:w="519" w:type="dxa"/>
            <w:tcBorders>
              <w:top w:val="nil"/>
              <w:left w:val="nil"/>
              <w:bottom w:val="single" w:sz="8" w:space="0" w:color="auto"/>
              <w:right w:val="nil"/>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 </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 </w:t>
            </w:r>
          </w:p>
        </w:tc>
        <w:tc>
          <w:tcPr>
            <w:tcW w:w="6080" w:type="dxa"/>
            <w:gridSpan w:val="5"/>
            <w:vMerge/>
            <w:tcBorders>
              <w:top w:val="nil"/>
              <w:left w:val="nil"/>
              <w:bottom w:val="single" w:sz="8" w:space="0" w:color="auto"/>
              <w:right w:val="single" w:sz="8" w:space="0" w:color="auto"/>
            </w:tcBorders>
            <w:vAlign w:val="center"/>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70"/>
        </w:trPr>
        <w:tc>
          <w:tcPr>
            <w:tcW w:w="2157" w:type="dxa"/>
            <w:tcBorders>
              <w:top w:val="nil"/>
              <w:left w:val="single" w:sz="8" w:space="0" w:color="auto"/>
              <w:bottom w:val="single" w:sz="8" w:space="0" w:color="auto"/>
              <w:right w:val="nil"/>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Falta de trabajo</w:t>
            </w:r>
          </w:p>
        </w:tc>
        <w:tc>
          <w:tcPr>
            <w:tcW w:w="519" w:type="dxa"/>
            <w:tcBorders>
              <w:top w:val="nil"/>
              <w:left w:val="nil"/>
              <w:bottom w:val="single" w:sz="8" w:space="0" w:color="auto"/>
              <w:right w:val="nil"/>
            </w:tcBorders>
            <w:shd w:val="clear" w:color="auto" w:fill="auto"/>
            <w:noWrap/>
            <w:vAlign w:val="bottom"/>
            <w:hideMark/>
          </w:tcPr>
          <w:p w:rsidR="00531325" w:rsidRPr="002F2498" w:rsidRDefault="00531325" w:rsidP="00531325">
            <w:pPr>
              <w:jc w:val="right"/>
              <w:rPr>
                <w:rFonts w:ascii="Arial" w:hAnsi="Arial" w:cs="Arial"/>
                <w:sz w:val="20"/>
                <w:szCs w:val="20"/>
              </w:rPr>
            </w:pPr>
            <w:r w:rsidRPr="002F2498">
              <w:rPr>
                <w:rFonts w:ascii="Arial" w:hAnsi="Arial" w:cs="Arial"/>
                <w:sz w:val="20"/>
                <w:szCs w:val="20"/>
              </w:rPr>
              <w:t>30</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2F2498" w:rsidRDefault="00531325" w:rsidP="00531325">
            <w:pPr>
              <w:jc w:val="right"/>
              <w:rPr>
                <w:rFonts w:ascii="Arial" w:hAnsi="Arial" w:cs="Arial"/>
                <w:sz w:val="20"/>
                <w:szCs w:val="20"/>
              </w:rPr>
            </w:pPr>
            <w:r w:rsidRPr="002F2498">
              <w:rPr>
                <w:rFonts w:ascii="Arial" w:hAnsi="Arial" w:cs="Arial"/>
                <w:sz w:val="20"/>
                <w:szCs w:val="20"/>
              </w:rPr>
              <w:t>75</w:t>
            </w:r>
          </w:p>
        </w:tc>
        <w:tc>
          <w:tcPr>
            <w:tcW w:w="6080" w:type="dxa"/>
            <w:gridSpan w:val="5"/>
            <w:vMerge/>
            <w:tcBorders>
              <w:top w:val="nil"/>
              <w:left w:val="nil"/>
              <w:bottom w:val="single" w:sz="8" w:space="0" w:color="auto"/>
              <w:right w:val="single" w:sz="8" w:space="0" w:color="auto"/>
            </w:tcBorders>
            <w:vAlign w:val="center"/>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55"/>
        </w:trPr>
        <w:tc>
          <w:tcPr>
            <w:tcW w:w="2157" w:type="dxa"/>
            <w:tcBorders>
              <w:top w:val="nil"/>
              <w:left w:val="single" w:sz="8" w:space="0" w:color="auto"/>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TOTAL</w:t>
            </w:r>
          </w:p>
        </w:tc>
        <w:tc>
          <w:tcPr>
            <w:tcW w:w="519" w:type="dxa"/>
            <w:tcBorders>
              <w:top w:val="nil"/>
              <w:left w:val="nil"/>
              <w:bottom w:val="nil"/>
              <w:right w:val="nil"/>
            </w:tcBorders>
            <w:shd w:val="clear" w:color="auto" w:fill="auto"/>
            <w:noWrap/>
            <w:vAlign w:val="bottom"/>
            <w:hideMark/>
          </w:tcPr>
          <w:p w:rsidR="00531325" w:rsidRPr="002F2498" w:rsidRDefault="00531325" w:rsidP="00531325">
            <w:pPr>
              <w:jc w:val="right"/>
              <w:rPr>
                <w:rFonts w:ascii="Arial" w:hAnsi="Arial" w:cs="Arial"/>
                <w:sz w:val="20"/>
                <w:szCs w:val="20"/>
              </w:rPr>
            </w:pPr>
            <w:r w:rsidRPr="002F2498">
              <w:rPr>
                <w:rFonts w:ascii="Arial" w:hAnsi="Arial" w:cs="Arial"/>
                <w:sz w:val="20"/>
                <w:szCs w:val="20"/>
              </w:rPr>
              <w:t>40</w:t>
            </w:r>
          </w:p>
        </w:tc>
        <w:tc>
          <w:tcPr>
            <w:tcW w:w="1216" w:type="dxa"/>
            <w:tcBorders>
              <w:top w:val="nil"/>
              <w:left w:val="nil"/>
              <w:bottom w:val="nil"/>
              <w:right w:val="single" w:sz="8" w:space="0" w:color="auto"/>
            </w:tcBorders>
            <w:shd w:val="clear" w:color="auto" w:fill="auto"/>
            <w:noWrap/>
            <w:vAlign w:val="bottom"/>
            <w:hideMark/>
          </w:tcPr>
          <w:p w:rsidR="00531325" w:rsidRPr="002F2498" w:rsidRDefault="00531325" w:rsidP="00531325">
            <w:pPr>
              <w:jc w:val="right"/>
              <w:rPr>
                <w:rFonts w:ascii="Arial" w:hAnsi="Arial" w:cs="Arial"/>
                <w:sz w:val="20"/>
                <w:szCs w:val="20"/>
              </w:rPr>
            </w:pPr>
            <w:r w:rsidRPr="002F2498">
              <w:rPr>
                <w:rFonts w:ascii="Arial" w:hAnsi="Arial" w:cs="Arial"/>
                <w:sz w:val="20"/>
                <w:szCs w:val="20"/>
              </w:rPr>
              <w:t>100</w:t>
            </w:r>
          </w:p>
        </w:tc>
        <w:tc>
          <w:tcPr>
            <w:tcW w:w="6080" w:type="dxa"/>
            <w:gridSpan w:val="5"/>
            <w:vMerge/>
            <w:tcBorders>
              <w:top w:val="nil"/>
              <w:left w:val="nil"/>
              <w:bottom w:val="nil"/>
              <w:right w:val="single" w:sz="8" w:space="0" w:color="auto"/>
            </w:tcBorders>
            <w:vAlign w:val="center"/>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70"/>
        </w:trPr>
        <w:tc>
          <w:tcPr>
            <w:tcW w:w="2157" w:type="dxa"/>
            <w:tcBorders>
              <w:top w:val="nil"/>
              <w:left w:val="single" w:sz="8" w:space="0" w:color="auto"/>
              <w:bottom w:val="single" w:sz="8" w:space="0" w:color="auto"/>
              <w:right w:val="nil"/>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 </w:t>
            </w:r>
          </w:p>
        </w:tc>
        <w:tc>
          <w:tcPr>
            <w:tcW w:w="519" w:type="dxa"/>
            <w:tcBorders>
              <w:top w:val="nil"/>
              <w:left w:val="nil"/>
              <w:bottom w:val="single" w:sz="8" w:space="0" w:color="auto"/>
              <w:right w:val="nil"/>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 </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2F2498" w:rsidRDefault="00531325" w:rsidP="00531325">
            <w:pPr>
              <w:rPr>
                <w:rFonts w:ascii="Arial" w:hAnsi="Arial" w:cs="Arial"/>
                <w:sz w:val="20"/>
                <w:szCs w:val="20"/>
              </w:rPr>
            </w:pPr>
            <w:r w:rsidRPr="002F2498">
              <w:rPr>
                <w:rFonts w:ascii="Arial" w:hAnsi="Arial" w:cs="Arial"/>
                <w:sz w:val="20"/>
                <w:szCs w:val="20"/>
              </w:rPr>
              <w:t> </w:t>
            </w:r>
          </w:p>
        </w:tc>
        <w:tc>
          <w:tcPr>
            <w:tcW w:w="6080" w:type="dxa"/>
            <w:gridSpan w:val="5"/>
            <w:vMerge/>
            <w:tcBorders>
              <w:top w:val="nil"/>
              <w:left w:val="nil"/>
              <w:bottom w:val="single" w:sz="8" w:space="0" w:color="auto"/>
              <w:right w:val="single" w:sz="8" w:space="0" w:color="auto"/>
            </w:tcBorders>
            <w:vAlign w:val="center"/>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55"/>
        </w:trPr>
        <w:tc>
          <w:tcPr>
            <w:tcW w:w="2157"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51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55"/>
        </w:trPr>
        <w:tc>
          <w:tcPr>
            <w:tcW w:w="2157"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51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r w:rsidR="00531325" w:rsidRPr="002F2498" w:rsidTr="00531325">
        <w:trPr>
          <w:gridAfter w:val="9"/>
          <w:wAfter w:w="6635" w:type="dxa"/>
          <w:trHeight w:val="255"/>
        </w:trPr>
        <w:tc>
          <w:tcPr>
            <w:tcW w:w="2157"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519"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F2498" w:rsidRDefault="00531325" w:rsidP="00531325">
            <w:pPr>
              <w:rPr>
                <w:rFonts w:ascii="Arial" w:hAnsi="Arial" w:cs="Arial"/>
                <w:sz w:val="20"/>
                <w:szCs w:val="20"/>
              </w:rPr>
            </w:pPr>
          </w:p>
        </w:tc>
      </w:tr>
    </w:tbl>
    <w:p w:rsidR="00531325" w:rsidRPr="00E810F7" w:rsidRDefault="00531325" w:rsidP="00531325">
      <w:pPr>
        <w:jc w:val="both"/>
        <w:rPr>
          <w:rFonts w:ascii="Arial" w:hAnsi="Arial" w:cs="Arial"/>
        </w:rPr>
      </w:pPr>
      <w:r>
        <w:rPr>
          <w:rFonts w:ascii="Arial" w:hAnsi="Arial" w:cs="Arial"/>
        </w:rPr>
        <w:t>FUENTE: Encuesta realizada por la Dra. Dióttyma Mendoza Robles, a las trabajadoras sexuales de la parroquia urbana Picoazá</w:t>
      </w:r>
    </w:p>
    <w:tbl>
      <w:tblPr>
        <w:tblW w:w="10944" w:type="dxa"/>
        <w:tblInd w:w="70" w:type="dxa"/>
        <w:tblCellMar>
          <w:left w:w="70" w:type="dxa"/>
          <w:right w:w="70" w:type="dxa"/>
        </w:tblCellMar>
        <w:tblLook w:val="04A0"/>
      </w:tblPr>
      <w:tblGrid>
        <w:gridCol w:w="1407"/>
        <w:gridCol w:w="1025"/>
        <w:gridCol w:w="1216"/>
        <w:gridCol w:w="1216"/>
        <w:gridCol w:w="1216"/>
        <w:gridCol w:w="1216"/>
        <w:gridCol w:w="1216"/>
        <w:gridCol w:w="1216"/>
        <w:gridCol w:w="1216"/>
      </w:tblGrid>
      <w:tr w:rsidR="00531325" w:rsidRPr="007D0229" w:rsidTr="00531325">
        <w:trPr>
          <w:trHeight w:val="255"/>
        </w:trPr>
        <w:tc>
          <w:tcPr>
            <w:tcW w:w="1407"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D0229" w:rsidRDefault="00531325" w:rsidP="00531325">
            <w:pPr>
              <w:rPr>
                <w:rFonts w:ascii="Arial" w:hAnsi="Arial" w:cs="Arial"/>
                <w:sz w:val="20"/>
                <w:szCs w:val="20"/>
              </w:rPr>
            </w:pPr>
          </w:p>
        </w:tc>
      </w:tr>
    </w:tbl>
    <w:p w:rsidR="00531325" w:rsidRDefault="00531325" w:rsidP="00531325">
      <w:pPr>
        <w:jc w:val="both"/>
        <w:rPr>
          <w:rFonts w:ascii="Arial" w:hAnsi="Arial" w:cs="Arial"/>
        </w:rPr>
      </w:pPr>
      <w:r>
        <w:rPr>
          <w:rFonts w:ascii="Arial" w:hAnsi="Arial" w:cs="Arial"/>
        </w:rPr>
        <w:t>INTERPRETACIÓN: El 75% de las trabajadoras sexuales atribuyen a un factor económico, la falta de trabajo, al haberse dedicado al trabajo sexual, esto afirman 30 de ellas; 4, que corresponden al 10%, lo atribuyen al maltrato familiar; y, 6 de ellas, que corresponden al 15%, al desengaño amoroso.</w:t>
      </w:r>
    </w:p>
    <w:p w:rsidR="00531325" w:rsidRDefault="00531325" w:rsidP="00531325">
      <w:pPr>
        <w:jc w:val="both"/>
        <w:rPr>
          <w:rFonts w:ascii="Arial" w:hAnsi="Arial" w:cs="Arial"/>
        </w:rPr>
      </w:pPr>
    </w:p>
    <w:p w:rsidR="00531325" w:rsidRDefault="00531325" w:rsidP="00531325">
      <w:pPr>
        <w:jc w:val="both"/>
        <w:rPr>
          <w:rFonts w:ascii="Arial" w:hAnsi="Arial" w:cs="Arial"/>
        </w:rPr>
      </w:pPr>
    </w:p>
    <w:p w:rsidR="00531325" w:rsidRDefault="00531325" w:rsidP="00531325">
      <w:pPr>
        <w:jc w:val="both"/>
        <w:rPr>
          <w:rFonts w:ascii="Arial" w:hAnsi="Arial" w:cs="Arial"/>
        </w:rPr>
      </w:pPr>
    </w:p>
    <w:tbl>
      <w:tblPr>
        <w:tblW w:w="11008" w:type="dxa"/>
        <w:tblInd w:w="70" w:type="dxa"/>
        <w:tblCellMar>
          <w:left w:w="70" w:type="dxa"/>
          <w:right w:w="70" w:type="dxa"/>
        </w:tblCellMar>
        <w:tblLook w:val="04A0"/>
      </w:tblPr>
      <w:tblGrid>
        <w:gridCol w:w="2001"/>
        <w:gridCol w:w="495"/>
        <w:gridCol w:w="1216"/>
        <w:gridCol w:w="1216"/>
        <w:gridCol w:w="1216"/>
        <w:gridCol w:w="1216"/>
        <w:gridCol w:w="1216"/>
        <w:gridCol w:w="1216"/>
        <w:gridCol w:w="1216"/>
      </w:tblGrid>
      <w:tr w:rsidR="00531325" w:rsidRPr="00201CE0" w:rsidTr="00531325">
        <w:trPr>
          <w:trHeight w:val="360"/>
        </w:trPr>
        <w:tc>
          <w:tcPr>
            <w:tcW w:w="2496" w:type="dxa"/>
            <w:gridSpan w:val="2"/>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8"/>
                <w:szCs w:val="28"/>
              </w:rPr>
            </w:pPr>
            <w:r w:rsidRPr="00201CE0">
              <w:rPr>
                <w:rFonts w:ascii="Arial" w:hAnsi="Arial" w:cs="Arial"/>
                <w:sz w:val="28"/>
                <w:szCs w:val="28"/>
              </w:rPr>
              <w:lastRenderedPageBreak/>
              <w:t>PREGUNTA No 8</w:t>
            </w: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55"/>
        </w:trPr>
        <w:tc>
          <w:tcPr>
            <w:tcW w:w="2001"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95"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300"/>
        </w:trPr>
        <w:tc>
          <w:tcPr>
            <w:tcW w:w="8576" w:type="dxa"/>
            <w:gridSpan w:val="7"/>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rPr>
            </w:pPr>
            <w:r w:rsidRPr="00201CE0">
              <w:rPr>
                <w:rFonts w:ascii="Arial" w:hAnsi="Arial" w:cs="Arial"/>
              </w:rPr>
              <w:t>¿Aceptaría acciones gubernamentales para reintegrarse a la sociedad y a otro</w:t>
            </w: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300"/>
        </w:trPr>
        <w:tc>
          <w:tcPr>
            <w:tcW w:w="2496" w:type="dxa"/>
            <w:gridSpan w:val="2"/>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rPr>
            </w:pPr>
            <w:r w:rsidRPr="00201CE0">
              <w:rPr>
                <w:rFonts w:ascii="Arial" w:hAnsi="Arial" w:cs="Arial"/>
              </w:rPr>
              <w:t>tipo de trabajo</w:t>
            </w: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r w:rsidRPr="00201CE0">
              <w:rPr>
                <w:rFonts w:ascii="Arial" w:hAnsi="Arial" w:cs="Arial"/>
                <w:sz w:val="20"/>
                <w:szCs w:val="20"/>
              </w:rPr>
              <w:t>?</w:t>
            </w: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55"/>
        </w:trPr>
        <w:tc>
          <w:tcPr>
            <w:tcW w:w="2001"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95"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55"/>
        </w:trPr>
        <w:tc>
          <w:tcPr>
            <w:tcW w:w="2001"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95"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55"/>
        </w:trPr>
        <w:tc>
          <w:tcPr>
            <w:tcW w:w="2001"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95"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val="restart"/>
            <w:tcBorders>
              <w:top w:val="nil"/>
              <w:left w:val="nil"/>
              <w:bottom w:val="nil"/>
              <w:right w:val="nil"/>
            </w:tcBorders>
            <w:shd w:val="clear" w:color="auto" w:fill="auto"/>
            <w:noWrap/>
            <w:vAlign w:val="bottom"/>
            <w:hideMark/>
          </w:tcPr>
          <w:p w:rsidR="00531325" w:rsidRPr="00201CE0" w:rsidRDefault="00AB09CD" w:rsidP="00531325">
            <w:pPr>
              <w:rPr>
                <w:rFonts w:ascii="Arial" w:hAnsi="Arial" w:cs="Arial"/>
                <w:sz w:val="20"/>
                <w:szCs w:val="20"/>
              </w:rPr>
            </w:pPr>
            <w:r>
              <w:rPr>
                <w:rFonts w:ascii="Arial" w:hAnsi="Arial" w:cs="Arial"/>
                <w:noProof/>
                <w:sz w:val="20"/>
                <w:szCs w:val="20"/>
              </w:rPr>
              <w:pict>
                <v:shape id="_x0000_s1261" type="#_x0000_t75" style="position:absolute;margin-left:1.75pt;margin-top:2.25pt;width:191.5pt;height:166.55pt;z-index:251667968;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">
                  <v:imagedata r:id="rId18" o:title=""/>
                  <o:lock v:ext="edit" aspectratio="f"/>
                </v:shape>
              </w:pict>
            </w: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55"/>
        </w:trPr>
        <w:tc>
          <w:tcPr>
            <w:tcW w:w="2001"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95"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70"/>
        </w:trPr>
        <w:tc>
          <w:tcPr>
            <w:tcW w:w="2001"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95"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300"/>
        </w:trPr>
        <w:tc>
          <w:tcPr>
            <w:tcW w:w="2001" w:type="dxa"/>
            <w:tcBorders>
              <w:top w:val="single" w:sz="8" w:space="0" w:color="auto"/>
              <w:left w:val="single" w:sz="8" w:space="0" w:color="auto"/>
              <w:bottom w:val="nil"/>
              <w:right w:val="nil"/>
            </w:tcBorders>
            <w:shd w:val="clear" w:color="auto" w:fill="auto"/>
            <w:noWrap/>
            <w:vAlign w:val="bottom"/>
            <w:hideMark/>
          </w:tcPr>
          <w:p w:rsidR="00531325" w:rsidRPr="00201CE0" w:rsidRDefault="00531325" w:rsidP="00531325">
            <w:pPr>
              <w:rPr>
                <w:rFonts w:ascii="Arial" w:hAnsi="Arial" w:cs="Arial"/>
              </w:rPr>
            </w:pPr>
            <w:r w:rsidRPr="00201CE0">
              <w:rPr>
                <w:rFonts w:ascii="Arial" w:hAnsi="Arial" w:cs="Arial"/>
              </w:rPr>
              <w:t>OPCIONES</w:t>
            </w:r>
          </w:p>
        </w:tc>
        <w:tc>
          <w:tcPr>
            <w:tcW w:w="495" w:type="dxa"/>
            <w:tcBorders>
              <w:top w:val="single" w:sz="8" w:space="0" w:color="auto"/>
              <w:left w:val="single" w:sz="4" w:space="0" w:color="auto"/>
              <w:bottom w:val="nil"/>
              <w:right w:val="single" w:sz="4" w:space="0" w:color="auto"/>
            </w:tcBorders>
            <w:shd w:val="clear" w:color="auto" w:fill="auto"/>
            <w:noWrap/>
            <w:vAlign w:val="bottom"/>
            <w:hideMark/>
          </w:tcPr>
          <w:p w:rsidR="00531325" w:rsidRPr="00201CE0" w:rsidRDefault="00531325" w:rsidP="00531325">
            <w:pPr>
              <w:jc w:val="right"/>
              <w:rPr>
                <w:rFonts w:ascii="Arial" w:hAnsi="Arial" w:cs="Arial"/>
              </w:rPr>
            </w:pPr>
            <w:r w:rsidRPr="00201CE0">
              <w:rPr>
                <w:rFonts w:ascii="Arial" w:hAnsi="Arial" w:cs="Arial"/>
              </w:rPr>
              <w:t>No</w:t>
            </w:r>
          </w:p>
        </w:tc>
        <w:tc>
          <w:tcPr>
            <w:tcW w:w="1216" w:type="dxa"/>
            <w:tcBorders>
              <w:top w:val="single" w:sz="8" w:space="0" w:color="auto"/>
              <w:left w:val="nil"/>
              <w:bottom w:val="nil"/>
              <w:right w:val="single" w:sz="8" w:space="0" w:color="auto"/>
            </w:tcBorders>
            <w:shd w:val="clear" w:color="auto" w:fill="auto"/>
            <w:noWrap/>
            <w:vAlign w:val="bottom"/>
            <w:hideMark/>
          </w:tcPr>
          <w:p w:rsidR="00531325" w:rsidRPr="00201CE0" w:rsidRDefault="00531325" w:rsidP="00531325">
            <w:pPr>
              <w:jc w:val="right"/>
              <w:rPr>
                <w:rFonts w:ascii="Arial" w:hAnsi="Arial" w:cs="Arial"/>
              </w:rPr>
            </w:pPr>
            <w:r w:rsidRPr="00201CE0">
              <w:rPr>
                <w:rFonts w:ascii="Arial" w:hAnsi="Arial" w:cs="Arial"/>
              </w:rPr>
              <w:t>%</w:t>
            </w: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70"/>
        </w:trPr>
        <w:tc>
          <w:tcPr>
            <w:tcW w:w="2001" w:type="dxa"/>
            <w:tcBorders>
              <w:top w:val="nil"/>
              <w:left w:val="single" w:sz="8" w:space="0" w:color="auto"/>
              <w:bottom w:val="single" w:sz="8" w:space="0" w:color="auto"/>
              <w:right w:val="nil"/>
            </w:tcBorders>
            <w:shd w:val="clear" w:color="auto" w:fill="auto"/>
            <w:noWrap/>
            <w:vAlign w:val="bottom"/>
            <w:hideMark/>
          </w:tcPr>
          <w:p w:rsidR="00531325" w:rsidRPr="00201CE0" w:rsidRDefault="00531325" w:rsidP="00531325">
            <w:pPr>
              <w:rPr>
                <w:rFonts w:ascii="Arial" w:hAnsi="Arial" w:cs="Arial"/>
                <w:sz w:val="20"/>
                <w:szCs w:val="20"/>
              </w:rPr>
            </w:pPr>
            <w:r w:rsidRPr="00201CE0">
              <w:rPr>
                <w:rFonts w:ascii="Arial" w:hAnsi="Arial" w:cs="Arial"/>
                <w:sz w:val="20"/>
                <w:szCs w:val="20"/>
              </w:rPr>
              <w:t> </w:t>
            </w:r>
          </w:p>
        </w:tc>
        <w:tc>
          <w:tcPr>
            <w:tcW w:w="495" w:type="dxa"/>
            <w:tcBorders>
              <w:top w:val="nil"/>
              <w:left w:val="single" w:sz="4" w:space="0" w:color="auto"/>
              <w:bottom w:val="single" w:sz="8" w:space="0" w:color="auto"/>
              <w:right w:val="single" w:sz="4" w:space="0" w:color="auto"/>
            </w:tcBorders>
            <w:shd w:val="clear" w:color="auto" w:fill="auto"/>
            <w:noWrap/>
            <w:vAlign w:val="bottom"/>
            <w:hideMark/>
          </w:tcPr>
          <w:p w:rsidR="00531325" w:rsidRPr="00201CE0" w:rsidRDefault="00531325" w:rsidP="00531325">
            <w:pPr>
              <w:rPr>
                <w:rFonts w:ascii="Arial" w:hAnsi="Arial" w:cs="Arial"/>
                <w:sz w:val="20"/>
                <w:szCs w:val="20"/>
              </w:rPr>
            </w:pPr>
            <w:r w:rsidRPr="00201CE0">
              <w:rPr>
                <w:rFonts w:ascii="Arial" w:hAnsi="Arial" w:cs="Arial"/>
                <w:sz w:val="20"/>
                <w:szCs w:val="20"/>
              </w:rPr>
              <w:t> </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201CE0" w:rsidRDefault="00531325" w:rsidP="00531325">
            <w:pPr>
              <w:rPr>
                <w:rFonts w:ascii="Arial" w:hAnsi="Arial" w:cs="Arial"/>
                <w:sz w:val="20"/>
                <w:szCs w:val="20"/>
              </w:rPr>
            </w:pPr>
            <w:r w:rsidRPr="00201CE0">
              <w:rPr>
                <w:rFonts w:ascii="Arial" w:hAnsi="Arial" w:cs="Arial"/>
                <w:sz w:val="20"/>
                <w:szCs w:val="20"/>
              </w:rPr>
              <w:t> </w:t>
            </w: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70"/>
        </w:trPr>
        <w:tc>
          <w:tcPr>
            <w:tcW w:w="2001" w:type="dxa"/>
            <w:tcBorders>
              <w:top w:val="nil"/>
              <w:left w:val="single" w:sz="8" w:space="0" w:color="auto"/>
              <w:bottom w:val="single" w:sz="8" w:space="0" w:color="auto"/>
              <w:right w:val="nil"/>
            </w:tcBorders>
            <w:shd w:val="clear" w:color="auto" w:fill="auto"/>
            <w:noWrap/>
            <w:vAlign w:val="bottom"/>
            <w:hideMark/>
          </w:tcPr>
          <w:p w:rsidR="00531325" w:rsidRPr="00201CE0" w:rsidRDefault="00531325" w:rsidP="00531325">
            <w:pPr>
              <w:rPr>
                <w:rFonts w:ascii="Arial" w:hAnsi="Arial" w:cs="Arial"/>
                <w:sz w:val="20"/>
                <w:szCs w:val="20"/>
              </w:rPr>
            </w:pPr>
            <w:r w:rsidRPr="00201CE0">
              <w:rPr>
                <w:rFonts w:ascii="Arial" w:hAnsi="Arial" w:cs="Arial"/>
                <w:sz w:val="20"/>
                <w:szCs w:val="20"/>
              </w:rPr>
              <w:t>SI</w:t>
            </w:r>
          </w:p>
        </w:tc>
        <w:tc>
          <w:tcPr>
            <w:tcW w:w="495" w:type="dxa"/>
            <w:tcBorders>
              <w:top w:val="nil"/>
              <w:left w:val="single" w:sz="4" w:space="0" w:color="auto"/>
              <w:bottom w:val="single" w:sz="8" w:space="0" w:color="auto"/>
              <w:right w:val="single" w:sz="4" w:space="0" w:color="auto"/>
            </w:tcBorders>
            <w:shd w:val="clear" w:color="auto" w:fill="auto"/>
            <w:noWrap/>
            <w:vAlign w:val="bottom"/>
            <w:hideMark/>
          </w:tcPr>
          <w:p w:rsidR="00531325" w:rsidRPr="00201CE0" w:rsidRDefault="00531325" w:rsidP="00531325">
            <w:pPr>
              <w:jc w:val="right"/>
              <w:rPr>
                <w:rFonts w:ascii="Arial" w:hAnsi="Arial" w:cs="Arial"/>
                <w:sz w:val="20"/>
                <w:szCs w:val="20"/>
              </w:rPr>
            </w:pPr>
            <w:r w:rsidRPr="00201CE0">
              <w:rPr>
                <w:rFonts w:ascii="Arial" w:hAnsi="Arial" w:cs="Arial"/>
                <w:sz w:val="20"/>
                <w:szCs w:val="20"/>
              </w:rPr>
              <w:t>13</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201CE0" w:rsidRDefault="00531325" w:rsidP="00531325">
            <w:pPr>
              <w:jc w:val="right"/>
              <w:rPr>
                <w:rFonts w:ascii="Arial" w:hAnsi="Arial" w:cs="Arial"/>
                <w:sz w:val="20"/>
                <w:szCs w:val="20"/>
              </w:rPr>
            </w:pPr>
            <w:r w:rsidRPr="00201CE0">
              <w:rPr>
                <w:rFonts w:ascii="Arial" w:hAnsi="Arial" w:cs="Arial"/>
                <w:sz w:val="20"/>
                <w:szCs w:val="20"/>
              </w:rPr>
              <w:t>32.5</w:t>
            </w: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70"/>
        </w:trPr>
        <w:tc>
          <w:tcPr>
            <w:tcW w:w="2001" w:type="dxa"/>
            <w:tcBorders>
              <w:top w:val="nil"/>
              <w:left w:val="single" w:sz="8" w:space="0" w:color="auto"/>
              <w:bottom w:val="single" w:sz="8" w:space="0" w:color="auto"/>
              <w:right w:val="nil"/>
            </w:tcBorders>
            <w:shd w:val="clear" w:color="auto" w:fill="auto"/>
            <w:noWrap/>
            <w:vAlign w:val="bottom"/>
            <w:hideMark/>
          </w:tcPr>
          <w:p w:rsidR="00531325" w:rsidRPr="00201CE0" w:rsidRDefault="00531325" w:rsidP="00531325">
            <w:pPr>
              <w:rPr>
                <w:rFonts w:ascii="Arial" w:hAnsi="Arial" w:cs="Arial"/>
                <w:sz w:val="20"/>
                <w:szCs w:val="20"/>
              </w:rPr>
            </w:pPr>
            <w:r w:rsidRPr="00201CE0">
              <w:rPr>
                <w:rFonts w:ascii="Arial" w:hAnsi="Arial" w:cs="Arial"/>
                <w:sz w:val="20"/>
                <w:szCs w:val="20"/>
              </w:rPr>
              <w:t>NO</w:t>
            </w:r>
          </w:p>
        </w:tc>
        <w:tc>
          <w:tcPr>
            <w:tcW w:w="495" w:type="dxa"/>
            <w:tcBorders>
              <w:top w:val="nil"/>
              <w:left w:val="single" w:sz="4" w:space="0" w:color="auto"/>
              <w:bottom w:val="single" w:sz="8" w:space="0" w:color="auto"/>
              <w:right w:val="single" w:sz="4" w:space="0" w:color="auto"/>
            </w:tcBorders>
            <w:shd w:val="clear" w:color="auto" w:fill="auto"/>
            <w:noWrap/>
            <w:vAlign w:val="bottom"/>
            <w:hideMark/>
          </w:tcPr>
          <w:p w:rsidR="00531325" w:rsidRPr="00201CE0" w:rsidRDefault="00531325" w:rsidP="00531325">
            <w:pPr>
              <w:jc w:val="right"/>
              <w:rPr>
                <w:rFonts w:ascii="Arial" w:hAnsi="Arial" w:cs="Arial"/>
                <w:sz w:val="20"/>
                <w:szCs w:val="20"/>
              </w:rPr>
            </w:pPr>
            <w:r w:rsidRPr="00201CE0">
              <w:rPr>
                <w:rFonts w:ascii="Arial" w:hAnsi="Arial" w:cs="Arial"/>
                <w:sz w:val="20"/>
                <w:szCs w:val="20"/>
              </w:rPr>
              <w:t>7</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201CE0" w:rsidRDefault="00531325" w:rsidP="00531325">
            <w:pPr>
              <w:jc w:val="right"/>
              <w:rPr>
                <w:rFonts w:ascii="Arial" w:hAnsi="Arial" w:cs="Arial"/>
                <w:sz w:val="20"/>
                <w:szCs w:val="20"/>
              </w:rPr>
            </w:pPr>
            <w:r w:rsidRPr="00201CE0">
              <w:rPr>
                <w:rFonts w:ascii="Arial" w:hAnsi="Arial" w:cs="Arial"/>
                <w:sz w:val="20"/>
                <w:szCs w:val="20"/>
              </w:rPr>
              <w:t>7,5</w:t>
            </w: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70"/>
        </w:trPr>
        <w:tc>
          <w:tcPr>
            <w:tcW w:w="2001" w:type="dxa"/>
            <w:tcBorders>
              <w:top w:val="nil"/>
              <w:left w:val="single" w:sz="8" w:space="0" w:color="auto"/>
              <w:bottom w:val="single" w:sz="8" w:space="0" w:color="auto"/>
              <w:right w:val="nil"/>
            </w:tcBorders>
            <w:shd w:val="clear" w:color="auto" w:fill="auto"/>
            <w:noWrap/>
            <w:vAlign w:val="bottom"/>
            <w:hideMark/>
          </w:tcPr>
          <w:p w:rsidR="00531325" w:rsidRPr="00201CE0" w:rsidRDefault="00531325" w:rsidP="00531325">
            <w:pPr>
              <w:rPr>
                <w:rFonts w:ascii="Arial" w:hAnsi="Arial" w:cs="Arial"/>
                <w:sz w:val="20"/>
                <w:szCs w:val="20"/>
              </w:rPr>
            </w:pPr>
            <w:r w:rsidRPr="00201CE0">
              <w:rPr>
                <w:rFonts w:ascii="Arial" w:hAnsi="Arial" w:cs="Arial"/>
                <w:sz w:val="20"/>
                <w:szCs w:val="20"/>
              </w:rPr>
              <w:t>TAL VEZ</w:t>
            </w:r>
          </w:p>
        </w:tc>
        <w:tc>
          <w:tcPr>
            <w:tcW w:w="495" w:type="dxa"/>
            <w:tcBorders>
              <w:top w:val="nil"/>
              <w:left w:val="single" w:sz="4" w:space="0" w:color="auto"/>
              <w:bottom w:val="single" w:sz="8" w:space="0" w:color="auto"/>
              <w:right w:val="single" w:sz="4" w:space="0" w:color="auto"/>
            </w:tcBorders>
            <w:shd w:val="clear" w:color="auto" w:fill="auto"/>
            <w:noWrap/>
            <w:vAlign w:val="bottom"/>
            <w:hideMark/>
          </w:tcPr>
          <w:p w:rsidR="00531325" w:rsidRPr="00201CE0" w:rsidRDefault="00531325" w:rsidP="00531325">
            <w:pPr>
              <w:jc w:val="right"/>
              <w:rPr>
                <w:rFonts w:ascii="Arial" w:hAnsi="Arial" w:cs="Arial"/>
                <w:sz w:val="20"/>
                <w:szCs w:val="20"/>
              </w:rPr>
            </w:pPr>
            <w:r w:rsidRPr="00201CE0">
              <w:rPr>
                <w:rFonts w:ascii="Arial" w:hAnsi="Arial" w:cs="Arial"/>
                <w:sz w:val="20"/>
                <w:szCs w:val="20"/>
              </w:rPr>
              <w:t>20</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201CE0" w:rsidRDefault="00531325" w:rsidP="00531325">
            <w:pPr>
              <w:jc w:val="right"/>
              <w:rPr>
                <w:rFonts w:ascii="Arial" w:hAnsi="Arial" w:cs="Arial"/>
                <w:sz w:val="20"/>
                <w:szCs w:val="20"/>
              </w:rPr>
            </w:pPr>
            <w:r w:rsidRPr="00201CE0">
              <w:rPr>
                <w:rFonts w:ascii="Arial" w:hAnsi="Arial" w:cs="Arial"/>
                <w:sz w:val="20"/>
                <w:szCs w:val="20"/>
              </w:rPr>
              <w:t>50</w:t>
            </w: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55"/>
        </w:trPr>
        <w:tc>
          <w:tcPr>
            <w:tcW w:w="2001" w:type="dxa"/>
            <w:tcBorders>
              <w:top w:val="nil"/>
              <w:left w:val="single" w:sz="8" w:space="0" w:color="auto"/>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r w:rsidRPr="00201CE0">
              <w:rPr>
                <w:rFonts w:ascii="Arial" w:hAnsi="Arial" w:cs="Arial"/>
                <w:sz w:val="20"/>
                <w:szCs w:val="20"/>
              </w:rPr>
              <w:t>TOTAL</w:t>
            </w:r>
          </w:p>
        </w:tc>
        <w:tc>
          <w:tcPr>
            <w:tcW w:w="495" w:type="dxa"/>
            <w:tcBorders>
              <w:top w:val="nil"/>
              <w:left w:val="single" w:sz="4" w:space="0" w:color="auto"/>
              <w:bottom w:val="nil"/>
              <w:right w:val="single" w:sz="4" w:space="0" w:color="auto"/>
            </w:tcBorders>
            <w:shd w:val="clear" w:color="auto" w:fill="auto"/>
            <w:noWrap/>
            <w:vAlign w:val="bottom"/>
            <w:hideMark/>
          </w:tcPr>
          <w:p w:rsidR="00531325" w:rsidRPr="00201CE0" w:rsidRDefault="00531325" w:rsidP="00531325">
            <w:pPr>
              <w:jc w:val="right"/>
              <w:rPr>
                <w:rFonts w:ascii="Arial" w:hAnsi="Arial" w:cs="Arial"/>
                <w:sz w:val="20"/>
                <w:szCs w:val="20"/>
              </w:rPr>
            </w:pPr>
            <w:r w:rsidRPr="00201CE0">
              <w:rPr>
                <w:rFonts w:ascii="Arial" w:hAnsi="Arial" w:cs="Arial"/>
                <w:sz w:val="20"/>
                <w:szCs w:val="20"/>
              </w:rPr>
              <w:t>40</w:t>
            </w:r>
          </w:p>
        </w:tc>
        <w:tc>
          <w:tcPr>
            <w:tcW w:w="1216" w:type="dxa"/>
            <w:tcBorders>
              <w:top w:val="nil"/>
              <w:left w:val="nil"/>
              <w:bottom w:val="nil"/>
              <w:right w:val="single" w:sz="8" w:space="0" w:color="auto"/>
            </w:tcBorders>
            <w:shd w:val="clear" w:color="auto" w:fill="auto"/>
            <w:noWrap/>
            <w:vAlign w:val="bottom"/>
            <w:hideMark/>
          </w:tcPr>
          <w:p w:rsidR="00531325" w:rsidRPr="00201CE0" w:rsidRDefault="00531325" w:rsidP="00531325">
            <w:pPr>
              <w:jc w:val="right"/>
              <w:rPr>
                <w:rFonts w:ascii="Arial" w:hAnsi="Arial" w:cs="Arial"/>
                <w:sz w:val="20"/>
                <w:szCs w:val="20"/>
              </w:rPr>
            </w:pPr>
            <w:r w:rsidRPr="00201CE0">
              <w:rPr>
                <w:rFonts w:ascii="Arial" w:hAnsi="Arial" w:cs="Arial"/>
                <w:sz w:val="20"/>
                <w:szCs w:val="20"/>
              </w:rPr>
              <w:t>100</w:t>
            </w: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70"/>
        </w:trPr>
        <w:tc>
          <w:tcPr>
            <w:tcW w:w="2001" w:type="dxa"/>
            <w:tcBorders>
              <w:top w:val="nil"/>
              <w:left w:val="single" w:sz="8" w:space="0" w:color="auto"/>
              <w:bottom w:val="single" w:sz="8" w:space="0" w:color="auto"/>
              <w:right w:val="nil"/>
            </w:tcBorders>
            <w:shd w:val="clear" w:color="auto" w:fill="auto"/>
            <w:noWrap/>
            <w:vAlign w:val="bottom"/>
            <w:hideMark/>
          </w:tcPr>
          <w:p w:rsidR="00531325" w:rsidRPr="00201CE0" w:rsidRDefault="00531325" w:rsidP="00531325">
            <w:pPr>
              <w:rPr>
                <w:rFonts w:ascii="Arial" w:hAnsi="Arial" w:cs="Arial"/>
                <w:sz w:val="20"/>
                <w:szCs w:val="20"/>
              </w:rPr>
            </w:pPr>
            <w:r w:rsidRPr="00201CE0">
              <w:rPr>
                <w:rFonts w:ascii="Arial" w:hAnsi="Arial" w:cs="Arial"/>
                <w:sz w:val="20"/>
                <w:szCs w:val="20"/>
              </w:rPr>
              <w:t> </w:t>
            </w:r>
          </w:p>
        </w:tc>
        <w:tc>
          <w:tcPr>
            <w:tcW w:w="495" w:type="dxa"/>
            <w:tcBorders>
              <w:top w:val="nil"/>
              <w:left w:val="single" w:sz="4" w:space="0" w:color="auto"/>
              <w:bottom w:val="single" w:sz="8" w:space="0" w:color="auto"/>
              <w:right w:val="single" w:sz="4" w:space="0" w:color="auto"/>
            </w:tcBorders>
            <w:shd w:val="clear" w:color="auto" w:fill="auto"/>
            <w:noWrap/>
            <w:vAlign w:val="bottom"/>
            <w:hideMark/>
          </w:tcPr>
          <w:p w:rsidR="00531325" w:rsidRPr="00201CE0" w:rsidRDefault="00531325" w:rsidP="00531325">
            <w:pPr>
              <w:rPr>
                <w:rFonts w:ascii="Arial" w:hAnsi="Arial" w:cs="Arial"/>
                <w:sz w:val="20"/>
                <w:szCs w:val="20"/>
              </w:rPr>
            </w:pPr>
            <w:r w:rsidRPr="00201CE0">
              <w:rPr>
                <w:rFonts w:ascii="Arial" w:hAnsi="Arial" w:cs="Arial"/>
                <w:sz w:val="20"/>
                <w:szCs w:val="20"/>
              </w:rPr>
              <w:t> </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201CE0" w:rsidRDefault="00531325" w:rsidP="00531325">
            <w:pPr>
              <w:rPr>
                <w:rFonts w:ascii="Arial" w:hAnsi="Arial" w:cs="Arial"/>
                <w:sz w:val="20"/>
                <w:szCs w:val="20"/>
              </w:rPr>
            </w:pPr>
            <w:r w:rsidRPr="00201CE0">
              <w:rPr>
                <w:rFonts w:ascii="Arial" w:hAnsi="Arial" w:cs="Arial"/>
                <w:sz w:val="20"/>
                <w:szCs w:val="20"/>
              </w:rPr>
              <w:t> </w:t>
            </w: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55"/>
        </w:trPr>
        <w:tc>
          <w:tcPr>
            <w:tcW w:w="2001"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95"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55"/>
        </w:trPr>
        <w:tc>
          <w:tcPr>
            <w:tcW w:w="2001"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95"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55"/>
        </w:trPr>
        <w:tc>
          <w:tcPr>
            <w:tcW w:w="2001"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95"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864" w:type="dxa"/>
            <w:gridSpan w:val="4"/>
            <w:vMerge/>
            <w:tcBorders>
              <w:top w:val="nil"/>
              <w:left w:val="nil"/>
              <w:bottom w:val="nil"/>
              <w:right w:val="nil"/>
            </w:tcBorders>
            <w:vAlign w:val="center"/>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55"/>
        </w:trPr>
        <w:tc>
          <w:tcPr>
            <w:tcW w:w="2001"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95"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r w:rsidR="00531325" w:rsidRPr="00201CE0" w:rsidTr="00531325">
        <w:trPr>
          <w:trHeight w:val="255"/>
        </w:trPr>
        <w:tc>
          <w:tcPr>
            <w:tcW w:w="2001"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495"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201CE0" w:rsidRDefault="00531325" w:rsidP="00531325">
            <w:pPr>
              <w:rPr>
                <w:rFonts w:ascii="Arial" w:hAnsi="Arial" w:cs="Arial"/>
                <w:sz w:val="20"/>
                <w:szCs w:val="20"/>
              </w:rPr>
            </w:pPr>
          </w:p>
        </w:tc>
      </w:tr>
    </w:tbl>
    <w:p w:rsidR="00531325" w:rsidRDefault="00531325" w:rsidP="00531325">
      <w:pPr>
        <w:jc w:val="both"/>
        <w:rPr>
          <w:rFonts w:ascii="Arial" w:hAnsi="Arial" w:cs="Arial"/>
        </w:rPr>
      </w:pPr>
    </w:p>
    <w:p w:rsidR="00531325" w:rsidRPr="00E810F7" w:rsidRDefault="00531325" w:rsidP="00531325">
      <w:pPr>
        <w:jc w:val="both"/>
        <w:rPr>
          <w:rFonts w:ascii="Arial" w:hAnsi="Arial" w:cs="Arial"/>
        </w:rPr>
      </w:pPr>
      <w:r>
        <w:rPr>
          <w:rFonts w:ascii="Arial" w:hAnsi="Arial" w:cs="Arial"/>
        </w:rPr>
        <w:t>FUENTE: Encuesta realizada por la Dra. Dióttyma Mendoza Robles, a las trabajadoras sexuales de la parroquia urbana Picoazá</w:t>
      </w:r>
    </w:p>
    <w:p w:rsidR="00531325" w:rsidRDefault="00531325" w:rsidP="00531325">
      <w:pPr>
        <w:jc w:val="both"/>
        <w:rPr>
          <w:rFonts w:ascii="Arial" w:hAnsi="Arial" w:cs="Arial"/>
        </w:rPr>
      </w:pPr>
      <w:r>
        <w:rPr>
          <w:rFonts w:ascii="Arial" w:hAnsi="Arial" w:cs="Arial"/>
        </w:rPr>
        <w:t>INTERPRETACIÓN: 13 encuestadas, que representan al 32.5%, estarían dispuestas a cambiar de vida por un trabajo digno; 7, que representan el 7.5%, dicen que no;  y, tal vez, dicen el 50%, que corresponden a 20 encuestadas.</w:t>
      </w:r>
    </w:p>
    <w:tbl>
      <w:tblPr>
        <w:tblW w:w="11048" w:type="dxa"/>
        <w:tblInd w:w="70" w:type="dxa"/>
        <w:tblCellMar>
          <w:left w:w="70" w:type="dxa"/>
          <w:right w:w="70" w:type="dxa"/>
        </w:tblCellMar>
        <w:tblLook w:val="04A0"/>
      </w:tblPr>
      <w:tblGrid>
        <w:gridCol w:w="2033"/>
        <w:gridCol w:w="503"/>
        <w:gridCol w:w="1216"/>
        <w:gridCol w:w="1216"/>
        <w:gridCol w:w="1216"/>
        <w:gridCol w:w="1216"/>
        <w:gridCol w:w="1216"/>
        <w:gridCol w:w="1216"/>
        <w:gridCol w:w="1216"/>
      </w:tblGrid>
      <w:tr w:rsidR="00531325" w:rsidRPr="007F1983" w:rsidTr="00531325">
        <w:trPr>
          <w:trHeight w:val="360"/>
        </w:trPr>
        <w:tc>
          <w:tcPr>
            <w:tcW w:w="2536" w:type="dxa"/>
            <w:gridSpan w:val="2"/>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8"/>
                <w:szCs w:val="28"/>
              </w:rPr>
            </w:pPr>
            <w:r w:rsidRPr="007F1983">
              <w:rPr>
                <w:rFonts w:ascii="Arial" w:hAnsi="Arial" w:cs="Arial"/>
                <w:sz w:val="28"/>
                <w:szCs w:val="28"/>
              </w:rPr>
              <w:lastRenderedPageBreak/>
              <w:t>PREGUNTA  No 9</w:t>
            </w: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3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5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3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5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00"/>
        </w:trPr>
        <w:tc>
          <w:tcPr>
            <w:tcW w:w="7400" w:type="dxa"/>
            <w:gridSpan w:val="6"/>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¿Cree usted que su trabajo es el más fácil o el más doloroso?</w:t>
            </w: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3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5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3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5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80" w:type="dxa"/>
            <w:gridSpan w:val="5"/>
            <w:vMerge w:val="restart"/>
            <w:tcBorders>
              <w:top w:val="nil"/>
              <w:left w:val="nil"/>
              <w:bottom w:val="nil"/>
              <w:right w:val="nil"/>
            </w:tcBorders>
            <w:shd w:val="clear" w:color="auto" w:fill="auto"/>
            <w:noWrap/>
            <w:vAlign w:val="bottom"/>
            <w:hideMark/>
          </w:tcPr>
          <w:p w:rsidR="00531325" w:rsidRPr="007F1983" w:rsidRDefault="00AB09CD" w:rsidP="00531325">
            <w:pPr>
              <w:rPr>
                <w:rFonts w:ascii="Arial" w:hAnsi="Arial" w:cs="Arial"/>
                <w:sz w:val="20"/>
                <w:szCs w:val="20"/>
              </w:rPr>
            </w:pPr>
            <w:r>
              <w:rPr>
                <w:rFonts w:ascii="Arial" w:hAnsi="Arial" w:cs="Arial"/>
                <w:noProof/>
                <w:sz w:val="20"/>
                <w:szCs w:val="20"/>
              </w:rPr>
              <w:pict>
                <v:shape id="_x0000_s1260" type="#_x0000_t75" style="position:absolute;margin-left:34pt;margin-top:4.5pt;width:216.95pt;height:144.95pt;z-index:251668992;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">
                  <v:imagedata r:id="rId19" o:title=""/>
                  <o:lock v:ext="edit" aspectratio="f"/>
                </v:shape>
              </w:pict>
            </w: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70"/>
        </w:trPr>
        <w:tc>
          <w:tcPr>
            <w:tcW w:w="203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5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00"/>
        </w:trPr>
        <w:tc>
          <w:tcPr>
            <w:tcW w:w="2033" w:type="dxa"/>
            <w:tcBorders>
              <w:top w:val="single" w:sz="8" w:space="0" w:color="auto"/>
              <w:left w:val="single" w:sz="8" w:space="0" w:color="auto"/>
              <w:bottom w:val="nil"/>
              <w:right w:val="nil"/>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OPCIONES</w:t>
            </w:r>
          </w:p>
        </w:tc>
        <w:tc>
          <w:tcPr>
            <w:tcW w:w="503" w:type="dxa"/>
            <w:tcBorders>
              <w:top w:val="single" w:sz="8" w:space="0" w:color="auto"/>
              <w:left w:val="single" w:sz="4" w:space="0" w:color="auto"/>
              <w:bottom w:val="nil"/>
              <w:right w:val="single" w:sz="4" w:space="0" w:color="auto"/>
            </w:tcBorders>
            <w:shd w:val="clear" w:color="auto" w:fill="auto"/>
            <w:noWrap/>
            <w:vAlign w:val="bottom"/>
            <w:hideMark/>
          </w:tcPr>
          <w:p w:rsidR="00531325" w:rsidRPr="007F1983" w:rsidRDefault="00531325" w:rsidP="00531325">
            <w:pPr>
              <w:jc w:val="right"/>
              <w:rPr>
                <w:rFonts w:ascii="Arial" w:hAnsi="Arial" w:cs="Arial"/>
              </w:rPr>
            </w:pPr>
            <w:r w:rsidRPr="007F1983">
              <w:rPr>
                <w:rFonts w:ascii="Arial" w:hAnsi="Arial" w:cs="Arial"/>
              </w:rPr>
              <w:t>No</w:t>
            </w:r>
          </w:p>
        </w:tc>
        <w:tc>
          <w:tcPr>
            <w:tcW w:w="1216" w:type="dxa"/>
            <w:tcBorders>
              <w:top w:val="single" w:sz="8" w:space="0" w:color="auto"/>
              <w:left w:val="nil"/>
              <w:bottom w:val="nil"/>
              <w:right w:val="single" w:sz="8" w:space="0" w:color="auto"/>
            </w:tcBorders>
            <w:shd w:val="clear" w:color="auto" w:fill="auto"/>
            <w:noWrap/>
            <w:vAlign w:val="bottom"/>
            <w:hideMark/>
          </w:tcPr>
          <w:p w:rsidR="00531325" w:rsidRPr="007F1983" w:rsidRDefault="00531325" w:rsidP="00531325">
            <w:pPr>
              <w:jc w:val="right"/>
              <w:rPr>
                <w:rFonts w:ascii="Arial" w:hAnsi="Arial" w:cs="Arial"/>
                <w:sz w:val="20"/>
                <w:szCs w:val="20"/>
              </w:rPr>
            </w:pPr>
            <w:r w:rsidRPr="007F1983">
              <w:rPr>
                <w:rFonts w:ascii="Arial" w:hAnsi="Arial" w:cs="Arial"/>
                <w:sz w:val="20"/>
                <w:szCs w:val="20"/>
              </w:rPr>
              <w:t>%</w:t>
            </w:r>
          </w:p>
        </w:tc>
        <w:tc>
          <w:tcPr>
            <w:tcW w:w="6080" w:type="dxa"/>
            <w:gridSpan w:val="5"/>
            <w:vMerge/>
            <w:tcBorders>
              <w:top w:val="single" w:sz="8" w:space="0" w:color="auto"/>
              <w:left w:val="nil"/>
              <w:bottom w:val="nil"/>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70"/>
        </w:trPr>
        <w:tc>
          <w:tcPr>
            <w:tcW w:w="2033" w:type="dxa"/>
            <w:tcBorders>
              <w:top w:val="nil"/>
              <w:left w:val="single" w:sz="8" w:space="0" w:color="auto"/>
              <w:bottom w:val="single" w:sz="8" w:space="0" w:color="auto"/>
              <w:right w:val="nil"/>
            </w:tcBorders>
            <w:shd w:val="clear" w:color="auto" w:fill="auto"/>
            <w:noWrap/>
            <w:vAlign w:val="bottom"/>
            <w:hideMark/>
          </w:tcPr>
          <w:p w:rsidR="00531325" w:rsidRPr="007F1983" w:rsidRDefault="00531325" w:rsidP="00531325">
            <w:pPr>
              <w:rPr>
                <w:rFonts w:ascii="Arial" w:hAnsi="Arial" w:cs="Arial"/>
                <w:sz w:val="20"/>
                <w:szCs w:val="20"/>
              </w:rPr>
            </w:pPr>
            <w:r w:rsidRPr="007F1983">
              <w:rPr>
                <w:rFonts w:ascii="Arial" w:hAnsi="Arial" w:cs="Arial"/>
                <w:sz w:val="20"/>
                <w:szCs w:val="20"/>
              </w:rPr>
              <w:t> </w:t>
            </w:r>
          </w:p>
        </w:tc>
        <w:tc>
          <w:tcPr>
            <w:tcW w:w="503" w:type="dxa"/>
            <w:tcBorders>
              <w:top w:val="nil"/>
              <w:left w:val="single" w:sz="4" w:space="0" w:color="auto"/>
              <w:bottom w:val="single" w:sz="8" w:space="0" w:color="auto"/>
              <w:right w:val="single" w:sz="4" w:space="0" w:color="auto"/>
            </w:tcBorders>
            <w:shd w:val="clear" w:color="auto" w:fill="auto"/>
            <w:noWrap/>
            <w:vAlign w:val="bottom"/>
            <w:hideMark/>
          </w:tcPr>
          <w:p w:rsidR="00531325" w:rsidRPr="007F1983" w:rsidRDefault="00531325" w:rsidP="00531325">
            <w:pPr>
              <w:rPr>
                <w:rFonts w:ascii="Arial" w:hAnsi="Arial" w:cs="Arial"/>
                <w:sz w:val="20"/>
                <w:szCs w:val="20"/>
              </w:rPr>
            </w:pPr>
            <w:r w:rsidRPr="007F1983">
              <w:rPr>
                <w:rFonts w:ascii="Arial" w:hAnsi="Arial" w:cs="Arial"/>
                <w:sz w:val="20"/>
                <w:szCs w:val="20"/>
              </w:rPr>
              <w:t> </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F1983" w:rsidRDefault="00531325" w:rsidP="00531325">
            <w:pPr>
              <w:rPr>
                <w:rFonts w:ascii="Arial" w:hAnsi="Arial" w:cs="Arial"/>
                <w:sz w:val="20"/>
                <w:szCs w:val="20"/>
              </w:rPr>
            </w:pPr>
            <w:r w:rsidRPr="007F1983">
              <w:rPr>
                <w:rFonts w:ascii="Arial" w:hAnsi="Arial" w:cs="Arial"/>
                <w:sz w:val="20"/>
                <w:szCs w:val="20"/>
              </w:rPr>
              <w:t> </w:t>
            </w:r>
          </w:p>
        </w:tc>
        <w:tc>
          <w:tcPr>
            <w:tcW w:w="6080" w:type="dxa"/>
            <w:gridSpan w:val="5"/>
            <w:vMerge/>
            <w:tcBorders>
              <w:top w:val="nil"/>
              <w:left w:val="nil"/>
              <w:bottom w:val="single" w:sz="8" w:space="0" w:color="auto"/>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70"/>
        </w:trPr>
        <w:tc>
          <w:tcPr>
            <w:tcW w:w="2033" w:type="dxa"/>
            <w:tcBorders>
              <w:top w:val="nil"/>
              <w:left w:val="single" w:sz="8" w:space="0" w:color="auto"/>
              <w:bottom w:val="single" w:sz="8" w:space="0" w:color="auto"/>
              <w:right w:val="nil"/>
            </w:tcBorders>
            <w:shd w:val="clear" w:color="auto" w:fill="auto"/>
            <w:noWrap/>
            <w:vAlign w:val="bottom"/>
            <w:hideMark/>
          </w:tcPr>
          <w:p w:rsidR="00531325" w:rsidRPr="007F1983" w:rsidRDefault="00531325" w:rsidP="00531325">
            <w:pPr>
              <w:rPr>
                <w:rFonts w:ascii="Arial" w:hAnsi="Arial" w:cs="Arial"/>
                <w:sz w:val="20"/>
                <w:szCs w:val="20"/>
              </w:rPr>
            </w:pPr>
            <w:r w:rsidRPr="007F1983">
              <w:rPr>
                <w:rFonts w:ascii="Arial" w:hAnsi="Arial" w:cs="Arial"/>
                <w:sz w:val="20"/>
                <w:szCs w:val="20"/>
              </w:rPr>
              <w:t>Más fácil</w:t>
            </w:r>
          </w:p>
        </w:tc>
        <w:tc>
          <w:tcPr>
            <w:tcW w:w="503" w:type="dxa"/>
            <w:tcBorders>
              <w:top w:val="nil"/>
              <w:left w:val="single" w:sz="4" w:space="0" w:color="auto"/>
              <w:bottom w:val="single" w:sz="8" w:space="0" w:color="auto"/>
              <w:right w:val="single" w:sz="4" w:space="0" w:color="auto"/>
            </w:tcBorders>
            <w:shd w:val="clear" w:color="auto" w:fill="auto"/>
            <w:noWrap/>
            <w:vAlign w:val="bottom"/>
            <w:hideMark/>
          </w:tcPr>
          <w:p w:rsidR="00531325" w:rsidRPr="007F1983" w:rsidRDefault="00531325" w:rsidP="00531325">
            <w:pPr>
              <w:jc w:val="right"/>
              <w:rPr>
                <w:rFonts w:ascii="Arial" w:hAnsi="Arial" w:cs="Arial"/>
                <w:sz w:val="20"/>
                <w:szCs w:val="20"/>
              </w:rPr>
            </w:pPr>
            <w:r w:rsidRPr="007F1983">
              <w:rPr>
                <w:rFonts w:ascii="Arial" w:hAnsi="Arial" w:cs="Arial"/>
                <w:sz w:val="20"/>
                <w:szCs w:val="20"/>
              </w:rPr>
              <w:t>4</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F1983" w:rsidRDefault="00531325" w:rsidP="00531325">
            <w:pPr>
              <w:jc w:val="right"/>
              <w:rPr>
                <w:rFonts w:ascii="Arial" w:hAnsi="Arial" w:cs="Arial"/>
                <w:sz w:val="20"/>
                <w:szCs w:val="20"/>
              </w:rPr>
            </w:pPr>
            <w:r w:rsidRPr="007F1983">
              <w:rPr>
                <w:rFonts w:ascii="Arial" w:hAnsi="Arial" w:cs="Arial"/>
                <w:sz w:val="20"/>
                <w:szCs w:val="20"/>
              </w:rPr>
              <w:t>10</w:t>
            </w:r>
          </w:p>
        </w:tc>
        <w:tc>
          <w:tcPr>
            <w:tcW w:w="6080" w:type="dxa"/>
            <w:gridSpan w:val="5"/>
            <w:vMerge/>
            <w:tcBorders>
              <w:top w:val="nil"/>
              <w:left w:val="nil"/>
              <w:bottom w:val="single" w:sz="8" w:space="0" w:color="auto"/>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70"/>
        </w:trPr>
        <w:tc>
          <w:tcPr>
            <w:tcW w:w="2033" w:type="dxa"/>
            <w:tcBorders>
              <w:top w:val="nil"/>
              <w:left w:val="single" w:sz="8" w:space="0" w:color="auto"/>
              <w:bottom w:val="single" w:sz="8" w:space="0" w:color="auto"/>
              <w:right w:val="nil"/>
            </w:tcBorders>
            <w:shd w:val="clear" w:color="auto" w:fill="auto"/>
            <w:noWrap/>
            <w:vAlign w:val="bottom"/>
            <w:hideMark/>
          </w:tcPr>
          <w:p w:rsidR="00531325" w:rsidRPr="007F1983" w:rsidRDefault="00531325" w:rsidP="00531325">
            <w:pPr>
              <w:rPr>
                <w:rFonts w:ascii="Arial" w:hAnsi="Arial" w:cs="Arial"/>
                <w:sz w:val="20"/>
                <w:szCs w:val="20"/>
              </w:rPr>
            </w:pPr>
            <w:r w:rsidRPr="007F1983">
              <w:rPr>
                <w:rFonts w:ascii="Arial" w:hAnsi="Arial" w:cs="Arial"/>
                <w:sz w:val="20"/>
                <w:szCs w:val="20"/>
              </w:rPr>
              <w:t>Más doloroso</w:t>
            </w:r>
          </w:p>
        </w:tc>
        <w:tc>
          <w:tcPr>
            <w:tcW w:w="503" w:type="dxa"/>
            <w:tcBorders>
              <w:top w:val="nil"/>
              <w:left w:val="single" w:sz="4" w:space="0" w:color="auto"/>
              <w:bottom w:val="single" w:sz="8" w:space="0" w:color="auto"/>
              <w:right w:val="single" w:sz="4" w:space="0" w:color="auto"/>
            </w:tcBorders>
            <w:shd w:val="clear" w:color="auto" w:fill="auto"/>
            <w:noWrap/>
            <w:vAlign w:val="bottom"/>
            <w:hideMark/>
          </w:tcPr>
          <w:p w:rsidR="00531325" w:rsidRPr="007F1983" w:rsidRDefault="00531325" w:rsidP="00531325">
            <w:pPr>
              <w:jc w:val="right"/>
              <w:rPr>
                <w:rFonts w:ascii="Arial" w:hAnsi="Arial" w:cs="Arial"/>
                <w:sz w:val="20"/>
                <w:szCs w:val="20"/>
              </w:rPr>
            </w:pPr>
            <w:r w:rsidRPr="007F1983">
              <w:rPr>
                <w:rFonts w:ascii="Arial" w:hAnsi="Arial" w:cs="Arial"/>
                <w:sz w:val="20"/>
                <w:szCs w:val="20"/>
              </w:rPr>
              <w:t>30</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F1983" w:rsidRDefault="00531325" w:rsidP="00531325">
            <w:pPr>
              <w:jc w:val="right"/>
              <w:rPr>
                <w:rFonts w:ascii="Arial" w:hAnsi="Arial" w:cs="Arial"/>
                <w:sz w:val="20"/>
                <w:szCs w:val="20"/>
              </w:rPr>
            </w:pPr>
            <w:r w:rsidRPr="007F1983">
              <w:rPr>
                <w:rFonts w:ascii="Arial" w:hAnsi="Arial" w:cs="Arial"/>
                <w:sz w:val="20"/>
                <w:szCs w:val="20"/>
              </w:rPr>
              <w:t>75</w:t>
            </w:r>
          </w:p>
        </w:tc>
        <w:tc>
          <w:tcPr>
            <w:tcW w:w="6080" w:type="dxa"/>
            <w:gridSpan w:val="5"/>
            <w:vMerge/>
            <w:tcBorders>
              <w:top w:val="nil"/>
              <w:left w:val="nil"/>
              <w:bottom w:val="single" w:sz="8" w:space="0" w:color="auto"/>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70"/>
        </w:trPr>
        <w:tc>
          <w:tcPr>
            <w:tcW w:w="2033" w:type="dxa"/>
            <w:tcBorders>
              <w:top w:val="nil"/>
              <w:left w:val="single" w:sz="8" w:space="0" w:color="auto"/>
              <w:bottom w:val="single" w:sz="8" w:space="0" w:color="auto"/>
              <w:right w:val="nil"/>
            </w:tcBorders>
            <w:shd w:val="clear" w:color="auto" w:fill="auto"/>
            <w:noWrap/>
            <w:vAlign w:val="bottom"/>
            <w:hideMark/>
          </w:tcPr>
          <w:p w:rsidR="00531325" w:rsidRPr="007F1983" w:rsidRDefault="00531325" w:rsidP="00531325">
            <w:pPr>
              <w:rPr>
                <w:rFonts w:ascii="Arial" w:hAnsi="Arial" w:cs="Arial"/>
                <w:sz w:val="20"/>
                <w:szCs w:val="20"/>
              </w:rPr>
            </w:pPr>
            <w:r w:rsidRPr="007F1983">
              <w:rPr>
                <w:rFonts w:ascii="Arial" w:hAnsi="Arial" w:cs="Arial"/>
                <w:sz w:val="20"/>
                <w:szCs w:val="20"/>
              </w:rPr>
              <w:t>Ninguno</w:t>
            </w:r>
          </w:p>
        </w:tc>
        <w:tc>
          <w:tcPr>
            <w:tcW w:w="503" w:type="dxa"/>
            <w:tcBorders>
              <w:top w:val="nil"/>
              <w:left w:val="single" w:sz="4" w:space="0" w:color="auto"/>
              <w:bottom w:val="single" w:sz="8" w:space="0" w:color="auto"/>
              <w:right w:val="single" w:sz="4" w:space="0" w:color="auto"/>
            </w:tcBorders>
            <w:shd w:val="clear" w:color="auto" w:fill="auto"/>
            <w:noWrap/>
            <w:vAlign w:val="bottom"/>
            <w:hideMark/>
          </w:tcPr>
          <w:p w:rsidR="00531325" w:rsidRPr="007F1983" w:rsidRDefault="00531325" w:rsidP="00531325">
            <w:pPr>
              <w:jc w:val="right"/>
              <w:rPr>
                <w:rFonts w:ascii="Arial" w:hAnsi="Arial" w:cs="Arial"/>
                <w:sz w:val="20"/>
                <w:szCs w:val="20"/>
              </w:rPr>
            </w:pPr>
            <w:r w:rsidRPr="007F1983">
              <w:rPr>
                <w:rFonts w:ascii="Arial" w:hAnsi="Arial" w:cs="Arial"/>
                <w:sz w:val="20"/>
                <w:szCs w:val="20"/>
              </w:rPr>
              <w:t>6</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F1983" w:rsidRDefault="00531325" w:rsidP="00531325">
            <w:pPr>
              <w:jc w:val="right"/>
              <w:rPr>
                <w:rFonts w:ascii="Arial" w:hAnsi="Arial" w:cs="Arial"/>
                <w:sz w:val="20"/>
                <w:szCs w:val="20"/>
              </w:rPr>
            </w:pPr>
            <w:r w:rsidRPr="007F1983">
              <w:rPr>
                <w:rFonts w:ascii="Arial" w:hAnsi="Arial" w:cs="Arial"/>
                <w:sz w:val="20"/>
                <w:szCs w:val="20"/>
              </w:rPr>
              <w:t>15</w:t>
            </w:r>
          </w:p>
        </w:tc>
        <w:tc>
          <w:tcPr>
            <w:tcW w:w="6080" w:type="dxa"/>
            <w:gridSpan w:val="5"/>
            <w:vMerge/>
            <w:tcBorders>
              <w:top w:val="nil"/>
              <w:left w:val="nil"/>
              <w:bottom w:val="single" w:sz="8" w:space="0" w:color="auto"/>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33" w:type="dxa"/>
            <w:tcBorders>
              <w:top w:val="nil"/>
              <w:left w:val="single" w:sz="8" w:space="0" w:color="auto"/>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r w:rsidRPr="007F1983">
              <w:rPr>
                <w:rFonts w:ascii="Arial" w:hAnsi="Arial" w:cs="Arial"/>
                <w:sz w:val="20"/>
                <w:szCs w:val="20"/>
              </w:rPr>
              <w:t>TOTAL</w:t>
            </w:r>
          </w:p>
        </w:tc>
        <w:tc>
          <w:tcPr>
            <w:tcW w:w="503" w:type="dxa"/>
            <w:tcBorders>
              <w:top w:val="nil"/>
              <w:left w:val="single" w:sz="4" w:space="0" w:color="auto"/>
              <w:bottom w:val="nil"/>
              <w:right w:val="single" w:sz="4" w:space="0" w:color="auto"/>
            </w:tcBorders>
            <w:shd w:val="clear" w:color="auto" w:fill="auto"/>
            <w:noWrap/>
            <w:vAlign w:val="bottom"/>
            <w:hideMark/>
          </w:tcPr>
          <w:p w:rsidR="00531325" w:rsidRPr="007F1983" w:rsidRDefault="00531325" w:rsidP="00531325">
            <w:pPr>
              <w:jc w:val="right"/>
              <w:rPr>
                <w:rFonts w:ascii="Arial" w:hAnsi="Arial" w:cs="Arial"/>
                <w:sz w:val="20"/>
                <w:szCs w:val="20"/>
              </w:rPr>
            </w:pPr>
            <w:r w:rsidRPr="007F1983">
              <w:rPr>
                <w:rFonts w:ascii="Arial" w:hAnsi="Arial" w:cs="Arial"/>
                <w:sz w:val="20"/>
                <w:szCs w:val="20"/>
              </w:rPr>
              <w:t>40</w:t>
            </w:r>
          </w:p>
        </w:tc>
        <w:tc>
          <w:tcPr>
            <w:tcW w:w="1216" w:type="dxa"/>
            <w:tcBorders>
              <w:top w:val="nil"/>
              <w:left w:val="nil"/>
              <w:bottom w:val="nil"/>
              <w:right w:val="single" w:sz="8" w:space="0" w:color="auto"/>
            </w:tcBorders>
            <w:shd w:val="clear" w:color="auto" w:fill="auto"/>
            <w:noWrap/>
            <w:vAlign w:val="bottom"/>
            <w:hideMark/>
          </w:tcPr>
          <w:p w:rsidR="00531325" w:rsidRPr="007F1983" w:rsidRDefault="00531325" w:rsidP="00531325">
            <w:pPr>
              <w:jc w:val="right"/>
              <w:rPr>
                <w:rFonts w:ascii="Arial" w:hAnsi="Arial" w:cs="Arial"/>
                <w:sz w:val="20"/>
                <w:szCs w:val="20"/>
              </w:rPr>
            </w:pPr>
            <w:r w:rsidRPr="007F1983">
              <w:rPr>
                <w:rFonts w:ascii="Arial" w:hAnsi="Arial" w:cs="Arial"/>
                <w:sz w:val="20"/>
                <w:szCs w:val="20"/>
              </w:rPr>
              <w:t>100</w:t>
            </w:r>
          </w:p>
        </w:tc>
        <w:tc>
          <w:tcPr>
            <w:tcW w:w="6080" w:type="dxa"/>
            <w:gridSpan w:val="5"/>
            <w:vMerge/>
            <w:tcBorders>
              <w:top w:val="nil"/>
              <w:left w:val="nil"/>
              <w:bottom w:val="nil"/>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70"/>
        </w:trPr>
        <w:tc>
          <w:tcPr>
            <w:tcW w:w="2033" w:type="dxa"/>
            <w:tcBorders>
              <w:top w:val="nil"/>
              <w:left w:val="single" w:sz="8" w:space="0" w:color="auto"/>
              <w:bottom w:val="single" w:sz="8" w:space="0" w:color="auto"/>
              <w:right w:val="nil"/>
            </w:tcBorders>
            <w:shd w:val="clear" w:color="auto" w:fill="auto"/>
            <w:noWrap/>
            <w:vAlign w:val="bottom"/>
            <w:hideMark/>
          </w:tcPr>
          <w:p w:rsidR="00531325" w:rsidRPr="007F1983" w:rsidRDefault="00531325" w:rsidP="00531325">
            <w:pPr>
              <w:rPr>
                <w:rFonts w:ascii="Arial" w:hAnsi="Arial" w:cs="Arial"/>
                <w:sz w:val="20"/>
                <w:szCs w:val="20"/>
              </w:rPr>
            </w:pPr>
            <w:r w:rsidRPr="007F1983">
              <w:rPr>
                <w:rFonts w:ascii="Arial" w:hAnsi="Arial" w:cs="Arial"/>
                <w:sz w:val="20"/>
                <w:szCs w:val="20"/>
              </w:rPr>
              <w:t> </w:t>
            </w:r>
          </w:p>
        </w:tc>
        <w:tc>
          <w:tcPr>
            <w:tcW w:w="503" w:type="dxa"/>
            <w:tcBorders>
              <w:top w:val="nil"/>
              <w:left w:val="single" w:sz="4" w:space="0" w:color="auto"/>
              <w:bottom w:val="single" w:sz="8" w:space="0" w:color="auto"/>
              <w:right w:val="single" w:sz="4" w:space="0" w:color="auto"/>
            </w:tcBorders>
            <w:shd w:val="clear" w:color="auto" w:fill="auto"/>
            <w:noWrap/>
            <w:vAlign w:val="bottom"/>
            <w:hideMark/>
          </w:tcPr>
          <w:p w:rsidR="00531325" w:rsidRPr="007F1983" w:rsidRDefault="00531325" w:rsidP="00531325">
            <w:pPr>
              <w:rPr>
                <w:rFonts w:ascii="Arial" w:hAnsi="Arial" w:cs="Arial"/>
                <w:sz w:val="20"/>
                <w:szCs w:val="20"/>
              </w:rPr>
            </w:pPr>
            <w:r w:rsidRPr="007F1983">
              <w:rPr>
                <w:rFonts w:ascii="Arial" w:hAnsi="Arial" w:cs="Arial"/>
                <w:sz w:val="20"/>
                <w:szCs w:val="20"/>
              </w:rPr>
              <w:t> </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F1983" w:rsidRDefault="00531325" w:rsidP="00531325">
            <w:pPr>
              <w:rPr>
                <w:rFonts w:ascii="Arial" w:hAnsi="Arial" w:cs="Arial"/>
                <w:sz w:val="20"/>
                <w:szCs w:val="20"/>
              </w:rPr>
            </w:pPr>
            <w:r w:rsidRPr="007F1983">
              <w:rPr>
                <w:rFonts w:ascii="Arial" w:hAnsi="Arial" w:cs="Arial"/>
                <w:sz w:val="20"/>
                <w:szCs w:val="20"/>
              </w:rPr>
              <w:t> </w:t>
            </w:r>
          </w:p>
        </w:tc>
        <w:tc>
          <w:tcPr>
            <w:tcW w:w="6080" w:type="dxa"/>
            <w:gridSpan w:val="5"/>
            <w:vMerge/>
            <w:tcBorders>
              <w:top w:val="nil"/>
              <w:left w:val="nil"/>
              <w:bottom w:val="single" w:sz="8" w:space="0" w:color="auto"/>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3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5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3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5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3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5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3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5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bl>
    <w:p w:rsidR="00531325" w:rsidRPr="00E810F7" w:rsidRDefault="00531325" w:rsidP="00531325">
      <w:pPr>
        <w:jc w:val="both"/>
        <w:rPr>
          <w:rFonts w:ascii="Arial" w:hAnsi="Arial" w:cs="Arial"/>
        </w:rPr>
      </w:pPr>
      <w:r>
        <w:rPr>
          <w:rFonts w:ascii="Arial" w:hAnsi="Arial" w:cs="Arial"/>
        </w:rPr>
        <w:t>FUENTE: Encuesta realizada por la Dra. Dióttyma Mendoza Robles, a las trabajadoras sexuales de la parroquia urbana Picoazá</w:t>
      </w:r>
    </w:p>
    <w:p w:rsidR="00531325" w:rsidRDefault="00531325" w:rsidP="00531325">
      <w:pPr>
        <w:jc w:val="both"/>
        <w:rPr>
          <w:rFonts w:ascii="Arial" w:hAnsi="Arial" w:cs="Arial"/>
        </w:rPr>
      </w:pPr>
      <w:r>
        <w:rPr>
          <w:rFonts w:ascii="Arial" w:hAnsi="Arial" w:cs="Arial"/>
        </w:rPr>
        <w:t>INTERPRETACIÓN: El 10%, que corresponde a 4 encuestadas, considera su actividad un trabajo fácil; el 75% de ellas, ósea 30 encuestadas, considera su actividad dolorosa; y, al 6%, le da lo mismo, son conformistas.</w:t>
      </w:r>
    </w:p>
    <w:p w:rsidR="00531325" w:rsidRDefault="00531325" w:rsidP="00531325">
      <w:pPr>
        <w:jc w:val="both"/>
        <w:rPr>
          <w:rFonts w:ascii="Arial" w:hAnsi="Arial" w:cs="Arial"/>
        </w:rPr>
      </w:pPr>
    </w:p>
    <w:p w:rsidR="00531325" w:rsidRDefault="00531325" w:rsidP="00531325">
      <w:pPr>
        <w:jc w:val="both"/>
        <w:rPr>
          <w:rFonts w:ascii="Arial" w:hAnsi="Arial" w:cs="Arial"/>
        </w:rPr>
      </w:pPr>
    </w:p>
    <w:p w:rsidR="00531325" w:rsidRDefault="00531325" w:rsidP="00531325">
      <w:pPr>
        <w:jc w:val="both"/>
        <w:rPr>
          <w:rFonts w:ascii="Arial" w:hAnsi="Arial" w:cs="Arial"/>
        </w:rPr>
      </w:pPr>
    </w:p>
    <w:p w:rsidR="00531325" w:rsidRDefault="00531325" w:rsidP="00531325">
      <w:pPr>
        <w:jc w:val="both"/>
        <w:rPr>
          <w:rFonts w:ascii="Arial" w:hAnsi="Arial" w:cs="Arial"/>
        </w:rPr>
      </w:pPr>
    </w:p>
    <w:tbl>
      <w:tblPr>
        <w:tblW w:w="11128" w:type="dxa"/>
        <w:tblInd w:w="70" w:type="dxa"/>
        <w:tblCellMar>
          <w:left w:w="70" w:type="dxa"/>
          <w:right w:w="70" w:type="dxa"/>
        </w:tblCellMar>
        <w:tblLook w:val="04A0"/>
      </w:tblPr>
      <w:tblGrid>
        <w:gridCol w:w="2013"/>
        <w:gridCol w:w="603"/>
        <w:gridCol w:w="1216"/>
        <w:gridCol w:w="1216"/>
        <w:gridCol w:w="1216"/>
        <w:gridCol w:w="1216"/>
        <w:gridCol w:w="1216"/>
        <w:gridCol w:w="1216"/>
        <w:gridCol w:w="1216"/>
      </w:tblGrid>
      <w:tr w:rsidR="00531325" w:rsidRPr="007F1983" w:rsidTr="00531325">
        <w:trPr>
          <w:trHeight w:val="360"/>
        </w:trPr>
        <w:tc>
          <w:tcPr>
            <w:tcW w:w="2616" w:type="dxa"/>
            <w:gridSpan w:val="2"/>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8"/>
                <w:szCs w:val="28"/>
              </w:rPr>
            </w:pPr>
            <w:r w:rsidRPr="007F1983">
              <w:rPr>
                <w:rFonts w:ascii="Arial" w:hAnsi="Arial" w:cs="Arial"/>
                <w:sz w:val="28"/>
                <w:szCs w:val="28"/>
              </w:rPr>
              <w:lastRenderedPageBreak/>
              <w:t>PREGUNTA 1</w:t>
            </w:r>
            <w:r>
              <w:rPr>
                <w:rFonts w:ascii="Arial" w:hAnsi="Arial" w:cs="Arial"/>
                <w:sz w:val="28"/>
                <w:szCs w:val="28"/>
              </w:rPr>
              <w:t>0</w:t>
            </w: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1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1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00"/>
        </w:trPr>
        <w:tc>
          <w:tcPr>
            <w:tcW w:w="5048" w:type="dxa"/>
            <w:gridSpan w:val="4"/>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¿Le despierta interés la educación?</w:t>
            </w: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1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1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15"/>
        </w:trPr>
        <w:tc>
          <w:tcPr>
            <w:tcW w:w="201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rPr>
            </w:pPr>
          </w:p>
        </w:tc>
        <w:tc>
          <w:tcPr>
            <w:tcW w:w="6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rPr>
            </w:pPr>
          </w:p>
        </w:tc>
        <w:tc>
          <w:tcPr>
            <w:tcW w:w="6080" w:type="dxa"/>
            <w:gridSpan w:val="5"/>
            <w:vMerge w:val="restart"/>
            <w:tcBorders>
              <w:top w:val="nil"/>
              <w:left w:val="nil"/>
              <w:bottom w:val="nil"/>
              <w:right w:val="nil"/>
            </w:tcBorders>
            <w:shd w:val="clear" w:color="auto" w:fill="auto"/>
            <w:noWrap/>
            <w:vAlign w:val="bottom"/>
            <w:hideMark/>
          </w:tcPr>
          <w:p w:rsidR="00531325" w:rsidRPr="007F1983" w:rsidRDefault="00AB09CD" w:rsidP="00531325">
            <w:pPr>
              <w:rPr>
                <w:rFonts w:ascii="Arial" w:hAnsi="Arial" w:cs="Arial"/>
                <w:sz w:val="20"/>
                <w:szCs w:val="20"/>
              </w:rPr>
            </w:pPr>
            <w:r>
              <w:rPr>
                <w:rFonts w:ascii="Arial" w:hAnsi="Arial" w:cs="Arial"/>
                <w:noProof/>
                <w:sz w:val="20"/>
                <w:szCs w:val="20"/>
              </w:rPr>
              <w:pict>
                <v:shape id="_x0000_s1259" type="#_x0000_t75" style="position:absolute;margin-left:46pt;margin-top:4.5pt;width:200.65pt;height:185.75pt;z-index:251670016;visibility:visible;mso-wrap-distance-bottom:.24pt;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">
                  <v:imagedata r:id="rId20" o:title=""/>
                  <o:lock v:ext="edit" aspectratio="f"/>
                </v:shape>
              </w:pict>
            </w: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00"/>
        </w:trPr>
        <w:tc>
          <w:tcPr>
            <w:tcW w:w="2013" w:type="dxa"/>
            <w:tcBorders>
              <w:top w:val="single" w:sz="8" w:space="0" w:color="auto"/>
              <w:left w:val="single" w:sz="8" w:space="0" w:color="auto"/>
              <w:bottom w:val="nil"/>
              <w:right w:val="nil"/>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 </w:t>
            </w:r>
          </w:p>
        </w:tc>
        <w:tc>
          <w:tcPr>
            <w:tcW w:w="603" w:type="dxa"/>
            <w:tcBorders>
              <w:top w:val="single" w:sz="8" w:space="0" w:color="auto"/>
              <w:left w:val="single" w:sz="4" w:space="0" w:color="auto"/>
              <w:bottom w:val="nil"/>
              <w:right w:val="single" w:sz="4" w:space="0" w:color="auto"/>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 </w:t>
            </w:r>
          </w:p>
        </w:tc>
        <w:tc>
          <w:tcPr>
            <w:tcW w:w="1216" w:type="dxa"/>
            <w:tcBorders>
              <w:top w:val="single" w:sz="8" w:space="0" w:color="auto"/>
              <w:left w:val="nil"/>
              <w:bottom w:val="nil"/>
              <w:right w:val="single" w:sz="8" w:space="0" w:color="auto"/>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 </w:t>
            </w:r>
          </w:p>
        </w:tc>
        <w:tc>
          <w:tcPr>
            <w:tcW w:w="6080" w:type="dxa"/>
            <w:gridSpan w:val="5"/>
            <w:vMerge/>
            <w:tcBorders>
              <w:top w:val="single" w:sz="8" w:space="0" w:color="auto"/>
              <w:left w:val="nil"/>
              <w:bottom w:val="nil"/>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00"/>
        </w:trPr>
        <w:tc>
          <w:tcPr>
            <w:tcW w:w="2013" w:type="dxa"/>
            <w:tcBorders>
              <w:top w:val="nil"/>
              <w:left w:val="single" w:sz="8" w:space="0" w:color="auto"/>
              <w:bottom w:val="nil"/>
              <w:right w:val="nil"/>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OPCIONES</w:t>
            </w:r>
          </w:p>
        </w:tc>
        <w:tc>
          <w:tcPr>
            <w:tcW w:w="603" w:type="dxa"/>
            <w:tcBorders>
              <w:top w:val="nil"/>
              <w:left w:val="single" w:sz="4" w:space="0" w:color="auto"/>
              <w:bottom w:val="nil"/>
              <w:right w:val="single" w:sz="4" w:space="0" w:color="auto"/>
            </w:tcBorders>
            <w:shd w:val="clear" w:color="auto" w:fill="auto"/>
            <w:noWrap/>
            <w:vAlign w:val="bottom"/>
            <w:hideMark/>
          </w:tcPr>
          <w:p w:rsidR="00531325" w:rsidRPr="007F1983" w:rsidRDefault="00531325" w:rsidP="00531325">
            <w:pPr>
              <w:jc w:val="right"/>
              <w:rPr>
                <w:rFonts w:ascii="Arial" w:hAnsi="Arial" w:cs="Arial"/>
              </w:rPr>
            </w:pPr>
            <w:r w:rsidRPr="007F1983">
              <w:rPr>
                <w:rFonts w:ascii="Arial" w:hAnsi="Arial" w:cs="Arial"/>
              </w:rPr>
              <w:t xml:space="preserve"> No</w:t>
            </w:r>
          </w:p>
        </w:tc>
        <w:tc>
          <w:tcPr>
            <w:tcW w:w="1216" w:type="dxa"/>
            <w:tcBorders>
              <w:top w:val="nil"/>
              <w:left w:val="nil"/>
              <w:bottom w:val="nil"/>
              <w:right w:val="single" w:sz="8" w:space="0" w:color="auto"/>
            </w:tcBorders>
            <w:shd w:val="clear" w:color="auto" w:fill="auto"/>
            <w:noWrap/>
            <w:vAlign w:val="bottom"/>
            <w:hideMark/>
          </w:tcPr>
          <w:p w:rsidR="00531325" w:rsidRPr="007F1983" w:rsidRDefault="00531325" w:rsidP="00531325">
            <w:pPr>
              <w:jc w:val="right"/>
              <w:rPr>
                <w:rFonts w:ascii="Arial" w:hAnsi="Arial" w:cs="Arial"/>
              </w:rPr>
            </w:pPr>
            <w:r w:rsidRPr="007F1983">
              <w:rPr>
                <w:rFonts w:ascii="Arial" w:hAnsi="Arial" w:cs="Arial"/>
              </w:rPr>
              <w:t>%</w:t>
            </w:r>
          </w:p>
        </w:tc>
        <w:tc>
          <w:tcPr>
            <w:tcW w:w="6080" w:type="dxa"/>
            <w:gridSpan w:val="5"/>
            <w:vMerge/>
            <w:tcBorders>
              <w:top w:val="nil"/>
              <w:left w:val="nil"/>
              <w:bottom w:val="nil"/>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15"/>
        </w:trPr>
        <w:tc>
          <w:tcPr>
            <w:tcW w:w="2013" w:type="dxa"/>
            <w:tcBorders>
              <w:top w:val="nil"/>
              <w:left w:val="single" w:sz="8" w:space="0" w:color="auto"/>
              <w:bottom w:val="single" w:sz="8" w:space="0" w:color="auto"/>
              <w:right w:val="nil"/>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 </w:t>
            </w:r>
          </w:p>
        </w:tc>
        <w:tc>
          <w:tcPr>
            <w:tcW w:w="603" w:type="dxa"/>
            <w:tcBorders>
              <w:top w:val="nil"/>
              <w:left w:val="single" w:sz="4" w:space="0" w:color="auto"/>
              <w:bottom w:val="single" w:sz="8" w:space="0" w:color="auto"/>
              <w:right w:val="single" w:sz="4" w:space="0" w:color="auto"/>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 </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 </w:t>
            </w:r>
          </w:p>
        </w:tc>
        <w:tc>
          <w:tcPr>
            <w:tcW w:w="6080" w:type="dxa"/>
            <w:gridSpan w:val="5"/>
            <w:vMerge/>
            <w:tcBorders>
              <w:top w:val="nil"/>
              <w:left w:val="nil"/>
              <w:bottom w:val="single" w:sz="8" w:space="0" w:color="auto"/>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15"/>
        </w:trPr>
        <w:tc>
          <w:tcPr>
            <w:tcW w:w="2013" w:type="dxa"/>
            <w:tcBorders>
              <w:top w:val="nil"/>
              <w:left w:val="single" w:sz="8" w:space="0" w:color="auto"/>
              <w:bottom w:val="single" w:sz="8" w:space="0" w:color="auto"/>
              <w:right w:val="nil"/>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SI</w:t>
            </w:r>
          </w:p>
        </w:tc>
        <w:tc>
          <w:tcPr>
            <w:tcW w:w="603" w:type="dxa"/>
            <w:tcBorders>
              <w:top w:val="nil"/>
              <w:left w:val="single" w:sz="4" w:space="0" w:color="auto"/>
              <w:bottom w:val="single" w:sz="8" w:space="0" w:color="auto"/>
              <w:right w:val="single" w:sz="4" w:space="0" w:color="auto"/>
            </w:tcBorders>
            <w:shd w:val="clear" w:color="auto" w:fill="auto"/>
            <w:noWrap/>
            <w:vAlign w:val="bottom"/>
            <w:hideMark/>
          </w:tcPr>
          <w:p w:rsidR="00531325" w:rsidRPr="007F1983" w:rsidRDefault="00531325" w:rsidP="00531325">
            <w:pPr>
              <w:jc w:val="right"/>
              <w:rPr>
                <w:rFonts w:ascii="Arial" w:hAnsi="Arial" w:cs="Arial"/>
              </w:rPr>
            </w:pPr>
            <w:r w:rsidRPr="007F1983">
              <w:rPr>
                <w:rFonts w:ascii="Arial" w:hAnsi="Arial" w:cs="Arial"/>
              </w:rPr>
              <w:t>12</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F1983" w:rsidRDefault="00531325" w:rsidP="00531325">
            <w:pPr>
              <w:jc w:val="right"/>
              <w:rPr>
                <w:rFonts w:ascii="Arial" w:hAnsi="Arial" w:cs="Arial"/>
              </w:rPr>
            </w:pPr>
            <w:r w:rsidRPr="007F1983">
              <w:rPr>
                <w:rFonts w:ascii="Arial" w:hAnsi="Arial" w:cs="Arial"/>
              </w:rPr>
              <w:t>30</w:t>
            </w:r>
          </w:p>
        </w:tc>
        <w:tc>
          <w:tcPr>
            <w:tcW w:w="6080" w:type="dxa"/>
            <w:gridSpan w:val="5"/>
            <w:vMerge/>
            <w:tcBorders>
              <w:top w:val="nil"/>
              <w:left w:val="nil"/>
              <w:bottom w:val="single" w:sz="8" w:space="0" w:color="auto"/>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15"/>
        </w:trPr>
        <w:tc>
          <w:tcPr>
            <w:tcW w:w="2013" w:type="dxa"/>
            <w:tcBorders>
              <w:top w:val="nil"/>
              <w:left w:val="single" w:sz="8" w:space="0" w:color="auto"/>
              <w:bottom w:val="single" w:sz="8" w:space="0" w:color="auto"/>
              <w:right w:val="nil"/>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No</w:t>
            </w:r>
          </w:p>
        </w:tc>
        <w:tc>
          <w:tcPr>
            <w:tcW w:w="603" w:type="dxa"/>
            <w:tcBorders>
              <w:top w:val="nil"/>
              <w:left w:val="single" w:sz="4" w:space="0" w:color="auto"/>
              <w:bottom w:val="single" w:sz="8" w:space="0" w:color="auto"/>
              <w:right w:val="single" w:sz="4" w:space="0" w:color="auto"/>
            </w:tcBorders>
            <w:shd w:val="clear" w:color="auto" w:fill="auto"/>
            <w:noWrap/>
            <w:vAlign w:val="bottom"/>
            <w:hideMark/>
          </w:tcPr>
          <w:p w:rsidR="00531325" w:rsidRPr="007F1983" w:rsidRDefault="00531325" w:rsidP="00531325">
            <w:pPr>
              <w:jc w:val="right"/>
              <w:rPr>
                <w:rFonts w:ascii="Arial" w:hAnsi="Arial" w:cs="Arial"/>
              </w:rPr>
            </w:pPr>
            <w:r w:rsidRPr="007F1983">
              <w:rPr>
                <w:rFonts w:ascii="Arial" w:hAnsi="Arial" w:cs="Arial"/>
              </w:rPr>
              <w:t>7</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F1983" w:rsidRDefault="00531325" w:rsidP="00531325">
            <w:pPr>
              <w:jc w:val="right"/>
              <w:rPr>
                <w:rFonts w:ascii="Arial" w:hAnsi="Arial" w:cs="Arial"/>
              </w:rPr>
            </w:pPr>
            <w:r w:rsidRPr="007F1983">
              <w:rPr>
                <w:rFonts w:ascii="Arial" w:hAnsi="Arial" w:cs="Arial"/>
              </w:rPr>
              <w:t>17.5</w:t>
            </w:r>
          </w:p>
        </w:tc>
        <w:tc>
          <w:tcPr>
            <w:tcW w:w="6080" w:type="dxa"/>
            <w:gridSpan w:val="5"/>
            <w:vMerge/>
            <w:tcBorders>
              <w:top w:val="nil"/>
              <w:left w:val="nil"/>
              <w:bottom w:val="single" w:sz="8" w:space="0" w:color="auto"/>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15"/>
        </w:trPr>
        <w:tc>
          <w:tcPr>
            <w:tcW w:w="2013" w:type="dxa"/>
            <w:tcBorders>
              <w:top w:val="nil"/>
              <w:left w:val="single" w:sz="8" w:space="0" w:color="auto"/>
              <w:bottom w:val="single" w:sz="8" w:space="0" w:color="auto"/>
              <w:right w:val="nil"/>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A veces</w:t>
            </w:r>
          </w:p>
        </w:tc>
        <w:tc>
          <w:tcPr>
            <w:tcW w:w="603" w:type="dxa"/>
            <w:tcBorders>
              <w:top w:val="nil"/>
              <w:left w:val="single" w:sz="4" w:space="0" w:color="auto"/>
              <w:bottom w:val="single" w:sz="8" w:space="0" w:color="auto"/>
              <w:right w:val="single" w:sz="4" w:space="0" w:color="auto"/>
            </w:tcBorders>
            <w:shd w:val="clear" w:color="auto" w:fill="auto"/>
            <w:noWrap/>
            <w:vAlign w:val="bottom"/>
            <w:hideMark/>
          </w:tcPr>
          <w:p w:rsidR="00531325" w:rsidRPr="007F1983" w:rsidRDefault="00531325" w:rsidP="00531325">
            <w:pPr>
              <w:jc w:val="right"/>
              <w:rPr>
                <w:rFonts w:ascii="Arial" w:hAnsi="Arial" w:cs="Arial"/>
              </w:rPr>
            </w:pPr>
            <w:r w:rsidRPr="007F1983">
              <w:rPr>
                <w:rFonts w:ascii="Arial" w:hAnsi="Arial" w:cs="Arial"/>
              </w:rPr>
              <w:t>21</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F1983" w:rsidRDefault="00531325" w:rsidP="00531325">
            <w:pPr>
              <w:jc w:val="right"/>
              <w:rPr>
                <w:rFonts w:ascii="Arial" w:hAnsi="Arial" w:cs="Arial"/>
              </w:rPr>
            </w:pPr>
            <w:r w:rsidRPr="007F1983">
              <w:rPr>
                <w:rFonts w:ascii="Arial" w:hAnsi="Arial" w:cs="Arial"/>
              </w:rPr>
              <w:t>52.5</w:t>
            </w:r>
          </w:p>
        </w:tc>
        <w:tc>
          <w:tcPr>
            <w:tcW w:w="6080" w:type="dxa"/>
            <w:gridSpan w:val="5"/>
            <w:vMerge/>
            <w:tcBorders>
              <w:top w:val="nil"/>
              <w:left w:val="nil"/>
              <w:bottom w:val="single" w:sz="8" w:space="0" w:color="auto"/>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00"/>
        </w:trPr>
        <w:tc>
          <w:tcPr>
            <w:tcW w:w="2013" w:type="dxa"/>
            <w:tcBorders>
              <w:top w:val="nil"/>
              <w:left w:val="single" w:sz="8" w:space="0" w:color="auto"/>
              <w:bottom w:val="nil"/>
              <w:right w:val="nil"/>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TOTAL</w:t>
            </w:r>
          </w:p>
        </w:tc>
        <w:tc>
          <w:tcPr>
            <w:tcW w:w="603" w:type="dxa"/>
            <w:tcBorders>
              <w:top w:val="nil"/>
              <w:left w:val="single" w:sz="4" w:space="0" w:color="auto"/>
              <w:bottom w:val="nil"/>
              <w:right w:val="single" w:sz="4" w:space="0" w:color="auto"/>
            </w:tcBorders>
            <w:shd w:val="clear" w:color="auto" w:fill="auto"/>
            <w:noWrap/>
            <w:vAlign w:val="bottom"/>
            <w:hideMark/>
          </w:tcPr>
          <w:p w:rsidR="00531325" w:rsidRPr="007F1983" w:rsidRDefault="00531325" w:rsidP="00531325">
            <w:pPr>
              <w:jc w:val="right"/>
              <w:rPr>
                <w:rFonts w:ascii="Arial" w:hAnsi="Arial" w:cs="Arial"/>
              </w:rPr>
            </w:pPr>
            <w:r w:rsidRPr="007F1983">
              <w:rPr>
                <w:rFonts w:ascii="Arial" w:hAnsi="Arial" w:cs="Arial"/>
              </w:rPr>
              <w:t>40</w:t>
            </w:r>
          </w:p>
        </w:tc>
        <w:tc>
          <w:tcPr>
            <w:tcW w:w="1216" w:type="dxa"/>
            <w:tcBorders>
              <w:top w:val="nil"/>
              <w:left w:val="nil"/>
              <w:bottom w:val="nil"/>
              <w:right w:val="single" w:sz="8" w:space="0" w:color="auto"/>
            </w:tcBorders>
            <w:shd w:val="clear" w:color="auto" w:fill="auto"/>
            <w:noWrap/>
            <w:vAlign w:val="bottom"/>
            <w:hideMark/>
          </w:tcPr>
          <w:p w:rsidR="00531325" w:rsidRPr="007F1983" w:rsidRDefault="00531325" w:rsidP="00531325">
            <w:pPr>
              <w:jc w:val="right"/>
              <w:rPr>
                <w:rFonts w:ascii="Arial" w:hAnsi="Arial" w:cs="Arial"/>
              </w:rPr>
            </w:pPr>
            <w:r w:rsidRPr="007F1983">
              <w:rPr>
                <w:rFonts w:ascii="Arial" w:hAnsi="Arial" w:cs="Arial"/>
              </w:rPr>
              <w:t>100</w:t>
            </w:r>
          </w:p>
        </w:tc>
        <w:tc>
          <w:tcPr>
            <w:tcW w:w="6080" w:type="dxa"/>
            <w:gridSpan w:val="5"/>
            <w:vMerge/>
            <w:tcBorders>
              <w:top w:val="nil"/>
              <w:left w:val="nil"/>
              <w:bottom w:val="nil"/>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15"/>
        </w:trPr>
        <w:tc>
          <w:tcPr>
            <w:tcW w:w="2013" w:type="dxa"/>
            <w:tcBorders>
              <w:top w:val="nil"/>
              <w:left w:val="single" w:sz="8" w:space="0" w:color="auto"/>
              <w:bottom w:val="single" w:sz="8" w:space="0" w:color="auto"/>
              <w:right w:val="nil"/>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 </w:t>
            </w:r>
          </w:p>
        </w:tc>
        <w:tc>
          <w:tcPr>
            <w:tcW w:w="603" w:type="dxa"/>
            <w:tcBorders>
              <w:top w:val="nil"/>
              <w:left w:val="single" w:sz="4" w:space="0" w:color="auto"/>
              <w:bottom w:val="single" w:sz="8" w:space="0" w:color="auto"/>
              <w:right w:val="single" w:sz="4" w:space="0" w:color="auto"/>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 </w:t>
            </w:r>
          </w:p>
        </w:tc>
        <w:tc>
          <w:tcPr>
            <w:tcW w:w="1216" w:type="dxa"/>
            <w:tcBorders>
              <w:top w:val="nil"/>
              <w:left w:val="nil"/>
              <w:bottom w:val="single" w:sz="8" w:space="0" w:color="auto"/>
              <w:right w:val="single" w:sz="8" w:space="0" w:color="auto"/>
            </w:tcBorders>
            <w:shd w:val="clear" w:color="auto" w:fill="auto"/>
            <w:noWrap/>
            <w:vAlign w:val="bottom"/>
            <w:hideMark/>
          </w:tcPr>
          <w:p w:rsidR="00531325" w:rsidRPr="007F1983" w:rsidRDefault="00531325" w:rsidP="00531325">
            <w:pPr>
              <w:rPr>
                <w:rFonts w:ascii="Arial" w:hAnsi="Arial" w:cs="Arial"/>
              </w:rPr>
            </w:pPr>
            <w:r w:rsidRPr="007F1983">
              <w:rPr>
                <w:rFonts w:ascii="Arial" w:hAnsi="Arial" w:cs="Arial"/>
              </w:rPr>
              <w:t> </w:t>
            </w:r>
          </w:p>
        </w:tc>
        <w:tc>
          <w:tcPr>
            <w:tcW w:w="6080" w:type="dxa"/>
            <w:gridSpan w:val="5"/>
            <w:vMerge/>
            <w:tcBorders>
              <w:top w:val="nil"/>
              <w:left w:val="nil"/>
              <w:bottom w:val="single" w:sz="8" w:space="0" w:color="auto"/>
              <w:right w:val="single" w:sz="8" w:space="0" w:color="auto"/>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300"/>
        </w:trPr>
        <w:tc>
          <w:tcPr>
            <w:tcW w:w="201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rPr>
            </w:pPr>
          </w:p>
        </w:tc>
        <w:tc>
          <w:tcPr>
            <w:tcW w:w="6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rPr>
            </w:pPr>
          </w:p>
        </w:tc>
        <w:tc>
          <w:tcPr>
            <w:tcW w:w="6080" w:type="dxa"/>
            <w:gridSpan w:val="5"/>
            <w:vMerge/>
            <w:tcBorders>
              <w:top w:val="nil"/>
              <w:left w:val="nil"/>
              <w:bottom w:val="nil"/>
              <w:right w:val="nil"/>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1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1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1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80" w:type="dxa"/>
            <w:gridSpan w:val="5"/>
            <w:vMerge/>
            <w:tcBorders>
              <w:top w:val="nil"/>
              <w:left w:val="nil"/>
              <w:bottom w:val="nil"/>
              <w:right w:val="nil"/>
            </w:tcBorders>
            <w:vAlign w:val="center"/>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1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r w:rsidR="00531325" w:rsidRPr="007F1983" w:rsidTr="00531325">
        <w:trPr>
          <w:trHeight w:val="255"/>
        </w:trPr>
        <w:tc>
          <w:tcPr>
            <w:tcW w:w="201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603"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c>
          <w:tcPr>
            <w:tcW w:w="1216" w:type="dxa"/>
            <w:tcBorders>
              <w:top w:val="nil"/>
              <w:left w:val="nil"/>
              <w:bottom w:val="nil"/>
              <w:right w:val="nil"/>
            </w:tcBorders>
            <w:shd w:val="clear" w:color="auto" w:fill="auto"/>
            <w:noWrap/>
            <w:vAlign w:val="bottom"/>
            <w:hideMark/>
          </w:tcPr>
          <w:p w:rsidR="00531325" w:rsidRPr="007F1983" w:rsidRDefault="00531325" w:rsidP="00531325">
            <w:pPr>
              <w:rPr>
                <w:rFonts w:ascii="Arial" w:hAnsi="Arial" w:cs="Arial"/>
                <w:sz w:val="20"/>
                <w:szCs w:val="20"/>
              </w:rPr>
            </w:pPr>
          </w:p>
        </w:tc>
      </w:tr>
    </w:tbl>
    <w:p w:rsidR="00531325" w:rsidRPr="00E810F7" w:rsidRDefault="00531325" w:rsidP="00531325">
      <w:pPr>
        <w:jc w:val="both"/>
        <w:rPr>
          <w:rFonts w:ascii="Arial" w:hAnsi="Arial" w:cs="Arial"/>
        </w:rPr>
      </w:pPr>
      <w:r>
        <w:rPr>
          <w:rFonts w:ascii="Arial" w:hAnsi="Arial" w:cs="Arial"/>
        </w:rPr>
        <w:t>FUENTE: Encuesta realizada por la Dra. Dióttyma Mendoza Robles, a las trabajadoras sexuales de la parroquia urbana Picoazá</w:t>
      </w:r>
    </w:p>
    <w:p w:rsidR="00531325" w:rsidRPr="00E810F7" w:rsidRDefault="00531325" w:rsidP="00531325">
      <w:pPr>
        <w:jc w:val="both"/>
        <w:rPr>
          <w:rFonts w:ascii="Arial" w:hAnsi="Arial" w:cs="Arial"/>
        </w:rPr>
      </w:pPr>
      <w:r>
        <w:rPr>
          <w:rFonts w:ascii="Arial" w:hAnsi="Arial" w:cs="Arial"/>
        </w:rPr>
        <w:t>INTERPRETACIÓN: Al 30%, que corresponde a 12 encuestadas, sí les despierta interés la educaci</w:t>
      </w:r>
      <w:r w:rsidR="00C642E0">
        <w:rPr>
          <w:rFonts w:ascii="Arial" w:hAnsi="Arial" w:cs="Arial"/>
        </w:rPr>
        <w:t>ón</w:t>
      </w:r>
    </w:p>
    <w:p w:rsidR="00531325" w:rsidRDefault="00531325" w:rsidP="004E70A8">
      <w:pPr>
        <w:spacing w:line="360" w:lineRule="auto"/>
        <w:jc w:val="both"/>
        <w:rPr>
          <w:b/>
        </w:rPr>
        <w:sectPr w:rsidR="00531325" w:rsidSect="007310F4">
          <w:pgSz w:w="16838" w:h="11906" w:orient="landscape" w:code="9"/>
          <w:pgMar w:top="1701" w:right="1701" w:bottom="2268" w:left="1701" w:header="709" w:footer="709" w:gutter="567"/>
          <w:cols w:space="708"/>
          <w:docGrid w:linePitch="360"/>
        </w:sectPr>
      </w:pPr>
    </w:p>
    <w:p w:rsidR="00136C63" w:rsidRDefault="00136C63" w:rsidP="004E70A8">
      <w:pPr>
        <w:spacing w:line="360" w:lineRule="auto"/>
        <w:jc w:val="both"/>
      </w:pPr>
      <w:r w:rsidRPr="008F0216">
        <w:lastRenderedPageBreak/>
        <w:t>La observación se caracteriza por una percepción intencionada, deliberada, hacia el objetivo de conocer in situ, el lugar en que estudiamos la prostitución. Es el mundo externo de quien observa, para crear un mundo interno, y guiada a este cuerpo de conocimiento que ilustr</w:t>
      </w:r>
      <w:r w:rsidR="003025C4" w:rsidRPr="008F0216">
        <w:t>e mejor nuestros conocimientos.</w:t>
      </w:r>
    </w:p>
    <w:p w:rsidR="00C642E0" w:rsidRPr="008F0216" w:rsidRDefault="00C642E0" w:rsidP="004E70A8">
      <w:pPr>
        <w:spacing w:line="360" w:lineRule="auto"/>
        <w:jc w:val="both"/>
      </w:pPr>
    </w:p>
    <w:p w:rsidR="00562960" w:rsidRDefault="007924CA" w:rsidP="004E70A8">
      <w:pPr>
        <w:spacing w:line="360" w:lineRule="auto"/>
        <w:jc w:val="both"/>
      </w:pPr>
      <w:r w:rsidRPr="008F0216">
        <w:tab/>
      </w:r>
      <w:r w:rsidR="00136C63" w:rsidRPr="008F0216">
        <w:t>Esta observación a Picoaz</w:t>
      </w:r>
      <w:r w:rsidRPr="008F0216">
        <w:t>á</w:t>
      </w:r>
      <w:r w:rsidR="00136C63" w:rsidRPr="008F0216">
        <w:t xml:space="preserve">, llenar algunos elementos: primero obtener ideas antes de tener los resultados, segundo, tener directamente las percepciones para el trabajo investigado; </w:t>
      </w:r>
      <w:r w:rsidR="00562960" w:rsidRPr="008F0216">
        <w:t>las circunstancias ambientales, humanas; los medios, oculares, instrumentales como fotografías, videos, grabaciones de voz; y el cuerpo de la observación que se relaciona con los anteriores elementos.</w:t>
      </w:r>
    </w:p>
    <w:p w:rsidR="00C642E0" w:rsidRPr="008F0216" w:rsidRDefault="00C642E0" w:rsidP="004E70A8">
      <w:pPr>
        <w:spacing w:line="360" w:lineRule="auto"/>
        <w:jc w:val="both"/>
      </w:pPr>
    </w:p>
    <w:p w:rsidR="00562960" w:rsidRDefault="007924CA" w:rsidP="004E70A8">
      <w:pPr>
        <w:spacing w:line="360" w:lineRule="auto"/>
        <w:jc w:val="both"/>
      </w:pPr>
      <w:r w:rsidRPr="008F0216">
        <w:tab/>
      </w:r>
      <w:r w:rsidR="00562960" w:rsidRPr="008F0216">
        <w:t>La observación es necesaria para la existencia física, es decir, que existe realmente. Como en efecto existen estas construcciones donde funcionan los prostíbulos, que en Picoaz</w:t>
      </w:r>
      <w:r w:rsidR="00567E65" w:rsidRPr="008F0216">
        <w:t>á</w:t>
      </w:r>
      <w:r w:rsidR="00562960" w:rsidRPr="008F0216">
        <w:t xml:space="preserve"> son tres, que si bien es cierto es el sitio de tolerancia de Portoviejo, capital de una de las provincias más grandes del país, es mucho para la población que allí existe, y que en cierta manera determina la economía y la vida de la comarca.</w:t>
      </w:r>
    </w:p>
    <w:p w:rsidR="00C642E0" w:rsidRPr="008F0216" w:rsidRDefault="00C642E0" w:rsidP="004E70A8">
      <w:pPr>
        <w:spacing w:line="360" w:lineRule="auto"/>
        <w:jc w:val="both"/>
      </w:pPr>
    </w:p>
    <w:p w:rsidR="0075267C" w:rsidRPr="008F0216" w:rsidRDefault="007924CA" w:rsidP="004E70A8">
      <w:pPr>
        <w:spacing w:line="360" w:lineRule="auto"/>
        <w:jc w:val="both"/>
      </w:pPr>
      <w:r w:rsidRPr="008F0216">
        <w:tab/>
      </w:r>
      <w:r w:rsidR="00562960" w:rsidRPr="008F0216">
        <w:t xml:space="preserve">Una cosa puede arrojar datos solo si existe: </w:t>
      </w:r>
      <w:r w:rsidR="008A005C" w:rsidRPr="008F0216">
        <w:t>se palpó</w:t>
      </w:r>
      <w:r w:rsidR="00562960" w:rsidRPr="008F0216">
        <w:t xml:space="preserve"> que como es un negocio bueno para los proxenetas, estas</w:t>
      </w:r>
      <w:r w:rsidR="00136C63" w:rsidRPr="008F0216">
        <w:t xml:space="preserve"> </w:t>
      </w:r>
      <w:r w:rsidR="00562960" w:rsidRPr="008F0216">
        <w:t xml:space="preserve">son las tres de hormigón; su piso de cemento, no necesariamente elegante como sería con otra clase de piso. Dos de ellas con techo de zinc y una con techo de paja, no porque sea de menos rango, sino por darle un sentido folclórico; </w:t>
      </w:r>
      <w:r w:rsidR="008A005C" w:rsidRPr="008F0216">
        <w:t>d</w:t>
      </w:r>
      <w:r w:rsidR="00562960" w:rsidRPr="008F0216">
        <w:t>os tiene una ventilación aceptable, una no; no tiene agua potable, por tubería, pero precisamente por falta de un sentido de higiene, sino que no hay el tendido y la dotación de agua dada por el Municipio. Todas tienen servicios higiénicos, medianamente aceptables</w:t>
      </w:r>
      <w:r w:rsidR="00C3494A" w:rsidRPr="008F0216">
        <w:t xml:space="preserve">. En lo que tienen cuidado es tener una buena pista de baile, no así la seguridad, cuya falta puede ser fatal en momentos de violencias, de riñas, que suelen frecuentes donde hay licor y mujeres en disputa. El salón con mesas fuertes y sillas, igualmente, en algunos lugares </w:t>
      </w:r>
      <w:r w:rsidR="00C3494A" w:rsidRPr="008F0216">
        <w:lastRenderedPageBreak/>
        <w:t>suelen las sillas estar sujetas al suelo para impedir que se conviertan en algún momento en proyectiles u objetos contundentes. Todas tienen barras, en donde expiden los licores, se atienden a clientes. En cambio las camas para las prostitutas de cemento y encima de ellas el colchón, para hacerlas más fuertes, y más resistentes al uso y al abuso.</w:t>
      </w:r>
    </w:p>
    <w:p w:rsidR="00C642E0" w:rsidRDefault="00C642E0" w:rsidP="004E70A8">
      <w:pPr>
        <w:spacing w:line="360" w:lineRule="auto"/>
        <w:jc w:val="both"/>
      </w:pPr>
    </w:p>
    <w:p w:rsidR="00C3494A" w:rsidRPr="008F0216" w:rsidRDefault="007924CA" w:rsidP="004E70A8">
      <w:pPr>
        <w:spacing w:line="360" w:lineRule="auto"/>
        <w:jc w:val="both"/>
      </w:pPr>
      <w:r w:rsidRPr="008F0216">
        <w:tab/>
      </w:r>
      <w:r w:rsidR="00C3494A" w:rsidRPr="008F0216">
        <w:t>Las entrevistas, hechas con personas de fuera del negocio de la prostitución, a personas como médicos, odontólogos, farmacéuticos, médico salubrista, para conocer lo que piensa el vecino del lugar, las profesoras, elementos siempre importantes en la guía y en el conocimiento comarcano.</w:t>
      </w:r>
    </w:p>
    <w:p w:rsidR="00C642E0" w:rsidRDefault="00C642E0" w:rsidP="004E70A8">
      <w:pPr>
        <w:spacing w:line="360" w:lineRule="auto"/>
        <w:jc w:val="both"/>
      </w:pPr>
    </w:p>
    <w:p w:rsidR="008E57A1" w:rsidRPr="008F0216" w:rsidRDefault="007924CA" w:rsidP="004E70A8">
      <w:pPr>
        <w:spacing w:line="360" w:lineRule="auto"/>
        <w:jc w:val="both"/>
      </w:pPr>
      <w:r w:rsidRPr="008F0216">
        <w:tab/>
      </w:r>
      <w:r w:rsidR="008E57A1" w:rsidRPr="008F0216">
        <w:t>La entrevista es sin duda, en investigación el instrumento más utilizado, o complementario para la investigación, ya que es una interrelación con las personas que tienen un concepto sobre el problema, sobre el objeto de estudio. Entendíamos que debíamos ser sencillos, sin complicaciones, con un cuestionario fácil.</w:t>
      </w:r>
    </w:p>
    <w:p w:rsidR="00C642E0" w:rsidRDefault="00C642E0" w:rsidP="004E70A8">
      <w:pPr>
        <w:spacing w:line="360" w:lineRule="auto"/>
        <w:jc w:val="both"/>
      </w:pPr>
    </w:p>
    <w:p w:rsidR="008E57A1" w:rsidRPr="008F0216" w:rsidRDefault="007924CA" w:rsidP="004E70A8">
      <w:pPr>
        <w:spacing w:line="360" w:lineRule="auto"/>
        <w:jc w:val="both"/>
      </w:pPr>
      <w:r w:rsidRPr="008F0216">
        <w:tab/>
      </w:r>
      <w:r w:rsidR="008E57A1" w:rsidRPr="008F0216">
        <w:t>La consideración previa de la entrevista, era buscar maestros, ya que se piensa que la prostitución está ligada a la deficiencia educativa; la prostitución es una fuente de enfermedades, buscamo</w:t>
      </w:r>
      <w:r w:rsidR="008A005C" w:rsidRPr="008F0216">
        <w:t>s directamente al Director del C</w:t>
      </w:r>
      <w:r w:rsidR="008E57A1" w:rsidRPr="008F0216">
        <w:t>entro de Salud y a un odontólogo. Los</w:t>
      </w:r>
      <w:r w:rsidR="008A005C" w:rsidRPr="008F0216">
        <w:t xml:space="preserve"> comerciantes están muy enterado</w:t>
      </w:r>
      <w:r w:rsidR="008E57A1" w:rsidRPr="008F0216">
        <w:t>s de los problemas sociales, empezando con farmacéuticos, negocio al que llegarán quienes adquieran enfermedades derivadas de la prostitución. Mas</w:t>
      </w:r>
      <w:r w:rsidR="00A939BC" w:rsidRPr="008F0216">
        <w:t>,</w:t>
      </w:r>
      <w:r w:rsidR="008E57A1" w:rsidRPr="008F0216">
        <w:t xml:space="preserve"> no a la prostituta ni a los proxenetas, para quienes mejor era preparar una ficha de encuesta.</w:t>
      </w:r>
    </w:p>
    <w:p w:rsidR="00C642E0" w:rsidRDefault="00C642E0" w:rsidP="004E70A8">
      <w:pPr>
        <w:spacing w:line="360" w:lineRule="auto"/>
        <w:jc w:val="both"/>
      </w:pPr>
    </w:p>
    <w:p w:rsidR="008E57A1" w:rsidRPr="008F0216" w:rsidRDefault="00605A10" w:rsidP="004E70A8">
      <w:pPr>
        <w:spacing w:line="360" w:lineRule="auto"/>
        <w:jc w:val="both"/>
      </w:pPr>
      <w:r w:rsidRPr="008F0216">
        <w:tab/>
      </w:r>
      <w:r w:rsidR="008E57A1" w:rsidRPr="008F0216">
        <w:t xml:space="preserve">  La oportunidad para hacer la entrevista, era cuando lo acepte el entrevistado, </w:t>
      </w:r>
      <w:r w:rsidR="008A005C" w:rsidRPr="008F0216">
        <w:t>sin que las entrevistadoras obliguen</w:t>
      </w:r>
      <w:r w:rsidR="008E57A1" w:rsidRPr="008F0216">
        <w:t>.</w:t>
      </w:r>
    </w:p>
    <w:p w:rsidR="00C642E0" w:rsidRDefault="00C642E0" w:rsidP="004E70A8">
      <w:pPr>
        <w:spacing w:line="360" w:lineRule="auto"/>
        <w:jc w:val="both"/>
      </w:pPr>
    </w:p>
    <w:p w:rsidR="008E57A1" w:rsidRPr="008F0216" w:rsidRDefault="00605A10" w:rsidP="004E70A8">
      <w:pPr>
        <w:spacing w:line="360" w:lineRule="auto"/>
        <w:jc w:val="both"/>
      </w:pPr>
      <w:r w:rsidRPr="008F0216">
        <w:tab/>
      </w:r>
      <w:r w:rsidR="008E57A1" w:rsidRPr="008F0216">
        <w:t>Pero antes había q</w:t>
      </w:r>
      <w:r w:rsidR="008A005C" w:rsidRPr="008F0216">
        <w:t>ue tener un conocimiento previo</w:t>
      </w:r>
      <w:r w:rsidR="008E57A1" w:rsidRPr="008F0216">
        <w:t xml:space="preserve"> teórico </w:t>
      </w:r>
      <w:r w:rsidR="008A005C" w:rsidRPr="008F0216">
        <w:t xml:space="preserve">para los datos de la observación e iniciar </w:t>
      </w:r>
      <w:r w:rsidR="008E57A1" w:rsidRPr="008F0216">
        <w:t>una investigación de campo</w:t>
      </w:r>
      <w:r w:rsidR="008A005C" w:rsidRPr="008F0216">
        <w:t xml:space="preserve">, por lo que se </w:t>
      </w:r>
      <w:r w:rsidR="008A005C" w:rsidRPr="008F0216">
        <w:lastRenderedPageBreak/>
        <w:t xml:space="preserve">fue </w:t>
      </w:r>
      <w:r w:rsidR="004D5AC4" w:rsidRPr="008F0216">
        <w:t>cuidadoso en la elaboraci</w:t>
      </w:r>
      <w:r w:rsidR="009868D8" w:rsidRPr="008F0216">
        <w:t>ón del cuestionario, sin dejar a una entrevista espontánea, más bien formal.</w:t>
      </w:r>
    </w:p>
    <w:p w:rsidR="00C642E0" w:rsidRDefault="00C642E0" w:rsidP="004E70A8">
      <w:pPr>
        <w:spacing w:line="360" w:lineRule="auto"/>
        <w:jc w:val="both"/>
      </w:pPr>
    </w:p>
    <w:p w:rsidR="005C4CE5" w:rsidRPr="008F0216" w:rsidRDefault="00605A10" w:rsidP="004E70A8">
      <w:pPr>
        <w:spacing w:line="360" w:lineRule="auto"/>
        <w:jc w:val="both"/>
      </w:pPr>
      <w:r w:rsidRPr="008F0216">
        <w:tab/>
      </w:r>
      <w:r w:rsidR="00AE2801" w:rsidRPr="008F0216">
        <w:t>El desconocimiento del problema por el que atraviesan las mujeres “trabajadoras sexuales, es notorio, apenas 7 de las entrevistas tenían una idea de la prostitución que se desarrolla en Picoaz</w:t>
      </w:r>
      <w:r w:rsidR="008774B2" w:rsidRPr="008F0216">
        <w:t>á</w:t>
      </w:r>
      <w:r w:rsidR="00AE2801" w:rsidRPr="008F0216">
        <w:t xml:space="preserve">; sólo aquellos que por alguna: como médica o comercial se ha informado o el médico que tuvo que atender problemas originados de esta actividad. Cinco desconocen totalmente, por no vivir cerca o no haber escuchado nada. </w:t>
      </w:r>
    </w:p>
    <w:p w:rsidR="00C642E0" w:rsidRDefault="00C642E0" w:rsidP="004E70A8">
      <w:pPr>
        <w:spacing w:line="360" w:lineRule="auto"/>
        <w:jc w:val="both"/>
      </w:pPr>
    </w:p>
    <w:p w:rsidR="00AE2801" w:rsidRPr="008F0216" w:rsidRDefault="00605A10" w:rsidP="004E70A8">
      <w:pPr>
        <w:spacing w:line="360" w:lineRule="auto"/>
        <w:jc w:val="both"/>
      </w:pPr>
      <w:r w:rsidRPr="008F0216">
        <w:tab/>
      </w:r>
      <w:r w:rsidR="00AE2801" w:rsidRPr="008F0216">
        <w:t>En cuanto a la violencia que se genera por los exceso en los burdeles, están más informados, pero aseguran que estas broncas, enfrentamientos se dan dentro de los prostíbulos y trascienden menos en las calles y sectores aledaños. Nueve personas contestaron conocer que si se genera violencia</w:t>
      </w:r>
      <w:r w:rsidR="003025C4" w:rsidRPr="008F0216">
        <w:t>.</w:t>
      </w:r>
    </w:p>
    <w:p w:rsidR="00C642E0" w:rsidRDefault="00C642E0" w:rsidP="004E70A8">
      <w:pPr>
        <w:spacing w:line="360" w:lineRule="auto"/>
        <w:jc w:val="both"/>
      </w:pPr>
    </w:p>
    <w:p w:rsidR="00A91E28" w:rsidRPr="008F0216" w:rsidRDefault="00605A10" w:rsidP="004E70A8">
      <w:pPr>
        <w:spacing w:line="360" w:lineRule="auto"/>
        <w:jc w:val="both"/>
      </w:pPr>
      <w:r w:rsidRPr="008F0216">
        <w:tab/>
      </w:r>
      <w:r w:rsidR="00A91E28" w:rsidRPr="008F0216">
        <w:t xml:space="preserve">La mayor parte de las personas  entrevistadas creen que la prostitución no tienen un origen en lo económico, sino en la educación, así contestan 8, como también en el desarreglo familiar, en la drogadicción y el vicio, y no </w:t>
      </w:r>
      <w:r w:rsidR="007310F4" w:rsidRPr="008F0216">
        <w:t>sé</w:t>
      </w:r>
      <w:r w:rsidR="00A91E28" w:rsidRPr="008F0216">
        <w:t xml:space="preserve"> porque pero también creen que es una cuestión de tipo policial.</w:t>
      </w:r>
    </w:p>
    <w:p w:rsidR="00C642E0" w:rsidRDefault="00C642E0" w:rsidP="004E70A8">
      <w:pPr>
        <w:spacing w:line="360" w:lineRule="auto"/>
        <w:jc w:val="both"/>
      </w:pPr>
    </w:p>
    <w:p w:rsidR="00A91E28" w:rsidRPr="008F0216" w:rsidRDefault="00605A10" w:rsidP="004E70A8">
      <w:pPr>
        <w:spacing w:line="360" w:lineRule="auto"/>
        <w:jc w:val="both"/>
      </w:pPr>
      <w:r w:rsidRPr="008F0216">
        <w:tab/>
      </w:r>
      <w:r w:rsidR="00A91E28" w:rsidRPr="008F0216">
        <w:t>Afirman s</w:t>
      </w:r>
      <w:r w:rsidRPr="008F0216">
        <w:t>í</w:t>
      </w:r>
      <w:r w:rsidR="00A91E28" w:rsidRPr="008F0216">
        <w:t xml:space="preserve">  conocer que la prostitución es origen de enfermedades como el SIDA y venéreas,  de la primera  que no fue originado por contagio con una trabajadora sexual.</w:t>
      </w:r>
    </w:p>
    <w:p w:rsidR="00C642E0" w:rsidRDefault="00C642E0" w:rsidP="004E70A8">
      <w:pPr>
        <w:spacing w:line="360" w:lineRule="auto"/>
        <w:jc w:val="both"/>
      </w:pPr>
    </w:p>
    <w:p w:rsidR="005C4CE5" w:rsidRPr="008F0216" w:rsidRDefault="00A91E28" w:rsidP="004E70A8">
      <w:pPr>
        <w:spacing w:line="360" w:lineRule="auto"/>
        <w:jc w:val="both"/>
      </w:pPr>
      <w:r w:rsidRPr="008F0216">
        <w:t xml:space="preserve"> </w:t>
      </w:r>
      <w:r w:rsidR="00605A10" w:rsidRPr="008F0216">
        <w:tab/>
      </w:r>
      <w:r w:rsidRPr="008F0216">
        <w:t>Mayor conocimiento tiene  que las trabajadoras s</w:t>
      </w:r>
      <w:r w:rsidR="0065143F" w:rsidRPr="008F0216">
        <w:t>exuales mantienen control profiláctico permanente para poder ejercer su profesión.</w:t>
      </w:r>
    </w:p>
    <w:p w:rsidR="00C642E0" w:rsidRDefault="00C642E0" w:rsidP="004E70A8">
      <w:pPr>
        <w:spacing w:line="360" w:lineRule="auto"/>
        <w:jc w:val="both"/>
      </w:pPr>
    </w:p>
    <w:p w:rsidR="0065143F" w:rsidRPr="008F0216" w:rsidRDefault="003025C4" w:rsidP="004E70A8">
      <w:pPr>
        <w:spacing w:line="360" w:lineRule="auto"/>
        <w:jc w:val="both"/>
      </w:pPr>
      <w:r w:rsidRPr="008F0216">
        <w:tab/>
      </w:r>
      <w:r w:rsidR="0065143F" w:rsidRPr="008F0216">
        <w:t>Asimismo conocen de la violencia que se ejerce sobre estas mujeres, antes de ejercer este oficio, en el ejercicio, por parte de los proxenetas y de los clientes.</w:t>
      </w:r>
    </w:p>
    <w:p w:rsidR="0065143F" w:rsidRPr="008F0216" w:rsidRDefault="00605A10" w:rsidP="004E70A8">
      <w:pPr>
        <w:spacing w:line="360" w:lineRule="auto"/>
        <w:jc w:val="both"/>
      </w:pPr>
      <w:r w:rsidRPr="008F0216">
        <w:lastRenderedPageBreak/>
        <w:tab/>
      </w:r>
      <w:r w:rsidR="0065143F" w:rsidRPr="008F0216">
        <w:t>Casi todas las personas entrevistadas afirman que la prostitución en Picoaz</w:t>
      </w:r>
      <w:r w:rsidRPr="008F0216">
        <w:t>á</w:t>
      </w:r>
      <w:r w:rsidR="0065143F" w:rsidRPr="008F0216">
        <w:t xml:space="preserve"> y </w:t>
      </w:r>
      <w:r w:rsidR="003025C4" w:rsidRPr="008F0216">
        <w:t>en la provincia está en aumento.</w:t>
      </w:r>
    </w:p>
    <w:p w:rsidR="00C642E0" w:rsidRDefault="00C642E0" w:rsidP="004E70A8">
      <w:pPr>
        <w:spacing w:line="360" w:lineRule="auto"/>
        <w:jc w:val="both"/>
      </w:pPr>
    </w:p>
    <w:p w:rsidR="0065143F" w:rsidRPr="008F0216" w:rsidRDefault="00605A10" w:rsidP="004E70A8">
      <w:pPr>
        <w:spacing w:line="360" w:lineRule="auto"/>
        <w:jc w:val="both"/>
      </w:pPr>
      <w:r w:rsidRPr="008F0216">
        <w:tab/>
      </w:r>
      <w:r w:rsidR="0065143F" w:rsidRPr="008F0216">
        <w:t>No piensan como se dijera más arriba que las mujeres que ejercen el oficio de la prostitución lo hayan hecho por motivos económicos, sino que es más fácil  ganar la vida en este ejer</w:t>
      </w:r>
      <w:r w:rsidR="003855F3" w:rsidRPr="008F0216">
        <w:t>c</w:t>
      </w:r>
      <w:r w:rsidR="0065143F" w:rsidRPr="008F0216">
        <w:t>icio.</w:t>
      </w:r>
    </w:p>
    <w:p w:rsidR="00C642E0" w:rsidRDefault="00C642E0" w:rsidP="004E70A8">
      <w:pPr>
        <w:spacing w:line="360" w:lineRule="auto"/>
        <w:jc w:val="both"/>
      </w:pPr>
    </w:p>
    <w:p w:rsidR="0065143F" w:rsidRDefault="00605A10" w:rsidP="004E70A8">
      <w:pPr>
        <w:spacing w:line="360" w:lineRule="auto"/>
        <w:jc w:val="both"/>
      </w:pPr>
      <w:r w:rsidRPr="008F0216">
        <w:tab/>
      </w:r>
      <w:r w:rsidR="0065143F" w:rsidRPr="008F0216">
        <w:t>En lo que hay casi una coincidencia total, es de la que la mejor forma de alejar a la juventud de la prostitución, tanto como prostituta o su uso, es a través de charlas, consejos, que se entiende deben ser dadas en los establecimientos educacionales por personas especializadas, para advertir del peligro que comporta, por la destrucción total de la auto estima y de la dignidad humana.</w:t>
      </w:r>
    </w:p>
    <w:p w:rsidR="00A01D22" w:rsidRPr="008F0216" w:rsidRDefault="00A01D22" w:rsidP="004E70A8">
      <w:pPr>
        <w:spacing w:line="360" w:lineRule="auto"/>
        <w:jc w:val="both"/>
      </w:pPr>
    </w:p>
    <w:p w:rsidR="008F0216" w:rsidRPr="008F0216" w:rsidRDefault="008F0216" w:rsidP="008F0216">
      <w:pPr>
        <w:spacing w:line="360" w:lineRule="auto"/>
        <w:rPr>
          <w:b/>
        </w:rPr>
      </w:pPr>
      <w:r w:rsidRPr="008F0216">
        <w:rPr>
          <w:b/>
        </w:rPr>
        <w:t>4.2. TESTIMONIO DE UNA EX PROSTITUTA</w:t>
      </w:r>
    </w:p>
    <w:p w:rsidR="008F0216" w:rsidRPr="008F0216" w:rsidRDefault="008F0216" w:rsidP="008F0216">
      <w:pPr>
        <w:spacing w:line="360" w:lineRule="auto"/>
        <w:ind w:left="1077"/>
      </w:pPr>
    </w:p>
    <w:p w:rsidR="008F0216" w:rsidRPr="008F0216" w:rsidRDefault="008F0216" w:rsidP="008F0216">
      <w:pPr>
        <w:spacing w:line="360" w:lineRule="auto"/>
        <w:jc w:val="both"/>
      </w:pPr>
      <w:r w:rsidRPr="008F0216">
        <w:t xml:space="preserve">UNA HISTORIA EJEMPLAR </w:t>
      </w:r>
      <w:smartTag w:uri="urn:schemas-microsoft-com:office:smarttags" w:element="PersonName">
        <w:smartTagPr>
          <w:attr w:name="ProductID" w:val="LA VIDA DE"/>
        </w:smartTagPr>
        <w:r w:rsidRPr="008F0216">
          <w:t>LA VIDA DE</w:t>
        </w:r>
      </w:smartTag>
      <w:r w:rsidRPr="008F0216">
        <w:t xml:space="preserve"> DULCE FLOR Y SU RECORRIDO HACIA </w:t>
      </w:r>
      <w:smartTag w:uri="urn:schemas-microsoft-com:office:smarttags" w:element="PersonName">
        <w:smartTagPr>
          <w:attr w:name="ProductID" w:val="LA CONCIENCIA SOCIAL"/>
        </w:smartTagPr>
        <w:r w:rsidRPr="008F0216">
          <w:t>LA CONCIENCIA SOCIAL</w:t>
        </w:r>
      </w:smartTag>
    </w:p>
    <w:p w:rsidR="00C642E0" w:rsidRDefault="00C642E0"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Los nombres son pseudónimos y los lugares geográficos de la provincia de Manabí se omiten, por obvias razones.</w:t>
      </w:r>
    </w:p>
    <w:p w:rsidR="00C642E0" w:rsidRDefault="00C642E0"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Dulce Flor es una mujer de 30 años de edad. Dos momentos de su vida fueron propicios para un camino de desventura. Agraciada, de largo pelo ondulado y profunda tez negra, ojos tristes y cafés, recuerdan la caída. Tiene sin embargo una sonrisa perfecta. Cuerpo perfecto y ágil se mueve sonriente atendiendo a sus hijas, a  lado de su pareja. Ella es ahora una líder social, mas su vida tiene un significado especial fue trabajadora sexual.</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ind w:firstLine="708"/>
        <w:jc w:val="both"/>
        <w:rPr>
          <w:spacing w:val="-4"/>
          <w:lang w:val="es-ES_tradnl"/>
        </w:rPr>
      </w:pPr>
      <w:r w:rsidRPr="008F0216">
        <w:rPr>
          <w:spacing w:val="-4"/>
          <w:lang w:val="es-ES_tradnl"/>
        </w:rPr>
        <w:t xml:space="preserve">Su familia oriunda de Manabí, sus padres Andrés y Perfecta decidieron radicarse en a Esmeraldas con sus cuatro  hijos  debido a dificultades económicas. Adquirieron una finca en el sector Mirador ubicado en la vía </w:t>
      </w:r>
      <w:r w:rsidRPr="008F0216">
        <w:rPr>
          <w:spacing w:val="-4"/>
          <w:lang w:val="es-ES_tradnl"/>
        </w:rPr>
        <w:lastRenderedPageBreak/>
        <w:t>Esmeraldas –Quinindé. Dulce Flor tenía tan solo 1 año de edad. La situación de su padre mejoró y fue siempre buena desde entonces. Nunca faltó nada, y especialmente cariño. Una hermana murió por causas inciertas.</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Flor y sus hermanas no tuvieron que trabajar en la finca ayudando a su padre quien siempre tuvo peones; su responsabilidad era la de secar cacao cuando ya tuvo edad de hacerlo.</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No recuerda haberles visto pelear a sus padres, Las educaban en el cristianismo. Flor fue la mimada, ya que era la última, la “conchito” como la llamaba el padre.</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Recuerda cuando tenía seis años que su padre era el presidente del recinto y gestionaba la edificación de la escuela. Allí estudiaron sus hermanas, la escuela se cerró cuando ella iba a ingresar, por lo que ella y su hermana penúltima se  trasladaron a Manabí a la casa de una tía. Ella no sabía leer ni escribir por lo que fue víctima de la maestra, quien le pegaba frecuentemente y sin contemplación. La vida en Manabí no fue fácil. La tía María era intolerable, maltrataba a su hermana Lourdes, quien soportaba con sumisión, no así Flor, que se enfrentaba frecuentemente con su tía. Sin embargo encontró una amiguita para sus juegos infantiles.</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 xml:space="preserve">Por las quejas de las niñas fueron trasladadas donde un tío paterno cerca de Chone, el tío y su esposa se portaron muy bien. </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El cuarto grado vuelve al provincia de Esmeraldas su padre compró una casa en Quinindé. Su hermana mayor se casó. Su maestra Manuela Erazo le enseñó a tejer, bordar, ella fue significativa para su vida.</w:t>
      </w:r>
      <w:r w:rsidRPr="008F0216">
        <w:rPr>
          <w:lang w:val="es-ES_tradnl"/>
        </w:rPr>
        <w:tab/>
        <w:t>A los trece años terminó la escuela en ingresó al colegio en Quinindé. Esteban compañero de Lourdes es atraído por Flor. Una tarde él se dirigió a la joven para invitarla a pasear en bicicleta, Flor lo rechazó, a pesar de eso, Esteban insistió, finalmente serían novios.</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La cercanía progresó, Flor tenía 15 años y él 14, tuvieron relaciones íntimas, quedó embarazada, al percatarse por el crecimiento del vientre, aun es joven y parece ajena a los cambios. La pareja fue aceptada por los padres de él y se radicaron en Esmeraldas cerca de la refinería. La relación no se formalizó, Flor decidió no casarse. Cerca del alumbramiento la joven regresa a su casa a Quinindé, junto a su madre. Su madre enferma del mal de chagas, ya no podía vivir en el campo.</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Como madre soltera tiene  que velar sola por su bienestar y el de su hija Luz de Luna. Su madre es su apoyo incondicional, Dulce Flor retorna a su vida, trabaja por la mañana en un estudio fotográfico y por la tarde va al colegio, en la noche realiza turnos en el hospital de Quinindé.</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 xml:space="preserve">Su madre empeora y se hospitaliza en Santo Domingo, Luz de Luna ha cumplido tres años de edad. La situación empeora ella tiene que enfrentar en el hogar. Muere doña Perfecta, ellos llegan tarde no están en su muerte. </w:t>
      </w:r>
    </w:p>
    <w:p w:rsidR="00C642E0" w:rsidRDefault="00C642E0" w:rsidP="008F0216">
      <w:pPr>
        <w:spacing w:line="360" w:lineRule="auto"/>
        <w:ind w:firstLine="708"/>
        <w:jc w:val="both"/>
        <w:rPr>
          <w:lang w:val="es-ES_tradnl"/>
        </w:rPr>
      </w:pPr>
    </w:p>
    <w:p w:rsidR="008F0216" w:rsidRPr="008F0216" w:rsidRDefault="008F0216" w:rsidP="008F0216">
      <w:pPr>
        <w:spacing w:line="360" w:lineRule="auto"/>
        <w:ind w:firstLine="708"/>
        <w:jc w:val="both"/>
        <w:rPr>
          <w:lang w:val="es-ES_tradnl"/>
        </w:rPr>
      </w:pPr>
      <w:r w:rsidRPr="008F0216">
        <w:rPr>
          <w:lang w:val="es-ES_tradnl"/>
        </w:rPr>
        <w:t xml:space="preserve">Sin el apoyo de su madre deja el colegio y el trabajo, su padre se desligó del hogar, y reinicia su vida junto a otra mujer. </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 xml:space="preserve">Flor decide ir a casa de su hermana que vive en Quito por el barrio </w:t>
      </w:r>
      <w:smartTag w:uri="urn:schemas-microsoft-com:office:smarttags" w:element="PersonName">
        <w:smartTagPr>
          <w:attr w:name="ProductID" w:val="la Ofelia. Su"/>
        </w:smartTagPr>
        <w:r w:rsidRPr="008F0216">
          <w:rPr>
            <w:lang w:val="es-ES_tradnl"/>
          </w:rPr>
          <w:t>la Ofelia. Su</w:t>
        </w:r>
      </w:smartTag>
      <w:r w:rsidRPr="008F0216">
        <w:rPr>
          <w:lang w:val="es-ES_tradnl"/>
        </w:rPr>
        <w:t xml:space="preserve"> llegada es bienvenida, su hermana acaba de dar a luz. Flor ser responsabiliza de la casa, en tanto la parturienta se recupera, pero ella es carga demasiado pesada para su cuñado, por lo que decide buscar trabajo. Lo consigue en un restaurante, la relación laboral era buena y saludable. Al cabo de un año el restaurante se cierra, su hermana ya no vive en Quito se trasladó a Santo Domingo.</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Se encuentra sola, establece relación con un nigeriano que le apoya económicamente por un tiempo, sin pedir nada a cambio, la relación termina el momento en que Flor reinicia su relación con Esteban.</w:t>
      </w:r>
    </w:p>
    <w:p w:rsidR="008F0216" w:rsidRPr="008F0216" w:rsidRDefault="008F0216" w:rsidP="008F0216">
      <w:pPr>
        <w:spacing w:line="360" w:lineRule="auto"/>
        <w:jc w:val="both"/>
        <w:rPr>
          <w:lang w:val="es-ES_tradnl"/>
        </w:rPr>
      </w:pPr>
      <w:r w:rsidRPr="008F0216">
        <w:rPr>
          <w:lang w:val="es-ES_tradnl"/>
        </w:rPr>
        <w:lastRenderedPageBreak/>
        <w:tab/>
        <w:t xml:space="preserve">Se radican en </w:t>
      </w:r>
      <w:smartTag w:uri="urn:schemas-microsoft-com:office:smarttags" w:element="PersonName">
        <w:smartTagPr>
          <w:attr w:name="ProductID" w:val="la Concordia. Planean"/>
        </w:smartTagPr>
        <w:r w:rsidRPr="008F0216">
          <w:rPr>
            <w:lang w:val="es-ES_tradnl"/>
          </w:rPr>
          <w:t>la Concordia. Planean</w:t>
        </w:r>
      </w:smartTag>
      <w:r w:rsidRPr="008F0216">
        <w:rPr>
          <w:lang w:val="es-ES_tradnl"/>
        </w:rPr>
        <w:t xml:space="preserve"> poner un negocio, pero la relación no progresa, inesperadamente, Flor un día se ve nuevamente en la calle, sola y sin apoyo alguno. Su angustia crece sin dinero, sin apoyo, se encuentra con una niña de 5 años. El momento es crítico, es imposible mantener equilibrio para tomar decisiones certeras, entonces conoce a Mauricio que vive cerca de su casa, seduce a Flor, que ve en él una salida, se trasladan a Santo Domingo, supuestamente a instalar un negocio similar al que regenta en </w:t>
      </w:r>
      <w:smartTag w:uri="urn:schemas-microsoft-com:office:smarttags" w:element="PersonName">
        <w:smartTagPr>
          <w:attr w:name="ProductID" w:val="la Concordia."/>
        </w:smartTagPr>
        <w:r w:rsidRPr="008F0216">
          <w:rPr>
            <w:lang w:val="es-ES_tradnl"/>
          </w:rPr>
          <w:t>la Concordia.</w:t>
        </w:r>
      </w:smartTag>
      <w:r w:rsidRPr="008F0216">
        <w:rPr>
          <w:lang w:val="es-ES_tradnl"/>
        </w:rPr>
        <w:t xml:space="preserve">  La engaña Mauricio conoce sobre el trabajo sexual, sus hermanos explotan a mujeres en un burdel de un sórdido barrio de Santo Domingo. Mauricio le ordena, asistir a ese burdel, inducida al trabajo sexual y finalmente acepta. Como parte de un plan estratégicamente planeado Mauricio lleva a Flor al local, y la ubica en uno de los sucios cubículo de 2 X 3m, en los que vivirá por alrededor de 3 años.</w:t>
      </w:r>
    </w:p>
    <w:p w:rsidR="008F0216" w:rsidRPr="008F0216" w:rsidRDefault="008F0216" w:rsidP="008F0216">
      <w:pPr>
        <w:spacing w:line="360" w:lineRule="auto"/>
        <w:jc w:val="both"/>
        <w:rPr>
          <w:lang w:val="es-ES_tradnl"/>
        </w:rPr>
      </w:pPr>
    </w:p>
    <w:p w:rsidR="008F0216" w:rsidRPr="008F0216" w:rsidRDefault="008F0216" w:rsidP="00C642E0">
      <w:pPr>
        <w:spacing w:line="360" w:lineRule="auto"/>
        <w:ind w:firstLine="708"/>
        <w:jc w:val="both"/>
        <w:rPr>
          <w:lang w:val="es-ES_tradnl"/>
        </w:rPr>
      </w:pPr>
      <w:r w:rsidRPr="008F0216">
        <w:rPr>
          <w:lang w:val="es-ES_tradnl"/>
        </w:rPr>
        <w:t>Para Flor no es fácil, se encuentra atemorizada y es absolutamente inexperta, ataviada para las circunstancias, se acuesta en la cama, en espera de su primer cliente.</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Y llora, su llanto atrae la atención de una de sus compañeras, Rosa, una  mujer de mediana edad, quien la tranquiliza y apoya “ no te pasará nada” le dice y le da instrucciones y fuerza, para que atienda a un muchachito al que Flor no teme, y al que paradójicamente no olvidará nunca, no fue tan difícil; en ese momento la situación es llevadera, al llegar la noche el local se llena de hombres de distinta raza, instrucción y condición, lo que aumenta su temor y vergüenza, Rosa la estimula y acompaña, aquella se inicia, ya es una trabajadora sexual.</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La ruptura se ha dado y la metamorfosis también, el sexo de Flor se convirtió en mercancía y su cuerpo en un instrumento de trabajo, Flor prefiere no pensar peor aun sentir, es mejor no sentir nada. La noche llegó, poblada de lucecitas vacías y vacuas que destellan una luminosidad que enceguece.</w:t>
      </w:r>
    </w:p>
    <w:p w:rsidR="008F0216" w:rsidRPr="008F0216" w:rsidRDefault="008F0216" w:rsidP="008F0216">
      <w:pPr>
        <w:spacing w:line="360" w:lineRule="auto"/>
        <w:jc w:val="both"/>
        <w:rPr>
          <w:lang w:val="es-ES_tradnl"/>
        </w:rPr>
      </w:pPr>
      <w:r w:rsidRPr="008F0216">
        <w:rPr>
          <w:lang w:val="es-ES_tradnl"/>
        </w:rPr>
        <w:lastRenderedPageBreak/>
        <w:tab/>
        <w:t xml:space="preserve">Al igual que </w:t>
      </w:r>
      <w:smartTag w:uri="urn:schemas-microsoft-com:office:smarttags" w:element="PersonName">
        <w:smartTagPr>
          <w:attr w:name="ProductID" w:val="la Er￩ndira"/>
        </w:smartTagPr>
        <w:r w:rsidRPr="008F0216">
          <w:rPr>
            <w:lang w:val="es-ES_tradnl"/>
          </w:rPr>
          <w:t>la Eréndira</w:t>
        </w:r>
      </w:smartTag>
      <w:r w:rsidRPr="008F0216">
        <w:rPr>
          <w:lang w:val="es-ES_tradnl"/>
        </w:rPr>
        <w:t xml:space="preserve"> de García Márquez Dulce Flor se marchó errante por un camino que no le conducía a nada y finalmente le llevaría a ella misma, de burdel en burdel recorrió parte del Ecuador, se alejó por primera vez de Luz de Luna que tenía alrededor de 6 años de edad, la pequeña permanecería junto a su tía Lourdes mientras la travesía de su madre concluía.</w:t>
      </w:r>
    </w:p>
    <w:p w:rsidR="00C642E0" w:rsidRDefault="008F0216" w:rsidP="008F0216">
      <w:pPr>
        <w:spacing w:line="360" w:lineRule="auto"/>
        <w:jc w:val="both"/>
        <w:rPr>
          <w:lang w:val="es-ES_tradnl"/>
        </w:rPr>
      </w:pPr>
      <w:r w:rsidRPr="008F0216">
        <w:rPr>
          <w:lang w:val="es-ES_tradnl"/>
        </w:rPr>
        <w:tab/>
      </w:r>
    </w:p>
    <w:p w:rsidR="008F0216" w:rsidRPr="008F0216" w:rsidRDefault="008F0216" w:rsidP="00C642E0">
      <w:pPr>
        <w:spacing w:line="360" w:lineRule="auto"/>
        <w:ind w:firstLine="708"/>
        <w:jc w:val="both"/>
        <w:rPr>
          <w:lang w:val="es-ES_tradnl"/>
        </w:rPr>
      </w:pPr>
      <w:r w:rsidRPr="008F0216">
        <w:rPr>
          <w:lang w:val="es-ES_tradnl"/>
        </w:rPr>
        <w:t>Su vida se transformó, el trabajo inicialmente inducido y posteriormente aceptado, fue ocultado sigilosamente, educada bajo una estricta moral, Flor se desempeña entre la culpa y el dinero rápido. Mauricio permanece junto a ella y la explota, todos los ingresos recaudados por él quien los administra disponiendo el gasto, que desaparecen como aparecen, restaurantes, boutiques, paseos con los que se ahogan las sensaciones y dolores latentes que no abandonan, por ella han pasado más de 100 hombres.</w:t>
      </w:r>
    </w:p>
    <w:p w:rsidR="008F0216" w:rsidRPr="008F0216" w:rsidRDefault="008F0216" w:rsidP="008F0216">
      <w:pPr>
        <w:spacing w:line="360" w:lineRule="auto"/>
        <w:jc w:val="both"/>
        <w:rPr>
          <w:lang w:val="es-ES_tradnl"/>
        </w:rPr>
      </w:pPr>
    </w:p>
    <w:p w:rsidR="008F0216" w:rsidRDefault="008F0216" w:rsidP="008F0216">
      <w:pPr>
        <w:spacing w:line="360" w:lineRule="auto"/>
        <w:jc w:val="both"/>
        <w:rPr>
          <w:lang w:val="es-ES_tradnl"/>
        </w:rPr>
      </w:pPr>
      <w:r w:rsidRPr="008F0216">
        <w:rPr>
          <w:lang w:val="es-ES_tradnl"/>
        </w:rPr>
        <w:tab/>
        <w:t xml:space="preserve">La ausencia de su hija duele pero justifica, Luz de Luna está segura y con dinero. </w:t>
      </w:r>
    </w:p>
    <w:p w:rsidR="00C642E0" w:rsidRPr="008F0216" w:rsidRDefault="00C642E0" w:rsidP="008F0216">
      <w:pPr>
        <w:spacing w:line="360" w:lineRule="auto"/>
        <w:jc w:val="both"/>
        <w:rPr>
          <w:lang w:val="es-ES_tradnl"/>
        </w:rPr>
      </w:pPr>
    </w:p>
    <w:p w:rsidR="008F0216" w:rsidRPr="008F0216" w:rsidRDefault="008F0216" w:rsidP="008F0216">
      <w:pPr>
        <w:spacing w:line="360" w:lineRule="auto"/>
        <w:ind w:firstLine="708"/>
        <w:jc w:val="both"/>
        <w:rPr>
          <w:lang w:val="es-ES_tradnl"/>
        </w:rPr>
      </w:pPr>
      <w:r w:rsidRPr="008F0216">
        <w:rPr>
          <w:lang w:val="es-ES_tradnl"/>
        </w:rPr>
        <w:t>Al cabo de 8 meses la relación que estaba condenada a terminar, culmina; Mauricio no solo explota a Flor, también la discrimina, la situación que le incomoda, por lo que decide romper con él. Finalmente es Mauricio quien la deja destruyendo las pocas cosas que los habían adquirido.</w:t>
      </w:r>
    </w:p>
    <w:p w:rsidR="008F0216" w:rsidRPr="008F0216" w:rsidRDefault="008F0216" w:rsidP="008F0216">
      <w:pPr>
        <w:spacing w:line="360" w:lineRule="auto"/>
        <w:jc w:val="both"/>
        <w:rPr>
          <w:lang w:val="es-ES_tradnl"/>
        </w:rPr>
      </w:pPr>
      <w:r w:rsidRPr="008F0216">
        <w:rPr>
          <w:lang w:val="es-ES_tradnl"/>
        </w:rPr>
        <w:tab/>
      </w:r>
    </w:p>
    <w:p w:rsidR="008F0216" w:rsidRPr="008F0216" w:rsidRDefault="008F0216" w:rsidP="008F0216">
      <w:pPr>
        <w:spacing w:line="360" w:lineRule="auto"/>
        <w:ind w:firstLine="708"/>
        <w:jc w:val="both"/>
        <w:rPr>
          <w:lang w:val="es-ES_tradnl"/>
        </w:rPr>
      </w:pPr>
      <w:r w:rsidRPr="008F0216">
        <w:rPr>
          <w:lang w:val="es-ES_tradnl"/>
        </w:rPr>
        <w:t>Sus recuerdos ahora guardan relación con los burdeles en los que trabaja y los dueños de los locales con los que interactúa, los hombres que acuden a buscar sus servicios son solo usuarios, parte del trabajo, tantos y uno a la vez, indiferenciados e impersonales.</w:t>
      </w:r>
    </w:p>
    <w:p w:rsidR="008F0216" w:rsidRPr="008F0216" w:rsidRDefault="008F0216" w:rsidP="008F0216">
      <w:pPr>
        <w:spacing w:line="360" w:lineRule="auto"/>
        <w:jc w:val="both"/>
        <w:rPr>
          <w:lang w:val="es-ES_tradnl"/>
        </w:rPr>
      </w:pPr>
      <w:r w:rsidRPr="008F0216">
        <w:rPr>
          <w:lang w:val="es-ES_tradnl"/>
        </w:rPr>
        <w:tab/>
      </w:r>
    </w:p>
    <w:p w:rsidR="008F0216" w:rsidRPr="008F0216" w:rsidRDefault="008F0216" w:rsidP="008F0216">
      <w:pPr>
        <w:spacing w:line="360" w:lineRule="auto"/>
        <w:jc w:val="both"/>
        <w:rPr>
          <w:lang w:val="es-ES_tradnl"/>
        </w:rPr>
      </w:pPr>
      <w:r w:rsidRPr="008F0216">
        <w:rPr>
          <w:lang w:val="es-ES_tradnl"/>
        </w:rPr>
        <w:tab/>
        <w:t xml:space="preserve">En Quito trabaja en Luna y las Noches de París, del mismo propietario; recuerda con nostalgia al dueño de </w:t>
      </w:r>
      <w:smartTag w:uri="urn:schemas-microsoft-com:office:smarttags" w:element="PersonName">
        <w:smartTagPr>
          <w:attr w:name="ProductID" w:val="la Chorrera"/>
        </w:smartTagPr>
        <w:r w:rsidRPr="008F0216">
          <w:rPr>
            <w:lang w:val="es-ES_tradnl"/>
          </w:rPr>
          <w:t>la Chorrera</w:t>
        </w:r>
      </w:smartTag>
      <w:r w:rsidRPr="008F0216">
        <w:rPr>
          <w:lang w:val="es-ES_tradnl"/>
        </w:rPr>
        <w:t xml:space="preserve">, un burdel localizado en la vía a Quito; don Víctor vive con su esposa en el local, se </w:t>
      </w:r>
      <w:r w:rsidRPr="008F0216">
        <w:rPr>
          <w:lang w:val="es-ES_tradnl"/>
        </w:rPr>
        <w:lastRenderedPageBreak/>
        <w:t>distingue porque protege a las chicas, en especial a Flor que no pierde su carisma, como si el buen humor y su fluidez característica la protegieran de la tristeza o la amargura.</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 xml:space="preserve">En Esmeraldas los dueños de </w:t>
      </w:r>
      <w:smartTag w:uri="urn:schemas-microsoft-com:office:smarttags" w:element="PersonName">
        <w:smartTagPr>
          <w:attr w:name="ProductID" w:val="la Sirenita"/>
        </w:smartTagPr>
        <w:r w:rsidRPr="008F0216">
          <w:rPr>
            <w:lang w:val="es-ES_tradnl"/>
          </w:rPr>
          <w:t>la Sirenita</w:t>
        </w:r>
      </w:smartTag>
      <w:r w:rsidRPr="008F0216">
        <w:rPr>
          <w:lang w:val="es-ES_tradnl"/>
        </w:rPr>
        <w:t xml:space="preserve"> y Las Hermanitas,  le ofrecen un espacio. En Las Hermanitas, la hija del propietario se aprovecha de las chicas solicitándoles dinero que nunca paga, inclusive Flor es una de sus víctimas.</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La cadena de explotación en el trabajo sexual, incluye a los propietarios de locales, quienes se quedan con un porcentaje importante del dinero ganado por las muchachas.</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 xml:space="preserve">El porcentaje que Flor entrega a los dueños del local corresponde al 10% del dinero ganado en el día, un dólar por cliente. Flor solía atender entre 60 y 70 clientes, en un horario que va desde las 11 horas hasta las 23 horas, el ingreso semanal, antes de la dolarización era aproximadamente de </w:t>
      </w:r>
      <w:smartTag w:uri="urn:schemas-microsoft-com:office:smarttags" w:element="metricconverter">
        <w:smartTagPr>
          <w:attr w:name="ProductID" w:val="7 a"/>
        </w:smartTagPr>
        <w:r w:rsidRPr="008F0216">
          <w:rPr>
            <w:lang w:val="es-ES_tradnl"/>
          </w:rPr>
          <w:t>7 a</w:t>
        </w:r>
      </w:smartTag>
      <w:r w:rsidRPr="008F0216">
        <w:rPr>
          <w:lang w:val="es-ES_tradnl"/>
        </w:rPr>
        <w:t xml:space="preserve"> 10 millones de sucres, luego de la dolarización de </w:t>
      </w:r>
      <w:smartTag w:uri="urn:schemas-microsoft-com:office:smarttags" w:element="metricconverter">
        <w:smartTagPr>
          <w:attr w:name="ProductID" w:val="500 a"/>
        </w:smartTagPr>
        <w:r w:rsidRPr="008F0216">
          <w:rPr>
            <w:lang w:val="es-ES_tradnl"/>
          </w:rPr>
          <w:t>500 a</w:t>
        </w:r>
      </w:smartTag>
      <w:r w:rsidRPr="008F0216">
        <w:rPr>
          <w:lang w:val="es-ES_tradnl"/>
        </w:rPr>
        <w:t xml:space="preserve"> 600 dólares semanales.</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 xml:space="preserve">La complejidad de relaciones, n o excluye las que se establecen con las otras chicas, muchas veces conflictivas, por la competencia y los celos, el que unas sean más demandadas que otras. Flor es considerada una chica con éxito, por lo que mal vista, en una ocasión fue sazonada literalmente con un polvo salobre, probablemente con el propósito de traerle mala suerte. Contar con amigas en esta labor es difícil. Sin embargo Flor cuenta con la compañía aventurera de Jenny, con quien se atreve a incursionar por las provincias de </w:t>
      </w:r>
      <w:smartTag w:uri="urn:schemas-microsoft-com:office:smarttags" w:element="PersonName">
        <w:smartTagPr>
          <w:attr w:name="ProductID" w:val="la Amazon￭a."/>
        </w:smartTagPr>
        <w:r w:rsidRPr="008F0216">
          <w:rPr>
            <w:lang w:val="es-ES_tradnl"/>
          </w:rPr>
          <w:t>la Amazonía.</w:t>
        </w:r>
      </w:smartTag>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 xml:space="preserve">El riesgo que pasan las mujeres en el trabajo sexual es extremo, y Flor lo conoce, despojadas de sus derechos por las condiciones morales de una sociedad que propicia el trabajo sexual a la vez que lo cuestiona y </w:t>
      </w:r>
      <w:r w:rsidRPr="008F0216">
        <w:rPr>
          <w:lang w:val="es-ES_tradnl"/>
        </w:rPr>
        <w:lastRenderedPageBreak/>
        <w:t>condena, a la vista de autoridades que desconocen sus derechos. Proxenetas, dueños y dueñas de locales, policías, usuarios son parte de una larga lista de abusadores.</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Dos acontecimientos marcan a Flor y reviven su espíritu indómito, adormecido por la culpa. Fue violentada por un policía que erróneamente le acusó de coquetear con el hombre de una compañera, la experiencia es abrumadora por la intensidad de la vivencia y la injusticia de la que es víctima; con insultos denigrantes que minan su espíritu, es amenazada de muerte, con una pistola en la cabeza, podía morir y no tener nada que ver con la de ésta. Su indignación es inconmensurable débil y vulnerable ante el poder del policía, hombre y autoridad, se enfrenta a la muerte, con la seguridad de que su asesinato quedaría en la impunidad. Finalmente el hombre no aprieta el gatillo, el delito es flagrante, sin embargo el hecho es sobreseído, la denuncia hecha flor, no es tomada en cuenta, el policía no es sancionado. Jamás le perdonaría.</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 xml:space="preserve">Los acontecimientos se repetirían, e un burdel en </w:t>
      </w:r>
      <w:smartTag w:uri="urn:schemas-microsoft-com:office:smarttags" w:element="PersonName">
        <w:smartTagPr>
          <w:attr w:name="ProductID" w:val="la V￭a"/>
        </w:smartTagPr>
        <w:r w:rsidRPr="008F0216">
          <w:rPr>
            <w:lang w:val="es-ES_tradnl"/>
          </w:rPr>
          <w:t>la Vía</w:t>
        </w:r>
      </w:smartTag>
      <w:r w:rsidRPr="008F0216">
        <w:rPr>
          <w:lang w:val="es-ES_tradnl"/>
        </w:rPr>
        <w:t xml:space="preserve"> a Borbón, su vida nuevamente en riesgo, la muerte acechándola; en esta ocasión, sus servicio sexuales son contratados por un chico que no quiere utilizar el preservativo, ante la negativa de Flor de “ocuparse” sin el mismo, el hombre accede molesto, indisposición que crece, cuando Flor le obliga a bajarse de su cuerpo sin terminar de eyacular, su demora fue más allá del tiempo contratado. La reacción del muchacho es sacar una navaja y herir en la mano y el abdomen. Es defendida por Juan guardián del local, el agresor huye.</w:t>
      </w:r>
    </w:p>
    <w:p w:rsidR="008F0216" w:rsidRPr="008F0216" w:rsidRDefault="008F0216" w:rsidP="008F0216">
      <w:pPr>
        <w:spacing w:line="360" w:lineRule="auto"/>
        <w:jc w:val="both"/>
        <w:rPr>
          <w:lang w:val="es-ES_tradnl"/>
        </w:rPr>
      </w:pPr>
    </w:p>
    <w:p w:rsidR="008F0216" w:rsidRPr="008F0216" w:rsidRDefault="008F0216" w:rsidP="008F0216">
      <w:pPr>
        <w:widowControl w:val="0"/>
        <w:spacing w:line="360" w:lineRule="auto"/>
        <w:jc w:val="both"/>
        <w:rPr>
          <w:lang w:val="es-ES_tradnl"/>
        </w:rPr>
      </w:pPr>
      <w:r w:rsidRPr="008F0216">
        <w:rPr>
          <w:lang w:val="es-ES_tradnl"/>
        </w:rPr>
        <w:tab/>
        <w:t xml:space="preserve">Las heridas físicas no fueron profundas, mas sí las del alma ¿Por qué su vida valía tan poco?, vive en riesgo permanente y si algo le paso o si incluso muere, la respuesta sería “se lo busco”, la víctima era convertida en culpable, el victimario absuelto. Fue trasladada en transporte improvisado por Jenny, su compañera, al centro de salud más cercano, donde exploraron y saturaron sus heridas, regresó a Esmeraldas con los empleados de una </w:t>
      </w:r>
      <w:r w:rsidRPr="008F0216">
        <w:rPr>
          <w:lang w:val="es-ES_tradnl"/>
        </w:rPr>
        <w:lastRenderedPageBreak/>
        <w:t>camaronera, los hombres ofrecieron llevarla a la ciudad a cambio de una noche de amor, Flor accedió.</w:t>
      </w:r>
    </w:p>
    <w:p w:rsidR="008F0216" w:rsidRPr="008F0216" w:rsidRDefault="008F0216" w:rsidP="008F0216">
      <w:pPr>
        <w:widowControl w:val="0"/>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Flor considera el trabajo sexual como una elección ineludible que forma parte de un destino, que no puede cambiar. En palabras de Dulce Flor, el dinero rápido, compensa lo horrible del trabajo, la entrega comercial de su cuerpo, el bloqueo de su alma. Frente al maltrato y la discriminación Flor dice no sentir nada, las ofensas de las que es objeto son parte del oficio, por lo tanto las elude y esquiva. Una de las tantas contradicciones que prefiere ocultar, pues en el Carmen se siente profundamente afectada por el desprecio del son víctimas ella y sus compañeras, por el juicio implacable de las mujeres del lugar, las consideran “malas” y organizan acciones para expulsarla, su salida ante ese embate es ideológica, las mujeres debían concienciar acerca de la importancia del  trabajo sexual, sin este sus hijas y ellas mismas corren el riesgo de ser  víctimas de la lascivia masculina. Ideológica o no para Flor es suficiente.</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spacing w:val="-4"/>
          <w:lang w:val="es-ES_tradnl"/>
        </w:rPr>
      </w:pPr>
      <w:r w:rsidRPr="008F0216">
        <w:rPr>
          <w:lang w:val="es-ES_tradnl"/>
        </w:rPr>
        <w:tab/>
      </w:r>
      <w:r w:rsidRPr="008F0216">
        <w:rPr>
          <w:spacing w:val="-4"/>
          <w:lang w:val="es-ES_tradnl"/>
        </w:rPr>
        <w:t>Las contradicciones continúan las frecuentes ausencias, sus actividades son privadas y secretas, y en especial de Luna de Luna que no deja de crecer; frente a las leyes de la naturaleza la madre es impotente, si pudiera en un instante estar en su actividad y al otro instante encontrarse con su hija, sin pautas, sin caminos andados, sin heridas abiertas, como cuando era pequeña, pero no puede Luz de Luna, ya está en la escuela y Flor no está para ayudarla a aprender las primeras letras, situación que la conmueve y cuestiona.</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En Esmeraldas soplan nuevos vientos y Dulce Flor es sensible a ellos, se habla de organización y de derechos, algo ajeno todavía a ella, pero vital por el magnetismo de la propuesta, que le atrae indefectiblemente. Pilar compañera y amiga de Flor le habla de la organización que hace tiempo fue creada, sin que llegue a funcionar la 21 de Septiembre.</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lastRenderedPageBreak/>
        <w:tab/>
        <w:t>La 21 de Septiembre es una organización de trabajadoras sexuales que toma impulso con el apoyo del Proyecto PFT administrada por Kimirina. El proyecto busca el empoderamiento de la población clave de la prevención del VIH-SIDA, la enfermedad se presenta entonces como un riesgo no considerado y el camino que le llevaría a Flor a conocer sobre la importancia de organizarse y ejercer sus derechos.</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Flor acompaña a Pilar a reuniones y talleres, convirtiéndose en su mano derecha y parte del equipo técnico de la organización de base, con oído presto y el corazón en un vilo, Flor absorbe todo lo que escucha.</w:t>
      </w:r>
    </w:p>
    <w:p w:rsidR="00C642E0" w:rsidRDefault="00C642E0"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Sus inquietudes son compartidas por César compañero de Flor por más de 5 años, él se ha mantenido a su lado en los malos y buenos momentos, para Flor la presencia de César es significativa, él no la abandona, le ofrece su contacto y apoyo, sin cuestionamientos, ni juicios que ofenden.</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 xml:space="preserve">Ya no </w:t>
      </w:r>
      <w:r w:rsidR="007310F4" w:rsidRPr="008F0216">
        <w:rPr>
          <w:lang w:val="es-ES_tradnl"/>
        </w:rPr>
        <w:t>está</w:t>
      </w:r>
      <w:r w:rsidRPr="008F0216">
        <w:rPr>
          <w:lang w:val="es-ES_tradnl"/>
        </w:rPr>
        <w:t xml:space="preserve"> sola por un </w:t>
      </w:r>
      <w:r w:rsidR="007310F4" w:rsidRPr="008F0216">
        <w:rPr>
          <w:lang w:val="es-ES_tradnl"/>
        </w:rPr>
        <w:t>al</w:t>
      </w:r>
      <w:r w:rsidRPr="008F0216">
        <w:rPr>
          <w:lang w:val="es-ES_tradnl"/>
        </w:rPr>
        <w:t xml:space="preserve"> lado la organización y por otra César, que le permiten ampliar las fronteras, su vida empieza a adquirir nuevos significado, es </w:t>
      </w:r>
      <w:r w:rsidR="007310F4" w:rsidRPr="008F0216">
        <w:rPr>
          <w:lang w:val="es-ES_tradnl"/>
        </w:rPr>
        <w:t>consciente</w:t>
      </w:r>
      <w:r w:rsidRPr="008F0216">
        <w:rPr>
          <w:lang w:val="es-ES_tradnl"/>
        </w:rPr>
        <w:t xml:space="preserve"> de la discriminación, la marginación y el abuso del de que ha sido objeto como trabajadora sexual, y contempla las vivencias de sus compañeras.</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Mientras se forma y capacita, e relaciona con personas que la miran con respeto, permitiéndose mirarse de la misma manera, su vida adquiere sentido. Ahora el minúsculo espacio del cubículo resulta sofocante. Doce horas al día en un encierro que ahoga, con hombres ajenos a su existencia profunda, clientes de paso, sin rostro y sin nombres; lejos de la vida; lejos de Luz de Luna.</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 xml:space="preserve">Un día domingo, con el cansancio en la piel y el alma, cansada de una vida que ya no resiste, se dice a sí misma: no más, hasta aquí llegue, </w:t>
      </w:r>
      <w:r w:rsidRPr="008F0216">
        <w:rPr>
          <w:lang w:val="es-ES_tradnl"/>
        </w:rPr>
        <w:lastRenderedPageBreak/>
        <w:t>esto no es para mí ¿Qué hago yo entre estas cuatro paredes? Y decide en ese instante, dejar atrás el trabajo sexual. Entonces recuerda con cariño la sonrisa transparente de su madre y la presencia protectora del padre, el hogar cálido en el que creció; y Luz de Luna, la necesita.</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Su corazón acierta, su trabajo en la organización le permite contar con una bonificación de 64 dólares , con lo que vive con su familia constituida por Luz de Luna, César y María una compañera de la 21 de Septiembre, pronto llegará María Sol; Dulce flor nuevamente será madre.</w:t>
      </w:r>
    </w:p>
    <w:p w:rsidR="008F0216" w:rsidRPr="008F0216" w:rsidRDefault="008F0216" w:rsidP="008F0216">
      <w:pPr>
        <w:spacing w:line="360" w:lineRule="auto"/>
        <w:jc w:val="both"/>
        <w:rPr>
          <w:lang w:val="es-ES_tradnl"/>
        </w:rPr>
      </w:pPr>
      <w:r w:rsidRPr="008F0216">
        <w:rPr>
          <w:lang w:val="es-ES_tradnl"/>
        </w:rPr>
        <w:tab/>
      </w:r>
    </w:p>
    <w:p w:rsidR="008F0216" w:rsidRPr="008F0216" w:rsidRDefault="008F0216" w:rsidP="008F0216">
      <w:pPr>
        <w:spacing w:line="360" w:lineRule="auto"/>
        <w:jc w:val="both"/>
        <w:rPr>
          <w:lang w:val="es-ES_tradnl"/>
        </w:rPr>
      </w:pPr>
      <w:r w:rsidRPr="008F0216">
        <w:rPr>
          <w:lang w:val="es-ES_tradnl"/>
        </w:rPr>
        <w:tab/>
        <w:t xml:space="preserve">Aún no comprende </w:t>
      </w:r>
      <w:r w:rsidR="007310F4" w:rsidRPr="008F0216">
        <w:rPr>
          <w:lang w:val="es-ES_tradnl"/>
        </w:rPr>
        <w:t>cómo</w:t>
      </w:r>
      <w:r w:rsidRPr="008F0216">
        <w:rPr>
          <w:lang w:val="es-ES_tradnl"/>
        </w:rPr>
        <w:t xml:space="preserve"> les alcanza el dinero, con este pagan la comida y el arriendo, los estudios de César, que se prepara para convertirse en maestro, y los estudios de Flor.</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Flor retoma su vida, ante la oportunidad de un nuevo comienzo, coherente con lo que piensa ahora y cuando era joven, ingresa a un colegio a distancia adscrito al Batallón Montufar.  Retomar los estudios no es fácil, César toma el lugar de la hermana Lourdes.</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 xml:space="preserve">Retomar los estudios no es fácil, César toma el lugar de la hermana Lourdes, y la apoya para terminar el bachillerato. Al cabo de tres años, sentirá la satisfacción de graduarse. Con este esfuerzo comprueba que sus metas son alcanzables, que el futuro es esperanzador y que ella puede conseguir lo que se proponga, se siente segura de </w:t>
      </w:r>
      <w:r w:rsidR="007310F4" w:rsidRPr="008F0216">
        <w:rPr>
          <w:lang w:val="es-ES_tradnl"/>
        </w:rPr>
        <w:t>sí</w:t>
      </w:r>
      <w:r w:rsidRPr="008F0216">
        <w:rPr>
          <w:lang w:val="es-ES_tradnl"/>
        </w:rPr>
        <w:t xml:space="preserve"> misma. En el ese mismo año nace María Sol, iluminando su vida una vez más, le revela el brillo de sus enamorados ojos, cuando mira a su hija. La pequeña se ha convertido en el centro de la estable pareja.</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ES_tradnl"/>
        </w:rPr>
      </w:pPr>
      <w:r w:rsidRPr="008F0216">
        <w:rPr>
          <w:lang w:val="es-ES_tradnl"/>
        </w:rPr>
        <w:tab/>
        <w:t xml:space="preserve">Con el título de bachiller y la formación permanente que le proporciona Kimirina a través del Proyecto adquiere reconocimiento y respeto, otra transformación se lleva </w:t>
      </w:r>
      <w:r w:rsidR="007310F4" w:rsidRPr="008F0216">
        <w:rPr>
          <w:lang w:val="es-ES_tradnl"/>
        </w:rPr>
        <w:t>a cabo</w:t>
      </w:r>
      <w:r w:rsidRPr="008F0216">
        <w:rPr>
          <w:lang w:val="es-ES_tradnl"/>
        </w:rPr>
        <w:t xml:space="preserve"> en su vida, el miedo del “mundo de afuera” como lo llama Flor empieza a desaparecer, se siente digna para </w:t>
      </w:r>
      <w:r w:rsidRPr="008F0216">
        <w:rPr>
          <w:lang w:val="es-ES_tradnl"/>
        </w:rPr>
        <w:lastRenderedPageBreak/>
        <w:t>pararse ante sus compañeras y hablar sobre sus derechos y como protegerse del VH-SIDA, incluso pronunciar discursos. La fuerza del testimonio y el aplomo que le dan sus convicciones, le dan credibilidad ante las chicas, los dueños de los locales, e incluso las autoridades de la ciudad; sin embargo lo más gratificante para Flor es la mirada de orgullo, con la que le observa Luz de Luna.</w:t>
      </w:r>
    </w:p>
    <w:p w:rsidR="008F0216" w:rsidRPr="008F0216" w:rsidRDefault="008F0216" w:rsidP="008F0216">
      <w:pPr>
        <w:spacing w:line="360" w:lineRule="auto"/>
        <w:jc w:val="both"/>
        <w:rPr>
          <w:lang w:val="es-ES_tradnl"/>
        </w:rPr>
      </w:pPr>
    </w:p>
    <w:p w:rsidR="008F0216" w:rsidRPr="008F0216" w:rsidRDefault="008F0216" w:rsidP="008F0216">
      <w:pPr>
        <w:spacing w:line="360" w:lineRule="auto"/>
        <w:jc w:val="both"/>
        <w:rPr>
          <w:lang w:val="es-MX"/>
        </w:rPr>
      </w:pPr>
      <w:r w:rsidRPr="008F0216">
        <w:rPr>
          <w:lang w:val="es-ES_tradnl"/>
        </w:rPr>
        <w:tab/>
        <w:t>La vida de Dulce Flor permite visualizar que ella, no es Flor de un día, es Flor que brota en cada estación.</w:t>
      </w:r>
    </w:p>
    <w:p w:rsidR="00A32477" w:rsidRPr="008F0216" w:rsidRDefault="00A32477" w:rsidP="008F0216">
      <w:pPr>
        <w:spacing w:line="360" w:lineRule="auto"/>
      </w:pPr>
    </w:p>
    <w:p w:rsidR="008F0216" w:rsidRPr="008F0216" w:rsidRDefault="008F0216" w:rsidP="008F0216">
      <w:pPr>
        <w:spacing w:line="360" w:lineRule="auto"/>
      </w:pPr>
    </w:p>
    <w:p w:rsidR="008F0216" w:rsidRPr="008F0216" w:rsidRDefault="008F0216" w:rsidP="008F0216">
      <w:pPr>
        <w:spacing w:line="360" w:lineRule="auto"/>
      </w:pPr>
    </w:p>
    <w:p w:rsidR="008F0216" w:rsidRPr="008F0216" w:rsidRDefault="008F0216" w:rsidP="008F0216">
      <w:pPr>
        <w:spacing w:line="360" w:lineRule="auto"/>
      </w:pPr>
    </w:p>
    <w:p w:rsidR="008F0216" w:rsidRDefault="008F0216" w:rsidP="008F0216">
      <w:pPr>
        <w:spacing w:line="360" w:lineRule="auto"/>
      </w:pPr>
    </w:p>
    <w:p w:rsidR="00C642E0" w:rsidRDefault="00C642E0" w:rsidP="008F0216">
      <w:pPr>
        <w:spacing w:line="360" w:lineRule="auto"/>
      </w:pPr>
    </w:p>
    <w:p w:rsidR="00C642E0" w:rsidRDefault="00C642E0" w:rsidP="008F0216">
      <w:pPr>
        <w:spacing w:line="360" w:lineRule="auto"/>
      </w:pPr>
    </w:p>
    <w:p w:rsidR="00C642E0" w:rsidRDefault="00C642E0" w:rsidP="008F0216">
      <w:pPr>
        <w:spacing w:line="360" w:lineRule="auto"/>
      </w:pPr>
    </w:p>
    <w:p w:rsidR="00C642E0" w:rsidRDefault="00C642E0" w:rsidP="008F0216">
      <w:pPr>
        <w:spacing w:line="360" w:lineRule="auto"/>
      </w:pPr>
    </w:p>
    <w:p w:rsidR="00C642E0" w:rsidRDefault="00C642E0" w:rsidP="008F0216">
      <w:pPr>
        <w:spacing w:line="360" w:lineRule="auto"/>
      </w:pPr>
    </w:p>
    <w:p w:rsidR="00C642E0" w:rsidRDefault="00C642E0" w:rsidP="008F0216">
      <w:pPr>
        <w:spacing w:line="360" w:lineRule="auto"/>
      </w:pPr>
    </w:p>
    <w:p w:rsidR="00C642E0" w:rsidRDefault="00C642E0" w:rsidP="008F0216">
      <w:pPr>
        <w:spacing w:line="360" w:lineRule="auto"/>
      </w:pPr>
    </w:p>
    <w:p w:rsidR="00C642E0" w:rsidRDefault="00C642E0" w:rsidP="008F0216">
      <w:pPr>
        <w:spacing w:line="360" w:lineRule="auto"/>
      </w:pPr>
    </w:p>
    <w:p w:rsidR="00C642E0" w:rsidRDefault="00C642E0" w:rsidP="008F0216">
      <w:pPr>
        <w:spacing w:line="360" w:lineRule="auto"/>
      </w:pPr>
    </w:p>
    <w:p w:rsidR="00C642E0" w:rsidRDefault="00C642E0" w:rsidP="008F0216">
      <w:pPr>
        <w:spacing w:line="360" w:lineRule="auto"/>
      </w:pPr>
    </w:p>
    <w:p w:rsidR="00C642E0" w:rsidRDefault="00C642E0" w:rsidP="008F0216">
      <w:pPr>
        <w:spacing w:line="360" w:lineRule="auto"/>
      </w:pPr>
    </w:p>
    <w:p w:rsidR="00AC1D94" w:rsidRDefault="00AC1D94" w:rsidP="008F0216">
      <w:pPr>
        <w:spacing w:line="360" w:lineRule="auto"/>
      </w:pPr>
    </w:p>
    <w:p w:rsidR="00AC1D94" w:rsidRDefault="00AC1D94" w:rsidP="008F0216">
      <w:pPr>
        <w:spacing w:line="360" w:lineRule="auto"/>
      </w:pPr>
    </w:p>
    <w:p w:rsidR="00AC1D94" w:rsidRDefault="00AC1D94" w:rsidP="008F0216">
      <w:pPr>
        <w:spacing w:line="360" w:lineRule="auto"/>
      </w:pPr>
    </w:p>
    <w:p w:rsidR="00AC1D94" w:rsidRDefault="00AC1D94" w:rsidP="008F0216">
      <w:pPr>
        <w:spacing w:line="360" w:lineRule="auto"/>
      </w:pPr>
    </w:p>
    <w:p w:rsidR="00C642E0" w:rsidRDefault="00C642E0" w:rsidP="008F0216">
      <w:pPr>
        <w:spacing w:line="360" w:lineRule="auto"/>
      </w:pPr>
    </w:p>
    <w:p w:rsidR="00C642E0" w:rsidRDefault="00C642E0" w:rsidP="008F0216">
      <w:pPr>
        <w:spacing w:line="360" w:lineRule="auto"/>
      </w:pPr>
    </w:p>
    <w:p w:rsidR="00C642E0" w:rsidRPr="008F0216" w:rsidRDefault="00C642E0" w:rsidP="008F0216">
      <w:pPr>
        <w:spacing w:line="360" w:lineRule="auto"/>
      </w:pPr>
    </w:p>
    <w:p w:rsidR="0039223F" w:rsidRPr="008F0216" w:rsidRDefault="00435FEA" w:rsidP="00C642E0">
      <w:pPr>
        <w:spacing w:line="360" w:lineRule="auto"/>
        <w:jc w:val="center"/>
        <w:rPr>
          <w:b/>
        </w:rPr>
      </w:pPr>
      <w:r w:rsidRPr="008F0216">
        <w:rPr>
          <w:b/>
        </w:rPr>
        <w:lastRenderedPageBreak/>
        <w:t>CAPÍTULO V</w:t>
      </w:r>
      <w:r w:rsidR="00C642E0">
        <w:rPr>
          <w:b/>
        </w:rPr>
        <w:t xml:space="preserve">. </w:t>
      </w:r>
      <w:r w:rsidR="00091E69" w:rsidRPr="008F0216">
        <w:rPr>
          <w:b/>
        </w:rPr>
        <w:t>CONCLUSIONES</w:t>
      </w:r>
      <w:r w:rsidR="00202758" w:rsidRPr="008F0216">
        <w:rPr>
          <w:b/>
        </w:rPr>
        <w:t xml:space="preserve"> </w:t>
      </w:r>
      <w:r w:rsidR="0063660B" w:rsidRPr="008F0216">
        <w:rPr>
          <w:b/>
        </w:rPr>
        <w:t xml:space="preserve">Y </w:t>
      </w:r>
      <w:r w:rsidR="00202758" w:rsidRPr="008F0216">
        <w:rPr>
          <w:b/>
        </w:rPr>
        <w:t>RECOMENDACIONES</w:t>
      </w:r>
    </w:p>
    <w:p w:rsidR="003B72DB" w:rsidRPr="008F0216" w:rsidRDefault="003B72DB" w:rsidP="004E70A8">
      <w:pPr>
        <w:spacing w:line="360" w:lineRule="auto"/>
        <w:jc w:val="both"/>
      </w:pPr>
    </w:p>
    <w:p w:rsidR="00EF0859" w:rsidRPr="00C642E0" w:rsidRDefault="00C642E0" w:rsidP="004E70A8">
      <w:pPr>
        <w:spacing w:line="360" w:lineRule="auto"/>
        <w:jc w:val="both"/>
        <w:rPr>
          <w:b/>
        </w:rPr>
      </w:pPr>
      <w:r w:rsidRPr="00C642E0">
        <w:rPr>
          <w:b/>
        </w:rPr>
        <w:t>5. 1 CONCLUSIONES</w:t>
      </w:r>
    </w:p>
    <w:p w:rsidR="00EF0859" w:rsidRPr="008F0216" w:rsidRDefault="00EF0859" w:rsidP="004E70A8">
      <w:pPr>
        <w:spacing w:line="360" w:lineRule="auto"/>
        <w:jc w:val="both"/>
      </w:pPr>
    </w:p>
    <w:p w:rsidR="00EF0859" w:rsidRPr="008F0216" w:rsidRDefault="007206A4" w:rsidP="004E70A8">
      <w:pPr>
        <w:numPr>
          <w:ilvl w:val="0"/>
          <w:numId w:val="39"/>
        </w:numPr>
        <w:spacing w:after="120" w:line="360" w:lineRule="auto"/>
        <w:ind w:left="731" w:hanging="374"/>
        <w:jc w:val="both"/>
      </w:pPr>
      <w:r w:rsidRPr="008F0216">
        <w:t>La prostitución lleva implícita la violencia: económica, física,</w:t>
      </w:r>
      <w:r w:rsidR="00C87D61" w:rsidRPr="008F0216">
        <w:t xml:space="preserve"> educativa, familiar, religiosa</w:t>
      </w:r>
      <w:r w:rsidR="00BA785B" w:rsidRPr="008F0216">
        <w:t>.</w:t>
      </w:r>
      <w:r w:rsidR="00C87D61" w:rsidRPr="008F0216">
        <w:t xml:space="preserve"> </w:t>
      </w:r>
    </w:p>
    <w:p w:rsidR="00EF0859" w:rsidRPr="008F0216" w:rsidRDefault="000B7503" w:rsidP="004E70A8">
      <w:pPr>
        <w:numPr>
          <w:ilvl w:val="0"/>
          <w:numId w:val="39"/>
        </w:numPr>
        <w:spacing w:after="120" w:line="360" w:lineRule="auto"/>
        <w:ind w:left="731" w:hanging="374"/>
        <w:jc w:val="both"/>
      </w:pPr>
      <w:r w:rsidRPr="008F0216">
        <w:t>La desigualdad entre hombres y mujeres constituida estructuralmente en un sistema que cosifica el cuerpo de las mujeres. Al cuerpo de las mujeres se les asigna un valor de uso y de intercambio, volviendo expresa la discriminación.</w:t>
      </w:r>
    </w:p>
    <w:p w:rsidR="00EF0859" w:rsidRPr="008F0216" w:rsidRDefault="000B7503" w:rsidP="004E70A8">
      <w:pPr>
        <w:numPr>
          <w:ilvl w:val="0"/>
          <w:numId w:val="39"/>
        </w:numPr>
        <w:spacing w:after="120" w:line="360" w:lineRule="auto"/>
        <w:ind w:left="731" w:hanging="374"/>
        <w:jc w:val="both"/>
      </w:pPr>
      <w:r w:rsidRPr="008F0216">
        <w:t>La desigualdad socio-económica: la carga de la pobreza, la falta de acceso a la educación,</w:t>
      </w:r>
      <w:r w:rsidR="00DE511D" w:rsidRPr="008F0216">
        <w:t xml:space="preserve"> a</w:t>
      </w:r>
      <w:r w:rsidRPr="008F0216">
        <w:t xml:space="preserve"> la cap</w:t>
      </w:r>
      <w:r w:rsidR="00DE511D" w:rsidRPr="008F0216">
        <w:t>acitación, al empleo,  la salud, a</w:t>
      </w:r>
      <w:r w:rsidRPr="008F0216">
        <w:t xml:space="preserve"> los servicios</w:t>
      </w:r>
      <w:r w:rsidR="00BA785B" w:rsidRPr="008F0216">
        <w:t>. La situación económica para ser susceptible de</w:t>
      </w:r>
      <w:r w:rsidRPr="008F0216">
        <w:t xml:space="preserve"> explotación sexual. </w:t>
      </w:r>
    </w:p>
    <w:p w:rsidR="00BA785B" w:rsidRPr="008F0216" w:rsidRDefault="00BA785B" w:rsidP="004E70A8">
      <w:pPr>
        <w:numPr>
          <w:ilvl w:val="0"/>
          <w:numId w:val="39"/>
        </w:numPr>
        <w:spacing w:after="120" w:line="360" w:lineRule="auto"/>
        <w:ind w:left="731" w:hanging="374"/>
        <w:jc w:val="both"/>
      </w:pPr>
      <w:r w:rsidRPr="008F0216">
        <w:t>La violencia sexual, que determina el carácter de explotación a la mujer: provecho sexual económico del uso del cuerpo</w:t>
      </w:r>
    </w:p>
    <w:p w:rsidR="00BA785B" w:rsidRPr="008F0216" w:rsidRDefault="000B7503" w:rsidP="004E70A8">
      <w:pPr>
        <w:numPr>
          <w:ilvl w:val="0"/>
          <w:numId w:val="39"/>
        </w:numPr>
        <w:spacing w:after="120" w:line="360" w:lineRule="auto"/>
        <w:ind w:left="731" w:hanging="374"/>
        <w:jc w:val="both"/>
      </w:pPr>
      <w:r w:rsidRPr="008F0216">
        <w:t xml:space="preserve">La legislación nacional e internacional legalizan la prostitución, debido </w:t>
      </w:r>
      <w:r w:rsidR="007310F4" w:rsidRPr="008F0216">
        <w:t>ha</w:t>
      </w:r>
      <w:r w:rsidRPr="008F0216">
        <w:t xml:space="preserve"> que es del sistema capitalista, en que todo es mercancía, inclui</w:t>
      </w:r>
      <w:r w:rsidR="0013474F" w:rsidRPr="008F0216">
        <w:t>do el cuerpo humano y el sexo</w:t>
      </w:r>
      <w:r w:rsidR="00BA785B" w:rsidRPr="008F0216">
        <w:t>.</w:t>
      </w:r>
      <w:r w:rsidR="0013474F" w:rsidRPr="008F0216">
        <w:t xml:space="preserve"> </w:t>
      </w:r>
    </w:p>
    <w:p w:rsidR="00EF0859" w:rsidRPr="008F0216" w:rsidRDefault="00BA785B" w:rsidP="004E70A8">
      <w:pPr>
        <w:numPr>
          <w:ilvl w:val="0"/>
          <w:numId w:val="39"/>
        </w:numPr>
        <w:spacing w:after="120" w:line="360" w:lineRule="auto"/>
        <w:ind w:left="731" w:hanging="374"/>
        <w:jc w:val="both"/>
      </w:pPr>
      <w:r w:rsidRPr="008F0216">
        <w:t>Hay prostitución legalizada e ilegal,</w:t>
      </w:r>
      <w:r w:rsidR="0013474F" w:rsidRPr="008F0216">
        <w:t xml:space="preserve"> </w:t>
      </w:r>
      <w:r w:rsidR="000B7503" w:rsidRPr="008F0216">
        <w:t>camuflada a través de barras, casas de cita y parques simulados</w:t>
      </w:r>
      <w:r w:rsidR="00054B8C" w:rsidRPr="008F0216">
        <w:t>. Los lugares cerrados aunque hay de todo tipo son lugares suelen ser reducidos, sucios e incómodos, algunos con chinches y cucarachas.</w:t>
      </w:r>
    </w:p>
    <w:p w:rsidR="00EF0859" w:rsidRPr="008F0216" w:rsidRDefault="00BA785B" w:rsidP="004E70A8">
      <w:pPr>
        <w:numPr>
          <w:ilvl w:val="0"/>
          <w:numId w:val="39"/>
        </w:numPr>
        <w:spacing w:after="120" w:line="360" w:lineRule="auto"/>
        <w:ind w:left="731" w:hanging="374"/>
        <w:jc w:val="both"/>
      </w:pPr>
      <w:r w:rsidRPr="008F0216">
        <w:t>G</w:t>
      </w:r>
      <w:r w:rsidR="00DE511D" w:rsidRPr="008F0216">
        <w:t>eneralmente han sido engañadas por</w:t>
      </w:r>
      <w:r w:rsidR="00054B8C" w:rsidRPr="008F0216">
        <w:t xml:space="preserve"> hombres que las enamoraron y luego fueron abandonadas con hijos, y tuvieron que recurrir a esta actividad.</w:t>
      </w:r>
    </w:p>
    <w:p w:rsidR="00EF0859" w:rsidRPr="008F0216" w:rsidRDefault="00BA785B" w:rsidP="004E70A8">
      <w:pPr>
        <w:numPr>
          <w:ilvl w:val="0"/>
          <w:numId w:val="39"/>
        </w:numPr>
        <w:spacing w:after="120" w:line="360" w:lineRule="auto"/>
        <w:ind w:left="731" w:hanging="374"/>
        <w:jc w:val="both"/>
      </w:pPr>
      <w:r w:rsidRPr="008F0216">
        <w:t>Á</w:t>
      </w:r>
      <w:r w:rsidR="00F772D2" w:rsidRPr="008F0216">
        <w:t xml:space="preserve">reas de riesgo: a) familias disfuncionales; b) conflictos padres e hijas; c) vulnerabilidad entre grupos sectarios; y, </w:t>
      </w:r>
      <w:r w:rsidR="00EF0859" w:rsidRPr="008F0216">
        <w:t>d) consumo de alcohol  y drogas</w:t>
      </w:r>
      <w:r w:rsidR="00DE511D" w:rsidRPr="008F0216">
        <w:t>.</w:t>
      </w:r>
    </w:p>
    <w:p w:rsidR="00EF0859" w:rsidRPr="008F0216" w:rsidRDefault="00F772D2" w:rsidP="004E70A8">
      <w:pPr>
        <w:numPr>
          <w:ilvl w:val="0"/>
          <w:numId w:val="39"/>
        </w:numPr>
        <w:spacing w:after="120" w:line="360" w:lineRule="auto"/>
        <w:ind w:left="731" w:hanging="374"/>
        <w:jc w:val="both"/>
      </w:pPr>
      <w:r w:rsidRPr="008F0216">
        <w:lastRenderedPageBreak/>
        <w:t>Familias desestructuradas</w:t>
      </w:r>
      <w:r w:rsidR="00284566" w:rsidRPr="008F0216">
        <w:t>: estructura y composición aparecen alteradas y tal alteración debido al divorcio, separación, migración, que provoca problemas en los hijos y dificultades en su desarrollo y exposición a peligros.</w:t>
      </w:r>
    </w:p>
    <w:p w:rsidR="00EF0859" w:rsidRPr="008F0216" w:rsidRDefault="00EF0859" w:rsidP="004E70A8">
      <w:pPr>
        <w:numPr>
          <w:ilvl w:val="0"/>
          <w:numId w:val="39"/>
        </w:numPr>
        <w:spacing w:after="120" w:line="360" w:lineRule="auto"/>
        <w:ind w:left="731" w:hanging="374"/>
        <w:jc w:val="both"/>
      </w:pPr>
      <w:r w:rsidRPr="008F0216">
        <w:t xml:space="preserve"> </w:t>
      </w:r>
      <w:r w:rsidR="00284566" w:rsidRPr="008F0216">
        <w:t>El maltrato es producto de ambientes familiares disfuncionales y desestructurados. Varios tipos de maltratos: a) físico-afectivo (abuso físico) o pasivo (negligencia en el cuidado físico); b) emocional activo</w:t>
      </w:r>
      <w:r w:rsidR="007917FD" w:rsidRPr="008F0216">
        <w:t xml:space="preserve"> </w:t>
      </w:r>
      <w:r w:rsidR="00284566" w:rsidRPr="008F0216">
        <w:t>(abuso emocional) o pasivo (abandono emocional); y c) abuso sexual.</w:t>
      </w:r>
    </w:p>
    <w:p w:rsidR="00BA785B" w:rsidRPr="008F0216" w:rsidRDefault="00BA785B" w:rsidP="004E70A8">
      <w:pPr>
        <w:numPr>
          <w:ilvl w:val="0"/>
          <w:numId w:val="39"/>
        </w:numPr>
        <w:spacing w:after="120" w:line="360" w:lineRule="auto"/>
        <w:ind w:left="731" w:hanging="374"/>
        <w:jc w:val="both"/>
      </w:pPr>
      <w:r w:rsidRPr="008F0216">
        <w:t>La prostitución prefiere a las jóvenes por el cuerpo, la piel, la ingenuidad.</w:t>
      </w:r>
    </w:p>
    <w:p w:rsidR="00BA785B" w:rsidRPr="008F0216" w:rsidRDefault="00BA785B" w:rsidP="004E70A8">
      <w:pPr>
        <w:numPr>
          <w:ilvl w:val="0"/>
          <w:numId w:val="39"/>
        </w:numPr>
        <w:spacing w:after="120" w:line="360" w:lineRule="auto"/>
        <w:ind w:left="731" w:hanging="374"/>
        <w:jc w:val="both"/>
      </w:pPr>
      <w:r w:rsidRPr="008F0216">
        <w:t>La prostitución de los usuarios generalmente va acompañada: de amigos, alcohol, burdel.</w:t>
      </w:r>
    </w:p>
    <w:p w:rsidR="00BA785B" w:rsidRPr="008F0216" w:rsidRDefault="00BA785B" w:rsidP="004E70A8">
      <w:pPr>
        <w:numPr>
          <w:ilvl w:val="0"/>
          <w:numId w:val="39"/>
        </w:numPr>
        <w:spacing w:after="120" w:line="360" w:lineRule="auto"/>
        <w:ind w:left="731" w:hanging="374"/>
        <w:jc w:val="both"/>
      </w:pPr>
      <w:r w:rsidRPr="008F0216">
        <w:t>Existen intermediarios proxenetas que buscan a las chicas para traerles al vicio.</w:t>
      </w:r>
    </w:p>
    <w:p w:rsidR="00EF0859" w:rsidRPr="008F0216" w:rsidRDefault="00054B8C" w:rsidP="004E70A8">
      <w:pPr>
        <w:numPr>
          <w:ilvl w:val="0"/>
          <w:numId w:val="39"/>
        </w:numPr>
        <w:spacing w:after="120" w:line="360" w:lineRule="auto"/>
        <w:ind w:left="731" w:hanging="374"/>
        <w:jc w:val="both"/>
      </w:pPr>
      <w:r w:rsidRPr="008F0216">
        <w:t>En Picoazá se constata que las prostitutas se cuidan de la</w:t>
      </w:r>
      <w:r w:rsidR="00284566" w:rsidRPr="008F0216">
        <w:t>s</w:t>
      </w:r>
      <w:r w:rsidRPr="008F0216">
        <w:t xml:space="preserve"> enfermedades venéreas y del VIH, pero esto no ocurre en la prostitución clandestina, que no ha sido objeto de nuestra investigación.</w:t>
      </w:r>
    </w:p>
    <w:p w:rsidR="000B7503" w:rsidRPr="008F0216" w:rsidRDefault="00054B8C" w:rsidP="004E70A8">
      <w:pPr>
        <w:numPr>
          <w:ilvl w:val="0"/>
          <w:numId w:val="39"/>
        </w:numPr>
        <w:spacing w:after="120" w:line="360" w:lineRule="auto"/>
        <w:ind w:left="731" w:hanging="374"/>
        <w:jc w:val="both"/>
      </w:pPr>
      <w:r w:rsidRPr="008F0216">
        <w:t>Una percepción errónea de la gente es el de que la prostitución es un mal necesario. “es algo bueno, porque sino hubiera prostitución</w:t>
      </w:r>
      <w:r w:rsidR="00202758" w:rsidRPr="008F0216">
        <w:t>, porque sino que sería de nosotras, hubiera caso de violación, homosexualismo…”</w:t>
      </w:r>
      <w:r w:rsidRPr="008F0216">
        <w:t xml:space="preserve">  </w:t>
      </w:r>
    </w:p>
    <w:p w:rsidR="00202758" w:rsidRPr="008F0216" w:rsidRDefault="00EA04E2" w:rsidP="004E70A8">
      <w:pPr>
        <w:spacing w:line="360" w:lineRule="auto"/>
        <w:jc w:val="both"/>
      </w:pPr>
      <w:r w:rsidRPr="008F0216">
        <w:rPr>
          <w:b/>
        </w:rPr>
        <w:br w:type="page"/>
      </w:r>
      <w:r w:rsidR="001A799B" w:rsidRPr="008F0216">
        <w:rPr>
          <w:b/>
        </w:rPr>
        <w:lastRenderedPageBreak/>
        <w:t xml:space="preserve">5.2 </w:t>
      </w:r>
      <w:r w:rsidR="00952BB1" w:rsidRPr="008F0216">
        <w:rPr>
          <w:b/>
        </w:rPr>
        <w:t>RECOMENDACIONES</w:t>
      </w:r>
    </w:p>
    <w:p w:rsidR="00202758" w:rsidRPr="008F0216" w:rsidRDefault="00202758" w:rsidP="004E70A8">
      <w:pPr>
        <w:spacing w:line="360" w:lineRule="auto"/>
        <w:jc w:val="both"/>
      </w:pPr>
    </w:p>
    <w:p w:rsidR="00202758" w:rsidRPr="008F0216" w:rsidRDefault="00952BB1" w:rsidP="004E70A8">
      <w:pPr>
        <w:numPr>
          <w:ilvl w:val="0"/>
          <w:numId w:val="30"/>
        </w:numPr>
        <w:spacing w:after="120" w:line="360" w:lineRule="auto"/>
        <w:ind w:left="1060" w:hanging="703"/>
        <w:jc w:val="both"/>
      </w:pPr>
      <w:r w:rsidRPr="008F0216">
        <w:t>Cuando se presentan problemas de familias disfuncionales, de conflictos de pares</w:t>
      </w:r>
      <w:r w:rsidR="00D45489" w:rsidRPr="008F0216">
        <w:t>-hijos, el consumo de alcohol y drogas, que desencadenan en prostitución, l</w:t>
      </w:r>
      <w:r w:rsidRPr="008F0216">
        <w:t>a intervención tiene que hacerse desde los padres, hijos y familia en conjunto.</w:t>
      </w:r>
    </w:p>
    <w:p w:rsidR="00E451E2" w:rsidRPr="008F0216" w:rsidRDefault="00952BB1" w:rsidP="004E70A8">
      <w:pPr>
        <w:numPr>
          <w:ilvl w:val="0"/>
          <w:numId w:val="30"/>
        </w:numPr>
        <w:spacing w:after="120" w:line="360" w:lineRule="auto"/>
        <w:ind w:left="1060" w:hanging="703"/>
        <w:jc w:val="both"/>
      </w:pPr>
      <w:r w:rsidRPr="008F0216">
        <w:t>Hay que ir más allá del mismo sistema familiar para encontrar colaboración la escuela, municipio, ministerios que les corre</w:t>
      </w:r>
      <w:r w:rsidR="00D45489" w:rsidRPr="008F0216">
        <w:t>sponde la rehabilitación social</w:t>
      </w:r>
      <w:r w:rsidR="00E451E2" w:rsidRPr="008F0216">
        <w:t>.</w:t>
      </w:r>
    </w:p>
    <w:p w:rsidR="00952BB1" w:rsidRPr="008F0216" w:rsidRDefault="00D45489" w:rsidP="004E70A8">
      <w:pPr>
        <w:numPr>
          <w:ilvl w:val="0"/>
          <w:numId w:val="30"/>
        </w:numPr>
        <w:spacing w:after="120" w:line="360" w:lineRule="auto"/>
        <w:ind w:left="1060" w:hanging="703"/>
        <w:jc w:val="both"/>
      </w:pPr>
      <w:r w:rsidRPr="008F0216">
        <w:t xml:space="preserve"> </w:t>
      </w:r>
      <w:r w:rsidR="00E451E2" w:rsidRPr="008F0216">
        <w:t>Inculcación de valores, apoyo afectivo a los adolescentes.</w:t>
      </w:r>
    </w:p>
    <w:p w:rsidR="00E451E2" w:rsidRPr="008F0216" w:rsidRDefault="00E451E2" w:rsidP="004E70A8">
      <w:pPr>
        <w:numPr>
          <w:ilvl w:val="0"/>
          <w:numId w:val="30"/>
        </w:numPr>
        <w:spacing w:after="120" w:line="360" w:lineRule="auto"/>
        <w:ind w:left="1060" w:hanging="703"/>
        <w:jc w:val="both"/>
      </w:pPr>
      <w:r w:rsidRPr="008F0216">
        <w:t>Enseñas a los padres a enfrentar los problemas sexuales de los hijos con valentía, los peligros, aprender a conjugar aspectos aparente contradictorios de la educación con tolerancia/disciplina; comprensión/exigencia; normas/libertad, etc.</w:t>
      </w:r>
    </w:p>
    <w:p w:rsidR="00202758" w:rsidRPr="008F0216" w:rsidRDefault="00D45489" w:rsidP="004E70A8">
      <w:pPr>
        <w:numPr>
          <w:ilvl w:val="0"/>
          <w:numId w:val="30"/>
        </w:numPr>
        <w:spacing w:after="120" w:line="360" w:lineRule="auto"/>
        <w:ind w:left="1060" w:hanging="703"/>
        <w:jc w:val="both"/>
      </w:pPr>
      <w:r w:rsidRPr="008F0216">
        <w:t>E</w:t>
      </w:r>
      <w:r w:rsidR="00A23281" w:rsidRPr="008F0216">
        <w:t>l rie</w:t>
      </w:r>
      <w:r w:rsidRPr="008F0216">
        <w:t>s</w:t>
      </w:r>
      <w:r w:rsidR="00A23281" w:rsidRPr="008F0216">
        <w:t xml:space="preserve">go educativo se asocia a la incompetencia educativa de los padres, esto tiene que con determinadas carencias: a) no saber/no querer reconocer los problemas; </w:t>
      </w:r>
      <w:r w:rsidR="00FE07C5" w:rsidRPr="008F0216">
        <w:t xml:space="preserve">b) falta de buena voluntad para cambiar; c) no saber escuchar y dialogar; d) falta de habilidad práctica para resolver problemas; e) despreocupación acerca de los problemas; </w:t>
      </w:r>
      <w:r w:rsidR="00E451E2" w:rsidRPr="008F0216">
        <w:t>f</w:t>
      </w:r>
      <w:r w:rsidR="00FE07C5" w:rsidRPr="008F0216">
        <w:t>) despreocupación acerca de los problemas de los hijos; y g) autoritarismo y falta de flexibilidad. Esto puede solucionarse con una escuela de padres.</w:t>
      </w:r>
    </w:p>
    <w:p w:rsidR="00FE07C5" w:rsidRPr="008F0216" w:rsidRDefault="00FE07C5" w:rsidP="004E70A8">
      <w:pPr>
        <w:numPr>
          <w:ilvl w:val="0"/>
          <w:numId w:val="30"/>
        </w:numPr>
        <w:spacing w:after="120" w:line="360" w:lineRule="auto"/>
        <w:ind w:left="1060" w:hanging="703"/>
        <w:jc w:val="both"/>
      </w:pPr>
      <w:r w:rsidRPr="008F0216">
        <w:t>Tareas para la intervención: a) favorecer la competencia educativa de los padres; b) mejorar la calidad de vida de la familia; c) favorecer en los adolescentes competencias evolutivas básicas (auto concepto/autoestima, relaciones positivas de apego, autonomía y motivación hacia la eficacia e interacción con los iguales; favorecer adecuado desarrollo emocional; y aprendizaje de técnicas, artesanías, profesiones para solucionar lo económico.</w:t>
      </w:r>
    </w:p>
    <w:p w:rsidR="00E94806" w:rsidRPr="008F0216" w:rsidRDefault="00E94806" w:rsidP="004E70A8">
      <w:pPr>
        <w:spacing w:line="360" w:lineRule="auto"/>
        <w:ind w:left="-720"/>
        <w:jc w:val="center"/>
        <w:rPr>
          <w:lang w:val="es-MX"/>
        </w:rPr>
      </w:pPr>
    </w:p>
    <w:p w:rsidR="00862B43" w:rsidRDefault="00862B43" w:rsidP="00C642E0">
      <w:pPr>
        <w:spacing w:line="360" w:lineRule="auto"/>
        <w:ind w:left="-720"/>
        <w:jc w:val="center"/>
        <w:rPr>
          <w:b/>
          <w:lang w:val="es-MX"/>
        </w:rPr>
      </w:pPr>
      <w:r w:rsidRPr="008F0216">
        <w:rPr>
          <w:b/>
          <w:lang w:val="es-MX"/>
        </w:rPr>
        <w:lastRenderedPageBreak/>
        <w:t>CAPÍTULO VI</w:t>
      </w:r>
      <w:r w:rsidR="00C642E0">
        <w:rPr>
          <w:b/>
          <w:lang w:val="es-MX"/>
        </w:rPr>
        <w:t xml:space="preserve">. </w:t>
      </w:r>
      <w:r w:rsidRPr="008F0216">
        <w:rPr>
          <w:b/>
          <w:lang w:val="es-MX"/>
        </w:rPr>
        <w:t>PROPUESTA</w:t>
      </w:r>
    </w:p>
    <w:p w:rsidR="00C642E0" w:rsidRPr="008F0216" w:rsidRDefault="00C642E0" w:rsidP="00C642E0">
      <w:pPr>
        <w:spacing w:line="360" w:lineRule="auto"/>
        <w:ind w:left="-720"/>
        <w:jc w:val="center"/>
        <w:rPr>
          <w:b/>
          <w:lang w:val="es-MX"/>
        </w:rPr>
      </w:pPr>
    </w:p>
    <w:p w:rsidR="00862B43" w:rsidRPr="00C642E0" w:rsidRDefault="00C642E0" w:rsidP="004E70A8">
      <w:pPr>
        <w:spacing w:line="360" w:lineRule="auto"/>
        <w:ind w:left="-360"/>
        <w:rPr>
          <w:b/>
          <w:lang w:val="es-MX"/>
        </w:rPr>
      </w:pPr>
      <w:r w:rsidRPr="00C642E0">
        <w:rPr>
          <w:b/>
          <w:lang w:val="es-MX"/>
        </w:rPr>
        <w:t>6.1 DATOS INFORMATIVOS</w:t>
      </w:r>
      <w:r w:rsidRPr="00C642E0">
        <w:rPr>
          <w:b/>
          <w:lang w:val="es-MX"/>
        </w:rPr>
        <w:tab/>
      </w:r>
    </w:p>
    <w:p w:rsidR="00862B43" w:rsidRPr="008F0216" w:rsidRDefault="00862B43" w:rsidP="004E70A8">
      <w:pPr>
        <w:spacing w:line="360" w:lineRule="auto"/>
        <w:ind w:left="-360"/>
        <w:jc w:val="both"/>
        <w:rPr>
          <w:lang w:val="es-MX"/>
        </w:rPr>
      </w:pPr>
    </w:p>
    <w:p w:rsidR="00862B43" w:rsidRPr="00C642E0" w:rsidRDefault="00862B43" w:rsidP="004E70A8">
      <w:pPr>
        <w:pStyle w:val="Ttulo2"/>
        <w:spacing w:before="0" w:after="0" w:line="360" w:lineRule="auto"/>
        <w:jc w:val="both"/>
        <w:rPr>
          <w:rFonts w:ascii="Times New Roman" w:hAnsi="Times New Roman" w:cs="Times New Roman"/>
          <w:i w:val="0"/>
          <w:sz w:val="24"/>
          <w:szCs w:val="24"/>
        </w:rPr>
      </w:pPr>
      <w:r w:rsidRPr="00C642E0">
        <w:rPr>
          <w:rFonts w:ascii="Times New Roman" w:hAnsi="Times New Roman" w:cs="Times New Roman"/>
          <w:i w:val="0"/>
          <w:sz w:val="24"/>
          <w:szCs w:val="24"/>
          <w:lang w:val="es-MX"/>
        </w:rPr>
        <w:t xml:space="preserve">Título:  </w:t>
      </w:r>
    </w:p>
    <w:p w:rsidR="008F0216" w:rsidRDefault="008F0216" w:rsidP="004E70A8">
      <w:pPr>
        <w:spacing w:line="360" w:lineRule="auto"/>
        <w:ind w:left="-360"/>
        <w:jc w:val="both"/>
        <w:rPr>
          <w:lang w:val="es-MX"/>
        </w:rPr>
      </w:pPr>
    </w:p>
    <w:p w:rsidR="00862B43" w:rsidRPr="008F0216" w:rsidRDefault="008F0216" w:rsidP="004E70A8">
      <w:pPr>
        <w:spacing w:line="360" w:lineRule="auto"/>
        <w:ind w:left="-360"/>
        <w:jc w:val="both"/>
        <w:rPr>
          <w:lang w:val="es-MX"/>
        </w:rPr>
      </w:pPr>
      <w:r>
        <w:rPr>
          <w:lang w:val="es-MX"/>
        </w:rPr>
        <w:t xml:space="preserve">INCENTIVAR LA REHABILITACIÓN MORAL </w:t>
      </w:r>
      <w:r w:rsidRPr="008F0216">
        <w:rPr>
          <w:lang w:val="es-MX"/>
        </w:rPr>
        <w:t>DE LAS MUJERES QUE TRABAJAN EN LOS PROST</w:t>
      </w:r>
      <w:r>
        <w:rPr>
          <w:lang w:val="es-MX"/>
        </w:rPr>
        <w:t>Í</w:t>
      </w:r>
      <w:r w:rsidRPr="008F0216">
        <w:rPr>
          <w:lang w:val="es-MX"/>
        </w:rPr>
        <w:t>BULOS DE LA PARROQUIA URBANA PICOAZÁ</w:t>
      </w:r>
      <w:r w:rsidRPr="008F0216">
        <w:rPr>
          <w:lang w:val="es-MX"/>
        </w:rPr>
        <w:tab/>
      </w:r>
      <w:r>
        <w:rPr>
          <w:lang w:val="es-MX"/>
        </w:rPr>
        <w:t xml:space="preserve">PARA GENERAR SU </w:t>
      </w:r>
      <w:r w:rsidR="00D04E8E" w:rsidRPr="008F0216">
        <w:rPr>
          <w:lang w:val="es-MX"/>
        </w:rPr>
        <w:t xml:space="preserve">INTEGRACIÓN </w:t>
      </w:r>
      <w:r>
        <w:rPr>
          <w:lang w:val="es-MX"/>
        </w:rPr>
        <w:t>A</w:t>
      </w:r>
      <w:r w:rsidR="00D04E8E" w:rsidRPr="008F0216">
        <w:rPr>
          <w:lang w:val="es-MX"/>
        </w:rPr>
        <w:t xml:space="preserve"> LA</w:t>
      </w:r>
      <w:r w:rsidR="00862B43" w:rsidRPr="008F0216">
        <w:rPr>
          <w:lang w:val="es-MX"/>
        </w:rPr>
        <w:t xml:space="preserve">  </w:t>
      </w:r>
      <w:r w:rsidR="00D04E8E" w:rsidRPr="008F0216">
        <w:rPr>
          <w:lang w:val="es-MX"/>
        </w:rPr>
        <w:t xml:space="preserve">SOCIEDAD </w:t>
      </w:r>
    </w:p>
    <w:p w:rsidR="008F0216" w:rsidRDefault="008F0216" w:rsidP="004E70A8">
      <w:pPr>
        <w:spacing w:line="360" w:lineRule="auto"/>
        <w:ind w:left="-360"/>
        <w:jc w:val="both"/>
        <w:rPr>
          <w:bCs/>
          <w:lang w:val="es-EC"/>
        </w:rPr>
      </w:pPr>
    </w:p>
    <w:p w:rsidR="00862B43" w:rsidRPr="008F0216" w:rsidRDefault="00862B43" w:rsidP="004E70A8">
      <w:pPr>
        <w:spacing w:line="360" w:lineRule="auto"/>
        <w:ind w:left="-360"/>
        <w:jc w:val="both"/>
        <w:rPr>
          <w:bCs/>
          <w:lang w:val="es-EC"/>
        </w:rPr>
      </w:pPr>
      <w:r w:rsidRPr="008F0216">
        <w:rPr>
          <w:bCs/>
          <w:lang w:val="es-EC"/>
        </w:rPr>
        <w:t xml:space="preserve">Institución que Ejecutará </w:t>
      </w:r>
      <w:smartTag w:uri="urn:schemas-microsoft-com:office:smarttags" w:element="PersonName">
        <w:smartTagPr>
          <w:attr w:name="ProductID" w:val="la Propuesta"/>
        </w:smartTagPr>
        <w:r w:rsidR="004507AC" w:rsidRPr="008F0216">
          <w:rPr>
            <w:bCs/>
            <w:lang w:val="es-EC"/>
          </w:rPr>
          <w:t>l</w:t>
        </w:r>
        <w:r w:rsidRPr="008F0216">
          <w:rPr>
            <w:bCs/>
            <w:lang w:val="es-EC"/>
          </w:rPr>
          <w:t>a Propuesta</w:t>
        </w:r>
      </w:smartTag>
      <w:r w:rsidRPr="008F0216">
        <w:rPr>
          <w:bCs/>
          <w:lang w:val="es-EC"/>
        </w:rPr>
        <w:t>:</w:t>
      </w:r>
    </w:p>
    <w:p w:rsidR="00862B43" w:rsidRPr="008F0216" w:rsidRDefault="00862B43" w:rsidP="004E70A8">
      <w:pPr>
        <w:spacing w:line="360" w:lineRule="auto"/>
        <w:ind w:left="-360"/>
        <w:jc w:val="both"/>
        <w:rPr>
          <w:lang w:val="es-EC"/>
        </w:rPr>
      </w:pPr>
      <w:r w:rsidRPr="008F0216">
        <w:rPr>
          <w:lang w:val="es-EC"/>
        </w:rPr>
        <w:t>Universidad</w:t>
      </w:r>
      <w:r w:rsidR="00702D61" w:rsidRPr="008F0216">
        <w:rPr>
          <w:lang w:val="es-EC"/>
        </w:rPr>
        <w:t xml:space="preserve"> de Manta – Escuela de Derecho</w:t>
      </w:r>
      <w:r w:rsidRPr="008F0216">
        <w:rPr>
          <w:lang w:val="es-EC"/>
        </w:rPr>
        <w:t xml:space="preserve"> </w:t>
      </w:r>
    </w:p>
    <w:p w:rsidR="00862B43" w:rsidRPr="008F0216" w:rsidRDefault="00862B43" w:rsidP="004E70A8">
      <w:pPr>
        <w:spacing w:line="360" w:lineRule="auto"/>
        <w:ind w:left="-360"/>
        <w:jc w:val="both"/>
        <w:rPr>
          <w:bCs/>
          <w:lang w:val="es-EC"/>
        </w:rPr>
      </w:pPr>
    </w:p>
    <w:p w:rsidR="00862B43" w:rsidRPr="00C642E0" w:rsidRDefault="00862B43" w:rsidP="004E70A8">
      <w:pPr>
        <w:spacing w:line="360" w:lineRule="auto"/>
        <w:ind w:left="-360"/>
        <w:jc w:val="both"/>
        <w:rPr>
          <w:b/>
          <w:bCs/>
          <w:lang w:val="es-EC"/>
        </w:rPr>
      </w:pPr>
      <w:r w:rsidRPr="00C642E0">
        <w:rPr>
          <w:b/>
          <w:bCs/>
          <w:lang w:val="es-EC"/>
        </w:rPr>
        <w:t xml:space="preserve">Beneficiarios de la propuesta: </w:t>
      </w:r>
    </w:p>
    <w:p w:rsidR="008F0216" w:rsidRDefault="008F0216" w:rsidP="004E70A8">
      <w:pPr>
        <w:spacing w:line="360" w:lineRule="auto"/>
        <w:ind w:left="-360"/>
        <w:jc w:val="both"/>
        <w:rPr>
          <w:b/>
          <w:bCs/>
          <w:lang w:val="es-EC"/>
        </w:rPr>
      </w:pPr>
    </w:p>
    <w:p w:rsidR="00862B43" w:rsidRPr="008F0216" w:rsidRDefault="00862B43" w:rsidP="004E70A8">
      <w:pPr>
        <w:spacing w:line="360" w:lineRule="auto"/>
        <w:ind w:left="-360"/>
        <w:jc w:val="both"/>
        <w:rPr>
          <w:lang w:val="es-EC"/>
        </w:rPr>
      </w:pPr>
      <w:r w:rsidRPr="008F0216">
        <w:rPr>
          <w:b/>
          <w:bCs/>
          <w:lang w:val="es-EC"/>
        </w:rPr>
        <w:t xml:space="preserve"> </w:t>
      </w:r>
      <w:r w:rsidRPr="008F0216">
        <w:rPr>
          <w:b/>
          <w:bCs/>
          <w:lang w:val="es-EC"/>
        </w:rPr>
        <w:tab/>
      </w:r>
      <w:r w:rsidRPr="008F0216">
        <w:rPr>
          <w:b/>
          <w:bCs/>
          <w:lang w:val="es-EC"/>
        </w:rPr>
        <w:tab/>
      </w:r>
      <w:r w:rsidRPr="008F0216">
        <w:rPr>
          <w:lang w:val="es-EC"/>
        </w:rPr>
        <w:t>Esta propuesta va dirigida a beneficiar a las prostitutas de Picoazá, que con estas medidas de integración a la sociedad, lograrán un trabajo digno y una rehabilitación moral y recuperación de la autoestima, y que puede ser un modelo para otras ciudades del país que tenga el mismo problema.</w:t>
      </w:r>
    </w:p>
    <w:p w:rsidR="00862B43" w:rsidRPr="008F0216" w:rsidRDefault="00862B43" w:rsidP="004E70A8">
      <w:pPr>
        <w:spacing w:line="360" w:lineRule="auto"/>
        <w:ind w:left="-360"/>
        <w:jc w:val="both"/>
        <w:rPr>
          <w:b/>
          <w:bCs/>
          <w:lang w:val="es-EC"/>
        </w:rPr>
      </w:pPr>
      <w:r w:rsidRPr="008F0216">
        <w:rPr>
          <w:lang w:val="es-EC"/>
        </w:rPr>
        <w:t xml:space="preserve">  </w:t>
      </w:r>
      <w:r w:rsidRPr="008F0216">
        <w:rPr>
          <w:b/>
          <w:bCs/>
          <w:lang w:val="es-EC"/>
        </w:rPr>
        <w:t xml:space="preserve"> </w:t>
      </w:r>
    </w:p>
    <w:p w:rsidR="00862B43" w:rsidRPr="008F0216" w:rsidRDefault="00862B43" w:rsidP="004E70A8">
      <w:pPr>
        <w:spacing w:line="360" w:lineRule="auto"/>
        <w:ind w:left="-360"/>
        <w:jc w:val="both"/>
        <w:rPr>
          <w:lang w:val="es-EC"/>
        </w:rPr>
      </w:pPr>
      <w:r w:rsidRPr="008F0216">
        <w:rPr>
          <w:b/>
          <w:bCs/>
          <w:lang w:val="es-EC"/>
        </w:rPr>
        <w:t xml:space="preserve"> </w:t>
      </w:r>
      <w:r w:rsidRPr="008F0216">
        <w:rPr>
          <w:b/>
          <w:bCs/>
          <w:lang w:val="es-EC"/>
        </w:rPr>
        <w:tab/>
      </w:r>
      <w:r w:rsidRPr="008F0216">
        <w:rPr>
          <w:b/>
          <w:bCs/>
          <w:lang w:val="es-EC"/>
        </w:rPr>
        <w:tab/>
      </w:r>
      <w:r w:rsidRPr="008F0216">
        <w:rPr>
          <w:bCs/>
          <w:lang w:val="es-EC"/>
        </w:rPr>
        <w:t>La Parroquia urbana Picoazá se encu</w:t>
      </w:r>
      <w:r w:rsidRPr="008F0216">
        <w:rPr>
          <w:lang w:val="es-EC"/>
        </w:rPr>
        <w:t>entra</w:t>
      </w:r>
      <w:r w:rsidR="00D04E8E" w:rsidRPr="008F0216">
        <w:rPr>
          <w:lang w:val="es-EC"/>
        </w:rPr>
        <w:t xml:space="preserve"> situada</w:t>
      </w:r>
      <w:r w:rsidRPr="008F0216">
        <w:rPr>
          <w:lang w:val="es-EC"/>
        </w:rPr>
        <w:t xml:space="preserve"> en la parte noroccidental  de la ciudad de Portoviejo,</w:t>
      </w:r>
      <w:r w:rsidR="005D7229" w:rsidRPr="008F0216">
        <w:rPr>
          <w:lang w:val="es-EC"/>
        </w:rPr>
        <w:t xml:space="preserve"> en la Provincia de Manabí</w:t>
      </w:r>
      <w:r w:rsidRPr="008F0216">
        <w:rPr>
          <w:lang w:val="es-EC"/>
        </w:rPr>
        <w:t>.</w:t>
      </w:r>
    </w:p>
    <w:p w:rsidR="00862B43" w:rsidRPr="008F0216" w:rsidRDefault="00862B43" w:rsidP="004E70A8">
      <w:pPr>
        <w:spacing w:line="360" w:lineRule="auto"/>
        <w:ind w:left="-360"/>
        <w:jc w:val="both"/>
        <w:rPr>
          <w:lang w:val="es-EC"/>
        </w:rPr>
      </w:pPr>
    </w:p>
    <w:p w:rsidR="00862B43" w:rsidRPr="00C642E0" w:rsidRDefault="00862B43" w:rsidP="004E70A8">
      <w:pPr>
        <w:spacing w:line="360" w:lineRule="auto"/>
        <w:ind w:left="-360"/>
        <w:jc w:val="both"/>
        <w:rPr>
          <w:b/>
          <w:lang w:val="es-EC"/>
        </w:rPr>
      </w:pPr>
      <w:r w:rsidRPr="00C642E0">
        <w:rPr>
          <w:b/>
          <w:bCs/>
          <w:lang w:val="es-EC"/>
        </w:rPr>
        <w:t>Tiempo estimado para la ejecución de la propuesta</w:t>
      </w:r>
      <w:r w:rsidRPr="00C642E0">
        <w:rPr>
          <w:b/>
          <w:lang w:val="es-EC"/>
        </w:rPr>
        <w:t>:</w:t>
      </w:r>
    </w:p>
    <w:p w:rsidR="005D7229" w:rsidRPr="008F0216" w:rsidRDefault="005D7229" w:rsidP="004E70A8">
      <w:pPr>
        <w:spacing w:line="360" w:lineRule="auto"/>
        <w:ind w:left="-360"/>
        <w:jc w:val="both"/>
        <w:rPr>
          <w:lang w:val="es-EC"/>
        </w:rPr>
      </w:pPr>
    </w:p>
    <w:p w:rsidR="00862B43" w:rsidRPr="008F0216" w:rsidRDefault="00862B43" w:rsidP="004E70A8">
      <w:pPr>
        <w:spacing w:line="360" w:lineRule="auto"/>
        <w:ind w:left="-360"/>
        <w:jc w:val="both"/>
        <w:rPr>
          <w:lang w:val="es-EC"/>
        </w:rPr>
      </w:pPr>
      <w:r w:rsidRPr="008F0216">
        <w:rPr>
          <w:lang w:val="es-EC"/>
        </w:rPr>
        <w:t xml:space="preserve"> </w:t>
      </w:r>
      <w:r w:rsidRPr="008F0216">
        <w:rPr>
          <w:lang w:val="es-EC"/>
        </w:rPr>
        <w:tab/>
      </w:r>
      <w:r w:rsidRPr="008F0216">
        <w:rPr>
          <w:lang w:val="es-EC"/>
        </w:rPr>
        <w:tab/>
        <w:t xml:space="preserve">Por la índole de la investigación se haría en </w:t>
      </w:r>
      <w:r w:rsidR="005D7229" w:rsidRPr="008F0216">
        <w:rPr>
          <w:lang w:val="es-EC"/>
        </w:rPr>
        <w:t>dos años</w:t>
      </w:r>
      <w:r w:rsidRPr="008F0216">
        <w:rPr>
          <w:lang w:val="es-EC"/>
        </w:rPr>
        <w:t>. A partir de esta fecha última se realizará la evaluación.</w:t>
      </w:r>
    </w:p>
    <w:p w:rsidR="00862B43" w:rsidRPr="008F0216" w:rsidRDefault="00862B43" w:rsidP="004E70A8">
      <w:pPr>
        <w:spacing w:line="360" w:lineRule="auto"/>
        <w:ind w:left="-360"/>
        <w:jc w:val="both"/>
        <w:rPr>
          <w:lang w:val="es-EC"/>
        </w:rPr>
      </w:pPr>
    </w:p>
    <w:p w:rsidR="00862B43" w:rsidRPr="008F0216" w:rsidRDefault="00862B43" w:rsidP="004E70A8">
      <w:pPr>
        <w:spacing w:line="360" w:lineRule="auto"/>
        <w:ind w:left="-360" w:firstLine="1080"/>
        <w:jc w:val="both"/>
        <w:rPr>
          <w:lang w:val="es-EC"/>
        </w:rPr>
      </w:pPr>
      <w:r w:rsidRPr="008F0216">
        <w:rPr>
          <w:lang w:val="es-EC"/>
        </w:rPr>
        <w:t xml:space="preserve">Se iniciará  los preparativos en el mes de </w:t>
      </w:r>
      <w:r w:rsidR="005D7229" w:rsidRPr="008F0216">
        <w:rPr>
          <w:lang w:val="es-EC"/>
        </w:rPr>
        <w:t>octubre de</w:t>
      </w:r>
      <w:r w:rsidRPr="008F0216">
        <w:rPr>
          <w:lang w:val="es-EC"/>
        </w:rPr>
        <w:t xml:space="preserve"> 200</w:t>
      </w:r>
      <w:r w:rsidR="005D7229" w:rsidRPr="008F0216">
        <w:rPr>
          <w:lang w:val="es-EC"/>
        </w:rPr>
        <w:t>8</w:t>
      </w:r>
      <w:r w:rsidRPr="008F0216">
        <w:rPr>
          <w:lang w:val="es-EC"/>
        </w:rPr>
        <w:t xml:space="preserve"> y se aplicará a l</w:t>
      </w:r>
      <w:r w:rsidR="005D7229" w:rsidRPr="008F0216">
        <w:rPr>
          <w:lang w:val="es-EC"/>
        </w:rPr>
        <w:t>as prostitutas de la mencionada parroquia</w:t>
      </w:r>
      <w:r w:rsidR="004507AC" w:rsidRPr="008F0216">
        <w:rPr>
          <w:lang w:val="es-EC"/>
        </w:rPr>
        <w:t>, f</w:t>
      </w:r>
      <w:r w:rsidRPr="008F0216">
        <w:rPr>
          <w:lang w:val="es-EC"/>
        </w:rPr>
        <w:t xml:space="preserve">inalizando en el mes de </w:t>
      </w:r>
      <w:r w:rsidR="00C642E0">
        <w:rPr>
          <w:lang w:val="es-EC"/>
        </w:rPr>
        <w:t>octubre</w:t>
      </w:r>
      <w:r w:rsidR="005D7229" w:rsidRPr="008F0216">
        <w:rPr>
          <w:lang w:val="es-EC"/>
        </w:rPr>
        <w:t xml:space="preserve"> de</w:t>
      </w:r>
      <w:r w:rsidR="004507AC" w:rsidRPr="008F0216">
        <w:rPr>
          <w:lang w:val="es-EC"/>
        </w:rPr>
        <w:t xml:space="preserve"> </w:t>
      </w:r>
      <w:r w:rsidR="005D7229" w:rsidRPr="008F0216">
        <w:rPr>
          <w:lang w:val="es-EC"/>
        </w:rPr>
        <w:t>2010</w:t>
      </w:r>
      <w:r w:rsidRPr="008F0216">
        <w:rPr>
          <w:lang w:val="es-EC"/>
        </w:rPr>
        <w:t>.</w:t>
      </w:r>
    </w:p>
    <w:p w:rsidR="00862B43" w:rsidRPr="008F0216" w:rsidRDefault="00862B43" w:rsidP="004E70A8">
      <w:pPr>
        <w:spacing w:line="360" w:lineRule="auto"/>
        <w:ind w:left="-360"/>
        <w:jc w:val="both"/>
        <w:rPr>
          <w:lang w:val="es-EC"/>
        </w:rPr>
      </w:pPr>
    </w:p>
    <w:p w:rsidR="00862B43" w:rsidRPr="00C642E0" w:rsidRDefault="00862B43" w:rsidP="004E70A8">
      <w:pPr>
        <w:spacing w:line="360" w:lineRule="auto"/>
        <w:ind w:left="-360"/>
        <w:jc w:val="both"/>
        <w:rPr>
          <w:b/>
          <w:lang w:val="es-EC"/>
        </w:rPr>
      </w:pPr>
      <w:r w:rsidRPr="00C642E0">
        <w:rPr>
          <w:b/>
          <w:bCs/>
          <w:lang w:val="es-EC"/>
        </w:rPr>
        <w:lastRenderedPageBreak/>
        <w:t>Equipo técnico responsable</w:t>
      </w:r>
      <w:r w:rsidRPr="00C642E0">
        <w:rPr>
          <w:b/>
          <w:lang w:val="es-EC"/>
        </w:rPr>
        <w:t>:</w:t>
      </w:r>
    </w:p>
    <w:p w:rsidR="00C642E0" w:rsidRDefault="00862B43" w:rsidP="004E70A8">
      <w:pPr>
        <w:spacing w:line="360" w:lineRule="auto"/>
        <w:ind w:left="-360"/>
        <w:jc w:val="both"/>
        <w:rPr>
          <w:lang w:val="es-EC"/>
        </w:rPr>
      </w:pPr>
      <w:r w:rsidRPr="008F0216">
        <w:rPr>
          <w:lang w:val="es-EC"/>
        </w:rPr>
        <w:t xml:space="preserve"> </w:t>
      </w:r>
      <w:r w:rsidRPr="008F0216">
        <w:rPr>
          <w:lang w:val="es-EC"/>
        </w:rPr>
        <w:tab/>
      </w:r>
    </w:p>
    <w:p w:rsidR="00862B43" w:rsidRPr="008F0216" w:rsidRDefault="00862B43" w:rsidP="004E70A8">
      <w:pPr>
        <w:spacing w:line="360" w:lineRule="auto"/>
        <w:ind w:left="-360"/>
        <w:jc w:val="both"/>
        <w:rPr>
          <w:lang w:val="es-EC"/>
        </w:rPr>
      </w:pPr>
      <w:r w:rsidRPr="008F0216">
        <w:rPr>
          <w:lang w:val="es-EC"/>
        </w:rPr>
        <w:tab/>
        <w:t>Para la ejecución del proyecto se prevé contar con la participación de</w:t>
      </w:r>
      <w:r w:rsidR="005D7229" w:rsidRPr="008F0216">
        <w:rPr>
          <w:lang w:val="es-EC"/>
        </w:rPr>
        <w:t xml:space="preserve"> voluntarias</w:t>
      </w:r>
      <w:r w:rsidR="0015273B" w:rsidRPr="008F0216">
        <w:rPr>
          <w:lang w:val="es-EC"/>
        </w:rPr>
        <w:t xml:space="preserve"> de estudiantes de </w:t>
      </w:r>
      <w:smartTag w:uri="urn:schemas-microsoft-com:office:smarttags" w:element="PersonName">
        <w:smartTagPr>
          <w:attr w:name="ProductID" w:val="la Universidad"/>
        </w:smartTagPr>
        <w:r w:rsidR="0015273B" w:rsidRPr="008F0216">
          <w:rPr>
            <w:lang w:val="es-EC"/>
          </w:rPr>
          <w:t>la Universidad</w:t>
        </w:r>
      </w:smartTag>
      <w:r w:rsidR="0015273B" w:rsidRPr="008F0216">
        <w:rPr>
          <w:lang w:val="es-EC"/>
        </w:rPr>
        <w:t xml:space="preserve"> de Manta, con personas </w:t>
      </w:r>
      <w:r w:rsidR="005D7229" w:rsidRPr="008F0216">
        <w:rPr>
          <w:lang w:val="es-EC"/>
        </w:rPr>
        <w:t>de diversas profesiones del cantón Portoviejo</w:t>
      </w:r>
      <w:r w:rsidRPr="008F0216">
        <w:rPr>
          <w:lang w:val="es-EC"/>
        </w:rPr>
        <w:t>.</w:t>
      </w:r>
    </w:p>
    <w:p w:rsidR="00862B43" w:rsidRPr="008F0216" w:rsidRDefault="00862B43" w:rsidP="004E70A8">
      <w:pPr>
        <w:spacing w:line="360" w:lineRule="auto"/>
        <w:ind w:left="-360"/>
        <w:jc w:val="both"/>
        <w:rPr>
          <w:lang w:val="es-EC"/>
        </w:rPr>
      </w:pPr>
    </w:p>
    <w:p w:rsidR="00862B43" w:rsidRPr="008F0216" w:rsidRDefault="00862B43" w:rsidP="004E70A8">
      <w:pPr>
        <w:spacing w:line="360" w:lineRule="auto"/>
        <w:ind w:left="-360"/>
        <w:jc w:val="both"/>
        <w:rPr>
          <w:lang w:val="es-EC"/>
        </w:rPr>
      </w:pPr>
      <w:r w:rsidRPr="008F0216">
        <w:rPr>
          <w:bCs/>
          <w:lang w:val="es-EC"/>
        </w:rPr>
        <w:t xml:space="preserve">Costo de </w:t>
      </w:r>
      <w:smartTag w:uri="urn:schemas-microsoft-com:office:smarttags" w:element="PersonName">
        <w:smartTagPr>
          <w:attr w:name="ProductID" w:val="la Propuesta"/>
        </w:smartTagPr>
        <w:r w:rsidRPr="008F0216">
          <w:rPr>
            <w:bCs/>
            <w:lang w:val="es-EC"/>
          </w:rPr>
          <w:t>la Propuesta</w:t>
        </w:r>
      </w:smartTag>
      <w:r w:rsidRPr="008F0216">
        <w:rPr>
          <w:lang w:val="es-EC"/>
        </w:rPr>
        <w:t xml:space="preserve">                      $ 17</w:t>
      </w:r>
      <w:r w:rsidR="00FA0B5C" w:rsidRPr="008F0216">
        <w:rPr>
          <w:lang w:val="es-EC"/>
        </w:rPr>
        <w:t>.</w:t>
      </w:r>
      <w:r w:rsidRPr="008F0216">
        <w:rPr>
          <w:lang w:val="es-EC"/>
        </w:rPr>
        <w:t>500</w:t>
      </w:r>
    </w:p>
    <w:p w:rsidR="00862B43" w:rsidRPr="008F0216" w:rsidRDefault="000D4FF7" w:rsidP="004E70A8">
      <w:pPr>
        <w:spacing w:line="360" w:lineRule="auto"/>
        <w:ind w:left="-360"/>
        <w:jc w:val="both"/>
        <w:rPr>
          <w:lang w:val="es-EC"/>
        </w:rPr>
      </w:pPr>
      <w:r w:rsidRPr="008F0216">
        <w:rPr>
          <w:lang w:val="es-EC"/>
        </w:rPr>
        <w:t>Papelería</w:t>
      </w:r>
      <w:r w:rsidRPr="008F0216">
        <w:rPr>
          <w:lang w:val="es-EC"/>
        </w:rPr>
        <w:tab/>
      </w:r>
      <w:r w:rsidRPr="008F0216">
        <w:rPr>
          <w:lang w:val="es-EC"/>
        </w:rPr>
        <w:tab/>
      </w:r>
      <w:r w:rsidRPr="008F0216">
        <w:rPr>
          <w:lang w:val="es-EC"/>
        </w:rPr>
        <w:tab/>
      </w:r>
      <w:r w:rsidRPr="008F0216">
        <w:rPr>
          <w:lang w:val="es-EC"/>
        </w:rPr>
        <w:tab/>
        <w:t xml:space="preserve">         </w:t>
      </w:r>
      <w:r w:rsidR="00862B43" w:rsidRPr="008F0216">
        <w:rPr>
          <w:lang w:val="es-EC"/>
        </w:rPr>
        <w:t xml:space="preserve"> 300</w:t>
      </w:r>
    </w:p>
    <w:p w:rsidR="00862B43" w:rsidRPr="008F0216" w:rsidRDefault="00862B43" w:rsidP="004E70A8">
      <w:pPr>
        <w:spacing w:line="360" w:lineRule="auto"/>
        <w:ind w:left="-360"/>
        <w:jc w:val="both"/>
        <w:rPr>
          <w:lang w:val="es-EC"/>
        </w:rPr>
      </w:pPr>
      <w:r w:rsidRPr="008F0216">
        <w:rPr>
          <w:lang w:val="es-EC"/>
        </w:rPr>
        <w:t>Imprevistos</w:t>
      </w:r>
      <w:r w:rsidRPr="008F0216">
        <w:rPr>
          <w:lang w:val="es-EC"/>
        </w:rPr>
        <w:tab/>
        <w:t xml:space="preserve"> </w:t>
      </w:r>
      <w:r w:rsidRPr="008F0216">
        <w:rPr>
          <w:lang w:val="es-EC"/>
        </w:rPr>
        <w:tab/>
      </w:r>
      <w:r w:rsidRPr="008F0216">
        <w:rPr>
          <w:lang w:val="es-EC"/>
        </w:rPr>
        <w:tab/>
      </w:r>
      <w:r w:rsidR="000D4FF7" w:rsidRPr="008F0216">
        <w:rPr>
          <w:lang w:val="es-EC"/>
        </w:rPr>
        <w:t xml:space="preserve">  </w:t>
      </w:r>
      <w:r w:rsidRPr="008F0216">
        <w:rPr>
          <w:lang w:val="es-EC"/>
        </w:rPr>
        <w:t xml:space="preserve">       300</w:t>
      </w:r>
      <w:r w:rsidRPr="008F0216">
        <w:rPr>
          <w:lang w:val="es-EC"/>
        </w:rPr>
        <w:tab/>
      </w:r>
      <w:r w:rsidRPr="008F0216">
        <w:rPr>
          <w:lang w:val="es-EC"/>
        </w:rPr>
        <w:tab/>
      </w:r>
    </w:p>
    <w:p w:rsidR="00862B43" w:rsidRPr="008F0216" w:rsidRDefault="00862B43" w:rsidP="004E70A8">
      <w:pPr>
        <w:spacing w:line="360" w:lineRule="auto"/>
        <w:ind w:left="-360"/>
        <w:jc w:val="both"/>
        <w:rPr>
          <w:lang w:val="es-EC"/>
        </w:rPr>
      </w:pPr>
      <w:r w:rsidRPr="008F0216">
        <w:rPr>
          <w:lang w:val="es-EC"/>
        </w:rPr>
        <w:t>TOTAL</w:t>
      </w:r>
      <w:r w:rsidRPr="008F0216">
        <w:rPr>
          <w:lang w:val="es-EC"/>
        </w:rPr>
        <w:tab/>
      </w:r>
      <w:r w:rsidRPr="008F0216">
        <w:rPr>
          <w:lang w:val="es-EC"/>
        </w:rPr>
        <w:tab/>
        <w:t xml:space="preserve">                           $ 18</w:t>
      </w:r>
      <w:r w:rsidR="00FA0B5C" w:rsidRPr="008F0216">
        <w:rPr>
          <w:lang w:val="es-EC"/>
        </w:rPr>
        <w:t>.</w:t>
      </w:r>
      <w:r w:rsidRPr="008F0216">
        <w:rPr>
          <w:lang w:val="es-EC"/>
        </w:rPr>
        <w:t xml:space="preserve">100 </w:t>
      </w:r>
    </w:p>
    <w:p w:rsidR="000D4FF7" w:rsidRPr="008F0216" w:rsidRDefault="00862B43" w:rsidP="004E70A8">
      <w:pPr>
        <w:spacing w:line="360" w:lineRule="auto"/>
        <w:ind w:left="-360"/>
        <w:jc w:val="both"/>
        <w:rPr>
          <w:lang w:val="es-EC"/>
        </w:rPr>
      </w:pPr>
      <w:r w:rsidRPr="008F0216">
        <w:rPr>
          <w:lang w:val="es-EC"/>
        </w:rPr>
        <w:t xml:space="preserve">   </w:t>
      </w:r>
      <w:r w:rsidRPr="008F0216">
        <w:rPr>
          <w:u w:val="single"/>
          <w:lang w:val="es-EC"/>
        </w:rPr>
        <w:t xml:space="preserve">         </w:t>
      </w:r>
      <w:r w:rsidRPr="008F0216">
        <w:rPr>
          <w:lang w:val="es-EC"/>
        </w:rPr>
        <w:t xml:space="preserve"> </w:t>
      </w:r>
    </w:p>
    <w:p w:rsidR="000D4FF7" w:rsidRPr="008F0216" w:rsidRDefault="000D4FF7" w:rsidP="004E70A8">
      <w:pPr>
        <w:spacing w:line="360" w:lineRule="auto"/>
        <w:ind w:left="-360"/>
        <w:jc w:val="both"/>
        <w:rPr>
          <w:lang w:val="es-EC"/>
        </w:rPr>
      </w:pPr>
      <w:r w:rsidRPr="008F0216">
        <w:rPr>
          <w:lang w:val="es-EC"/>
        </w:rPr>
        <w:t>Los otros</w:t>
      </w:r>
      <w:r w:rsidR="00862B43" w:rsidRPr="008F0216">
        <w:rPr>
          <w:lang w:val="es-EC"/>
        </w:rPr>
        <w:t xml:space="preserve"> </w:t>
      </w:r>
      <w:r w:rsidRPr="008F0216">
        <w:rPr>
          <w:lang w:val="es-EC"/>
        </w:rPr>
        <w:t>gastos aún no he podido establecer.</w:t>
      </w:r>
    </w:p>
    <w:p w:rsidR="00862B43" w:rsidRPr="008F0216" w:rsidRDefault="00862B43" w:rsidP="004E70A8">
      <w:pPr>
        <w:spacing w:line="360" w:lineRule="auto"/>
        <w:ind w:left="-360"/>
        <w:jc w:val="both"/>
        <w:rPr>
          <w:lang w:val="es-EC"/>
        </w:rPr>
      </w:pPr>
      <w:r w:rsidRPr="008F0216">
        <w:rPr>
          <w:lang w:val="es-EC"/>
        </w:rPr>
        <w:t xml:space="preserve">                </w:t>
      </w:r>
    </w:p>
    <w:p w:rsidR="00862B43" w:rsidRPr="008F0216" w:rsidRDefault="00862B43" w:rsidP="004E70A8">
      <w:pPr>
        <w:spacing w:line="360" w:lineRule="auto"/>
        <w:ind w:left="-360"/>
        <w:jc w:val="both"/>
        <w:rPr>
          <w:b/>
          <w:bCs/>
          <w:lang w:val="es-EC"/>
        </w:rPr>
      </w:pPr>
      <w:r w:rsidRPr="008F0216">
        <w:rPr>
          <w:b/>
          <w:bCs/>
          <w:lang w:val="es-EC"/>
        </w:rPr>
        <w:t>Antecedentes de la Propuesta</w:t>
      </w:r>
    </w:p>
    <w:p w:rsidR="0015273B" w:rsidRPr="008F0216" w:rsidRDefault="0015273B" w:rsidP="004E70A8">
      <w:pPr>
        <w:spacing w:line="360" w:lineRule="auto"/>
        <w:ind w:left="-360"/>
        <w:jc w:val="both"/>
        <w:rPr>
          <w:bCs/>
          <w:lang w:val="es-EC"/>
        </w:rPr>
      </w:pPr>
    </w:p>
    <w:p w:rsidR="00862B43" w:rsidRPr="008F0216" w:rsidRDefault="00A5167E" w:rsidP="004E70A8">
      <w:pPr>
        <w:spacing w:line="360" w:lineRule="auto"/>
        <w:ind w:left="-357" w:firstLine="1077"/>
        <w:jc w:val="both"/>
        <w:rPr>
          <w:lang w:val="es-MX"/>
        </w:rPr>
      </w:pPr>
      <w:r>
        <w:rPr>
          <w:lang w:val="es-MX"/>
        </w:rPr>
        <w:t>Existe</w:t>
      </w:r>
      <w:r w:rsidR="00862B43" w:rsidRPr="008F0216">
        <w:rPr>
          <w:lang w:val="es-MX"/>
        </w:rPr>
        <w:t xml:space="preserve"> en </w:t>
      </w:r>
      <w:r>
        <w:rPr>
          <w:lang w:val="es-MX"/>
        </w:rPr>
        <w:t xml:space="preserve">la parroquia </w:t>
      </w:r>
      <w:r w:rsidR="00D04E8E" w:rsidRPr="008F0216">
        <w:rPr>
          <w:lang w:val="es-MX"/>
        </w:rPr>
        <w:t>Picoazá</w:t>
      </w:r>
      <w:r>
        <w:rPr>
          <w:lang w:val="es-MX"/>
        </w:rPr>
        <w:t>,</w:t>
      </w:r>
      <w:r w:rsidR="00D04E8E" w:rsidRPr="008F0216">
        <w:rPr>
          <w:lang w:val="es-MX"/>
        </w:rPr>
        <w:t xml:space="preserve"> </w:t>
      </w:r>
      <w:r w:rsidR="00862B43" w:rsidRPr="008F0216">
        <w:rPr>
          <w:lang w:val="es-MX"/>
        </w:rPr>
        <w:t xml:space="preserve">un sentimiento honesto de lograr </w:t>
      </w:r>
      <w:r w:rsidR="005D7229" w:rsidRPr="008F0216">
        <w:rPr>
          <w:lang w:val="es-MX"/>
        </w:rPr>
        <w:t>terminar con la violencia de la mujer,</w:t>
      </w:r>
      <w:r w:rsidR="0015273B" w:rsidRPr="008F0216">
        <w:rPr>
          <w:lang w:val="es-MX"/>
        </w:rPr>
        <w:t xml:space="preserve"> de aplicar los derechos humanos en forma universal, de redimir de la pobreza a los grupos preteridos,</w:t>
      </w:r>
      <w:r w:rsidR="005D7229" w:rsidRPr="008F0216">
        <w:rPr>
          <w:lang w:val="es-MX"/>
        </w:rPr>
        <w:t xml:space="preserve"> con </w:t>
      </w:r>
      <w:r w:rsidR="00862B43" w:rsidRPr="008F0216">
        <w:rPr>
          <w:lang w:val="es-MX"/>
        </w:rPr>
        <w:t>un método que arrancando  de la realidad del país, de lo cotidiano, del análisis psicopedagógico se plasme en un mejoramiento de la</w:t>
      </w:r>
      <w:r w:rsidR="005D7229" w:rsidRPr="008F0216">
        <w:rPr>
          <w:lang w:val="es-MX"/>
        </w:rPr>
        <w:t>s</w:t>
      </w:r>
      <w:r w:rsidR="00862B43" w:rsidRPr="008F0216">
        <w:rPr>
          <w:lang w:val="es-MX"/>
        </w:rPr>
        <w:t xml:space="preserve"> </w:t>
      </w:r>
      <w:r w:rsidR="005D7229" w:rsidRPr="008F0216">
        <w:rPr>
          <w:lang w:val="es-MX"/>
        </w:rPr>
        <w:t>mujeres que se encuentra</w:t>
      </w:r>
      <w:r w:rsidR="0015273B" w:rsidRPr="008F0216">
        <w:rPr>
          <w:lang w:val="es-MX"/>
        </w:rPr>
        <w:t>n</w:t>
      </w:r>
      <w:r w:rsidR="005D7229" w:rsidRPr="008F0216">
        <w:rPr>
          <w:lang w:val="es-MX"/>
        </w:rPr>
        <w:t xml:space="preserve"> en esta actividad</w:t>
      </w:r>
      <w:r w:rsidR="0015273B" w:rsidRPr="008F0216">
        <w:rPr>
          <w:lang w:val="es-MX"/>
        </w:rPr>
        <w:t xml:space="preserve"> que es</w:t>
      </w:r>
      <w:r w:rsidR="005D7229" w:rsidRPr="008F0216">
        <w:rPr>
          <w:lang w:val="es-MX"/>
        </w:rPr>
        <w:t xml:space="preserve"> denigrante para la mujer</w:t>
      </w:r>
      <w:r w:rsidR="00862B43" w:rsidRPr="008F0216">
        <w:rPr>
          <w:lang w:val="es-MX"/>
        </w:rPr>
        <w:t>. Todo método necesita una técnica o técnicas para hacerlo efectivo,  como el que se presenta en  esta propuesta.</w:t>
      </w:r>
    </w:p>
    <w:p w:rsidR="00862B43" w:rsidRPr="008F0216" w:rsidRDefault="00862B43" w:rsidP="004E70A8">
      <w:pPr>
        <w:spacing w:line="360" w:lineRule="auto"/>
        <w:ind w:left="-357"/>
        <w:jc w:val="both"/>
        <w:rPr>
          <w:lang w:val="es-MX"/>
        </w:rPr>
      </w:pPr>
    </w:p>
    <w:p w:rsidR="00862B43" w:rsidRPr="008F0216" w:rsidRDefault="00862B43" w:rsidP="004E70A8">
      <w:pPr>
        <w:spacing w:line="360" w:lineRule="auto"/>
        <w:ind w:left="-357" w:firstLine="1077"/>
        <w:jc w:val="both"/>
        <w:rPr>
          <w:lang w:val="es-MX"/>
        </w:rPr>
      </w:pPr>
      <w:r w:rsidRPr="008F0216">
        <w:rPr>
          <w:lang w:val="es-MX"/>
        </w:rPr>
        <w:t>La propuesta necesita también una metodología de presentación, de intervención,  de hacerle factible, no ignorar las dificultades, limitaciones y potencialidades para la aplicación integral de la misma.</w:t>
      </w:r>
    </w:p>
    <w:p w:rsidR="001E519D" w:rsidRPr="008F0216" w:rsidRDefault="001E519D" w:rsidP="004E70A8">
      <w:pPr>
        <w:spacing w:line="360" w:lineRule="auto"/>
        <w:ind w:left="-357" w:firstLine="1077"/>
        <w:jc w:val="both"/>
        <w:rPr>
          <w:lang w:val="es-MX"/>
        </w:rPr>
      </w:pPr>
    </w:p>
    <w:p w:rsidR="00862B43" w:rsidRPr="008F0216" w:rsidRDefault="00862B43" w:rsidP="004E70A8">
      <w:pPr>
        <w:spacing w:line="360" w:lineRule="auto"/>
        <w:ind w:left="-357" w:firstLine="1077"/>
        <w:jc w:val="both"/>
        <w:rPr>
          <w:lang w:val="es-MX"/>
        </w:rPr>
      </w:pPr>
      <w:r w:rsidRPr="008F0216">
        <w:rPr>
          <w:lang w:val="es-MX"/>
        </w:rPr>
        <w:t>La primera; motivar y lograr de l</w:t>
      </w:r>
      <w:r w:rsidR="005D7229" w:rsidRPr="008F0216">
        <w:rPr>
          <w:lang w:val="es-MX"/>
        </w:rPr>
        <w:t xml:space="preserve">as autoridades, grupos de ONG, de las prostitutas </w:t>
      </w:r>
      <w:r w:rsidRPr="008F0216">
        <w:rPr>
          <w:lang w:val="es-MX"/>
        </w:rPr>
        <w:t>que se convenzan de la bondad de la propuesta, y que ella arranca de los hechos objetivos investigados en el seno mismo de</w:t>
      </w:r>
      <w:r w:rsidR="005D7229" w:rsidRPr="008F0216">
        <w:rPr>
          <w:lang w:val="es-MX"/>
        </w:rPr>
        <w:t xml:space="preserve"> </w:t>
      </w:r>
      <w:r w:rsidRPr="008F0216">
        <w:rPr>
          <w:lang w:val="es-MX"/>
        </w:rPr>
        <w:t>l</w:t>
      </w:r>
      <w:r w:rsidR="005D7229" w:rsidRPr="008F0216">
        <w:rPr>
          <w:lang w:val="es-MX"/>
        </w:rPr>
        <w:t>os sitios: prostíbulos y demás sitios de la parroquia</w:t>
      </w:r>
      <w:r w:rsidRPr="008F0216">
        <w:rPr>
          <w:lang w:val="es-MX"/>
        </w:rPr>
        <w:t>.</w:t>
      </w:r>
    </w:p>
    <w:p w:rsidR="001E519D" w:rsidRPr="008F0216" w:rsidRDefault="001E519D" w:rsidP="004E70A8">
      <w:pPr>
        <w:spacing w:line="360" w:lineRule="auto"/>
        <w:ind w:left="-357" w:firstLine="1077"/>
        <w:jc w:val="both"/>
        <w:rPr>
          <w:lang w:val="es-MX"/>
        </w:rPr>
      </w:pPr>
    </w:p>
    <w:p w:rsidR="00862B43" w:rsidRPr="008F0216" w:rsidRDefault="00862B43" w:rsidP="004E70A8">
      <w:pPr>
        <w:spacing w:line="360" w:lineRule="auto"/>
        <w:ind w:left="-357" w:firstLine="1077"/>
        <w:jc w:val="both"/>
        <w:rPr>
          <w:lang w:val="es-MX"/>
        </w:rPr>
      </w:pPr>
      <w:r w:rsidRPr="008F0216">
        <w:rPr>
          <w:lang w:val="es-MX"/>
        </w:rPr>
        <w:lastRenderedPageBreak/>
        <w:t>La inquietud de un</w:t>
      </w:r>
      <w:r w:rsidR="005D7229" w:rsidRPr="008F0216">
        <w:rPr>
          <w:lang w:val="es-MX"/>
        </w:rPr>
        <w:t xml:space="preserve"> mejoramiento de </w:t>
      </w:r>
      <w:r w:rsidRPr="008F0216">
        <w:rPr>
          <w:lang w:val="es-MX"/>
        </w:rPr>
        <w:t xml:space="preserve"> calidad</w:t>
      </w:r>
      <w:r w:rsidR="005D7229" w:rsidRPr="008F0216">
        <w:rPr>
          <w:lang w:val="es-MX"/>
        </w:rPr>
        <w:t>, de busca de trabajos bien remunerados,</w:t>
      </w:r>
      <w:r w:rsidRPr="008F0216">
        <w:rPr>
          <w:lang w:val="es-MX"/>
        </w:rPr>
        <w:t xml:space="preserve"> </w:t>
      </w:r>
      <w:r w:rsidR="005D7229" w:rsidRPr="008F0216">
        <w:rPr>
          <w:lang w:val="es-MX"/>
        </w:rPr>
        <w:t>motivando a la ciudadanía para poder integrar a estas mujeres a la</w:t>
      </w:r>
      <w:r w:rsidRPr="008F0216">
        <w:rPr>
          <w:lang w:val="es-MX"/>
        </w:rPr>
        <w:t xml:space="preserve"> sociedad, y es un reclamo sentido, por la prensa, </w:t>
      </w:r>
      <w:r w:rsidR="0015273B" w:rsidRPr="008F0216">
        <w:rPr>
          <w:lang w:val="es-MX"/>
        </w:rPr>
        <w:t xml:space="preserve"> </w:t>
      </w:r>
      <w:r w:rsidRPr="008F0216">
        <w:rPr>
          <w:lang w:val="es-MX"/>
        </w:rPr>
        <w:t xml:space="preserve">por las instituciones </w:t>
      </w:r>
      <w:r w:rsidR="0015273B" w:rsidRPr="008F0216">
        <w:rPr>
          <w:lang w:val="es-MX"/>
        </w:rPr>
        <w:t>nacionales y</w:t>
      </w:r>
      <w:r w:rsidR="000D4FF7" w:rsidRPr="008F0216">
        <w:rPr>
          <w:lang w:val="es-MX"/>
        </w:rPr>
        <w:t xml:space="preserve"> </w:t>
      </w:r>
      <w:r w:rsidRPr="008F0216">
        <w:rPr>
          <w:lang w:val="es-MX"/>
        </w:rPr>
        <w:t>extranjeras.</w:t>
      </w:r>
    </w:p>
    <w:p w:rsidR="001E519D" w:rsidRPr="008F0216" w:rsidRDefault="001E519D" w:rsidP="004E70A8">
      <w:pPr>
        <w:spacing w:line="360" w:lineRule="auto"/>
        <w:ind w:left="-357" w:firstLine="1077"/>
        <w:jc w:val="both"/>
        <w:rPr>
          <w:lang w:val="es-MX"/>
        </w:rPr>
      </w:pPr>
    </w:p>
    <w:p w:rsidR="000D4FF7" w:rsidRPr="008F0216" w:rsidRDefault="00862B43" w:rsidP="004E70A8">
      <w:pPr>
        <w:spacing w:line="360" w:lineRule="auto"/>
        <w:ind w:left="-357" w:firstLine="1077"/>
        <w:jc w:val="both"/>
        <w:rPr>
          <w:lang w:val="es-MX"/>
        </w:rPr>
      </w:pPr>
      <w:r w:rsidRPr="008F0216">
        <w:rPr>
          <w:lang w:val="es-MX"/>
        </w:rPr>
        <w:t>Continuar con métodos “arcaicos” implica renunciamientos y pone en riesgo el desarrollo integral de</w:t>
      </w:r>
      <w:r w:rsidR="00067A56" w:rsidRPr="008F0216">
        <w:rPr>
          <w:lang w:val="es-MX"/>
        </w:rPr>
        <w:t xml:space="preserve"> </w:t>
      </w:r>
      <w:r w:rsidRPr="008F0216">
        <w:rPr>
          <w:lang w:val="es-MX"/>
        </w:rPr>
        <w:t>l</w:t>
      </w:r>
      <w:r w:rsidR="00067A56" w:rsidRPr="008F0216">
        <w:rPr>
          <w:lang w:val="es-MX"/>
        </w:rPr>
        <w:t>as mujeres implicadas</w:t>
      </w:r>
      <w:r w:rsidRPr="008F0216">
        <w:rPr>
          <w:lang w:val="es-MX"/>
        </w:rPr>
        <w:t xml:space="preserve">, en riesgo su vida ulterior. Ante esta realidad es preciso crear una y cien técnicas, aplicar el método preciso. Se diría que este trabajo  se encuentra inmerso en ese afán de cambios a la calidad de la </w:t>
      </w:r>
      <w:r w:rsidR="00067A56" w:rsidRPr="008F0216">
        <w:rPr>
          <w:lang w:val="es-MX"/>
        </w:rPr>
        <w:t>vida</w:t>
      </w:r>
      <w:r w:rsidRPr="008F0216">
        <w:rPr>
          <w:lang w:val="es-MX"/>
        </w:rPr>
        <w:t>, a los planes</w:t>
      </w:r>
      <w:r w:rsidR="00067A56" w:rsidRPr="008F0216">
        <w:rPr>
          <w:lang w:val="es-MX"/>
        </w:rPr>
        <w:t xml:space="preserve"> de derrotar a la injusticia social en el seno mismo de la sociedad de clases y de injusticia social,</w:t>
      </w:r>
      <w:r w:rsidRPr="008F0216">
        <w:rPr>
          <w:lang w:val="es-MX"/>
        </w:rPr>
        <w:t xml:space="preserve"> que los técnicos ecuatorianos</w:t>
      </w:r>
      <w:r w:rsidR="00067A56" w:rsidRPr="008F0216">
        <w:rPr>
          <w:lang w:val="es-MX"/>
        </w:rPr>
        <w:t xml:space="preserve"> como sociólogos, maestros, antropólogos, abogados, médicos</w:t>
      </w:r>
      <w:r w:rsidRPr="008F0216">
        <w:rPr>
          <w:lang w:val="es-MX"/>
        </w:rPr>
        <w:t xml:space="preserve"> investigan. </w:t>
      </w:r>
      <w:r w:rsidR="00067A56" w:rsidRPr="008F0216">
        <w:rPr>
          <w:lang w:val="es-MX"/>
        </w:rPr>
        <w:t>Cambios en las  vías de rescate que son partiendo de la solución económica, y solo partiendo de al</w:t>
      </w:r>
      <w:r w:rsidR="00F772D2" w:rsidRPr="008F0216">
        <w:rPr>
          <w:lang w:val="es-MX"/>
        </w:rPr>
        <w:t>lí</w:t>
      </w:r>
      <w:r w:rsidR="00067A56" w:rsidRPr="008F0216">
        <w:rPr>
          <w:lang w:val="es-MX"/>
        </w:rPr>
        <w:t>, acompañar métodos educativos, éticos, etc.</w:t>
      </w:r>
    </w:p>
    <w:p w:rsidR="001E519D" w:rsidRPr="008F0216" w:rsidRDefault="001E519D" w:rsidP="004E70A8">
      <w:pPr>
        <w:spacing w:line="360" w:lineRule="auto"/>
        <w:ind w:left="-357" w:firstLine="1077"/>
        <w:jc w:val="both"/>
        <w:rPr>
          <w:lang w:val="es-MX"/>
        </w:rPr>
      </w:pPr>
    </w:p>
    <w:p w:rsidR="00862B43" w:rsidRPr="008F0216" w:rsidRDefault="000D4FF7" w:rsidP="004E70A8">
      <w:pPr>
        <w:spacing w:line="360" w:lineRule="auto"/>
        <w:ind w:left="-357" w:firstLine="1077"/>
        <w:jc w:val="both"/>
        <w:rPr>
          <w:lang w:val="es-MX"/>
        </w:rPr>
      </w:pPr>
      <w:r w:rsidRPr="008F0216">
        <w:rPr>
          <w:lang w:val="es-MX"/>
        </w:rPr>
        <w:t>En todo caso hay que evitar contacto con grupos sectarios de tipo religioso, o de mujeres políticas con criterios retrógrados como las asambleístas que veían en el Nuevo Proyecto de Constitución que era abortista.</w:t>
      </w:r>
      <w:r w:rsidR="00862B43" w:rsidRPr="008F0216">
        <w:rPr>
          <w:lang w:val="es-MX"/>
        </w:rPr>
        <w:t xml:space="preserve"> </w:t>
      </w:r>
    </w:p>
    <w:p w:rsidR="00862B43" w:rsidRPr="008F0216" w:rsidRDefault="00862B43" w:rsidP="004E70A8">
      <w:pPr>
        <w:spacing w:line="360" w:lineRule="auto"/>
        <w:ind w:left="-357"/>
        <w:jc w:val="both"/>
        <w:rPr>
          <w:lang w:val="es-MX"/>
        </w:rPr>
      </w:pPr>
    </w:p>
    <w:p w:rsidR="00862B43" w:rsidRDefault="00862B43" w:rsidP="004E70A8">
      <w:pPr>
        <w:spacing w:line="360" w:lineRule="auto"/>
        <w:ind w:left="-357"/>
        <w:jc w:val="both"/>
        <w:rPr>
          <w:lang w:val="es-MX"/>
        </w:rPr>
      </w:pPr>
      <w:r w:rsidRPr="008F0216">
        <w:rPr>
          <w:lang w:val="es-MX"/>
        </w:rPr>
        <w:tab/>
      </w:r>
      <w:r w:rsidRPr="008F0216">
        <w:rPr>
          <w:lang w:val="es-MX"/>
        </w:rPr>
        <w:tab/>
        <w:t xml:space="preserve">Hacer frente a las exigencias sociales de reorganización de la actividad </w:t>
      </w:r>
      <w:r w:rsidR="00067A56" w:rsidRPr="008F0216">
        <w:rPr>
          <w:lang w:val="es-MX"/>
        </w:rPr>
        <w:t>social</w:t>
      </w:r>
      <w:r w:rsidRPr="008F0216">
        <w:rPr>
          <w:lang w:val="es-MX"/>
        </w:rPr>
        <w:t xml:space="preserve">, </w:t>
      </w:r>
      <w:r w:rsidR="00067A56" w:rsidRPr="008F0216">
        <w:rPr>
          <w:lang w:val="es-MX"/>
        </w:rPr>
        <w:t xml:space="preserve"> especialmente del Municipio, Consejo Provincial, medios de comunicación  </w:t>
      </w:r>
      <w:r w:rsidRPr="008F0216">
        <w:rPr>
          <w:lang w:val="es-MX"/>
        </w:rPr>
        <w:t>y que son:</w:t>
      </w:r>
    </w:p>
    <w:p w:rsidR="00C642E0" w:rsidRPr="008F0216" w:rsidRDefault="00C642E0" w:rsidP="004E70A8">
      <w:pPr>
        <w:spacing w:line="360" w:lineRule="auto"/>
        <w:ind w:left="-357"/>
        <w:jc w:val="both"/>
        <w:rPr>
          <w:lang w:val="es-MX"/>
        </w:rPr>
      </w:pPr>
    </w:p>
    <w:p w:rsidR="00862B43" w:rsidRPr="008F0216" w:rsidRDefault="00862B43" w:rsidP="004E70A8">
      <w:pPr>
        <w:spacing w:line="360" w:lineRule="auto"/>
        <w:ind w:left="720"/>
        <w:jc w:val="both"/>
        <w:rPr>
          <w:lang w:val="es-MX"/>
        </w:rPr>
      </w:pPr>
      <w:r w:rsidRPr="008F0216">
        <w:rPr>
          <w:lang w:val="es-MX"/>
        </w:rPr>
        <w:t>- Exigencias sociales en un</w:t>
      </w:r>
      <w:r w:rsidR="00067A56" w:rsidRPr="008F0216">
        <w:rPr>
          <w:lang w:val="es-MX"/>
        </w:rPr>
        <w:t xml:space="preserve">a sociedad como la actual </w:t>
      </w:r>
      <w:r w:rsidR="000D4FF7" w:rsidRPr="008F0216">
        <w:rPr>
          <w:lang w:val="es-MX"/>
        </w:rPr>
        <w:t xml:space="preserve"> en que juegan las reglas científicas para la inserción de grupos humanos con problemas</w:t>
      </w:r>
      <w:r w:rsidRPr="008F0216">
        <w:rPr>
          <w:lang w:val="es-MX"/>
        </w:rPr>
        <w:t>:</w:t>
      </w:r>
    </w:p>
    <w:p w:rsidR="00862B43" w:rsidRPr="008F0216" w:rsidRDefault="00862B43" w:rsidP="004E70A8">
      <w:pPr>
        <w:spacing w:line="360" w:lineRule="auto"/>
        <w:ind w:left="-357" w:firstLine="1077"/>
        <w:rPr>
          <w:lang w:val="es-MX"/>
        </w:rPr>
      </w:pPr>
      <w:r w:rsidRPr="008F0216">
        <w:rPr>
          <w:lang w:val="es-MX"/>
        </w:rPr>
        <w:t>- Esas reglas  deben dar el visto bueno</w:t>
      </w:r>
      <w:r w:rsidR="001A799B" w:rsidRPr="008F0216">
        <w:rPr>
          <w:lang w:val="es-MX"/>
        </w:rPr>
        <w:t xml:space="preserve">, a través de </w:t>
      </w:r>
      <w:r w:rsidR="001A799B" w:rsidRPr="008F0216">
        <w:rPr>
          <w:lang w:val="es-MX"/>
        </w:rPr>
        <w:tab/>
      </w:r>
      <w:r w:rsidR="000D4FF7" w:rsidRPr="008F0216">
        <w:rPr>
          <w:lang w:val="es-MX"/>
        </w:rPr>
        <w:t>profesionales</w:t>
      </w:r>
      <w:r w:rsidR="00E15013" w:rsidRPr="008F0216">
        <w:rPr>
          <w:lang w:val="es-MX"/>
        </w:rPr>
        <w:t xml:space="preserve">  </w:t>
      </w:r>
      <w:r w:rsidR="001E519D" w:rsidRPr="008F0216">
        <w:rPr>
          <w:lang w:val="es-MX"/>
        </w:rPr>
        <w:tab/>
      </w:r>
      <w:r w:rsidR="001E519D" w:rsidRPr="008F0216">
        <w:rPr>
          <w:lang w:val="es-MX"/>
        </w:rPr>
        <w:tab/>
      </w:r>
      <w:r w:rsidR="001E519D" w:rsidRPr="008F0216">
        <w:rPr>
          <w:lang w:val="es-MX"/>
        </w:rPr>
        <w:tab/>
      </w:r>
      <w:r w:rsidR="000D4FF7" w:rsidRPr="008F0216">
        <w:rPr>
          <w:lang w:val="es-MX"/>
        </w:rPr>
        <w:t xml:space="preserve">conocedores del </w:t>
      </w:r>
      <w:r w:rsidR="00E15013" w:rsidRPr="008F0216">
        <w:rPr>
          <w:lang w:val="es-MX"/>
        </w:rPr>
        <w:t xml:space="preserve">tema: sociólogos, psicólogo, antropólogos, </w:t>
      </w:r>
      <w:r w:rsidR="000D4FF7" w:rsidRPr="008F0216">
        <w:rPr>
          <w:lang w:val="es-MX"/>
        </w:rPr>
        <w:t xml:space="preserve"> </w:t>
      </w:r>
      <w:r w:rsidR="001E519D" w:rsidRPr="008F0216">
        <w:rPr>
          <w:lang w:val="es-MX"/>
        </w:rPr>
        <w:tab/>
      </w:r>
      <w:r w:rsidR="001E519D" w:rsidRPr="008F0216">
        <w:rPr>
          <w:lang w:val="es-MX"/>
        </w:rPr>
        <w:tab/>
      </w:r>
      <w:r w:rsidR="001E519D" w:rsidRPr="008F0216">
        <w:rPr>
          <w:lang w:val="es-MX"/>
        </w:rPr>
        <w:tab/>
      </w:r>
      <w:r w:rsidR="000D4FF7" w:rsidRPr="008F0216">
        <w:rPr>
          <w:lang w:val="es-MX"/>
        </w:rPr>
        <w:t>visitadoras sociales; etc</w:t>
      </w:r>
      <w:r w:rsidRPr="008F0216">
        <w:rPr>
          <w:lang w:val="es-MX"/>
        </w:rPr>
        <w:t>.</w:t>
      </w:r>
    </w:p>
    <w:p w:rsidR="00862B43" w:rsidRPr="008F0216" w:rsidRDefault="00862B43" w:rsidP="004E70A8">
      <w:pPr>
        <w:spacing w:line="360" w:lineRule="auto"/>
        <w:ind w:left="720"/>
        <w:jc w:val="both"/>
        <w:rPr>
          <w:lang w:val="es-MX"/>
        </w:rPr>
      </w:pPr>
      <w:r w:rsidRPr="008F0216">
        <w:rPr>
          <w:lang w:val="es-MX"/>
        </w:rPr>
        <w:t xml:space="preserve">- El crecimiento cualitativo del </w:t>
      </w:r>
      <w:r w:rsidR="00067A56" w:rsidRPr="008F0216">
        <w:rPr>
          <w:lang w:val="es-MX"/>
        </w:rPr>
        <w:t>grupo de mujere</w:t>
      </w:r>
      <w:r w:rsidR="00F772D2" w:rsidRPr="008F0216">
        <w:rPr>
          <w:lang w:val="es-MX"/>
        </w:rPr>
        <w:t>s</w:t>
      </w:r>
      <w:r w:rsidRPr="008F0216">
        <w:rPr>
          <w:lang w:val="es-MX"/>
        </w:rPr>
        <w:t xml:space="preserve"> basado en los comportamientos de   </w:t>
      </w:r>
      <w:r w:rsidR="000D4FF7" w:rsidRPr="008F0216">
        <w:rPr>
          <w:lang w:val="es-MX"/>
        </w:rPr>
        <w:t>éxito; a través de trabajos como producción hortícola, fabricación de fideos;</w:t>
      </w:r>
    </w:p>
    <w:p w:rsidR="00862B43" w:rsidRPr="008F0216" w:rsidRDefault="00862B43" w:rsidP="004E70A8">
      <w:pPr>
        <w:spacing w:line="360" w:lineRule="auto"/>
        <w:ind w:left="-357" w:firstLine="1077"/>
        <w:jc w:val="both"/>
        <w:rPr>
          <w:lang w:val="es-MX"/>
        </w:rPr>
      </w:pPr>
      <w:r w:rsidRPr="008F0216">
        <w:rPr>
          <w:lang w:val="es-MX"/>
        </w:rPr>
        <w:lastRenderedPageBreak/>
        <w:t>- Una nueva valoración del trabajo humano.</w:t>
      </w:r>
    </w:p>
    <w:p w:rsidR="00862B43" w:rsidRPr="008F0216" w:rsidRDefault="00862B43" w:rsidP="004E70A8">
      <w:pPr>
        <w:spacing w:line="360" w:lineRule="auto"/>
        <w:ind w:left="-357" w:firstLine="1077"/>
        <w:jc w:val="both"/>
        <w:rPr>
          <w:lang w:val="es-MX"/>
        </w:rPr>
      </w:pPr>
      <w:r w:rsidRPr="008F0216">
        <w:rPr>
          <w:lang w:val="es-MX"/>
        </w:rPr>
        <w:t xml:space="preserve">- La gestión </w:t>
      </w:r>
      <w:r w:rsidR="00067A56" w:rsidRPr="008F0216">
        <w:rPr>
          <w:lang w:val="es-MX"/>
        </w:rPr>
        <w:t>de recuper</w:t>
      </w:r>
      <w:r w:rsidR="005E23A2" w:rsidRPr="008F0216">
        <w:rPr>
          <w:lang w:val="es-MX"/>
        </w:rPr>
        <w:t>a</w:t>
      </w:r>
      <w:r w:rsidR="00067A56" w:rsidRPr="008F0216">
        <w:rPr>
          <w:lang w:val="es-MX"/>
        </w:rPr>
        <w:t>ción</w:t>
      </w:r>
      <w:r w:rsidRPr="008F0216">
        <w:rPr>
          <w:lang w:val="es-MX"/>
        </w:rPr>
        <w:t xml:space="preserve"> debe modernizarse:</w:t>
      </w:r>
    </w:p>
    <w:p w:rsidR="00862B43" w:rsidRPr="008F0216" w:rsidRDefault="00862B43" w:rsidP="004E70A8">
      <w:pPr>
        <w:spacing w:line="360" w:lineRule="auto"/>
        <w:ind w:left="-357"/>
        <w:jc w:val="both"/>
        <w:rPr>
          <w:lang w:val="es-MX"/>
        </w:rPr>
      </w:pPr>
    </w:p>
    <w:p w:rsidR="00862B43" w:rsidRPr="008F0216" w:rsidRDefault="001E519D" w:rsidP="0084159C">
      <w:pPr>
        <w:spacing w:line="360" w:lineRule="auto"/>
        <w:ind w:left="-357"/>
        <w:jc w:val="both"/>
        <w:rPr>
          <w:lang w:val="es-MX"/>
        </w:rPr>
      </w:pPr>
      <w:r w:rsidRPr="008F0216">
        <w:rPr>
          <w:lang w:val="es-MX"/>
        </w:rPr>
        <w:t>Reconociendo la obsolescencia</w:t>
      </w:r>
      <w:r w:rsidR="00862B43" w:rsidRPr="008F0216">
        <w:rPr>
          <w:lang w:val="es-MX"/>
        </w:rPr>
        <w:t xml:space="preserve"> de los </w:t>
      </w:r>
      <w:r w:rsidR="00067A56" w:rsidRPr="008F0216">
        <w:rPr>
          <w:lang w:val="es-MX"/>
        </w:rPr>
        <w:t xml:space="preserve">métodos empleados </w:t>
      </w:r>
      <w:r w:rsidR="0084159C">
        <w:rPr>
          <w:lang w:val="es-MX"/>
        </w:rPr>
        <w:t>a</w:t>
      </w:r>
      <w:r w:rsidR="00067A56" w:rsidRPr="008F0216">
        <w:rPr>
          <w:lang w:val="es-MX"/>
        </w:rPr>
        <w:t>nteriormente</w:t>
      </w:r>
      <w:r w:rsidR="00862B43" w:rsidRPr="008F0216">
        <w:rPr>
          <w:lang w:val="es-MX"/>
        </w:rPr>
        <w:t>.</w:t>
      </w:r>
    </w:p>
    <w:p w:rsidR="00862B43" w:rsidRPr="008F0216" w:rsidRDefault="00862B43" w:rsidP="004E70A8">
      <w:pPr>
        <w:spacing w:line="360" w:lineRule="auto"/>
        <w:ind w:left="-357"/>
        <w:jc w:val="both"/>
        <w:rPr>
          <w:lang w:val="es-MX"/>
        </w:rPr>
      </w:pPr>
    </w:p>
    <w:p w:rsidR="00862B43" w:rsidRPr="008F0216" w:rsidRDefault="00862B43" w:rsidP="004E70A8">
      <w:pPr>
        <w:numPr>
          <w:ilvl w:val="0"/>
          <w:numId w:val="25"/>
        </w:numPr>
        <w:spacing w:line="360" w:lineRule="auto"/>
        <w:rPr>
          <w:lang w:val="es-MX"/>
        </w:rPr>
      </w:pPr>
      <w:r w:rsidRPr="008F0216">
        <w:rPr>
          <w:lang w:val="es-MX"/>
        </w:rPr>
        <w:t xml:space="preserve">Construir nuevas habilidades  que hagan posible la   </w:t>
      </w:r>
      <w:r w:rsidR="00F772D2" w:rsidRPr="008F0216">
        <w:rPr>
          <w:lang w:val="es-MX"/>
        </w:rPr>
        <w:t>recalificación</w:t>
      </w:r>
      <w:r w:rsidR="001A799B" w:rsidRPr="008F0216">
        <w:rPr>
          <w:lang w:val="es-MX"/>
        </w:rPr>
        <w:t xml:space="preserve"> en otras  ac</w:t>
      </w:r>
      <w:r w:rsidR="00F772D2" w:rsidRPr="008F0216">
        <w:rPr>
          <w:lang w:val="es-MX"/>
        </w:rPr>
        <w:t xml:space="preserve">tividades de </w:t>
      </w:r>
      <w:r w:rsidR="007310F4" w:rsidRPr="008F0216">
        <w:rPr>
          <w:lang w:val="es-MX"/>
        </w:rPr>
        <w:t>subsistencia</w:t>
      </w:r>
      <w:r w:rsidRPr="008F0216">
        <w:rPr>
          <w:lang w:val="es-MX"/>
        </w:rPr>
        <w:t xml:space="preserve">, dentro del paradigma  de corte humanista, que asocie lo social y </w:t>
      </w:r>
      <w:r w:rsidR="00F772D2" w:rsidRPr="008F0216">
        <w:rPr>
          <w:lang w:val="es-MX"/>
        </w:rPr>
        <w:t>el aprendizaje de otras actividades laborales</w:t>
      </w:r>
      <w:r w:rsidRPr="008F0216">
        <w:rPr>
          <w:lang w:val="es-MX"/>
        </w:rPr>
        <w:t xml:space="preserve">; el cambio de modelo que se preocupe más que de enseñar a </w:t>
      </w:r>
      <w:r w:rsidR="00067A56" w:rsidRPr="008F0216">
        <w:rPr>
          <w:lang w:val="es-MX"/>
        </w:rPr>
        <w:t>trabajar; que la</w:t>
      </w:r>
      <w:r w:rsidRPr="008F0216">
        <w:rPr>
          <w:lang w:val="es-MX"/>
        </w:rPr>
        <w:t xml:space="preserve">s </w:t>
      </w:r>
      <w:r w:rsidR="00067A56" w:rsidRPr="008F0216">
        <w:rPr>
          <w:lang w:val="es-MX"/>
        </w:rPr>
        <w:t xml:space="preserve">mujeres dedicadas a la prostitución sean </w:t>
      </w:r>
      <w:r w:rsidRPr="008F0216">
        <w:rPr>
          <w:lang w:val="es-MX"/>
        </w:rPr>
        <w:t xml:space="preserve"> aprendices poseen un potencial </w:t>
      </w:r>
      <w:r w:rsidR="00067A56" w:rsidRPr="008F0216">
        <w:rPr>
          <w:lang w:val="es-MX"/>
        </w:rPr>
        <w:t>trabajo y de recuperación moral y autoestima</w:t>
      </w:r>
      <w:r w:rsidRPr="008F0216">
        <w:rPr>
          <w:lang w:val="es-MX"/>
        </w:rPr>
        <w:t xml:space="preserve">; que </w:t>
      </w:r>
      <w:r w:rsidR="00067A56" w:rsidRPr="008F0216">
        <w:rPr>
          <w:lang w:val="es-MX"/>
        </w:rPr>
        <w:t>se involucran</w:t>
      </w:r>
      <w:r w:rsidRPr="008F0216">
        <w:rPr>
          <w:lang w:val="es-MX"/>
        </w:rPr>
        <w:t xml:space="preserve"> cuando encuentra sentido </w:t>
      </w:r>
      <w:r w:rsidR="00067A56" w:rsidRPr="008F0216">
        <w:rPr>
          <w:lang w:val="es-MX"/>
        </w:rPr>
        <w:t>en el plan y en las acciones a seguir como const</w:t>
      </w:r>
      <w:r w:rsidRPr="008F0216">
        <w:rPr>
          <w:lang w:val="es-MX"/>
        </w:rPr>
        <w:t>r</w:t>
      </w:r>
      <w:r w:rsidR="00067A56" w:rsidRPr="008F0216">
        <w:rPr>
          <w:lang w:val="es-MX"/>
        </w:rPr>
        <w:t>uctoras de su propia existencia</w:t>
      </w:r>
      <w:r w:rsidRPr="008F0216">
        <w:rPr>
          <w:lang w:val="es-MX"/>
        </w:rPr>
        <w:t>;  que los valores y actitudes son objetivos afectivos, no meros contenidos actitudinales.</w:t>
      </w:r>
    </w:p>
    <w:p w:rsidR="00862B43" w:rsidRPr="008F0216" w:rsidRDefault="00862B43" w:rsidP="004E70A8">
      <w:pPr>
        <w:spacing w:line="360" w:lineRule="auto"/>
        <w:ind w:left="-357"/>
        <w:rPr>
          <w:lang w:val="es-MX"/>
        </w:rPr>
      </w:pPr>
    </w:p>
    <w:p w:rsidR="005C3D4D" w:rsidRPr="008F0216" w:rsidRDefault="001E519D" w:rsidP="004E70A8">
      <w:pPr>
        <w:spacing w:line="360" w:lineRule="auto"/>
        <w:ind w:left="-357"/>
        <w:rPr>
          <w:lang w:val="es-MX"/>
        </w:rPr>
      </w:pPr>
      <w:r w:rsidRPr="008F0216">
        <w:rPr>
          <w:lang w:val="es-MX"/>
        </w:rPr>
        <w:t xml:space="preserve">  </w:t>
      </w:r>
      <w:r w:rsidRPr="008F0216">
        <w:rPr>
          <w:lang w:val="es-MX"/>
        </w:rPr>
        <w:tab/>
      </w:r>
      <w:r w:rsidRPr="008F0216">
        <w:rPr>
          <w:lang w:val="es-MX"/>
        </w:rPr>
        <w:tab/>
        <w:t>Se r</w:t>
      </w:r>
      <w:r w:rsidR="00862B43" w:rsidRPr="008F0216">
        <w:rPr>
          <w:lang w:val="es-MX"/>
        </w:rPr>
        <w:t>ecoge</w:t>
      </w:r>
      <w:r w:rsidRPr="008F0216">
        <w:rPr>
          <w:lang w:val="es-MX"/>
        </w:rPr>
        <w:t>n</w:t>
      </w:r>
      <w:r w:rsidR="00862B43" w:rsidRPr="008F0216">
        <w:rPr>
          <w:lang w:val="es-MX"/>
        </w:rPr>
        <w:t xml:space="preserve">  las conclusiones de la investigación y en este proyecto </w:t>
      </w:r>
      <w:r w:rsidRPr="008F0216">
        <w:rPr>
          <w:lang w:val="es-MX"/>
        </w:rPr>
        <w:tab/>
      </w:r>
      <w:r w:rsidRPr="008F0216">
        <w:rPr>
          <w:lang w:val="es-MX"/>
        </w:rPr>
        <w:tab/>
      </w:r>
      <w:r w:rsidR="00862B43" w:rsidRPr="008F0216">
        <w:rPr>
          <w:lang w:val="es-MX"/>
        </w:rPr>
        <w:t>nos hacemos carne de las recomendaciones.</w:t>
      </w:r>
    </w:p>
    <w:p w:rsidR="00A7399E" w:rsidRPr="008F0216" w:rsidRDefault="00A7399E" w:rsidP="004E70A8">
      <w:pPr>
        <w:spacing w:line="360" w:lineRule="auto"/>
        <w:ind w:left="-357"/>
        <w:jc w:val="both"/>
        <w:rPr>
          <w:lang w:val="es-MX"/>
        </w:rPr>
      </w:pPr>
    </w:p>
    <w:p w:rsidR="00A7399E" w:rsidRPr="008F0216" w:rsidRDefault="001A799B" w:rsidP="004E70A8">
      <w:pPr>
        <w:spacing w:line="360" w:lineRule="auto"/>
        <w:ind w:left="-357"/>
        <w:jc w:val="both"/>
        <w:rPr>
          <w:b/>
          <w:lang w:val="es-MX"/>
        </w:rPr>
      </w:pPr>
      <w:r w:rsidRPr="008F0216">
        <w:rPr>
          <w:b/>
          <w:lang w:val="es-MX"/>
        </w:rPr>
        <w:t xml:space="preserve">6.2 </w:t>
      </w:r>
      <w:r w:rsidR="00A7399E" w:rsidRPr="008F0216">
        <w:rPr>
          <w:b/>
          <w:lang w:val="es-MX"/>
        </w:rPr>
        <w:t>J</w:t>
      </w:r>
      <w:r w:rsidR="00AC1D94" w:rsidRPr="008F0216">
        <w:rPr>
          <w:b/>
          <w:lang w:val="es-MX"/>
        </w:rPr>
        <w:t>USTIFICACIÓN</w:t>
      </w:r>
    </w:p>
    <w:p w:rsidR="00A7399E" w:rsidRPr="008F0216" w:rsidRDefault="00A7399E" w:rsidP="004E70A8">
      <w:pPr>
        <w:spacing w:line="360" w:lineRule="auto"/>
        <w:ind w:left="-357"/>
        <w:jc w:val="both"/>
        <w:rPr>
          <w:b/>
          <w:lang w:val="es-MX"/>
        </w:rPr>
      </w:pPr>
    </w:p>
    <w:p w:rsidR="00A7399E" w:rsidRPr="008F0216" w:rsidRDefault="00A7399E" w:rsidP="004E70A8">
      <w:pPr>
        <w:spacing w:line="360" w:lineRule="auto"/>
        <w:ind w:left="-357"/>
        <w:jc w:val="both"/>
        <w:rPr>
          <w:lang w:val="es-MX"/>
        </w:rPr>
      </w:pPr>
      <w:r w:rsidRPr="008F0216">
        <w:rPr>
          <w:lang w:val="es-MX"/>
        </w:rPr>
        <w:tab/>
        <w:t xml:space="preserve">Se justifica hacer una propuesta, que pretende ir más allá de una reflexión sobre la prostitución en la parroquia urbana Picoazá del Cantón Portoviejo. Una propuesta sobre la proyección que vivimos de </w:t>
      </w:r>
      <w:r w:rsidR="007310F4" w:rsidRPr="008F0216">
        <w:rPr>
          <w:lang w:val="es-MX"/>
        </w:rPr>
        <w:t>acuerdo</w:t>
      </w:r>
      <w:r w:rsidRPr="008F0216">
        <w:rPr>
          <w:lang w:val="es-MX"/>
        </w:rPr>
        <w:t xml:space="preserve"> a una doble labor: </w:t>
      </w:r>
    </w:p>
    <w:p w:rsidR="00A7399E" w:rsidRPr="008F0216" w:rsidRDefault="00A7399E" w:rsidP="004E70A8">
      <w:pPr>
        <w:spacing w:line="360" w:lineRule="auto"/>
        <w:ind w:left="-357"/>
        <w:rPr>
          <w:lang w:val="es-MX"/>
        </w:rPr>
      </w:pPr>
    </w:p>
    <w:p w:rsidR="00A7399E" w:rsidRPr="008F0216" w:rsidRDefault="00A7399E" w:rsidP="004E70A8">
      <w:pPr>
        <w:numPr>
          <w:ilvl w:val="1"/>
          <w:numId w:val="24"/>
        </w:numPr>
        <w:spacing w:line="360" w:lineRule="auto"/>
        <w:jc w:val="both"/>
        <w:rPr>
          <w:lang w:val="es-MX"/>
        </w:rPr>
      </w:pPr>
      <w:r w:rsidRPr="008F0216">
        <w:rPr>
          <w:lang w:val="es-MX"/>
        </w:rPr>
        <w:t xml:space="preserve">La interacción y directa que se vive en el medio  como espacio de construcción de la realidad (si no fuera una tesis que no da epítetos diría: terrible realidad) conocimiento a partir de que es </w:t>
      </w:r>
      <w:r w:rsidR="007310F4" w:rsidRPr="008F0216">
        <w:rPr>
          <w:lang w:val="es-MX"/>
        </w:rPr>
        <w:t>una</w:t>
      </w:r>
      <w:r w:rsidRPr="008F0216">
        <w:rPr>
          <w:lang w:val="es-MX"/>
        </w:rPr>
        <w:t xml:space="preserve"> comunidad de mujeres que viven un drama diario.</w:t>
      </w:r>
    </w:p>
    <w:p w:rsidR="00A7399E" w:rsidRDefault="00A7399E" w:rsidP="004E70A8">
      <w:pPr>
        <w:numPr>
          <w:ilvl w:val="1"/>
          <w:numId w:val="24"/>
        </w:numPr>
        <w:spacing w:line="360" w:lineRule="auto"/>
        <w:jc w:val="both"/>
        <w:rPr>
          <w:lang w:val="es-MX"/>
        </w:rPr>
      </w:pPr>
      <w:r w:rsidRPr="008F0216">
        <w:rPr>
          <w:lang w:val="es-MX"/>
        </w:rPr>
        <w:lastRenderedPageBreak/>
        <w:t>La interacción social, la vida, el contexto que indirectamente impactan en el amplio contexto cultural de donde actúan las prostitutas, mal llamadas trabajadoras sexuales.</w:t>
      </w:r>
    </w:p>
    <w:p w:rsidR="0084159C" w:rsidRPr="008F0216" w:rsidRDefault="0084159C" w:rsidP="0084159C">
      <w:pPr>
        <w:spacing w:line="360" w:lineRule="auto"/>
        <w:ind w:left="1440"/>
        <w:jc w:val="both"/>
        <w:rPr>
          <w:lang w:val="es-MX"/>
        </w:rPr>
      </w:pPr>
    </w:p>
    <w:p w:rsidR="00A7399E" w:rsidRPr="008F0216" w:rsidRDefault="0083160E" w:rsidP="004E70A8">
      <w:pPr>
        <w:spacing w:line="360" w:lineRule="auto"/>
        <w:ind w:firstLine="720"/>
        <w:jc w:val="both"/>
        <w:rPr>
          <w:lang w:val="es-MX"/>
        </w:rPr>
      </w:pPr>
      <w:r w:rsidRPr="008F0216">
        <w:rPr>
          <w:lang w:val="es-MX"/>
        </w:rPr>
        <w:t>Intentar científicamente la inserción social</w:t>
      </w:r>
      <w:r w:rsidR="00A7399E" w:rsidRPr="008F0216">
        <w:rPr>
          <w:lang w:val="es-MX"/>
        </w:rPr>
        <w:t xml:space="preserve"> a partir de una nueva técnica y diferente concepción de la moral. Innovación que exige entender el término paradigma no sólo como una reconceptualización formal o innovación puramente lingüística, sino que aporta un lenguaje conceptual para abordar la comprensión de las interacciones humanas, unas estrategias metodológicas.</w:t>
      </w:r>
    </w:p>
    <w:p w:rsidR="00A7399E" w:rsidRPr="008F0216" w:rsidRDefault="00A7399E" w:rsidP="004E70A8">
      <w:pPr>
        <w:spacing w:line="360" w:lineRule="auto"/>
        <w:jc w:val="both"/>
        <w:rPr>
          <w:lang w:val="es-MX"/>
        </w:rPr>
      </w:pPr>
      <w:r w:rsidRPr="008F0216">
        <w:rPr>
          <w:lang w:val="es-MX"/>
        </w:rPr>
        <w:t xml:space="preserve">  </w:t>
      </w:r>
    </w:p>
    <w:p w:rsidR="00A7399E" w:rsidRPr="008F0216" w:rsidRDefault="00A7399E" w:rsidP="004E70A8">
      <w:pPr>
        <w:spacing w:line="360" w:lineRule="auto"/>
        <w:jc w:val="both"/>
        <w:rPr>
          <w:lang w:val="es-MX"/>
        </w:rPr>
      </w:pPr>
      <w:r w:rsidRPr="008F0216">
        <w:rPr>
          <w:lang w:val="es-MX"/>
        </w:rPr>
        <w:tab/>
        <w:t>La readaptación por ser una práctica social debe estar vinculada a un proyecto histórico y es fundamentalmente a partir de una visión de la estructura socio – económica;  la industria mundial de la prostitución</w:t>
      </w:r>
      <w:r w:rsidR="0083160E" w:rsidRPr="008F0216">
        <w:rPr>
          <w:lang w:val="es-MX"/>
        </w:rPr>
        <w:t>,</w:t>
      </w:r>
      <w:r w:rsidRPr="008F0216">
        <w:rPr>
          <w:lang w:val="es-MX"/>
        </w:rPr>
        <w:t xml:space="preserve"> de la trata de blancas y los m</w:t>
      </w:r>
      <w:r w:rsidR="0083160E" w:rsidRPr="008F0216">
        <w:rPr>
          <w:lang w:val="es-MX"/>
        </w:rPr>
        <w:t>edios de desarticular. C</w:t>
      </w:r>
      <w:r w:rsidRPr="008F0216">
        <w:rPr>
          <w:lang w:val="es-MX"/>
        </w:rPr>
        <w:t xml:space="preserve">ontextualizar y situarse  en la realidad como </w:t>
      </w:r>
      <w:r w:rsidR="0083160E" w:rsidRPr="008F0216">
        <w:rPr>
          <w:lang w:val="es-MX"/>
        </w:rPr>
        <w:t xml:space="preserve">si se </w:t>
      </w:r>
      <w:r w:rsidRPr="008F0216">
        <w:rPr>
          <w:lang w:val="es-MX"/>
        </w:rPr>
        <w:t>repensara y volver a situar en una perspectiva de transformación social</w:t>
      </w:r>
    </w:p>
    <w:p w:rsidR="00A7399E" w:rsidRPr="008F0216" w:rsidRDefault="00A7399E" w:rsidP="004E70A8">
      <w:pPr>
        <w:spacing w:line="360" w:lineRule="auto"/>
        <w:jc w:val="both"/>
        <w:rPr>
          <w:lang w:val="es-MX"/>
        </w:rPr>
      </w:pPr>
    </w:p>
    <w:p w:rsidR="00A7399E" w:rsidRPr="008F0216" w:rsidRDefault="00491463" w:rsidP="004E70A8">
      <w:pPr>
        <w:spacing w:line="360" w:lineRule="auto"/>
        <w:jc w:val="both"/>
        <w:rPr>
          <w:b/>
          <w:lang w:val="es-MX"/>
        </w:rPr>
      </w:pPr>
      <w:r w:rsidRPr="008F0216">
        <w:rPr>
          <w:b/>
          <w:lang w:val="es-MX"/>
        </w:rPr>
        <w:t xml:space="preserve">6.3 </w:t>
      </w:r>
      <w:r w:rsidR="0084159C" w:rsidRPr="008F0216">
        <w:rPr>
          <w:b/>
          <w:lang w:val="es-MX"/>
        </w:rPr>
        <w:t>OBJETIVOS</w:t>
      </w:r>
    </w:p>
    <w:p w:rsidR="00A7399E" w:rsidRPr="008F0216" w:rsidRDefault="00A7399E" w:rsidP="004E70A8">
      <w:pPr>
        <w:spacing w:line="360" w:lineRule="auto"/>
        <w:jc w:val="both"/>
        <w:rPr>
          <w:lang w:val="es-MX"/>
        </w:rPr>
      </w:pPr>
    </w:p>
    <w:p w:rsidR="00A7399E" w:rsidRPr="0084159C" w:rsidRDefault="0084159C" w:rsidP="0084159C">
      <w:pPr>
        <w:spacing w:line="360" w:lineRule="auto"/>
        <w:ind w:firstLine="708"/>
        <w:jc w:val="both"/>
        <w:rPr>
          <w:b/>
          <w:lang w:val="es-MX"/>
        </w:rPr>
      </w:pPr>
      <w:r>
        <w:rPr>
          <w:b/>
          <w:lang w:val="es-MX"/>
        </w:rPr>
        <w:t>General</w:t>
      </w:r>
    </w:p>
    <w:p w:rsidR="00A7399E" w:rsidRPr="008F0216" w:rsidRDefault="00A7399E" w:rsidP="004E70A8">
      <w:pPr>
        <w:spacing w:line="360" w:lineRule="auto"/>
        <w:jc w:val="both"/>
        <w:rPr>
          <w:lang w:val="es-MX"/>
        </w:rPr>
      </w:pPr>
    </w:p>
    <w:p w:rsidR="00A7399E" w:rsidRPr="008F0216" w:rsidRDefault="00A7399E" w:rsidP="004E70A8">
      <w:pPr>
        <w:spacing w:line="360" w:lineRule="auto"/>
        <w:ind w:firstLine="720"/>
        <w:jc w:val="both"/>
        <w:rPr>
          <w:lang w:val="es-MX"/>
        </w:rPr>
      </w:pPr>
      <w:r w:rsidRPr="008F0216">
        <w:rPr>
          <w:lang w:val="es-MX"/>
        </w:rPr>
        <w:t>Construir orgánicamente una</w:t>
      </w:r>
      <w:r w:rsidR="001E519D" w:rsidRPr="008F0216">
        <w:rPr>
          <w:lang w:val="es-MX"/>
        </w:rPr>
        <w:t xml:space="preserve"> técnica para el rescate humano</w:t>
      </w:r>
      <w:r w:rsidRPr="008F0216">
        <w:rPr>
          <w:lang w:val="es-MX"/>
        </w:rPr>
        <w:t xml:space="preserve"> real</w:t>
      </w:r>
      <w:r w:rsidR="001E519D" w:rsidRPr="008F0216">
        <w:rPr>
          <w:lang w:val="es-MX"/>
        </w:rPr>
        <w:t>,</w:t>
      </w:r>
      <w:r w:rsidRPr="008F0216">
        <w:rPr>
          <w:lang w:val="es-MX"/>
        </w:rPr>
        <w:t xml:space="preserve"> de mujeres desamparadas y víctimas de la violencia sexual, del machismo, del comercio inicuo, de la cosificación de su cuerpo.</w:t>
      </w:r>
      <w:r w:rsidR="0083160E" w:rsidRPr="008F0216">
        <w:rPr>
          <w:lang w:val="es-MX"/>
        </w:rPr>
        <w:t xml:space="preserve"> Una técnica activa, contextual (es decir basada en la realidad)</w:t>
      </w:r>
    </w:p>
    <w:p w:rsidR="00A7399E" w:rsidRPr="008F0216" w:rsidRDefault="00A7399E" w:rsidP="004E70A8">
      <w:pPr>
        <w:spacing w:line="360" w:lineRule="auto"/>
        <w:jc w:val="both"/>
        <w:rPr>
          <w:lang w:val="es-MX"/>
        </w:rPr>
      </w:pPr>
    </w:p>
    <w:p w:rsidR="00A7399E" w:rsidRPr="0084159C" w:rsidRDefault="000E774E" w:rsidP="004E70A8">
      <w:pPr>
        <w:spacing w:line="360" w:lineRule="auto"/>
        <w:jc w:val="both"/>
        <w:rPr>
          <w:b/>
          <w:lang w:val="es-MX"/>
        </w:rPr>
      </w:pPr>
      <w:r w:rsidRPr="008F0216">
        <w:rPr>
          <w:lang w:val="es-MX"/>
        </w:rPr>
        <w:t xml:space="preserve">          </w:t>
      </w:r>
      <w:r w:rsidR="00A7399E" w:rsidRPr="0084159C">
        <w:rPr>
          <w:b/>
          <w:lang w:val="es-MX"/>
        </w:rPr>
        <w:t>Específico</w:t>
      </w:r>
    </w:p>
    <w:p w:rsidR="00A7399E" w:rsidRPr="008F0216" w:rsidRDefault="00A7399E" w:rsidP="004E70A8">
      <w:pPr>
        <w:spacing w:line="360" w:lineRule="auto"/>
        <w:jc w:val="both"/>
        <w:rPr>
          <w:lang w:val="es-MX"/>
        </w:rPr>
      </w:pPr>
    </w:p>
    <w:p w:rsidR="00A7399E" w:rsidRPr="008F0216" w:rsidRDefault="00A7399E" w:rsidP="004E70A8">
      <w:pPr>
        <w:spacing w:line="360" w:lineRule="auto"/>
        <w:jc w:val="both"/>
        <w:rPr>
          <w:lang w:val="es-MX"/>
        </w:rPr>
      </w:pPr>
      <w:r w:rsidRPr="008F0216">
        <w:rPr>
          <w:lang w:val="es-MX"/>
        </w:rPr>
        <w:tab/>
        <w:t xml:space="preserve">Aplicar actividades prácticas para que se ganen la vida de otra manera, en forma colectiva e insertándose en  la sociedad, la técnica de </w:t>
      </w:r>
      <w:r w:rsidR="00C778E3" w:rsidRPr="008F0216">
        <w:rPr>
          <w:lang w:val="es-MX"/>
        </w:rPr>
        <w:lastRenderedPageBreak/>
        <w:t>I</w:t>
      </w:r>
      <w:r w:rsidRPr="008F0216">
        <w:rPr>
          <w:lang w:val="es-MX"/>
        </w:rPr>
        <w:t xml:space="preserve">ntegración </w:t>
      </w:r>
      <w:r w:rsidR="00C778E3" w:rsidRPr="008F0216">
        <w:rPr>
          <w:lang w:val="es-MX"/>
        </w:rPr>
        <w:t>Context</w:t>
      </w:r>
      <w:r w:rsidRPr="008F0216">
        <w:rPr>
          <w:lang w:val="es-MX"/>
        </w:rPr>
        <w:t>ualizad</w:t>
      </w:r>
      <w:r w:rsidR="00C778E3" w:rsidRPr="008F0216">
        <w:rPr>
          <w:lang w:val="es-MX"/>
        </w:rPr>
        <w:t>a</w:t>
      </w:r>
      <w:r w:rsidR="0083160E" w:rsidRPr="008F0216">
        <w:rPr>
          <w:lang w:val="es-MX"/>
        </w:rPr>
        <w:t xml:space="preserve"> Activa</w:t>
      </w:r>
      <w:r w:rsidRPr="008F0216">
        <w:rPr>
          <w:lang w:val="es-MX"/>
        </w:rPr>
        <w:t xml:space="preserve"> para mejorar </w:t>
      </w:r>
      <w:r w:rsidR="00C778E3" w:rsidRPr="008F0216">
        <w:rPr>
          <w:lang w:val="es-MX"/>
        </w:rPr>
        <w:t>integrar mediante el trabajo a la actividad productiva.</w:t>
      </w:r>
    </w:p>
    <w:p w:rsidR="00A7399E" w:rsidRPr="008F0216" w:rsidRDefault="00A7399E" w:rsidP="004E70A8">
      <w:pPr>
        <w:spacing w:line="360" w:lineRule="auto"/>
        <w:jc w:val="both"/>
        <w:rPr>
          <w:lang w:val="es-MX"/>
        </w:rPr>
      </w:pPr>
    </w:p>
    <w:p w:rsidR="00A7399E" w:rsidRPr="008F0216" w:rsidRDefault="0084159C" w:rsidP="004E70A8">
      <w:pPr>
        <w:spacing w:line="360" w:lineRule="auto"/>
        <w:ind w:left="-360"/>
        <w:jc w:val="both"/>
        <w:rPr>
          <w:b/>
          <w:lang w:val="es-MX"/>
        </w:rPr>
      </w:pPr>
      <w:r w:rsidRPr="008F0216">
        <w:rPr>
          <w:b/>
          <w:bCs/>
          <w:lang w:val="es-MX"/>
        </w:rPr>
        <w:t>6.4 ANÁLISIS DE FACTIBILIDADES</w:t>
      </w:r>
    </w:p>
    <w:p w:rsidR="00A7399E" w:rsidRPr="008F0216" w:rsidRDefault="00A7399E" w:rsidP="004E70A8">
      <w:pPr>
        <w:spacing w:line="360" w:lineRule="auto"/>
        <w:ind w:left="-360"/>
        <w:jc w:val="both"/>
        <w:rPr>
          <w:lang w:val="es-MX"/>
        </w:rPr>
      </w:pPr>
    </w:p>
    <w:p w:rsidR="00A7399E" w:rsidRPr="008F0216" w:rsidRDefault="00A7399E" w:rsidP="004E70A8">
      <w:pPr>
        <w:spacing w:line="360" w:lineRule="auto"/>
        <w:ind w:left="-360"/>
        <w:jc w:val="both"/>
        <w:rPr>
          <w:lang w:val="es-MX"/>
        </w:rPr>
      </w:pPr>
      <w:r w:rsidRPr="008F0216">
        <w:rPr>
          <w:lang w:val="es-MX"/>
        </w:rPr>
        <w:tab/>
      </w:r>
      <w:r w:rsidRPr="008F0216">
        <w:rPr>
          <w:lang w:val="es-MX"/>
        </w:rPr>
        <w:tab/>
        <w:t xml:space="preserve">La aplicación de la técnica de integración </w:t>
      </w:r>
      <w:r w:rsidR="00C778E3" w:rsidRPr="008F0216">
        <w:rPr>
          <w:lang w:val="es-MX"/>
        </w:rPr>
        <w:t xml:space="preserve"> contextualizada</w:t>
      </w:r>
      <w:r w:rsidR="0083160E" w:rsidRPr="008F0216">
        <w:rPr>
          <w:lang w:val="es-MX"/>
        </w:rPr>
        <w:t xml:space="preserve"> activa</w:t>
      </w:r>
      <w:r w:rsidRPr="008F0216">
        <w:rPr>
          <w:lang w:val="es-MX"/>
        </w:rPr>
        <w:t xml:space="preserve">, en que </w:t>
      </w:r>
      <w:r w:rsidR="00C778E3" w:rsidRPr="008F0216">
        <w:rPr>
          <w:lang w:val="es-MX"/>
        </w:rPr>
        <w:t>todos los integrantes del proyecto</w:t>
      </w:r>
      <w:r w:rsidRPr="008F0216">
        <w:rPr>
          <w:lang w:val="es-MX"/>
        </w:rPr>
        <w:t xml:space="preserve"> tienen que encontrar los intereses que les lleve a</w:t>
      </w:r>
      <w:r w:rsidR="00C778E3" w:rsidRPr="008F0216">
        <w:rPr>
          <w:lang w:val="es-MX"/>
        </w:rPr>
        <w:t xml:space="preserve"> </w:t>
      </w:r>
      <w:r w:rsidRPr="008F0216">
        <w:rPr>
          <w:lang w:val="es-MX"/>
        </w:rPr>
        <w:t>l</w:t>
      </w:r>
      <w:r w:rsidR="00C778E3" w:rsidRPr="008F0216">
        <w:rPr>
          <w:lang w:val="es-MX"/>
        </w:rPr>
        <w:t xml:space="preserve">as actividades propuestas </w:t>
      </w:r>
      <w:r w:rsidRPr="008F0216">
        <w:rPr>
          <w:lang w:val="es-MX"/>
        </w:rPr>
        <w:t xml:space="preserve"> con agrado. </w:t>
      </w:r>
      <w:r w:rsidRPr="008F0216">
        <w:rPr>
          <w:lang w:val="es-MX"/>
        </w:rPr>
        <w:tab/>
      </w:r>
    </w:p>
    <w:p w:rsidR="00340AF9" w:rsidRPr="008F0216" w:rsidRDefault="00340AF9" w:rsidP="004E70A8">
      <w:pPr>
        <w:spacing w:line="360" w:lineRule="auto"/>
        <w:ind w:left="-360"/>
        <w:jc w:val="both"/>
        <w:rPr>
          <w:lang w:val="es-MX"/>
        </w:rPr>
      </w:pPr>
    </w:p>
    <w:p w:rsidR="00340AF9" w:rsidRPr="008F0216" w:rsidRDefault="00A7399E" w:rsidP="004E70A8">
      <w:pPr>
        <w:spacing w:line="360" w:lineRule="auto"/>
        <w:ind w:left="-360"/>
        <w:jc w:val="both"/>
        <w:rPr>
          <w:lang w:val="es-EC"/>
        </w:rPr>
      </w:pPr>
      <w:r w:rsidRPr="008F0216">
        <w:rPr>
          <w:lang w:val="es-MX"/>
        </w:rPr>
        <w:t xml:space="preserve"> </w:t>
      </w:r>
      <w:r w:rsidRPr="008F0216">
        <w:rPr>
          <w:lang w:val="es-MX"/>
        </w:rPr>
        <w:tab/>
      </w:r>
      <w:r w:rsidRPr="008F0216">
        <w:rPr>
          <w:lang w:val="es-MX"/>
        </w:rPr>
        <w:tab/>
      </w:r>
      <w:r w:rsidRPr="008F0216">
        <w:rPr>
          <w:lang w:val="es-EC"/>
        </w:rPr>
        <w:t>Generalmente l</w:t>
      </w:r>
      <w:r w:rsidR="00D75A15" w:rsidRPr="008F0216">
        <w:rPr>
          <w:lang w:val="es-EC"/>
        </w:rPr>
        <w:t>a</w:t>
      </w:r>
      <w:r w:rsidRPr="008F0216">
        <w:rPr>
          <w:lang w:val="es-EC"/>
        </w:rPr>
        <w:t xml:space="preserve">s </w:t>
      </w:r>
      <w:r w:rsidR="00C778E3" w:rsidRPr="008F0216">
        <w:rPr>
          <w:lang w:val="es-EC"/>
        </w:rPr>
        <w:t>prostitutas</w:t>
      </w:r>
      <w:r w:rsidRPr="008F0216">
        <w:rPr>
          <w:lang w:val="es-EC"/>
        </w:rPr>
        <w:t xml:space="preserve">  que participan en </w:t>
      </w:r>
      <w:r w:rsidR="00C778E3" w:rsidRPr="008F0216">
        <w:rPr>
          <w:lang w:val="es-EC"/>
        </w:rPr>
        <w:t>programas de esta clase</w:t>
      </w:r>
      <w:r w:rsidRPr="008F0216">
        <w:rPr>
          <w:lang w:val="es-EC"/>
        </w:rPr>
        <w:t>, tienen un  proceso psicológico. Detrás de ellas se encuentran sus necesidades, inquietudes, deseos, esperanzas y temores, es decir, sus  intereses</w:t>
      </w:r>
      <w:r w:rsidR="00340AF9" w:rsidRPr="008F0216">
        <w:rPr>
          <w:lang w:val="es-EC"/>
        </w:rPr>
        <w:t>.</w:t>
      </w:r>
    </w:p>
    <w:p w:rsidR="00A7399E" w:rsidRPr="008F0216" w:rsidRDefault="00A7399E" w:rsidP="004E70A8">
      <w:pPr>
        <w:spacing w:line="360" w:lineRule="auto"/>
        <w:ind w:left="-360"/>
        <w:jc w:val="both"/>
        <w:rPr>
          <w:lang w:val="es-EC"/>
        </w:rPr>
      </w:pPr>
      <w:r w:rsidRPr="008F0216">
        <w:rPr>
          <w:lang w:val="es-EC"/>
        </w:rPr>
        <w:t xml:space="preserve"> </w:t>
      </w:r>
    </w:p>
    <w:p w:rsidR="00A7399E" w:rsidRPr="008F0216" w:rsidRDefault="00A7399E" w:rsidP="004E70A8">
      <w:pPr>
        <w:spacing w:line="360" w:lineRule="auto"/>
        <w:ind w:left="-360"/>
        <w:jc w:val="both"/>
        <w:rPr>
          <w:lang w:val="es-EC"/>
        </w:rPr>
      </w:pPr>
      <w:r w:rsidRPr="008F0216">
        <w:rPr>
          <w:lang w:val="es-EC"/>
        </w:rPr>
        <w:tab/>
      </w:r>
      <w:r w:rsidRPr="008F0216">
        <w:rPr>
          <w:lang w:val="es-EC"/>
        </w:rPr>
        <w:tab/>
        <w:t xml:space="preserve">Los intereses definen su vida.  Su contexto que puede ser un problema básico no es el conflicto entre las posiciones, aún cuando a menudo así lo parezca, sino el conflicto entre los intereses. Estos responden a las preguntas ¿Por qué? y ¿Para qué?, mientras que aquellas dan respuesta al ¿Qué? En la satisfacción de los  intereses </w:t>
      </w:r>
      <w:r w:rsidRPr="008F0216">
        <w:rPr>
          <w:b/>
          <w:lang w:val="es-EC"/>
        </w:rPr>
        <w:t xml:space="preserve"> </w:t>
      </w:r>
      <w:r w:rsidRPr="008F0216">
        <w:rPr>
          <w:lang w:val="es-EC"/>
        </w:rPr>
        <w:t xml:space="preserve">de cada una de las partes, está la respuesta de lo que cada uno espera al final de la negociación. </w:t>
      </w:r>
    </w:p>
    <w:p w:rsidR="00340AF9" w:rsidRPr="008F0216" w:rsidRDefault="00340AF9" w:rsidP="004E70A8">
      <w:pPr>
        <w:spacing w:line="360" w:lineRule="auto"/>
        <w:ind w:left="-360"/>
        <w:jc w:val="both"/>
        <w:rPr>
          <w:lang w:val="es-EC"/>
        </w:rPr>
      </w:pPr>
    </w:p>
    <w:p w:rsidR="00A7399E" w:rsidRPr="008F0216" w:rsidRDefault="00A7399E" w:rsidP="004E70A8">
      <w:pPr>
        <w:spacing w:line="360" w:lineRule="auto"/>
        <w:ind w:left="-360" w:firstLine="1080"/>
        <w:jc w:val="both"/>
        <w:rPr>
          <w:lang w:val="es-EC"/>
        </w:rPr>
      </w:pPr>
      <w:r w:rsidRPr="008F0216">
        <w:rPr>
          <w:lang w:val="es-EC"/>
        </w:rPr>
        <w:t>Los intereses más poderosos son las necesidades básicas humanas: seguridad, bienestar económico, sentido de pertenencia, reconocimiento y control sobre la propia vida</w:t>
      </w:r>
      <w:r w:rsidR="00C778E3" w:rsidRPr="008F0216">
        <w:rPr>
          <w:lang w:val="es-EC"/>
        </w:rPr>
        <w:t xml:space="preserve"> y mejoramiento de la auto estima</w:t>
      </w:r>
      <w:r w:rsidRPr="008F0216">
        <w:rPr>
          <w:lang w:val="es-EC"/>
        </w:rPr>
        <w:t>.</w:t>
      </w:r>
    </w:p>
    <w:p w:rsidR="001571D4" w:rsidRPr="008F0216" w:rsidRDefault="001571D4" w:rsidP="004E70A8">
      <w:pPr>
        <w:spacing w:line="360" w:lineRule="auto"/>
        <w:ind w:left="-360"/>
        <w:jc w:val="both"/>
        <w:rPr>
          <w:lang w:val="es-EC"/>
        </w:rPr>
      </w:pPr>
    </w:p>
    <w:p w:rsidR="00D75A15" w:rsidRPr="008F0216" w:rsidRDefault="0084159C" w:rsidP="004E70A8">
      <w:pPr>
        <w:spacing w:line="360" w:lineRule="auto"/>
        <w:ind w:left="-360"/>
        <w:jc w:val="both"/>
        <w:rPr>
          <w:b/>
          <w:bCs/>
          <w:lang w:val="es-EC"/>
        </w:rPr>
      </w:pPr>
      <w:r w:rsidRPr="008F0216">
        <w:rPr>
          <w:b/>
          <w:lang w:val="es-EC"/>
        </w:rPr>
        <w:t>6.5 IMPLEMENTACIÓN DE POLÍTICAS</w:t>
      </w:r>
    </w:p>
    <w:p w:rsidR="00340AF9" w:rsidRPr="008F0216" w:rsidRDefault="00D75A15" w:rsidP="004E70A8">
      <w:pPr>
        <w:spacing w:line="360" w:lineRule="auto"/>
        <w:ind w:left="-360"/>
        <w:jc w:val="both"/>
        <w:rPr>
          <w:lang w:val="es-EC"/>
        </w:rPr>
      </w:pPr>
      <w:r w:rsidRPr="008F0216">
        <w:rPr>
          <w:lang w:val="es-EC"/>
        </w:rPr>
        <w:tab/>
        <w:t xml:space="preserve">       </w:t>
      </w:r>
      <w:r w:rsidRPr="008F0216">
        <w:rPr>
          <w:lang w:val="es-EC"/>
        </w:rPr>
        <w:tab/>
      </w:r>
    </w:p>
    <w:p w:rsidR="00D75A15" w:rsidRPr="008F0216" w:rsidRDefault="00FA0B5C" w:rsidP="004E70A8">
      <w:pPr>
        <w:spacing w:line="360" w:lineRule="auto"/>
        <w:ind w:left="-360"/>
        <w:jc w:val="both"/>
        <w:rPr>
          <w:lang w:val="es-EC"/>
        </w:rPr>
      </w:pPr>
      <w:r w:rsidRPr="008F0216">
        <w:rPr>
          <w:lang w:val="es-EC"/>
        </w:rPr>
        <w:tab/>
      </w:r>
      <w:r w:rsidR="00D75A15" w:rsidRPr="008F0216">
        <w:rPr>
          <w:lang w:val="es-EC"/>
        </w:rPr>
        <w:t>El poner en práctica una técnica nueva, requiere la aceptación de los principales protagonista de un fenómeno, de un hecho institucionalizado y no con los dueños establecimiento de la prostitución porque sus intereses son precisamente violenta</w:t>
      </w:r>
      <w:r w:rsidR="0083160E" w:rsidRPr="008F0216">
        <w:rPr>
          <w:lang w:val="es-EC"/>
        </w:rPr>
        <w:t>r</w:t>
      </w:r>
      <w:r w:rsidR="00D75A15" w:rsidRPr="008F0216">
        <w:rPr>
          <w:lang w:val="es-EC"/>
        </w:rPr>
        <w:t xml:space="preserve">, explotar a las mujeres, y cuando este particular conciliar, motivar a las prostitutas,  sobre las bondades del mismo, demostrar su </w:t>
      </w:r>
      <w:r w:rsidR="00D75A15" w:rsidRPr="008F0216">
        <w:rPr>
          <w:lang w:val="es-EC"/>
        </w:rPr>
        <w:lastRenderedPageBreak/>
        <w:t>eficacia; demostrar la teoría de donde se desprende la propuesta y los beneficios que reportará  y en  último término en la calida</w:t>
      </w:r>
      <w:r w:rsidR="00340AF9" w:rsidRPr="008F0216">
        <w:rPr>
          <w:lang w:val="es-EC"/>
        </w:rPr>
        <w:t>d de vida de ella y su familia.</w:t>
      </w:r>
    </w:p>
    <w:p w:rsidR="00340AF9" w:rsidRPr="008F0216" w:rsidRDefault="00340AF9" w:rsidP="004E70A8">
      <w:pPr>
        <w:spacing w:line="360" w:lineRule="auto"/>
        <w:ind w:left="-360"/>
        <w:jc w:val="both"/>
        <w:rPr>
          <w:lang w:val="es-EC"/>
        </w:rPr>
      </w:pPr>
    </w:p>
    <w:p w:rsidR="00D75A15" w:rsidRPr="008F0216" w:rsidRDefault="00D75A15" w:rsidP="004E70A8">
      <w:pPr>
        <w:spacing w:line="360" w:lineRule="auto"/>
        <w:ind w:left="-360"/>
        <w:jc w:val="both"/>
        <w:rPr>
          <w:lang w:val="es-EC"/>
        </w:rPr>
      </w:pPr>
      <w:r w:rsidRPr="008F0216">
        <w:rPr>
          <w:lang w:val="es-EC"/>
        </w:rPr>
        <w:tab/>
      </w:r>
      <w:r w:rsidRPr="008F0216">
        <w:rPr>
          <w:lang w:val="es-EC"/>
        </w:rPr>
        <w:tab/>
        <w:t xml:space="preserve">Toda </w:t>
      </w:r>
      <w:r w:rsidR="00BE7594" w:rsidRPr="008F0216">
        <w:rPr>
          <w:lang w:val="es-EC"/>
        </w:rPr>
        <w:t xml:space="preserve"> propuesta </w:t>
      </w:r>
      <w:r w:rsidRPr="008F0216">
        <w:rPr>
          <w:lang w:val="es-EC"/>
        </w:rPr>
        <w:t xml:space="preserve"> puede tener al frente otra, una teoría</w:t>
      </w:r>
      <w:r w:rsidR="00BE7594" w:rsidRPr="008F0216">
        <w:rPr>
          <w:lang w:val="es-EC"/>
        </w:rPr>
        <w:t xml:space="preserve"> diferente, cuanto más que confesamos no conocer a fondo las formas de educación, psicológicas etc.</w:t>
      </w:r>
      <w:r w:rsidR="0083160E" w:rsidRPr="008F0216">
        <w:rPr>
          <w:lang w:val="es-EC"/>
        </w:rPr>
        <w:t xml:space="preserve"> </w:t>
      </w:r>
      <w:r w:rsidR="00BE7594" w:rsidRPr="008F0216">
        <w:rPr>
          <w:lang w:val="es-EC"/>
        </w:rPr>
        <w:t xml:space="preserve">que serían las apropiadas para tener éxito. </w:t>
      </w:r>
    </w:p>
    <w:p w:rsidR="00FA0B5C" w:rsidRPr="008F0216" w:rsidRDefault="00FA0B5C" w:rsidP="004E70A8">
      <w:pPr>
        <w:spacing w:line="360" w:lineRule="auto"/>
        <w:ind w:left="-360"/>
        <w:jc w:val="both"/>
        <w:rPr>
          <w:lang w:val="es-EC"/>
        </w:rPr>
      </w:pPr>
    </w:p>
    <w:p w:rsidR="00D75A15" w:rsidRPr="008F0216" w:rsidRDefault="00D75A15" w:rsidP="004E70A8">
      <w:pPr>
        <w:spacing w:line="360" w:lineRule="auto"/>
        <w:ind w:left="-360"/>
        <w:jc w:val="both"/>
        <w:rPr>
          <w:lang w:val="es-EC"/>
        </w:rPr>
      </w:pPr>
      <w:r w:rsidRPr="008F0216">
        <w:rPr>
          <w:lang w:val="es-EC"/>
        </w:rPr>
        <w:tab/>
      </w:r>
      <w:r w:rsidRPr="008F0216">
        <w:rPr>
          <w:lang w:val="es-EC"/>
        </w:rPr>
        <w:tab/>
        <w:t xml:space="preserve">Igualmente, puede suceder con las técnicas, la nuestra la de integración a través del </w:t>
      </w:r>
      <w:r w:rsidR="00BE7594" w:rsidRPr="008F0216">
        <w:rPr>
          <w:lang w:val="es-EC"/>
        </w:rPr>
        <w:t>lo</w:t>
      </w:r>
      <w:r w:rsidRPr="008F0216">
        <w:rPr>
          <w:lang w:val="es-EC"/>
        </w:rPr>
        <w:t xml:space="preserve"> contextual tiene que probar sus bondades entre las opciones. </w:t>
      </w:r>
    </w:p>
    <w:p w:rsidR="00340AF9" w:rsidRPr="008F0216" w:rsidRDefault="00340AF9" w:rsidP="004E70A8">
      <w:pPr>
        <w:spacing w:line="360" w:lineRule="auto"/>
        <w:ind w:left="-360"/>
        <w:jc w:val="both"/>
        <w:rPr>
          <w:lang w:val="es-EC"/>
        </w:rPr>
      </w:pPr>
    </w:p>
    <w:p w:rsidR="00D75A15" w:rsidRPr="008F0216" w:rsidRDefault="00D75A15" w:rsidP="004E70A8">
      <w:pPr>
        <w:spacing w:line="360" w:lineRule="auto"/>
        <w:ind w:left="-360"/>
        <w:jc w:val="both"/>
        <w:rPr>
          <w:lang w:val="es-EC"/>
        </w:rPr>
      </w:pPr>
      <w:r w:rsidRPr="008F0216">
        <w:rPr>
          <w:lang w:val="es-EC"/>
        </w:rPr>
        <w:tab/>
      </w:r>
      <w:r w:rsidRPr="008F0216">
        <w:rPr>
          <w:lang w:val="es-EC"/>
        </w:rPr>
        <w:tab/>
        <w:t>Las opciones son las diferentes posibilidades y formas de satisfacer los intereses, en las que los proponentes lleguen a un acuerdo para la aplicación, como n este es una investigación.  Las opciones se deben generar en  las reuniones con la</w:t>
      </w:r>
      <w:r w:rsidR="00BE7594" w:rsidRPr="008F0216">
        <w:rPr>
          <w:lang w:val="es-EC"/>
        </w:rPr>
        <w:t>s prostitutas</w:t>
      </w:r>
      <w:r w:rsidRPr="008F0216">
        <w:rPr>
          <w:lang w:val="es-EC"/>
        </w:rPr>
        <w:t xml:space="preserve">, el encargado de los problemas </w:t>
      </w:r>
      <w:r w:rsidR="00BE7594" w:rsidRPr="008F0216">
        <w:rPr>
          <w:lang w:val="es-EC"/>
        </w:rPr>
        <w:t xml:space="preserve">sicológicos, </w:t>
      </w:r>
      <w:r w:rsidRPr="008F0216">
        <w:rPr>
          <w:lang w:val="es-EC"/>
        </w:rPr>
        <w:t xml:space="preserve">pedagógicos, </w:t>
      </w:r>
      <w:r w:rsidR="00BE7594" w:rsidRPr="008F0216">
        <w:rPr>
          <w:lang w:val="es-EC"/>
        </w:rPr>
        <w:t>maestros que en</w:t>
      </w:r>
      <w:r w:rsidR="00340AF9" w:rsidRPr="008F0216">
        <w:rPr>
          <w:lang w:val="es-EC"/>
        </w:rPr>
        <w:t>señarán habilidades como por Ej.: h</w:t>
      </w:r>
      <w:r w:rsidR="00BE7594" w:rsidRPr="008F0216">
        <w:rPr>
          <w:lang w:val="es-EC"/>
        </w:rPr>
        <w:t>orticultura, manualidades, comercialización</w:t>
      </w:r>
      <w:r w:rsidRPr="008F0216">
        <w:rPr>
          <w:lang w:val="es-EC"/>
        </w:rPr>
        <w:t xml:space="preserve">,  actuando bajo la hipótesis de que es posible mejorar </w:t>
      </w:r>
      <w:r w:rsidR="00BE7594" w:rsidRPr="008F0216">
        <w:rPr>
          <w:lang w:val="es-EC"/>
        </w:rPr>
        <w:t xml:space="preserve"> las condiciones de vida.  E</w:t>
      </w:r>
      <w:r w:rsidRPr="008F0216">
        <w:rPr>
          <w:lang w:val="es-EC"/>
        </w:rPr>
        <w:t>l proceso de enseñanza-aprendizaje, que es un proyecto claro, con base científica,  beneficios</w:t>
      </w:r>
      <w:r w:rsidR="00BE7594" w:rsidRPr="008F0216">
        <w:rPr>
          <w:lang w:val="es-EC"/>
        </w:rPr>
        <w:t>a</w:t>
      </w:r>
      <w:r w:rsidRPr="008F0216">
        <w:rPr>
          <w:lang w:val="es-EC"/>
        </w:rPr>
        <w:t xml:space="preserve"> para  l</w:t>
      </w:r>
      <w:r w:rsidR="00BE7594" w:rsidRPr="008F0216">
        <w:rPr>
          <w:lang w:val="es-EC"/>
        </w:rPr>
        <w:t>as prostitutas</w:t>
      </w:r>
      <w:r w:rsidRPr="008F0216">
        <w:rPr>
          <w:lang w:val="es-EC"/>
        </w:rPr>
        <w:t>.</w:t>
      </w:r>
    </w:p>
    <w:p w:rsidR="00340AF9" w:rsidRPr="008F0216" w:rsidRDefault="00340AF9" w:rsidP="004E70A8">
      <w:pPr>
        <w:spacing w:line="360" w:lineRule="auto"/>
        <w:ind w:left="-360"/>
        <w:jc w:val="both"/>
        <w:rPr>
          <w:lang w:val="es-EC"/>
        </w:rPr>
      </w:pPr>
    </w:p>
    <w:p w:rsidR="00D75A15" w:rsidRPr="008F0216" w:rsidRDefault="00D75A15" w:rsidP="004E70A8">
      <w:pPr>
        <w:spacing w:line="360" w:lineRule="auto"/>
        <w:ind w:left="-360" w:firstLine="1080"/>
        <w:jc w:val="both"/>
        <w:rPr>
          <w:lang w:val="es-EC"/>
        </w:rPr>
      </w:pPr>
      <w:r w:rsidRPr="008F0216">
        <w:rPr>
          <w:lang w:val="es-EC"/>
        </w:rPr>
        <w:t>Es durante el proceso de generación de opciones en el que es posible crear espacios para la explicación  científica de la técnica en la integración de área e interdisciplina con ideas contrarias, porque es buen método confrontar con otras en todo proceso social. Fundamentadas en el convencimiento de que con acciones creativas es posible avanzar  Mientras más opciones  se inventen  habrá mayores oportunidades de encontrar  la mejor técnica, el mejor camino. Buen acuerdo.</w:t>
      </w:r>
    </w:p>
    <w:p w:rsidR="00D16EB9" w:rsidRPr="008F0216" w:rsidRDefault="00D16EB9" w:rsidP="004E70A8">
      <w:pPr>
        <w:spacing w:line="360" w:lineRule="auto"/>
        <w:ind w:left="-360" w:firstLine="1080"/>
        <w:jc w:val="both"/>
        <w:rPr>
          <w:lang w:val="es-EC"/>
        </w:rPr>
      </w:pPr>
    </w:p>
    <w:p w:rsidR="00D75A15" w:rsidRDefault="00D75A15" w:rsidP="004E70A8">
      <w:pPr>
        <w:spacing w:line="360" w:lineRule="auto"/>
        <w:ind w:left="-360" w:firstLine="927"/>
        <w:jc w:val="both"/>
        <w:rPr>
          <w:lang w:val="es-EC"/>
        </w:rPr>
      </w:pPr>
      <w:r w:rsidRPr="008F0216">
        <w:rPr>
          <w:lang w:val="es-EC"/>
        </w:rPr>
        <w:t>En la generación creativa y colectiva de las opciones pueden presentarse cuatro obstáculos, no contradicciones, que es necesario considerar:</w:t>
      </w:r>
    </w:p>
    <w:p w:rsidR="0084159C" w:rsidRPr="008F0216" w:rsidRDefault="0084159C" w:rsidP="004E70A8">
      <w:pPr>
        <w:spacing w:line="360" w:lineRule="auto"/>
        <w:ind w:left="-360" w:firstLine="927"/>
        <w:jc w:val="both"/>
        <w:rPr>
          <w:lang w:val="es-EC"/>
        </w:rPr>
      </w:pPr>
    </w:p>
    <w:p w:rsidR="00D75A15" w:rsidRPr="008F0216" w:rsidRDefault="00D75A15" w:rsidP="004E70A8">
      <w:pPr>
        <w:numPr>
          <w:ilvl w:val="0"/>
          <w:numId w:val="27"/>
        </w:numPr>
        <w:spacing w:line="360" w:lineRule="auto"/>
        <w:ind w:left="567" w:hanging="567"/>
        <w:rPr>
          <w:lang w:val="es-EC"/>
        </w:rPr>
      </w:pPr>
      <w:r w:rsidRPr="008F0216">
        <w:rPr>
          <w:lang w:val="es-EC"/>
        </w:rPr>
        <w:t>Los prejuicios que inhiben la imaginación y la creatividad.</w:t>
      </w:r>
    </w:p>
    <w:p w:rsidR="00D75A15" w:rsidRPr="008F0216" w:rsidRDefault="00D75A15" w:rsidP="004E70A8">
      <w:pPr>
        <w:numPr>
          <w:ilvl w:val="0"/>
          <w:numId w:val="27"/>
        </w:numPr>
        <w:spacing w:line="360" w:lineRule="auto"/>
        <w:ind w:left="567" w:hanging="567"/>
        <w:rPr>
          <w:lang w:val="es-EC"/>
        </w:rPr>
      </w:pPr>
      <w:r w:rsidRPr="008F0216">
        <w:rPr>
          <w:lang w:val="es-EC"/>
        </w:rPr>
        <w:lastRenderedPageBreak/>
        <w:t>La visión del túnel que lleva a las partes a encerrarse en una sola dirección.</w:t>
      </w:r>
    </w:p>
    <w:p w:rsidR="00D75A15" w:rsidRPr="008F0216" w:rsidRDefault="00D75A15" w:rsidP="004E70A8">
      <w:pPr>
        <w:numPr>
          <w:ilvl w:val="0"/>
          <w:numId w:val="27"/>
        </w:numPr>
        <w:spacing w:line="360" w:lineRule="auto"/>
        <w:ind w:left="567" w:hanging="567"/>
        <w:rPr>
          <w:lang w:val="es-EC"/>
        </w:rPr>
      </w:pPr>
      <w:r w:rsidRPr="008F0216">
        <w:rPr>
          <w:lang w:val="es-EC"/>
        </w:rPr>
        <w:t xml:space="preserve">Todo o nada: Situación que solo da lugar a dos opciones extremas, lo   que está en discusión, lo obtiene usted o lo obtengo yo. El egoísmo.  Considera la solución del problema, sólo a partir de sus propios medios.    </w:t>
      </w:r>
    </w:p>
    <w:p w:rsidR="00D75A15" w:rsidRPr="008F0216" w:rsidRDefault="00D75A15" w:rsidP="004E70A8">
      <w:pPr>
        <w:spacing w:line="360" w:lineRule="auto"/>
        <w:rPr>
          <w:lang w:val="es-EC"/>
        </w:rPr>
      </w:pPr>
      <w:r w:rsidRPr="008F0216">
        <w:rPr>
          <w:lang w:val="es-EC"/>
        </w:rPr>
        <w:t xml:space="preserve">           </w:t>
      </w:r>
    </w:p>
    <w:p w:rsidR="00D75A15" w:rsidRPr="008F0216" w:rsidRDefault="00D75A15" w:rsidP="004E70A8">
      <w:pPr>
        <w:spacing w:line="360" w:lineRule="auto"/>
        <w:ind w:firstLine="720"/>
        <w:jc w:val="both"/>
        <w:rPr>
          <w:lang w:val="es-EC"/>
        </w:rPr>
      </w:pPr>
      <w:r w:rsidRPr="008F0216">
        <w:rPr>
          <w:lang w:val="es-EC"/>
        </w:rPr>
        <w:t xml:space="preserve"> Hay que rehuir de la subjetividad. Los criterios objetivos, son poderosos,  cuando el análisis se aplica a una realidad objetiva. Por eso se han denominado también criterios de legitimidad y/o estándares de justicia.  La legitimidad en la discusión de la propuesta consiste en establecer lo que es justo para los intereses de </w:t>
      </w:r>
      <w:r w:rsidR="00BE7594" w:rsidRPr="008F0216">
        <w:rPr>
          <w:lang w:val="es-EC"/>
        </w:rPr>
        <w:t>el</w:t>
      </w:r>
      <w:r w:rsidRPr="008F0216">
        <w:rPr>
          <w:lang w:val="es-EC"/>
        </w:rPr>
        <w:t>la</w:t>
      </w:r>
      <w:r w:rsidR="00BE7594" w:rsidRPr="008F0216">
        <w:rPr>
          <w:lang w:val="es-EC"/>
        </w:rPr>
        <w:t>s</w:t>
      </w:r>
      <w:r w:rsidRPr="008F0216">
        <w:rPr>
          <w:lang w:val="es-EC"/>
        </w:rPr>
        <w:t>, los que defiende los proponentes, en comparación con un patrón, principio o referencia a un paradigma, a un modelo y sujeción a</w:t>
      </w:r>
      <w:r w:rsidR="00BE7594" w:rsidRPr="008F0216">
        <w:rPr>
          <w:lang w:val="es-EC"/>
        </w:rPr>
        <w:t xml:space="preserve"> </w:t>
      </w:r>
      <w:r w:rsidRPr="008F0216">
        <w:rPr>
          <w:lang w:val="es-EC"/>
        </w:rPr>
        <w:t>l</w:t>
      </w:r>
      <w:r w:rsidR="00BE7594" w:rsidRPr="008F0216">
        <w:rPr>
          <w:lang w:val="es-EC"/>
        </w:rPr>
        <w:t>a</w:t>
      </w:r>
      <w:r w:rsidRPr="008F0216">
        <w:rPr>
          <w:lang w:val="es-EC"/>
        </w:rPr>
        <w:t xml:space="preserve"> </w:t>
      </w:r>
      <w:r w:rsidR="00BE7594" w:rsidRPr="008F0216">
        <w:rPr>
          <w:lang w:val="es-EC"/>
        </w:rPr>
        <w:t>propuesta</w:t>
      </w:r>
      <w:r w:rsidRPr="008F0216">
        <w:rPr>
          <w:lang w:val="es-EC"/>
        </w:rPr>
        <w:t xml:space="preserve"> plantead</w:t>
      </w:r>
      <w:r w:rsidR="00BE7594" w:rsidRPr="008F0216">
        <w:rPr>
          <w:lang w:val="es-EC"/>
        </w:rPr>
        <w:t>a</w:t>
      </w:r>
      <w:r w:rsidRPr="008F0216">
        <w:rPr>
          <w:lang w:val="es-EC"/>
        </w:rPr>
        <w:t>, que sea una posición que demuestre que va  más allá de la simple voluntad de probar su propuesta  por los proponentes.</w:t>
      </w:r>
    </w:p>
    <w:p w:rsidR="00F307E2" w:rsidRPr="008F0216" w:rsidRDefault="00F307E2" w:rsidP="004E70A8">
      <w:pPr>
        <w:spacing w:line="360" w:lineRule="auto"/>
        <w:ind w:firstLine="720"/>
        <w:jc w:val="both"/>
        <w:rPr>
          <w:lang w:val="es-EC"/>
        </w:rPr>
      </w:pPr>
    </w:p>
    <w:p w:rsidR="00D75A15" w:rsidRPr="008F0216" w:rsidRDefault="00D75A15" w:rsidP="004E70A8">
      <w:pPr>
        <w:spacing w:line="360" w:lineRule="auto"/>
        <w:ind w:firstLine="720"/>
        <w:jc w:val="both"/>
        <w:rPr>
          <w:lang w:val="es-EC"/>
        </w:rPr>
      </w:pPr>
      <w:r w:rsidRPr="008F0216">
        <w:rPr>
          <w:lang w:val="es-EC"/>
        </w:rPr>
        <w:t>En el manejo de los criterios objetivos, es necesario que los proponentes tomen en cuenta los siguientes puntos:</w:t>
      </w:r>
    </w:p>
    <w:p w:rsidR="00D75A15" w:rsidRPr="008F0216" w:rsidRDefault="00D75A15" w:rsidP="004E70A8">
      <w:pPr>
        <w:spacing w:line="360" w:lineRule="auto"/>
        <w:rPr>
          <w:lang w:val="es-EC"/>
        </w:rPr>
      </w:pPr>
    </w:p>
    <w:p w:rsidR="00D75A15" w:rsidRPr="008F0216" w:rsidRDefault="00D75A15" w:rsidP="004E70A8">
      <w:pPr>
        <w:numPr>
          <w:ilvl w:val="0"/>
          <w:numId w:val="28"/>
        </w:numPr>
        <w:spacing w:line="360" w:lineRule="auto"/>
        <w:jc w:val="both"/>
        <w:rPr>
          <w:lang w:val="es-EC"/>
        </w:rPr>
      </w:pPr>
      <w:r w:rsidRPr="008F0216">
        <w:rPr>
          <w:lang w:val="es-EC"/>
        </w:rPr>
        <w:t>Mirar los hechos desde el punto de vista de los intereses de</w:t>
      </w:r>
      <w:r w:rsidR="00BE7594" w:rsidRPr="008F0216">
        <w:rPr>
          <w:lang w:val="es-EC"/>
        </w:rPr>
        <w:t xml:space="preserve"> e</w:t>
      </w:r>
      <w:r w:rsidRPr="008F0216">
        <w:rPr>
          <w:lang w:val="es-EC"/>
        </w:rPr>
        <w:t>l</w:t>
      </w:r>
      <w:r w:rsidR="00BE7594" w:rsidRPr="008F0216">
        <w:rPr>
          <w:lang w:val="es-EC"/>
        </w:rPr>
        <w:t>las, las prostitutas</w:t>
      </w:r>
      <w:r w:rsidRPr="008F0216">
        <w:rPr>
          <w:lang w:val="es-EC"/>
        </w:rPr>
        <w:t xml:space="preserve">  en pos </w:t>
      </w:r>
      <w:r w:rsidR="00BE7594" w:rsidRPr="008F0216">
        <w:rPr>
          <w:lang w:val="es-EC"/>
        </w:rPr>
        <w:t xml:space="preserve">de un mejoramiento </w:t>
      </w:r>
      <w:r w:rsidRPr="008F0216">
        <w:rPr>
          <w:lang w:val="es-EC"/>
        </w:rPr>
        <w:t>de la calidad</w:t>
      </w:r>
      <w:r w:rsidR="00BE7594" w:rsidRPr="008F0216">
        <w:rPr>
          <w:lang w:val="es-EC"/>
        </w:rPr>
        <w:t xml:space="preserve"> de vida</w:t>
      </w:r>
      <w:r w:rsidRPr="008F0216">
        <w:rPr>
          <w:lang w:val="es-EC"/>
        </w:rPr>
        <w:t>.</w:t>
      </w:r>
    </w:p>
    <w:p w:rsidR="00D75A15" w:rsidRPr="008F0216" w:rsidRDefault="00D75A15" w:rsidP="004E70A8">
      <w:pPr>
        <w:numPr>
          <w:ilvl w:val="0"/>
          <w:numId w:val="28"/>
        </w:numPr>
        <w:spacing w:line="360" w:lineRule="auto"/>
        <w:jc w:val="both"/>
        <w:rPr>
          <w:lang w:val="es-EC"/>
        </w:rPr>
      </w:pPr>
      <w:r w:rsidRPr="008F0216">
        <w:rPr>
          <w:lang w:val="es-EC"/>
        </w:rPr>
        <w:t xml:space="preserve">Favorecer a </w:t>
      </w:r>
      <w:r w:rsidR="00BE7594" w:rsidRPr="008F0216">
        <w:rPr>
          <w:lang w:val="es-EC"/>
        </w:rPr>
        <w:t>prostitutas en las ganancias</w:t>
      </w:r>
      <w:r w:rsidRPr="008F0216">
        <w:rPr>
          <w:lang w:val="es-EC"/>
        </w:rPr>
        <w:t>.</w:t>
      </w:r>
    </w:p>
    <w:p w:rsidR="00D75A15" w:rsidRPr="008F0216" w:rsidRDefault="00D75A15" w:rsidP="004E70A8">
      <w:pPr>
        <w:numPr>
          <w:ilvl w:val="0"/>
          <w:numId w:val="28"/>
        </w:numPr>
        <w:spacing w:line="360" w:lineRule="auto"/>
        <w:jc w:val="both"/>
        <w:rPr>
          <w:lang w:val="es-EC"/>
        </w:rPr>
      </w:pPr>
      <w:r w:rsidRPr="008F0216">
        <w:rPr>
          <w:lang w:val="es-EC"/>
        </w:rPr>
        <w:t>Permanente supervisión, monitoreo y evaluación de los resultados periódicos</w:t>
      </w:r>
    </w:p>
    <w:p w:rsidR="00F307E2" w:rsidRPr="008F0216" w:rsidRDefault="00F307E2" w:rsidP="004E70A8">
      <w:pPr>
        <w:spacing w:line="360" w:lineRule="auto"/>
        <w:jc w:val="both"/>
        <w:rPr>
          <w:lang w:val="es-EC"/>
        </w:rPr>
      </w:pPr>
    </w:p>
    <w:p w:rsidR="00F307E2" w:rsidRPr="008F0216" w:rsidRDefault="00D75A15" w:rsidP="004E70A8">
      <w:pPr>
        <w:spacing w:line="360" w:lineRule="auto"/>
        <w:jc w:val="both"/>
        <w:rPr>
          <w:lang w:val="es-EC"/>
        </w:rPr>
      </w:pPr>
      <w:r w:rsidRPr="008F0216">
        <w:rPr>
          <w:lang w:val="es-EC"/>
        </w:rPr>
        <w:tab/>
        <w:t xml:space="preserve">En nuestros días está probado  que no hay políticas que no tenga  una buena comunicación de ida y vuelta. Podría decirse que no existe la propuesta si el trabajo  de aplicación sin </w:t>
      </w:r>
      <w:r w:rsidR="00BE7594" w:rsidRPr="008F0216">
        <w:rPr>
          <w:lang w:val="es-EC"/>
        </w:rPr>
        <w:t xml:space="preserve"> que </w:t>
      </w:r>
      <w:r w:rsidRPr="008F0216">
        <w:rPr>
          <w:lang w:val="es-EC"/>
        </w:rPr>
        <w:t>toda la comunidad  est</w:t>
      </w:r>
      <w:r w:rsidR="00BE7594" w:rsidRPr="008F0216">
        <w:rPr>
          <w:lang w:val="es-EC"/>
        </w:rPr>
        <w:t>é</w:t>
      </w:r>
      <w:r w:rsidRPr="008F0216">
        <w:rPr>
          <w:lang w:val="es-EC"/>
        </w:rPr>
        <w:t xml:space="preserve"> comunicad</w:t>
      </w:r>
      <w:r w:rsidR="00BE7594" w:rsidRPr="008F0216">
        <w:rPr>
          <w:lang w:val="es-EC"/>
        </w:rPr>
        <w:t>a</w:t>
      </w:r>
      <w:r w:rsidR="00F307E2" w:rsidRPr="008F0216">
        <w:rPr>
          <w:lang w:val="es-EC"/>
        </w:rPr>
        <w:t>.</w:t>
      </w:r>
    </w:p>
    <w:p w:rsidR="00D75A15" w:rsidRPr="008F0216" w:rsidRDefault="00D75A15" w:rsidP="004E70A8">
      <w:pPr>
        <w:spacing w:line="360" w:lineRule="auto"/>
        <w:jc w:val="both"/>
        <w:rPr>
          <w:lang w:val="es-EC"/>
        </w:rPr>
      </w:pPr>
      <w:r w:rsidRPr="008F0216">
        <w:rPr>
          <w:lang w:val="es-EC"/>
        </w:rPr>
        <w:tab/>
      </w:r>
    </w:p>
    <w:p w:rsidR="00D75A15" w:rsidRPr="008F0216" w:rsidRDefault="00D75A15" w:rsidP="004E70A8">
      <w:pPr>
        <w:spacing w:line="360" w:lineRule="auto"/>
        <w:ind w:firstLine="720"/>
        <w:jc w:val="both"/>
        <w:rPr>
          <w:lang w:val="es-EC"/>
        </w:rPr>
      </w:pPr>
      <w:r w:rsidRPr="008F0216">
        <w:rPr>
          <w:lang w:val="es-EC"/>
        </w:rPr>
        <w:lastRenderedPageBreak/>
        <w:t>La comunicación es fundamental dentro de un proceso de  investigación,</w:t>
      </w:r>
      <w:r w:rsidR="00A8280A" w:rsidRPr="008F0216">
        <w:rPr>
          <w:lang w:val="es-EC"/>
        </w:rPr>
        <w:t xml:space="preserve"> de acción de un plan como éste,</w:t>
      </w:r>
      <w:r w:rsidRPr="008F0216">
        <w:rPr>
          <w:lang w:val="es-EC"/>
        </w:rPr>
        <w:t xml:space="preserve">  porque nos permite identificar las opiniones de los otros, aclarar los nuestros y comprender los deseos, expectativas y temores que sentimos en las relaciones con los demás.</w:t>
      </w:r>
    </w:p>
    <w:p w:rsidR="00F307E2" w:rsidRPr="008F0216" w:rsidRDefault="00F307E2" w:rsidP="004E70A8">
      <w:pPr>
        <w:spacing w:line="360" w:lineRule="auto"/>
        <w:ind w:firstLine="720"/>
        <w:jc w:val="both"/>
        <w:rPr>
          <w:lang w:val="es-EC"/>
        </w:rPr>
      </w:pPr>
    </w:p>
    <w:p w:rsidR="00D75A15" w:rsidRPr="008F0216" w:rsidRDefault="00D75A15" w:rsidP="004E70A8">
      <w:pPr>
        <w:spacing w:line="360" w:lineRule="auto"/>
        <w:ind w:firstLine="720"/>
        <w:jc w:val="both"/>
        <w:rPr>
          <w:lang w:val="es-EC"/>
        </w:rPr>
      </w:pPr>
      <w:r w:rsidRPr="008F0216">
        <w:rPr>
          <w:lang w:val="es-EC"/>
        </w:rPr>
        <w:t xml:space="preserve">Comunicar significa informar y recibir información, persuadir y dejarse influir, motivar y ser motivado, interpretar y ser interpretado, educar y ser educado.  La persona se comunica con los otros desde su realidad social y de acuerdo con la relación que sostiene con los demás Todo intercambio comunicativo es una pequeña parte de una relación que debe existir  entre  los que llevan a efecto la técnica de integración con </w:t>
      </w:r>
      <w:r w:rsidR="007310F4" w:rsidRPr="008F0216">
        <w:rPr>
          <w:lang w:val="es-EC"/>
        </w:rPr>
        <w:t>él</w:t>
      </w:r>
      <w:r w:rsidRPr="008F0216">
        <w:rPr>
          <w:lang w:val="es-EC"/>
        </w:rPr>
        <w:t xml:space="preserve"> o contextualizad</w:t>
      </w:r>
      <w:r w:rsidR="00A8280A" w:rsidRPr="008F0216">
        <w:rPr>
          <w:lang w:val="es-EC"/>
        </w:rPr>
        <w:t>a</w:t>
      </w:r>
      <w:r w:rsidRPr="008F0216">
        <w:rPr>
          <w:lang w:val="es-EC"/>
        </w:rPr>
        <w:t xml:space="preserve"> y las autoridades</w:t>
      </w:r>
      <w:r w:rsidR="00A8280A" w:rsidRPr="008F0216">
        <w:rPr>
          <w:lang w:val="es-EC"/>
        </w:rPr>
        <w:t xml:space="preserve"> locales</w:t>
      </w:r>
      <w:r w:rsidRPr="008F0216">
        <w:rPr>
          <w:lang w:val="es-EC"/>
        </w:rPr>
        <w:t xml:space="preserve">, con </w:t>
      </w:r>
      <w:r w:rsidR="00A8280A" w:rsidRPr="008F0216">
        <w:rPr>
          <w:lang w:val="es-EC"/>
        </w:rPr>
        <w:t xml:space="preserve"> otras instituciones</w:t>
      </w:r>
      <w:r w:rsidRPr="008F0216">
        <w:rPr>
          <w:lang w:val="es-EC"/>
        </w:rPr>
        <w:t xml:space="preserve"> y con los </w:t>
      </w:r>
      <w:r w:rsidR="00A8280A" w:rsidRPr="008F0216">
        <w:rPr>
          <w:lang w:val="es-EC"/>
        </w:rPr>
        <w:t>prostitut</w:t>
      </w:r>
      <w:r w:rsidRPr="008F0216">
        <w:rPr>
          <w:lang w:val="es-EC"/>
        </w:rPr>
        <w:t>a</w:t>
      </w:r>
      <w:r w:rsidR="00A8280A" w:rsidRPr="008F0216">
        <w:rPr>
          <w:lang w:val="es-EC"/>
        </w:rPr>
        <w:t>s</w:t>
      </w:r>
      <w:r w:rsidRPr="008F0216">
        <w:rPr>
          <w:lang w:val="es-EC"/>
        </w:rPr>
        <w:t xml:space="preserve"> </w:t>
      </w:r>
      <w:r w:rsidR="00A8280A" w:rsidRPr="008F0216">
        <w:rPr>
          <w:lang w:val="es-EC"/>
        </w:rPr>
        <w:t>y se puede con otros grupos que se encuentre trabajando en hechos parecidos,</w:t>
      </w:r>
      <w:r w:rsidRPr="008F0216">
        <w:rPr>
          <w:lang w:val="es-EC"/>
        </w:rPr>
        <w:t xml:space="preserve"> </w:t>
      </w:r>
      <w:r w:rsidR="00A8280A" w:rsidRPr="008F0216">
        <w:rPr>
          <w:lang w:val="es-EC"/>
        </w:rPr>
        <w:t>la identificación de las</w:t>
      </w:r>
      <w:r w:rsidRPr="008F0216">
        <w:rPr>
          <w:lang w:val="es-EC"/>
        </w:rPr>
        <w:t xml:space="preserve"> partes  debe ser el patrón de comportamiento a través del cual se manejan las diferencias en un marco de respeto mutuo.  El propósito ideal es el de establecer una buena relación  de trabajo, en donde se pueda manejar cualquier problema que surja entre personas e instituciones.</w:t>
      </w:r>
    </w:p>
    <w:p w:rsidR="00F307E2" w:rsidRPr="008F0216" w:rsidRDefault="00F307E2" w:rsidP="004E70A8">
      <w:pPr>
        <w:spacing w:line="360" w:lineRule="auto"/>
        <w:ind w:firstLine="720"/>
        <w:jc w:val="both"/>
        <w:rPr>
          <w:lang w:val="es-EC"/>
        </w:rPr>
      </w:pPr>
    </w:p>
    <w:p w:rsidR="00D75A15" w:rsidRPr="008F0216" w:rsidRDefault="00D75A15" w:rsidP="004E70A8">
      <w:pPr>
        <w:spacing w:line="360" w:lineRule="auto"/>
        <w:ind w:firstLine="720"/>
        <w:jc w:val="both"/>
        <w:rPr>
          <w:lang w:val="es-EC"/>
        </w:rPr>
      </w:pPr>
      <w:r w:rsidRPr="008F0216">
        <w:rPr>
          <w:lang w:val="es-EC"/>
        </w:rPr>
        <w:t>La relación de trabajo con frecuencia se deteriora al surgir problemas serios y cuando éstos llegan a ser especialmente graves, aquella puede romperse por completo.</w:t>
      </w:r>
    </w:p>
    <w:p w:rsidR="00F307E2" w:rsidRPr="008F0216" w:rsidRDefault="00F307E2" w:rsidP="004E70A8">
      <w:pPr>
        <w:spacing w:line="360" w:lineRule="auto"/>
        <w:ind w:firstLine="720"/>
        <w:jc w:val="both"/>
        <w:rPr>
          <w:lang w:val="es-EC"/>
        </w:rPr>
      </w:pPr>
    </w:p>
    <w:p w:rsidR="00D75A15" w:rsidRPr="008F0216" w:rsidRDefault="00D75A15" w:rsidP="004E70A8">
      <w:pPr>
        <w:spacing w:line="360" w:lineRule="auto"/>
        <w:ind w:firstLine="720"/>
        <w:jc w:val="both"/>
        <w:rPr>
          <w:lang w:val="es-EC"/>
        </w:rPr>
      </w:pPr>
      <w:r w:rsidRPr="008F0216">
        <w:rPr>
          <w:lang w:val="es-EC"/>
        </w:rPr>
        <w:t xml:space="preserve"> Una buena política es sujetarse a lo planificado y a los compromisos, que es mejor </w:t>
      </w:r>
      <w:r w:rsidR="00A8280A" w:rsidRPr="008F0216">
        <w:rPr>
          <w:lang w:val="es-EC"/>
        </w:rPr>
        <w:t xml:space="preserve"> que </w:t>
      </w:r>
      <w:r w:rsidRPr="008F0216">
        <w:rPr>
          <w:lang w:val="es-EC"/>
        </w:rPr>
        <w:t>sea</w:t>
      </w:r>
      <w:r w:rsidR="00A8280A" w:rsidRPr="008F0216">
        <w:rPr>
          <w:lang w:val="es-EC"/>
        </w:rPr>
        <w:t>n</w:t>
      </w:r>
      <w:r w:rsidRPr="008F0216">
        <w:rPr>
          <w:lang w:val="es-EC"/>
        </w:rPr>
        <w:t xml:space="preserve"> planteamientos verbales o escritos que especifican los acuerdos.</w:t>
      </w:r>
    </w:p>
    <w:p w:rsidR="00D75A15" w:rsidRPr="008F0216" w:rsidRDefault="00D75A15" w:rsidP="004E70A8">
      <w:pPr>
        <w:spacing w:line="360" w:lineRule="auto"/>
        <w:ind w:firstLine="720"/>
        <w:jc w:val="both"/>
        <w:rPr>
          <w:lang w:val="es-EC"/>
        </w:rPr>
      </w:pPr>
    </w:p>
    <w:p w:rsidR="00246501" w:rsidRDefault="00535BA0" w:rsidP="004E70A8">
      <w:pPr>
        <w:spacing w:line="360" w:lineRule="auto"/>
        <w:jc w:val="both"/>
        <w:rPr>
          <w:b/>
          <w:bCs/>
          <w:lang w:val="es-EC"/>
        </w:rPr>
      </w:pPr>
      <w:r w:rsidRPr="008F0216">
        <w:rPr>
          <w:b/>
          <w:lang w:val="es-EC"/>
        </w:rPr>
        <w:t xml:space="preserve">    </w:t>
      </w:r>
      <w:r w:rsidR="00491463" w:rsidRPr="008F0216">
        <w:rPr>
          <w:b/>
          <w:lang w:val="es-EC"/>
        </w:rPr>
        <w:t>6.6</w:t>
      </w:r>
      <w:r w:rsidR="0084159C" w:rsidRPr="008F0216">
        <w:rPr>
          <w:b/>
          <w:lang w:val="es-EC"/>
        </w:rPr>
        <w:t xml:space="preserve">  </w:t>
      </w:r>
      <w:r w:rsidR="0084159C" w:rsidRPr="008F0216">
        <w:rPr>
          <w:b/>
          <w:bCs/>
          <w:lang w:val="es-EC"/>
        </w:rPr>
        <w:t>ASPECTOS T</w:t>
      </w:r>
      <w:r w:rsidR="00246501">
        <w:rPr>
          <w:b/>
          <w:bCs/>
          <w:lang w:val="es-EC"/>
        </w:rPr>
        <w:t>ÉCNICOS</w:t>
      </w:r>
    </w:p>
    <w:p w:rsidR="00535BA0" w:rsidRPr="008F0216" w:rsidRDefault="00535BA0" w:rsidP="004E70A8">
      <w:pPr>
        <w:spacing w:line="360" w:lineRule="auto"/>
        <w:jc w:val="both"/>
        <w:rPr>
          <w:b/>
          <w:bCs/>
          <w:lang w:val="es-EC"/>
        </w:rPr>
      </w:pPr>
      <w:r w:rsidRPr="008F0216">
        <w:rPr>
          <w:b/>
          <w:bCs/>
          <w:lang w:val="es-EC"/>
        </w:rPr>
        <w:t xml:space="preserve"> </w:t>
      </w:r>
    </w:p>
    <w:p w:rsidR="00535BA0" w:rsidRPr="008F0216" w:rsidRDefault="00535BA0" w:rsidP="004E70A8">
      <w:pPr>
        <w:pStyle w:val="Textoindependiente"/>
        <w:rPr>
          <w:spacing w:val="-2"/>
          <w:lang w:val="es-EC"/>
        </w:rPr>
      </w:pPr>
      <w:r w:rsidRPr="008F0216">
        <w:rPr>
          <w:lang w:val="es-EC"/>
        </w:rPr>
        <w:tab/>
      </w:r>
      <w:r w:rsidRPr="008F0216">
        <w:rPr>
          <w:spacing w:val="-2"/>
          <w:lang w:val="es-EC"/>
        </w:rPr>
        <w:t xml:space="preserve">El poner en práctica  las técnicas de integración  contextualizada, partiendo de una teoría  de corte humanista, supone entender lo tecnológico, </w:t>
      </w:r>
      <w:r w:rsidRPr="008F0216">
        <w:rPr>
          <w:spacing w:val="-2"/>
          <w:lang w:val="es-EC"/>
        </w:rPr>
        <w:lastRenderedPageBreak/>
        <w:t>en dos aspectos: el aprovechamiento de la tecnología permanentemente cambiante, y por otra la de las técnicas: horticultura, agroindustrial (por ejemplo con el maní, productos lácteos, banano, plátano, etc</w:t>
      </w:r>
      <w:r w:rsidR="00F307E2" w:rsidRPr="008F0216">
        <w:rPr>
          <w:spacing w:val="-2"/>
          <w:lang w:val="es-EC"/>
        </w:rPr>
        <w:t>.</w:t>
      </w:r>
      <w:r w:rsidRPr="008F0216">
        <w:rPr>
          <w:spacing w:val="-2"/>
          <w:lang w:val="es-EC"/>
        </w:rPr>
        <w:t>), manualidades. Y junto a ello la intervención de expertos en rehabilitación social.</w:t>
      </w:r>
    </w:p>
    <w:p w:rsidR="00F307E2" w:rsidRPr="008F0216" w:rsidRDefault="00F307E2" w:rsidP="004E70A8">
      <w:pPr>
        <w:pStyle w:val="Textoindependiente"/>
        <w:rPr>
          <w:spacing w:val="-2"/>
          <w:lang w:val="es-EC"/>
        </w:rPr>
      </w:pPr>
    </w:p>
    <w:p w:rsidR="00535BA0" w:rsidRPr="008F0216" w:rsidRDefault="00535BA0" w:rsidP="004E70A8">
      <w:pPr>
        <w:spacing w:line="360" w:lineRule="auto"/>
        <w:jc w:val="both"/>
        <w:rPr>
          <w:lang w:val="es-EC"/>
        </w:rPr>
      </w:pPr>
      <w:r w:rsidRPr="008F0216">
        <w:rPr>
          <w:lang w:val="es-EC"/>
        </w:rPr>
        <w:tab/>
        <w:t>En cuanto a estas técnicas, por su naturaleza la técnica contextualizada, debe recoger las iniciativas del grupo interesado, las mujeres dispuestas a rehabilitarse; a  de construir, en lo posible,  sus propias iniciativas y conocimientos aprovechando las zonas de aproximación, tomando los oportunidades que tenga a su mano y se le facilite, hechos  significativos en una forma permanentemente dinámica y en lo posible con alegría y hasta lúdica. En donde el eje es el trabajo  empleo de los recursos que se les proveerá. Nunca con un sentido de caridad y filantropía, sino de aprendizaje de nuevas formas de vida y subsistencia.</w:t>
      </w:r>
    </w:p>
    <w:p w:rsidR="00F307E2" w:rsidRPr="008F0216" w:rsidRDefault="00F307E2" w:rsidP="004E70A8">
      <w:pPr>
        <w:spacing w:line="360" w:lineRule="auto"/>
        <w:jc w:val="both"/>
        <w:rPr>
          <w:lang w:val="es-EC"/>
        </w:rPr>
      </w:pPr>
    </w:p>
    <w:p w:rsidR="00535BA0" w:rsidRPr="008F0216" w:rsidRDefault="00535BA0" w:rsidP="004E70A8">
      <w:pPr>
        <w:pStyle w:val="xl24"/>
        <w:pBdr>
          <w:bottom w:val="none" w:sz="0" w:space="0" w:color="auto"/>
        </w:pBdr>
        <w:spacing w:before="0" w:beforeAutospacing="0" w:after="0" w:afterAutospacing="0" w:line="360" w:lineRule="auto"/>
        <w:textAlignment w:val="auto"/>
        <w:rPr>
          <w:lang w:val="es-EC"/>
        </w:rPr>
      </w:pPr>
      <w:r w:rsidRPr="008F0216">
        <w:rPr>
          <w:lang w:val="es-EC"/>
        </w:rPr>
        <w:tab/>
        <w:t>De aprobarse el Proyecto de Constitución redactado en Montecristi, este proyecto está enmarcado en el concepto del buen vivir, que es un eje que atraviesa toda la constitución, y que lo señala el Art.99 “La acción ciudadana se ejercerá en forma individual o representación de la colectividad”</w:t>
      </w:r>
      <w:r w:rsidR="00F307E2" w:rsidRPr="008F0216">
        <w:rPr>
          <w:lang w:val="es-EC"/>
        </w:rPr>
        <w:t>.</w:t>
      </w:r>
    </w:p>
    <w:p w:rsidR="00F307E2" w:rsidRPr="008F0216" w:rsidRDefault="00F307E2" w:rsidP="004E70A8">
      <w:pPr>
        <w:pStyle w:val="xl24"/>
        <w:pBdr>
          <w:bottom w:val="none" w:sz="0" w:space="0" w:color="auto"/>
        </w:pBdr>
        <w:spacing w:before="0" w:beforeAutospacing="0" w:after="0" w:afterAutospacing="0" w:line="360" w:lineRule="auto"/>
        <w:textAlignment w:val="auto"/>
        <w:rPr>
          <w:lang w:val="es-EC"/>
        </w:rPr>
      </w:pPr>
    </w:p>
    <w:p w:rsidR="00535BA0" w:rsidRPr="008F0216" w:rsidRDefault="00535BA0" w:rsidP="004E70A8">
      <w:pPr>
        <w:pStyle w:val="xl24"/>
        <w:pBdr>
          <w:bottom w:val="none" w:sz="0" w:space="0" w:color="auto"/>
        </w:pBdr>
        <w:spacing w:before="0" w:beforeAutospacing="0" w:after="0" w:afterAutospacing="0" w:line="360" w:lineRule="auto"/>
        <w:textAlignment w:val="auto"/>
        <w:rPr>
          <w:lang w:val="es-EC"/>
        </w:rPr>
      </w:pPr>
      <w:r w:rsidRPr="008F0216">
        <w:rPr>
          <w:lang w:val="es-EC"/>
        </w:rPr>
        <w:tab/>
        <w:t xml:space="preserve">La idea de integrar el buen vivir  a </w:t>
      </w:r>
      <w:smartTag w:uri="urn:schemas-microsoft-com:office:smarttags" w:element="PersonName">
        <w:smartTagPr>
          <w:attr w:name="ProductID" w:val="la Constituci￳n"/>
        </w:smartTagPr>
        <w:r w:rsidRPr="008F0216">
          <w:rPr>
            <w:lang w:val="es-EC"/>
          </w:rPr>
          <w:t>la Constitución</w:t>
        </w:r>
      </w:smartTag>
      <w:r w:rsidRPr="008F0216">
        <w:rPr>
          <w:lang w:val="es-EC"/>
        </w:rPr>
        <w:t xml:space="preserve"> nació del Plan Nacional de Desarrollo. </w:t>
      </w:r>
      <w:smartTag w:uri="urn:schemas-microsoft-com:office:smarttags" w:element="PersonName">
        <w:smartTagPr>
          <w:attr w:name="ProductID" w:val="La Semplades"/>
        </w:smartTagPr>
        <w:r w:rsidRPr="008F0216">
          <w:rPr>
            <w:lang w:val="es-EC"/>
          </w:rPr>
          <w:t>La Semplades</w:t>
        </w:r>
      </w:smartTag>
      <w:r w:rsidRPr="008F0216">
        <w:rPr>
          <w:lang w:val="es-EC"/>
        </w:rPr>
        <w:t>, ente ejecutor del plan, también se pronuncia ante los derechos del buen vivir. Que mejor que presentar un proyecto como éste, y realizar una gestión de desarrollo con un sector marginado de la sociedad como son las prostitutas.</w:t>
      </w:r>
    </w:p>
    <w:p w:rsidR="00F307E2" w:rsidRPr="008F0216" w:rsidRDefault="00F307E2" w:rsidP="004E70A8">
      <w:pPr>
        <w:pStyle w:val="xl24"/>
        <w:pBdr>
          <w:bottom w:val="none" w:sz="0" w:space="0" w:color="auto"/>
        </w:pBdr>
        <w:spacing w:before="0" w:beforeAutospacing="0" w:after="0" w:afterAutospacing="0" w:line="360" w:lineRule="auto"/>
        <w:textAlignment w:val="auto"/>
        <w:rPr>
          <w:lang w:val="es-EC"/>
        </w:rPr>
      </w:pPr>
    </w:p>
    <w:p w:rsidR="00862B43" w:rsidRPr="008F0216" w:rsidRDefault="00E94806" w:rsidP="004E70A8">
      <w:pPr>
        <w:spacing w:line="360" w:lineRule="auto"/>
        <w:ind w:left="-360"/>
        <w:jc w:val="both"/>
        <w:rPr>
          <w:lang w:val="es-EC"/>
        </w:rPr>
      </w:pPr>
      <w:r w:rsidRPr="008F0216">
        <w:rPr>
          <w:lang w:val="es-EC"/>
        </w:rPr>
        <w:tab/>
      </w:r>
      <w:r w:rsidRPr="008F0216">
        <w:rPr>
          <w:lang w:val="es-EC"/>
        </w:rPr>
        <w:tab/>
        <w:t>Las técnicas activas sirve</w:t>
      </w:r>
      <w:r w:rsidR="00F307E2" w:rsidRPr="008F0216">
        <w:rPr>
          <w:lang w:val="es-EC"/>
        </w:rPr>
        <w:t>n</w:t>
      </w:r>
      <w:r w:rsidRPr="008F0216">
        <w:rPr>
          <w:lang w:val="es-EC"/>
        </w:rPr>
        <w:t xml:space="preserve"> de instrumento para aprender a vivir y a </w:t>
      </w:r>
      <w:r w:rsidR="00FA0B5C" w:rsidRPr="008F0216">
        <w:rPr>
          <w:lang w:val="es-EC"/>
        </w:rPr>
        <w:tab/>
      </w:r>
      <w:r w:rsidRPr="008F0216">
        <w:rPr>
          <w:lang w:val="es-EC"/>
        </w:rPr>
        <w:t xml:space="preserve">crear, se evita el error de la pasividad, se trata de activar la autonomía del </w:t>
      </w:r>
      <w:r w:rsidR="00FA0B5C" w:rsidRPr="008F0216">
        <w:rPr>
          <w:lang w:val="es-EC"/>
        </w:rPr>
        <w:tab/>
      </w:r>
      <w:r w:rsidRPr="008F0216">
        <w:rPr>
          <w:lang w:val="es-EC"/>
        </w:rPr>
        <w:t xml:space="preserve">grupo, que crea con su esfuerzo sin esperar la caridad </w:t>
      </w:r>
    </w:p>
    <w:p w:rsidR="00E94806" w:rsidRDefault="00E94806" w:rsidP="004E70A8">
      <w:pPr>
        <w:spacing w:line="360" w:lineRule="auto"/>
        <w:ind w:left="-360"/>
        <w:jc w:val="both"/>
        <w:rPr>
          <w:lang w:val="es-EC"/>
        </w:rPr>
      </w:pPr>
    </w:p>
    <w:p w:rsidR="0084159C" w:rsidRPr="008F0216" w:rsidRDefault="0084159C" w:rsidP="004E70A8">
      <w:pPr>
        <w:spacing w:line="360" w:lineRule="auto"/>
        <w:ind w:left="-360"/>
        <w:jc w:val="both"/>
        <w:rPr>
          <w:lang w:val="es-EC"/>
        </w:rPr>
      </w:pPr>
    </w:p>
    <w:p w:rsidR="00E94806" w:rsidRPr="0084159C" w:rsidRDefault="00E94806" w:rsidP="004E70A8">
      <w:pPr>
        <w:spacing w:line="360" w:lineRule="auto"/>
        <w:ind w:left="-360"/>
        <w:jc w:val="both"/>
        <w:rPr>
          <w:b/>
          <w:lang w:val="es-MX"/>
        </w:rPr>
      </w:pPr>
      <w:r w:rsidRPr="0084159C">
        <w:rPr>
          <w:b/>
          <w:lang w:val="es-MX"/>
        </w:rPr>
        <w:lastRenderedPageBreak/>
        <w:t>Árbol de problemas</w:t>
      </w:r>
    </w:p>
    <w:p w:rsidR="0084159C" w:rsidRPr="008F0216" w:rsidRDefault="0084159C" w:rsidP="004E70A8">
      <w:pPr>
        <w:spacing w:line="360" w:lineRule="auto"/>
        <w:ind w:left="-360"/>
        <w:jc w:val="both"/>
        <w:rPr>
          <w:lang w:val="es-MX"/>
        </w:rPr>
      </w:pPr>
    </w:p>
    <w:p w:rsidR="00E94806" w:rsidRPr="008F0216" w:rsidRDefault="00E94806" w:rsidP="004E70A8">
      <w:pPr>
        <w:numPr>
          <w:ilvl w:val="0"/>
          <w:numId w:val="33"/>
        </w:numPr>
        <w:spacing w:line="360" w:lineRule="auto"/>
        <w:jc w:val="both"/>
        <w:rPr>
          <w:lang w:val="es-MX"/>
        </w:rPr>
      </w:pPr>
      <w:r w:rsidRPr="008F0216">
        <w:rPr>
          <w:lang w:val="es-MX"/>
        </w:rPr>
        <w:t>El conformismo de las prostitutas a su “destino” forma de vida.</w:t>
      </w:r>
    </w:p>
    <w:p w:rsidR="00CC7BC1" w:rsidRPr="008F0216" w:rsidRDefault="00CC7BC1" w:rsidP="004E70A8">
      <w:pPr>
        <w:numPr>
          <w:ilvl w:val="0"/>
          <w:numId w:val="33"/>
        </w:numPr>
        <w:spacing w:line="360" w:lineRule="auto"/>
        <w:jc w:val="both"/>
        <w:rPr>
          <w:lang w:val="es-MX"/>
        </w:rPr>
      </w:pPr>
      <w:r w:rsidRPr="008F0216">
        <w:rPr>
          <w:lang w:val="es-MX"/>
        </w:rPr>
        <w:t>Una autoestima creada por el tiempo en que actúan es esta actividad que las cosifica.</w:t>
      </w:r>
    </w:p>
    <w:p w:rsidR="00E94806" w:rsidRPr="008F0216" w:rsidRDefault="00E94806" w:rsidP="004E70A8">
      <w:pPr>
        <w:numPr>
          <w:ilvl w:val="0"/>
          <w:numId w:val="33"/>
        </w:numPr>
        <w:spacing w:line="360" w:lineRule="auto"/>
        <w:jc w:val="both"/>
        <w:rPr>
          <w:lang w:val="es-MX"/>
        </w:rPr>
      </w:pPr>
      <w:r w:rsidRPr="008F0216">
        <w:rPr>
          <w:lang w:val="es-MX"/>
        </w:rPr>
        <w:t>La indiferencia y desprecio de  la sociedad hacia las prostitutas.</w:t>
      </w:r>
    </w:p>
    <w:p w:rsidR="00E94806" w:rsidRPr="008F0216" w:rsidRDefault="00E94806" w:rsidP="004E70A8">
      <w:pPr>
        <w:numPr>
          <w:ilvl w:val="0"/>
          <w:numId w:val="33"/>
        </w:numPr>
        <w:spacing w:line="360" w:lineRule="auto"/>
        <w:jc w:val="both"/>
        <w:rPr>
          <w:lang w:val="es-MX"/>
        </w:rPr>
      </w:pPr>
      <w:r w:rsidRPr="008F0216">
        <w:rPr>
          <w:lang w:val="es-MX"/>
        </w:rPr>
        <w:t>La acción de los involucrados en la industria de la prostitución, que perderían sus jugosas ganancias.</w:t>
      </w:r>
    </w:p>
    <w:p w:rsidR="00E94806" w:rsidRPr="008F0216" w:rsidRDefault="00CC7BC1" w:rsidP="004E70A8">
      <w:pPr>
        <w:numPr>
          <w:ilvl w:val="0"/>
          <w:numId w:val="33"/>
        </w:numPr>
        <w:spacing w:line="360" w:lineRule="auto"/>
        <w:jc w:val="both"/>
        <w:rPr>
          <w:lang w:val="es-MX"/>
        </w:rPr>
      </w:pPr>
      <w:r w:rsidRPr="008F0216">
        <w:rPr>
          <w:lang w:val="es-MX"/>
        </w:rPr>
        <w:t>Un bajo grado de instrucción</w:t>
      </w:r>
    </w:p>
    <w:p w:rsidR="00CC7BC1" w:rsidRPr="008F0216" w:rsidRDefault="00CC7BC1" w:rsidP="004E70A8">
      <w:pPr>
        <w:numPr>
          <w:ilvl w:val="0"/>
          <w:numId w:val="33"/>
        </w:numPr>
        <w:spacing w:line="360" w:lineRule="auto"/>
        <w:jc w:val="both"/>
        <w:rPr>
          <w:lang w:val="es-MX"/>
        </w:rPr>
      </w:pPr>
      <w:r w:rsidRPr="008F0216">
        <w:rPr>
          <w:lang w:val="es-MX"/>
        </w:rPr>
        <w:t>Una cultura del vicio, del alcohol, drogas, etc.</w:t>
      </w:r>
    </w:p>
    <w:p w:rsidR="00CC7BC1" w:rsidRPr="008F0216" w:rsidRDefault="00CC7BC1" w:rsidP="004E70A8">
      <w:pPr>
        <w:numPr>
          <w:ilvl w:val="0"/>
          <w:numId w:val="33"/>
        </w:numPr>
        <w:spacing w:line="360" w:lineRule="auto"/>
        <w:jc w:val="both"/>
        <w:rPr>
          <w:lang w:val="es-MX"/>
        </w:rPr>
      </w:pPr>
      <w:r w:rsidRPr="008F0216">
        <w:rPr>
          <w:lang w:val="es-MX"/>
        </w:rPr>
        <w:t>El abandono de las organizaciones estatales: gobierno, municipio, servicios de salud.</w:t>
      </w:r>
    </w:p>
    <w:p w:rsidR="00CC7BC1" w:rsidRPr="008F0216" w:rsidRDefault="00CC7BC1" w:rsidP="004E70A8">
      <w:pPr>
        <w:numPr>
          <w:ilvl w:val="0"/>
          <w:numId w:val="33"/>
        </w:numPr>
        <w:spacing w:line="360" w:lineRule="auto"/>
        <w:jc w:val="both"/>
        <w:rPr>
          <w:lang w:val="es-MX"/>
        </w:rPr>
      </w:pPr>
      <w:r w:rsidRPr="008F0216">
        <w:rPr>
          <w:lang w:val="es-MX"/>
        </w:rPr>
        <w:t>Inexperiencia del trabajo grupal.</w:t>
      </w:r>
    </w:p>
    <w:p w:rsidR="00CC7BC1" w:rsidRPr="008F0216" w:rsidRDefault="00CC7BC1" w:rsidP="004E70A8">
      <w:pPr>
        <w:numPr>
          <w:ilvl w:val="0"/>
          <w:numId w:val="33"/>
        </w:numPr>
        <w:spacing w:line="360" w:lineRule="auto"/>
        <w:jc w:val="both"/>
        <w:rPr>
          <w:lang w:val="es-MX"/>
        </w:rPr>
      </w:pPr>
      <w:r w:rsidRPr="008F0216">
        <w:rPr>
          <w:lang w:val="es-MX"/>
        </w:rPr>
        <w:t>La incertidumbre de que un trabajo honesto le produzca lo suficiente para una congrua alimentación.</w:t>
      </w:r>
    </w:p>
    <w:p w:rsidR="00846E9F" w:rsidRPr="008F0216" w:rsidRDefault="00846E9F" w:rsidP="004E70A8">
      <w:pPr>
        <w:numPr>
          <w:ilvl w:val="0"/>
          <w:numId w:val="33"/>
        </w:numPr>
        <w:spacing w:line="360" w:lineRule="auto"/>
        <w:jc w:val="both"/>
        <w:rPr>
          <w:lang w:val="es-MX"/>
        </w:rPr>
      </w:pPr>
      <w:r w:rsidRPr="008F0216">
        <w:rPr>
          <w:lang w:val="es-MX"/>
        </w:rPr>
        <w:t xml:space="preserve"> Inadecuada distribución de los role en el interior del grupo</w:t>
      </w:r>
    </w:p>
    <w:p w:rsidR="00846E9F" w:rsidRPr="008F0216" w:rsidRDefault="00846E9F" w:rsidP="004E70A8">
      <w:pPr>
        <w:numPr>
          <w:ilvl w:val="0"/>
          <w:numId w:val="33"/>
        </w:numPr>
        <w:spacing w:line="360" w:lineRule="auto"/>
        <w:jc w:val="both"/>
        <w:rPr>
          <w:lang w:val="es-MX"/>
        </w:rPr>
      </w:pPr>
      <w:r w:rsidRPr="008F0216">
        <w:rPr>
          <w:lang w:val="es-MX"/>
        </w:rPr>
        <w:t>La motivación en forma vaga e indefinida y falta de claridad de los objetivos</w:t>
      </w:r>
    </w:p>
    <w:p w:rsidR="00846E9F" w:rsidRPr="008F0216" w:rsidRDefault="00846E9F" w:rsidP="004E70A8">
      <w:pPr>
        <w:numPr>
          <w:ilvl w:val="0"/>
          <w:numId w:val="33"/>
        </w:numPr>
        <w:spacing w:line="360" w:lineRule="auto"/>
        <w:jc w:val="both"/>
        <w:rPr>
          <w:lang w:val="es-MX"/>
        </w:rPr>
      </w:pPr>
      <w:r w:rsidRPr="008F0216">
        <w:rPr>
          <w:lang w:val="es-MX"/>
        </w:rPr>
        <w:t>Insuficiente comunicación entre las integrantes (prostitutas y personal que trabajaría con ellas)</w:t>
      </w:r>
    </w:p>
    <w:p w:rsidR="00E94806" w:rsidRPr="008F0216" w:rsidRDefault="00E94806" w:rsidP="004E70A8">
      <w:pPr>
        <w:spacing w:line="360" w:lineRule="auto"/>
        <w:ind w:left="-360"/>
        <w:jc w:val="both"/>
        <w:rPr>
          <w:lang w:val="es-MX"/>
        </w:rPr>
      </w:pPr>
    </w:p>
    <w:p w:rsidR="00862B43" w:rsidRPr="008F0216" w:rsidRDefault="00846E9F" w:rsidP="004E70A8">
      <w:pPr>
        <w:pStyle w:val="Ttulo1"/>
        <w:spacing w:line="360" w:lineRule="auto"/>
        <w:rPr>
          <w:rFonts w:ascii="Times New Roman" w:hAnsi="Times New Roman" w:cs="Times New Roman"/>
          <w:sz w:val="24"/>
          <w:szCs w:val="24"/>
          <w:lang w:val="es-MX"/>
        </w:rPr>
      </w:pPr>
      <w:r w:rsidRPr="008F0216">
        <w:rPr>
          <w:rFonts w:ascii="Times New Roman" w:hAnsi="Times New Roman" w:cs="Times New Roman"/>
          <w:sz w:val="24"/>
          <w:szCs w:val="24"/>
          <w:lang w:val="es-MX"/>
        </w:rPr>
        <w:t>Árbol de objetivos</w:t>
      </w:r>
    </w:p>
    <w:p w:rsidR="00846E9F" w:rsidRPr="008F0216" w:rsidRDefault="00846E9F" w:rsidP="004E70A8">
      <w:pPr>
        <w:spacing w:line="360" w:lineRule="auto"/>
        <w:rPr>
          <w:lang w:val="es-MX"/>
        </w:rPr>
      </w:pPr>
    </w:p>
    <w:p w:rsidR="00846E9F" w:rsidRPr="008F0216" w:rsidRDefault="00846E9F" w:rsidP="004E70A8">
      <w:pPr>
        <w:numPr>
          <w:ilvl w:val="1"/>
          <w:numId w:val="33"/>
        </w:numPr>
        <w:spacing w:line="360" w:lineRule="auto"/>
        <w:rPr>
          <w:lang w:val="es-MX"/>
        </w:rPr>
      </w:pPr>
      <w:r w:rsidRPr="008F0216">
        <w:rPr>
          <w:lang w:val="es-MX"/>
        </w:rPr>
        <w:t>Reintegración social del grupo de prostitutas de Picoazá</w:t>
      </w:r>
    </w:p>
    <w:p w:rsidR="00846E9F" w:rsidRPr="008F0216" w:rsidRDefault="00846E9F" w:rsidP="004E70A8">
      <w:pPr>
        <w:numPr>
          <w:ilvl w:val="1"/>
          <w:numId w:val="33"/>
        </w:numPr>
        <w:spacing w:line="360" w:lineRule="auto"/>
        <w:rPr>
          <w:lang w:val="es-MX"/>
        </w:rPr>
      </w:pPr>
      <w:r w:rsidRPr="008F0216">
        <w:rPr>
          <w:lang w:val="es-MX"/>
        </w:rPr>
        <w:t xml:space="preserve">Activar </w:t>
      </w:r>
      <w:r w:rsidR="00E05283" w:rsidRPr="008F0216">
        <w:rPr>
          <w:lang w:val="es-MX"/>
        </w:rPr>
        <w:t xml:space="preserve"> para conseguir las metas.</w:t>
      </w:r>
    </w:p>
    <w:p w:rsidR="00E05283" w:rsidRPr="008F0216" w:rsidRDefault="00E05283" w:rsidP="004E70A8">
      <w:pPr>
        <w:numPr>
          <w:ilvl w:val="1"/>
          <w:numId w:val="33"/>
        </w:numPr>
        <w:spacing w:line="360" w:lineRule="auto"/>
        <w:rPr>
          <w:lang w:val="es-MX"/>
        </w:rPr>
      </w:pPr>
      <w:r w:rsidRPr="008F0216">
        <w:rPr>
          <w:lang w:val="es-MX"/>
        </w:rPr>
        <w:t>Aprender oficios, manualidades, nuevas formas de subsistencia</w:t>
      </w:r>
    </w:p>
    <w:p w:rsidR="00E05283" w:rsidRPr="008F0216" w:rsidRDefault="00E05283" w:rsidP="004E70A8">
      <w:pPr>
        <w:numPr>
          <w:ilvl w:val="1"/>
          <w:numId w:val="33"/>
        </w:numPr>
        <w:spacing w:line="360" w:lineRule="auto"/>
        <w:rPr>
          <w:lang w:val="es-MX"/>
        </w:rPr>
      </w:pPr>
      <w:r w:rsidRPr="008F0216">
        <w:rPr>
          <w:lang w:val="es-MX"/>
        </w:rPr>
        <w:t>Concienciar en los valores éticos y principios de la sociedad actual.</w:t>
      </w:r>
    </w:p>
    <w:p w:rsidR="00E05283" w:rsidRPr="008F0216" w:rsidRDefault="00E05283" w:rsidP="004E70A8">
      <w:pPr>
        <w:numPr>
          <w:ilvl w:val="1"/>
          <w:numId w:val="33"/>
        </w:numPr>
        <w:spacing w:line="360" w:lineRule="auto"/>
        <w:rPr>
          <w:lang w:val="es-MX"/>
        </w:rPr>
      </w:pPr>
      <w:r w:rsidRPr="008F0216">
        <w:rPr>
          <w:lang w:val="es-MX"/>
        </w:rPr>
        <w:t>Revalorizar la autoestima.</w:t>
      </w:r>
    </w:p>
    <w:p w:rsidR="00E05283" w:rsidRPr="008F0216" w:rsidRDefault="00E05283" w:rsidP="004E70A8">
      <w:pPr>
        <w:numPr>
          <w:ilvl w:val="1"/>
          <w:numId w:val="33"/>
        </w:numPr>
        <w:spacing w:line="360" w:lineRule="auto"/>
        <w:rPr>
          <w:lang w:val="es-MX"/>
        </w:rPr>
      </w:pPr>
      <w:r w:rsidRPr="008F0216">
        <w:rPr>
          <w:lang w:val="es-MX"/>
        </w:rPr>
        <w:t>Crear conciencia de que son violentadas física y moralmente y explotadas.</w:t>
      </w:r>
    </w:p>
    <w:p w:rsidR="00E05283" w:rsidRPr="008F0216" w:rsidRDefault="00E05283" w:rsidP="004E70A8">
      <w:pPr>
        <w:numPr>
          <w:ilvl w:val="1"/>
          <w:numId w:val="33"/>
        </w:numPr>
        <w:spacing w:line="360" w:lineRule="auto"/>
        <w:rPr>
          <w:lang w:val="es-MX"/>
        </w:rPr>
      </w:pPr>
      <w:r w:rsidRPr="008F0216">
        <w:rPr>
          <w:lang w:val="es-MX"/>
        </w:rPr>
        <w:t>Aprender a trabajar en grupo.</w:t>
      </w:r>
    </w:p>
    <w:p w:rsidR="00862B43" w:rsidRDefault="0045571E" w:rsidP="004E70A8">
      <w:pPr>
        <w:pStyle w:val="Ttulo1"/>
        <w:spacing w:line="360" w:lineRule="auto"/>
        <w:rPr>
          <w:rFonts w:ascii="Times New Roman" w:hAnsi="Times New Roman" w:cs="Times New Roman"/>
          <w:sz w:val="24"/>
          <w:szCs w:val="24"/>
          <w:lang w:val="es-MX"/>
        </w:rPr>
      </w:pPr>
      <w:r w:rsidRPr="008F0216">
        <w:rPr>
          <w:rFonts w:ascii="Times New Roman" w:hAnsi="Times New Roman" w:cs="Times New Roman"/>
          <w:sz w:val="24"/>
          <w:szCs w:val="24"/>
          <w:lang w:val="es-MX"/>
        </w:rPr>
        <w:lastRenderedPageBreak/>
        <w:t>Árbol de estrategias</w:t>
      </w:r>
    </w:p>
    <w:p w:rsidR="0084159C" w:rsidRPr="0084159C" w:rsidRDefault="0084159C" w:rsidP="0084159C">
      <w:pPr>
        <w:rPr>
          <w:lang w:val="es-MX"/>
        </w:rPr>
      </w:pPr>
    </w:p>
    <w:p w:rsidR="0045571E" w:rsidRPr="008F0216" w:rsidRDefault="0045571E" w:rsidP="004E70A8">
      <w:pPr>
        <w:numPr>
          <w:ilvl w:val="0"/>
          <w:numId w:val="34"/>
        </w:numPr>
        <w:spacing w:line="360" w:lineRule="auto"/>
        <w:rPr>
          <w:lang w:val="es-MX"/>
        </w:rPr>
      </w:pPr>
      <w:r w:rsidRPr="008F0216">
        <w:rPr>
          <w:lang w:val="es-MX"/>
        </w:rPr>
        <w:t>Actuación activa del grupo</w:t>
      </w:r>
    </w:p>
    <w:p w:rsidR="0045571E" w:rsidRPr="008F0216" w:rsidRDefault="0045571E" w:rsidP="004E70A8">
      <w:pPr>
        <w:numPr>
          <w:ilvl w:val="0"/>
          <w:numId w:val="34"/>
        </w:numPr>
        <w:spacing w:line="360" w:lineRule="auto"/>
        <w:rPr>
          <w:lang w:val="es-MX"/>
        </w:rPr>
      </w:pPr>
      <w:r w:rsidRPr="008F0216">
        <w:rPr>
          <w:lang w:val="es-MX"/>
        </w:rPr>
        <w:t>Motivar y facilitar la libre expresión del grupo</w:t>
      </w:r>
    </w:p>
    <w:p w:rsidR="0045571E" w:rsidRPr="008F0216" w:rsidRDefault="0045571E" w:rsidP="004E70A8">
      <w:pPr>
        <w:numPr>
          <w:ilvl w:val="0"/>
          <w:numId w:val="34"/>
        </w:numPr>
        <w:spacing w:line="360" w:lineRule="auto"/>
        <w:rPr>
          <w:lang w:val="es-MX"/>
        </w:rPr>
      </w:pPr>
      <w:r w:rsidRPr="008F0216">
        <w:rPr>
          <w:lang w:val="es-MX"/>
        </w:rPr>
        <w:t xml:space="preserve">Aceptar y llevar </w:t>
      </w:r>
      <w:r w:rsidR="007310F4" w:rsidRPr="008F0216">
        <w:rPr>
          <w:lang w:val="es-MX"/>
        </w:rPr>
        <w:t>a cabo</w:t>
      </w:r>
      <w:r w:rsidRPr="008F0216">
        <w:rPr>
          <w:lang w:val="es-MX"/>
        </w:rPr>
        <w:t xml:space="preserve"> las iniciativas nacida del grupo</w:t>
      </w:r>
    </w:p>
    <w:p w:rsidR="0045571E" w:rsidRPr="008F0216" w:rsidRDefault="0045571E" w:rsidP="004E70A8">
      <w:pPr>
        <w:numPr>
          <w:ilvl w:val="0"/>
          <w:numId w:val="34"/>
        </w:numPr>
        <w:spacing w:line="360" w:lineRule="auto"/>
        <w:rPr>
          <w:lang w:val="es-MX"/>
        </w:rPr>
      </w:pPr>
      <w:r w:rsidRPr="008F0216">
        <w:rPr>
          <w:lang w:val="es-MX"/>
        </w:rPr>
        <w:t>Facilitar la comunicación entre los integrantes del grupo</w:t>
      </w:r>
    </w:p>
    <w:p w:rsidR="0045571E" w:rsidRPr="008F0216" w:rsidRDefault="0045571E" w:rsidP="004E70A8">
      <w:pPr>
        <w:numPr>
          <w:ilvl w:val="0"/>
          <w:numId w:val="34"/>
        </w:numPr>
        <w:spacing w:line="360" w:lineRule="auto"/>
        <w:rPr>
          <w:lang w:val="es-MX"/>
        </w:rPr>
      </w:pPr>
      <w:r w:rsidRPr="008F0216">
        <w:rPr>
          <w:lang w:val="es-MX"/>
        </w:rPr>
        <w:t>Entrenar el sentido de cooperación y la criticidad</w:t>
      </w:r>
    </w:p>
    <w:p w:rsidR="0045571E" w:rsidRPr="008F0216" w:rsidRDefault="0045571E" w:rsidP="004E70A8">
      <w:pPr>
        <w:numPr>
          <w:ilvl w:val="0"/>
          <w:numId w:val="34"/>
        </w:numPr>
        <w:spacing w:line="360" w:lineRule="auto"/>
        <w:rPr>
          <w:lang w:val="es-MX"/>
        </w:rPr>
      </w:pPr>
      <w:r w:rsidRPr="008F0216">
        <w:rPr>
          <w:lang w:val="es-MX"/>
        </w:rPr>
        <w:t>Provocar el intercambio de experiencias</w:t>
      </w:r>
    </w:p>
    <w:p w:rsidR="0045571E" w:rsidRPr="008F0216" w:rsidRDefault="0045571E" w:rsidP="004E70A8">
      <w:pPr>
        <w:numPr>
          <w:ilvl w:val="0"/>
          <w:numId w:val="34"/>
        </w:numPr>
        <w:spacing w:line="360" w:lineRule="auto"/>
        <w:rPr>
          <w:lang w:val="es-MX"/>
        </w:rPr>
      </w:pPr>
      <w:r w:rsidRPr="008F0216">
        <w:rPr>
          <w:lang w:val="es-MX"/>
        </w:rPr>
        <w:t>Hablar en el grupo su experiencia (su historia)</w:t>
      </w:r>
    </w:p>
    <w:p w:rsidR="0045571E" w:rsidRPr="008F0216" w:rsidRDefault="0045571E" w:rsidP="004E70A8">
      <w:pPr>
        <w:numPr>
          <w:ilvl w:val="0"/>
          <w:numId w:val="34"/>
        </w:numPr>
        <w:spacing w:line="360" w:lineRule="auto"/>
        <w:rPr>
          <w:lang w:val="es-MX"/>
        </w:rPr>
      </w:pPr>
      <w:r w:rsidRPr="008F0216">
        <w:rPr>
          <w:lang w:val="es-MX"/>
        </w:rPr>
        <w:t>Actividades grupales permanentes</w:t>
      </w:r>
    </w:p>
    <w:p w:rsidR="0045571E" w:rsidRDefault="00247693" w:rsidP="004E70A8">
      <w:pPr>
        <w:numPr>
          <w:ilvl w:val="0"/>
          <w:numId w:val="34"/>
        </w:numPr>
        <w:spacing w:line="360" w:lineRule="auto"/>
        <w:rPr>
          <w:lang w:val="es-MX"/>
        </w:rPr>
      </w:pPr>
      <w:r w:rsidRPr="008F0216">
        <w:rPr>
          <w:lang w:val="es-MX"/>
        </w:rPr>
        <w:t>Trabajar con dinámica grupal</w:t>
      </w:r>
    </w:p>
    <w:p w:rsidR="0084159C" w:rsidRPr="008F0216" w:rsidRDefault="0084159C" w:rsidP="0084159C">
      <w:pPr>
        <w:spacing w:line="360" w:lineRule="auto"/>
        <w:ind w:left="720"/>
        <w:rPr>
          <w:lang w:val="es-MX"/>
        </w:rPr>
      </w:pPr>
    </w:p>
    <w:p w:rsidR="00862B43" w:rsidRDefault="0084159C" w:rsidP="004E70A8">
      <w:pPr>
        <w:pStyle w:val="Ttulo1"/>
        <w:spacing w:line="360" w:lineRule="auto"/>
        <w:rPr>
          <w:rFonts w:ascii="Times New Roman" w:hAnsi="Times New Roman" w:cs="Times New Roman"/>
          <w:sz w:val="24"/>
          <w:szCs w:val="24"/>
          <w:lang w:val="es-MX"/>
        </w:rPr>
      </w:pPr>
      <w:r w:rsidRPr="008F0216">
        <w:rPr>
          <w:rFonts w:ascii="Times New Roman" w:hAnsi="Times New Roman" w:cs="Times New Roman"/>
          <w:sz w:val="24"/>
          <w:szCs w:val="24"/>
          <w:lang w:val="es-MX"/>
        </w:rPr>
        <w:t>6.7 MARCO LÓGICO</w:t>
      </w:r>
    </w:p>
    <w:p w:rsidR="0084159C" w:rsidRPr="0084159C" w:rsidRDefault="0084159C" w:rsidP="0084159C">
      <w:pPr>
        <w:rPr>
          <w:lang w:val="es-MX"/>
        </w:rPr>
      </w:pPr>
    </w:p>
    <w:p w:rsidR="00EF1167" w:rsidRPr="008F0216" w:rsidRDefault="00F307E2" w:rsidP="004E70A8">
      <w:pPr>
        <w:spacing w:line="360" w:lineRule="auto"/>
        <w:jc w:val="both"/>
        <w:rPr>
          <w:lang w:val="es-EC"/>
        </w:rPr>
      </w:pPr>
      <w:r w:rsidRPr="008F0216">
        <w:rPr>
          <w:lang w:val="es-EC"/>
        </w:rPr>
        <w:tab/>
      </w:r>
      <w:r w:rsidR="000E774E" w:rsidRPr="008F0216">
        <w:rPr>
          <w:lang w:val="es-EC"/>
        </w:rPr>
        <w:t>Un grupo de prostitutas es el ejemplo más claro de marginación de desconstitución, de lu</w:t>
      </w:r>
      <w:r w:rsidR="00EF1167" w:rsidRPr="008F0216">
        <w:rPr>
          <w:lang w:val="es-EC"/>
        </w:rPr>
        <w:t>m</w:t>
      </w:r>
      <w:r w:rsidR="000E774E" w:rsidRPr="008F0216">
        <w:rPr>
          <w:lang w:val="es-EC"/>
        </w:rPr>
        <w:t>pen social</w:t>
      </w:r>
      <w:r w:rsidR="00EF1167" w:rsidRPr="008F0216">
        <w:rPr>
          <w:lang w:val="es-EC"/>
        </w:rPr>
        <w:t xml:space="preserve">. Un grupo  tiene sentido social y político solamente cuando se compone de elementos pertenecientes a una clase social determinada o al menos se identifican con los intereses de clase. Clase social es un grupo humano colocado en un lugar de la producción. Un grupo de prostitutas no es una clase social. Hace grupo hay que llevarlas hacer equipo. A transformarlas en trabajadoras independientes o proletarias, artesanas, etc. ¿De qué serviría un grupo compuesto por rufianes, proxenetas, traficantes de blancas con una grupo </w:t>
      </w:r>
      <w:r w:rsidRPr="008F0216">
        <w:rPr>
          <w:lang w:val="es-EC"/>
        </w:rPr>
        <w:t>de mujeres que son sus víctimas?</w:t>
      </w:r>
      <w:r w:rsidR="00EF1167" w:rsidRPr="008F0216">
        <w:rPr>
          <w:lang w:val="es-EC"/>
        </w:rPr>
        <w:t xml:space="preserve"> Y como no creemos en la conciliación con el enemigo ni con la conciliación de clases.</w:t>
      </w:r>
    </w:p>
    <w:p w:rsidR="00F307E2" w:rsidRPr="008F0216" w:rsidRDefault="00F307E2" w:rsidP="004E70A8">
      <w:pPr>
        <w:spacing w:line="360" w:lineRule="auto"/>
        <w:jc w:val="both"/>
        <w:rPr>
          <w:lang w:val="es-EC"/>
        </w:rPr>
      </w:pPr>
    </w:p>
    <w:p w:rsidR="00EF1167" w:rsidRPr="008F0216" w:rsidRDefault="00EF1167" w:rsidP="004E70A8">
      <w:pPr>
        <w:spacing w:line="360" w:lineRule="auto"/>
        <w:jc w:val="both"/>
        <w:rPr>
          <w:lang w:val="es-EC"/>
        </w:rPr>
      </w:pPr>
      <w:r w:rsidRPr="008F0216">
        <w:rPr>
          <w:lang w:val="es-EC"/>
        </w:rPr>
        <w:tab/>
        <w:t>Solo en la práctica, en la acción activa se educan las personas del mañana. Solo con una acción revolucionaria se libera.</w:t>
      </w:r>
    </w:p>
    <w:p w:rsidR="00F307E2" w:rsidRPr="008F0216" w:rsidRDefault="00F307E2" w:rsidP="004E70A8">
      <w:pPr>
        <w:spacing w:line="360" w:lineRule="auto"/>
        <w:jc w:val="both"/>
        <w:rPr>
          <w:lang w:val="es-EC"/>
        </w:rPr>
      </w:pPr>
    </w:p>
    <w:p w:rsidR="00EF1167" w:rsidRPr="008F0216" w:rsidRDefault="00EF1167" w:rsidP="004E70A8">
      <w:pPr>
        <w:spacing w:line="360" w:lineRule="auto"/>
        <w:jc w:val="both"/>
        <w:rPr>
          <w:lang w:val="es-EC"/>
        </w:rPr>
      </w:pPr>
      <w:r w:rsidRPr="008F0216">
        <w:rPr>
          <w:lang w:val="es-EC"/>
        </w:rPr>
        <w:tab/>
        <w:t xml:space="preserve">De modo que no es el lirismo, ni las predicas religiosas las que permitirán nuestro objetivo. Al contrario aclarando </w:t>
      </w:r>
      <w:r w:rsidR="00F307E2" w:rsidRPr="008F0216">
        <w:rPr>
          <w:lang w:val="es-EC"/>
        </w:rPr>
        <w:t xml:space="preserve">en ellas que son víctimas </w:t>
      </w:r>
      <w:r w:rsidR="00F307E2" w:rsidRPr="008F0216">
        <w:rPr>
          <w:lang w:val="es-EC"/>
        </w:rPr>
        <w:lastRenderedPageBreak/>
        <w:t>de un</w:t>
      </w:r>
      <w:r w:rsidRPr="008F0216">
        <w:rPr>
          <w:lang w:val="es-EC"/>
        </w:rPr>
        <w:t xml:space="preserve"> sistema de explotación, que en la sociedad de clases antagónicas los débiles son explotados; que las mujeres son doble, triplemente explotadas.</w:t>
      </w:r>
    </w:p>
    <w:p w:rsidR="00EF1167" w:rsidRPr="008F0216" w:rsidRDefault="00EF1167" w:rsidP="004E70A8">
      <w:pPr>
        <w:spacing w:line="360" w:lineRule="auto"/>
        <w:jc w:val="both"/>
        <w:rPr>
          <w:lang w:val="es-EC"/>
        </w:rPr>
      </w:pPr>
    </w:p>
    <w:p w:rsidR="00EF1167" w:rsidRPr="008F0216" w:rsidRDefault="00EF1167" w:rsidP="004E70A8">
      <w:pPr>
        <w:spacing w:line="360" w:lineRule="auto"/>
        <w:jc w:val="both"/>
        <w:rPr>
          <w:lang w:val="es-EC"/>
        </w:rPr>
      </w:pPr>
      <w:r w:rsidRPr="008F0216">
        <w:rPr>
          <w:lang w:val="es-EC"/>
        </w:rPr>
        <w:tab/>
        <w:t xml:space="preserve">La lógica en contra el sistema, porque si se tiene éxito con un grupo, con dos o con tres, no cesará hasta que hay un cambio radical de la sociedad. Entonces no habrá razón para legalizar la prostitución. </w:t>
      </w:r>
    </w:p>
    <w:p w:rsidR="000E774E" w:rsidRPr="008F0216" w:rsidRDefault="00EF1167" w:rsidP="004E70A8">
      <w:pPr>
        <w:spacing w:line="360" w:lineRule="auto"/>
        <w:jc w:val="both"/>
        <w:rPr>
          <w:lang w:val="es-EC"/>
        </w:rPr>
      </w:pPr>
      <w:r w:rsidRPr="008F0216">
        <w:rPr>
          <w:lang w:val="es-EC"/>
        </w:rPr>
        <w:t xml:space="preserve"> </w:t>
      </w:r>
    </w:p>
    <w:p w:rsidR="004143D3" w:rsidRDefault="004143D3" w:rsidP="004E70A8">
      <w:pPr>
        <w:spacing w:line="360" w:lineRule="auto"/>
        <w:jc w:val="both"/>
        <w:rPr>
          <w:lang w:val="es-MX"/>
        </w:rPr>
      </w:pPr>
    </w:p>
    <w:p w:rsidR="004143D3" w:rsidRDefault="004143D3" w:rsidP="004E70A8">
      <w:pPr>
        <w:spacing w:line="360" w:lineRule="auto"/>
        <w:jc w:val="both"/>
        <w:rPr>
          <w:lang w:val="es-MX"/>
        </w:rPr>
      </w:pPr>
    </w:p>
    <w:p w:rsidR="00CA2974" w:rsidRDefault="00CA2974" w:rsidP="00CA2974">
      <w:pPr>
        <w:spacing w:line="360" w:lineRule="auto"/>
        <w:jc w:val="both"/>
        <w:rPr>
          <w:b/>
          <w:lang w:val="es-MX"/>
        </w:rPr>
        <w:sectPr w:rsidR="00CA2974" w:rsidSect="007310F4">
          <w:pgSz w:w="11906" w:h="16838" w:code="9"/>
          <w:pgMar w:top="1701" w:right="1701" w:bottom="1701" w:left="2268" w:header="709" w:footer="709" w:gutter="567"/>
          <w:cols w:space="708"/>
          <w:docGrid w:linePitch="360"/>
        </w:sectPr>
      </w:pPr>
    </w:p>
    <w:p w:rsidR="00CA2974" w:rsidRPr="00195C5C" w:rsidRDefault="0084159C" w:rsidP="00CA2974">
      <w:pPr>
        <w:spacing w:line="360" w:lineRule="auto"/>
        <w:jc w:val="both"/>
        <w:rPr>
          <w:b/>
          <w:lang w:val="es-MX"/>
        </w:rPr>
      </w:pPr>
      <w:r>
        <w:rPr>
          <w:b/>
          <w:lang w:val="es-MX"/>
        </w:rPr>
        <w:lastRenderedPageBreak/>
        <w:t>6.8 CRONOGRAMA DE ACTIVIDADES</w:t>
      </w: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0"/>
        <w:gridCol w:w="411"/>
        <w:gridCol w:w="284"/>
        <w:gridCol w:w="283"/>
        <w:gridCol w:w="22"/>
        <w:gridCol w:w="403"/>
        <w:gridCol w:w="426"/>
        <w:gridCol w:w="425"/>
        <w:gridCol w:w="283"/>
        <w:gridCol w:w="19"/>
        <w:gridCol w:w="407"/>
        <w:gridCol w:w="10"/>
        <w:gridCol w:w="273"/>
        <w:gridCol w:w="54"/>
        <w:gridCol w:w="371"/>
        <w:gridCol w:w="284"/>
        <w:gridCol w:w="425"/>
        <w:gridCol w:w="8"/>
        <w:gridCol w:w="417"/>
        <w:gridCol w:w="8"/>
        <w:gridCol w:w="418"/>
        <w:gridCol w:w="8"/>
        <w:gridCol w:w="361"/>
        <w:gridCol w:w="56"/>
        <w:gridCol w:w="8"/>
        <w:gridCol w:w="275"/>
        <w:gridCol w:w="8"/>
        <w:gridCol w:w="418"/>
        <w:gridCol w:w="8"/>
        <w:gridCol w:w="275"/>
        <w:gridCol w:w="8"/>
        <w:gridCol w:w="417"/>
        <w:gridCol w:w="8"/>
        <w:gridCol w:w="418"/>
        <w:gridCol w:w="8"/>
        <w:gridCol w:w="393"/>
        <w:gridCol w:w="26"/>
        <w:gridCol w:w="6"/>
        <w:gridCol w:w="277"/>
        <w:gridCol w:w="6"/>
        <w:gridCol w:w="420"/>
        <w:gridCol w:w="283"/>
        <w:gridCol w:w="6"/>
        <w:gridCol w:w="421"/>
        <w:gridCol w:w="569"/>
        <w:gridCol w:w="430"/>
      </w:tblGrid>
      <w:tr w:rsidR="00CA2974" w:rsidRPr="004143D3" w:rsidTr="00B64AD2">
        <w:tc>
          <w:tcPr>
            <w:tcW w:w="14144" w:type="dxa"/>
            <w:gridSpan w:val="46"/>
            <w:vAlign w:val="bottom"/>
          </w:tcPr>
          <w:p w:rsidR="00CA2974" w:rsidRPr="004143D3" w:rsidRDefault="00CA2974" w:rsidP="00B64AD2">
            <w:pPr>
              <w:spacing w:line="480" w:lineRule="auto"/>
              <w:jc w:val="center"/>
              <w:rPr>
                <w:rFonts w:ascii="Arial" w:hAnsi="Arial" w:cs="Arial"/>
                <w:b/>
                <w:sz w:val="28"/>
                <w:szCs w:val="28"/>
              </w:rPr>
            </w:pPr>
            <w:r w:rsidRPr="004143D3">
              <w:rPr>
                <w:rFonts w:ascii="Arial" w:hAnsi="Arial" w:cs="Arial"/>
                <w:b/>
                <w:sz w:val="28"/>
                <w:szCs w:val="28"/>
              </w:rPr>
              <w:t xml:space="preserve">CRONOGRAMA DE ACTIVIDADES DE </w:t>
            </w:r>
            <w:smartTag w:uri="urn:schemas-microsoft-com:office:smarttags" w:element="PersonName">
              <w:smartTagPr>
                <w:attr w:name="ProductID" w:val="LA PROPUESTA DE"/>
              </w:smartTagPr>
              <w:r w:rsidRPr="004143D3">
                <w:rPr>
                  <w:rFonts w:ascii="Arial" w:hAnsi="Arial" w:cs="Arial"/>
                  <w:b/>
                  <w:sz w:val="28"/>
                  <w:szCs w:val="28"/>
                </w:rPr>
                <w:t>LA PROPUESTA DE</w:t>
              </w:r>
            </w:smartTag>
            <w:r w:rsidRPr="004143D3">
              <w:rPr>
                <w:rFonts w:ascii="Arial" w:hAnsi="Arial" w:cs="Arial"/>
                <w:b/>
                <w:sz w:val="28"/>
                <w:szCs w:val="28"/>
              </w:rPr>
              <w:t xml:space="preserve"> INTERVENCIÓN</w:t>
            </w:r>
          </w:p>
        </w:tc>
      </w:tr>
      <w:tr w:rsidR="00CA2974" w:rsidRPr="004143D3" w:rsidTr="00CA2974">
        <w:trPr>
          <w:trHeight w:val="492"/>
        </w:trPr>
        <w:tc>
          <w:tcPr>
            <w:tcW w:w="3800" w:type="dxa"/>
            <w:vMerge w:val="restart"/>
            <w:vAlign w:val="center"/>
          </w:tcPr>
          <w:p w:rsidR="00CA2974" w:rsidRPr="004143D3" w:rsidRDefault="00CA2974" w:rsidP="00B64AD2">
            <w:pPr>
              <w:spacing w:line="480" w:lineRule="auto"/>
              <w:jc w:val="center"/>
              <w:rPr>
                <w:rFonts w:ascii="Arial" w:hAnsi="Arial" w:cs="Arial"/>
                <w:b/>
                <w:sz w:val="28"/>
                <w:szCs w:val="28"/>
              </w:rPr>
            </w:pPr>
            <w:r w:rsidRPr="004143D3">
              <w:rPr>
                <w:rFonts w:ascii="Arial" w:hAnsi="Arial" w:cs="Arial"/>
                <w:b/>
                <w:sz w:val="28"/>
                <w:szCs w:val="28"/>
              </w:rPr>
              <w:t>ACTIVIDADES</w:t>
            </w:r>
          </w:p>
        </w:tc>
        <w:tc>
          <w:tcPr>
            <w:tcW w:w="10344" w:type="dxa"/>
            <w:gridSpan w:val="45"/>
            <w:vAlign w:val="center"/>
          </w:tcPr>
          <w:p w:rsidR="00CA2974" w:rsidRPr="004143D3" w:rsidRDefault="00CA2974" w:rsidP="00CA2974">
            <w:pPr>
              <w:spacing w:line="480" w:lineRule="auto"/>
              <w:jc w:val="center"/>
              <w:rPr>
                <w:rFonts w:ascii="Arial" w:hAnsi="Arial" w:cs="Arial"/>
                <w:b/>
                <w:sz w:val="28"/>
                <w:szCs w:val="28"/>
              </w:rPr>
            </w:pPr>
            <w:r w:rsidRPr="004143D3">
              <w:rPr>
                <w:rFonts w:ascii="Arial" w:hAnsi="Arial" w:cs="Arial"/>
                <w:b/>
                <w:sz w:val="28"/>
                <w:szCs w:val="28"/>
              </w:rPr>
              <w:t xml:space="preserve">MESES </w:t>
            </w:r>
          </w:p>
        </w:tc>
      </w:tr>
      <w:tr w:rsidR="00CA2974" w:rsidRPr="004143D3" w:rsidTr="00CA2974">
        <w:trPr>
          <w:trHeight w:val="969"/>
        </w:trPr>
        <w:tc>
          <w:tcPr>
            <w:tcW w:w="3800" w:type="dxa"/>
            <w:vMerge/>
          </w:tcPr>
          <w:p w:rsidR="00CA2974" w:rsidRPr="004143D3" w:rsidRDefault="00CA2974" w:rsidP="00B64AD2">
            <w:pPr>
              <w:spacing w:line="480" w:lineRule="auto"/>
              <w:rPr>
                <w:rFonts w:ascii="Arial" w:hAnsi="Arial" w:cs="Arial"/>
                <w:b/>
                <w:sz w:val="28"/>
                <w:szCs w:val="28"/>
              </w:rPr>
            </w:pPr>
          </w:p>
        </w:tc>
        <w:tc>
          <w:tcPr>
            <w:tcW w:w="1000" w:type="dxa"/>
            <w:gridSpan w:val="4"/>
            <w:vAlign w:val="center"/>
          </w:tcPr>
          <w:p w:rsidR="00CA2974" w:rsidRDefault="00CA2974" w:rsidP="00B64AD2">
            <w:pPr>
              <w:spacing w:line="480" w:lineRule="auto"/>
              <w:jc w:val="center"/>
              <w:rPr>
                <w:rFonts w:ascii="Arial" w:hAnsi="Arial" w:cs="Arial"/>
                <w:b/>
              </w:rPr>
            </w:pPr>
            <w:r>
              <w:rPr>
                <w:rFonts w:ascii="Arial" w:hAnsi="Arial" w:cs="Arial"/>
                <w:b/>
              </w:rPr>
              <w:t>Oct</w:t>
            </w:r>
          </w:p>
          <w:p w:rsidR="00CA2974" w:rsidRPr="004143D3" w:rsidRDefault="00CA2974" w:rsidP="00B64AD2">
            <w:pPr>
              <w:spacing w:line="480" w:lineRule="auto"/>
              <w:jc w:val="center"/>
              <w:rPr>
                <w:rFonts w:ascii="Arial" w:hAnsi="Arial" w:cs="Arial"/>
                <w:b/>
              </w:rPr>
            </w:pPr>
            <w:r>
              <w:rPr>
                <w:rFonts w:ascii="Arial" w:hAnsi="Arial" w:cs="Arial"/>
                <w:b/>
              </w:rPr>
              <w:t>2008</w:t>
            </w:r>
          </w:p>
        </w:tc>
        <w:tc>
          <w:tcPr>
            <w:tcW w:w="1254" w:type="dxa"/>
            <w:gridSpan w:val="3"/>
            <w:vAlign w:val="center"/>
          </w:tcPr>
          <w:p w:rsidR="00CA2974" w:rsidRDefault="00CA2974" w:rsidP="00B64AD2">
            <w:pPr>
              <w:spacing w:line="480" w:lineRule="auto"/>
              <w:jc w:val="center"/>
              <w:rPr>
                <w:rFonts w:ascii="Arial" w:hAnsi="Arial" w:cs="Arial"/>
                <w:b/>
              </w:rPr>
            </w:pPr>
            <w:r>
              <w:rPr>
                <w:rFonts w:ascii="Arial" w:hAnsi="Arial" w:cs="Arial"/>
                <w:b/>
              </w:rPr>
              <w:t>Enero</w:t>
            </w:r>
          </w:p>
          <w:p w:rsidR="00CA2974" w:rsidRPr="004143D3" w:rsidRDefault="00CA2974" w:rsidP="00B64AD2">
            <w:pPr>
              <w:spacing w:line="480" w:lineRule="auto"/>
              <w:jc w:val="center"/>
              <w:rPr>
                <w:rFonts w:ascii="Arial" w:hAnsi="Arial" w:cs="Arial"/>
                <w:b/>
              </w:rPr>
            </w:pPr>
            <w:r>
              <w:rPr>
                <w:rFonts w:ascii="Arial" w:hAnsi="Arial" w:cs="Arial"/>
                <w:b/>
              </w:rPr>
              <w:t>2009</w:t>
            </w:r>
          </w:p>
        </w:tc>
        <w:tc>
          <w:tcPr>
            <w:tcW w:w="1046" w:type="dxa"/>
            <w:gridSpan w:val="6"/>
            <w:vAlign w:val="center"/>
          </w:tcPr>
          <w:p w:rsidR="00CA2974" w:rsidRDefault="00CA2974" w:rsidP="00B64AD2">
            <w:pPr>
              <w:spacing w:line="480" w:lineRule="auto"/>
              <w:jc w:val="center"/>
              <w:rPr>
                <w:rFonts w:ascii="Arial" w:hAnsi="Arial" w:cs="Arial"/>
                <w:b/>
              </w:rPr>
            </w:pPr>
            <w:r>
              <w:rPr>
                <w:rFonts w:ascii="Arial" w:hAnsi="Arial" w:cs="Arial"/>
                <w:b/>
              </w:rPr>
              <w:t>Abril</w:t>
            </w:r>
          </w:p>
          <w:p w:rsidR="00CA2974" w:rsidRPr="004143D3" w:rsidRDefault="00CA2974" w:rsidP="00B64AD2">
            <w:pPr>
              <w:spacing w:line="480" w:lineRule="auto"/>
              <w:jc w:val="center"/>
              <w:rPr>
                <w:rFonts w:ascii="Arial" w:hAnsi="Arial" w:cs="Arial"/>
                <w:b/>
              </w:rPr>
            </w:pPr>
            <w:r>
              <w:rPr>
                <w:rFonts w:ascii="Arial" w:hAnsi="Arial" w:cs="Arial"/>
                <w:b/>
              </w:rPr>
              <w:t>2009</w:t>
            </w:r>
          </w:p>
        </w:tc>
        <w:tc>
          <w:tcPr>
            <w:tcW w:w="1080" w:type="dxa"/>
            <w:gridSpan w:val="3"/>
            <w:vAlign w:val="center"/>
          </w:tcPr>
          <w:p w:rsidR="00CA2974" w:rsidRDefault="00CA2974" w:rsidP="00B64AD2">
            <w:pPr>
              <w:spacing w:line="480" w:lineRule="auto"/>
              <w:jc w:val="center"/>
              <w:rPr>
                <w:rFonts w:ascii="Arial" w:hAnsi="Arial" w:cs="Arial"/>
                <w:b/>
              </w:rPr>
            </w:pPr>
            <w:r w:rsidRPr="004143D3">
              <w:rPr>
                <w:rFonts w:ascii="Arial" w:hAnsi="Arial" w:cs="Arial"/>
                <w:b/>
              </w:rPr>
              <w:t>Julio</w:t>
            </w:r>
          </w:p>
          <w:p w:rsidR="00CA2974" w:rsidRPr="004143D3" w:rsidRDefault="00CA2974" w:rsidP="00B64AD2">
            <w:pPr>
              <w:spacing w:line="480" w:lineRule="auto"/>
              <w:jc w:val="center"/>
              <w:rPr>
                <w:rFonts w:ascii="Arial" w:hAnsi="Arial" w:cs="Arial"/>
                <w:b/>
              </w:rPr>
            </w:pPr>
            <w:r>
              <w:rPr>
                <w:rFonts w:ascii="Arial" w:hAnsi="Arial" w:cs="Arial"/>
                <w:b/>
              </w:rPr>
              <w:t>2009</w:t>
            </w:r>
          </w:p>
        </w:tc>
        <w:tc>
          <w:tcPr>
            <w:tcW w:w="1220" w:type="dxa"/>
            <w:gridSpan w:val="6"/>
            <w:vAlign w:val="center"/>
          </w:tcPr>
          <w:p w:rsidR="00CA2974" w:rsidRDefault="00CA2974" w:rsidP="00B64AD2">
            <w:pPr>
              <w:spacing w:line="480" w:lineRule="auto"/>
              <w:jc w:val="center"/>
              <w:rPr>
                <w:rFonts w:ascii="Arial" w:hAnsi="Arial" w:cs="Arial"/>
                <w:b/>
              </w:rPr>
            </w:pPr>
            <w:r>
              <w:rPr>
                <w:rFonts w:ascii="Arial" w:hAnsi="Arial" w:cs="Arial"/>
                <w:b/>
              </w:rPr>
              <w:t>Octubre</w:t>
            </w:r>
          </w:p>
          <w:p w:rsidR="00CA2974" w:rsidRPr="004143D3" w:rsidRDefault="00CA2974" w:rsidP="00B64AD2">
            <w:pPr>
              <w:spacing w:line="480" w:lineRule="auto"/>
              <w:jc w:val="center"/>
              <w:rPr>
                <w:rFonts w:ascii="Arial" w:hAnsi="Arial" w:cs="Arial"/>
                <w:b/>
              </w:rPr>
            </w:pPr>
            <w:r>
              <w:rPr>
                <w:rFonts w:ascii="Arial" w:hAnsi="Arial" w:cs="Arial"/>
                <w:b/>
              </w:rPr>
              <w:t>2009</w:t>
            </w:r>
          </w:p>
        </w:tc>
        <w:tc>
          <w:tcPr>
            <w:tcW w:w="1048" w:type="dxa"/>
            <w:gridSpan w:val="7"/>
            <w:vAlign w:val="center"/>
          </w:tcPr>
          <w:p w:rsidR="00CA2974" w:rsidRDefault="00CA2974" w:rsidP="00B64AD2">
            <w:pPr>
              <w:spacing w:line="480" w:lineRule="auto"/>
              <w:jc w:val="center"/>
              <w:rPr>
                <w:rFonts w:ascii="Arial" w:hAnsi="Arial" w:cs="Arial"/>
                <w:b/>
              </w:rPr>
            </w:pPr>
            <w:r>
              <w:rPr>
                <w:rFonts w:ascii="Arial" w:hAnsi="Arial" w:cs="Arial"/>
                <w:b/>
              </w:rPr>
              <w:t>Enero</w:t>
            </w:r>
          </w:p>
          <w:p w:rsidR="00CA2974" w:rsidRPr="004143D3" w:rsidRDefault="00CA2974" w:rsidP="00B64AD2">
            <w:pPr>
              <w:spacing w:line="480" w:lineRule="auto"/>
              <w:jc w:val="center"/>
              <w:rPr>
                <w:rFonts w:ascii="Arial" w:hAnsi="Arial" w:cs="Arial"/>
                <w:b/>
              </w:rPr>
            </w:pPr>
            <w:r>
              <w:rPr>
                <w:rFonts w:ascii="Arial" w:hAnsi="Arial" w:cs="Arial"/>
                <w:b/>
              </w:rPr>
              <w:t>2010</w:t>
            </w:r>
          </w:p>
        </w:tc>
        <w:tc>
          <w:tcPr>
            <w:tcW w:w="1252" w:type="dxa"/>
            <w:gridSpan w:val="6"/>
            <w:vAlign w:val="center"/>
          </w:tcPr>
          <w:p w:rsidR="00CA2974" w:rsidRDefault="00CA2974" w:rsidP="00B64AD2">
            <w:pPr>
              <w:spacing w:line="480" w:lineRule="auto"/>
              <w:jc w:val="center"/>
              <w:rPr>
                <w:rFonts w:ascii="Arial" w:hAnsi="Arial" w:cs="Arial"/>
                <w:b/>
              </w:rPr>
            </w:pPr>
            <w:r>
              <w:rPr>
                <w:rFonts w:ascii="Arial" w:hAnsi="Arial" w:cs="Arial"/>
                <w:b/>
              </w:rPr>
              <w:t>Abril</w:t>
            </w:r>
          </w:p>
          <w:p w:rsidR="00CA2974" w:rsidRPr="004143D3" w:rsidRDefault="00CA2974" w:rsidP="00B64AD2">
            <w:pPr>
              <w:spacing w:line="480" w:lineRule="auto"/>
              <w:jc w:val="center"/>
              <w:rPr>
                <w:rFonts w:ascii="Arial" w:hAnsi="Arial" w:cs="Arial"/>
                <w:b/>
              </w:rPr>
            </w:pPr>
            <w:r>
              <w:rPr>
                <w:rFonts w:ascii="Arial" w:hAnsi="Arial" w:cs="Arial"/>
                <w:b/>
              </w:rPr>
              <w:t>2010</w:t>
            </w:r>
          </w:p>
        </w:tc>
        <w:tc>
          <w:tcPr>
            <w:tcW w:w="1018" w:type="dxa"/>
            <w:gridSpan w:val="6"/>
            <w:vAlign w:val="center"/>
          </w:tcPr>
          <w:p w:rsidR="00CA2974" w:rsidRDefault="00CA2974" w:rsidP="00B64AD2">
            <w:pPr>
              <w:spacing w:line="480" w:lineRule="auto"/>
              <w:jc w:val="center"/>
              <w:rPr>
                <w:rFonts w:ascii="Arial" w:hAnsi="Arial" w:cs="Arial"/>
                <w:b/>
              </w:rPr>
            </w:pPr>
            <w:r>
              <w:rPr>
                <w:rFonts w:ascii="Arial" w:hAnsi="Arial" w:cs="Arial"/>
                <w:b/>
              </w:rPr>
              <w:t>Julio</w:t>
            </w:r>
          </w:p>
          <w:p w:rsidR="00CA2974" w:rsidRPr="004143D3" w:rsidRDefault="00CA2974" w:rsidP="00B64AD2">
            <w:pPr>
              <w:spacing w:line="480" w:lineRule="auto"/>
              <w:jc w:val="center"/>
              <w:rPr>
                <w:rFonts w:ascii="Arial" w:hAnsi="Arial" w:cs="Arial"/>
                <w:b/>
              </w:rPr>
            </w:pPr>
            <w:r>
              <w:rPr>
                <w:rFonts w:ascii="Arial" w:hAnsi="Arial" w:cs="Arial"/>
                <w:b/>
              </w:rPr>
              <w:t>2010</w:t>
            </w:r>
          </w:p>
        </w:tc>
        <w:tc>
          <w:tcPr>
            <w:tcW w:w="1426" w:type="dxa"/>
            <w:gridSpan w:val="4"/>
            <w:vAlign w:val="center"/>
          </w:tcPr>
          <w:p w:rsidR="00CA2974" w:rsidRDefault="00CA2974" w:rsidP="00B64AD2">
            <w:pPr>
              <w:spacing w:line="480" w:lineRule="auto"/>
              <w:jc w:val="center"/>
              <w:rPr>
                <w:rFonts w:ascii="Arial" w:hAnsi="Arial" w:cs="Arial"/>
                <w:b/>
              </w:rPr>
            </w:pPr>
            <w:r>
              <w:rPr>
                <w:rFonts w:ascii="Arial" w:hAnsi="Arial" w:cs="Arial"/>
                <w:b/>
              </w:rPr>
              <w:t>Oct</w:t>
            </w:r>
          </w:p>
          <w:p w:rsidR="00CA2974" w:rsidRPr="004143D3" w:rsidRDefault="00CA2974" w:rsidP="00B64AD2">
            <w:pPr>
              <w:spacing w:line="480" w:lineRule="auto"/>
              <w:jc w:val="center"/>
              <w:rPr>
                <w:rFonts w:ascii="Arial" w:hAnsi="Arial" w:cs="Arial"/>
                <w:b/>
              </w:rPr>
            </w:pPr>
            <w:r>
              <w:rPr>
                <w:rFonts w:ascii="Arial" w:hAnsi="Arial" w:cs="Arial"/>
                <w:b/>
              </w:rPr>
              <w:t>2010</w:t>
            </w:r>
          </w:p>
        </w:tc>
      </w:tr>
      <w:tr w:rsidR="00CA2974" w:rsidRPr="004143D3" w:rsidTr="00CA2974">
        <w:trPr>
          <w:trHeight w:val="418"/>
        </w:trPr>
        <w:tc>
          <w:tcPr>
            <w:tcW w:w="3800" w:type="dxa"/>
            <w:vMerge/>
          </w:tcPr>
          <w:p w:rsidR="00CA2974" w:rsidRPr="004143D3" w:rsidRDefault="00CA2974" w:rsidP="00B64AD2">
            <w:pPr>
              <w:spacing w:line="480" w:lineRule="auto"/>
              <w:rPr>
                <w:rFonts w:ascii="Arial" w:hAnsi="Arial" w:cs="Arial"/>
                <w:b/>
                <w:sz w:val="28"/>
                <w:szCs w:val="28"/>
              </w:rPr>
            </w:pPr>
          </w:p>
        </w:tc>
        <w:tc>
          <w:tcPr>
            <w:tcW w:w="411" w:type="dxa"/>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1</w:t>
            </w:r>
          </w:p>
        </w:tc>
        <w:tc>
          <w:tcPr>
            <w:tcW w:w="284" w:type="dxa"/>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2</w:t>
            </w:r>
          </w:p>
        </w:tc>
        <w:tc>
          <w:tcPr>
            <w:tcW w:w="283" w:type="dxa"/>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3</w:t>
            </w:r>
          </w:p>
        </w:tc>
        <w:tc>
          <w:tcPr>
            <w:tcW w:w="425" w:type="dxa"/>
            <w:gridSpan w:val="2"/>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1</w:t>
            </w:r>
          </w:p>
        </w:tc>
        <w:tc>
          <w:tcPr>
            <w:tcW w:w="426" w:type="dxa"/>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2</w:t>
            </w:r>
          </w:p>
        </w:tc>
        <w:tc>
          <w:tcPr>
            <w:tcW w:w="425" w:type="dxa"/>
            <w:vAlign w:val="center"/>
          </w:tcPr>
          <w:p w:rsidR="00CA2974" w:rsidRPr="004143D3" w:rsidRDefault="00CA2974" w:rsidP="00B64AD2">
            <w:pPr>
              <w:spacing w:line="480" w:lineRule="auto"/>
              <w:jc w:val="center"/>
              <w:rPr>
                <w:rFonts w:ascii="Arial" w:hAnsi="Arial" w:cs="Arial"/>
                <w:b/>
              </w:rPr>
            </w:pPr>
            <w:r>
              <w:rPr>
                <w:rFonts w:ascii="Arial" w:hAnsi="Arial" w:cs="Arial"/>
                <w:b/>
              </w:rPr>
              <w:t>3</w:t>
            </w:r>
          </w:p>
        </w:tc>
        <w:tc>
          <w:tcPr>
            <w:tcW w:w="302" w:type="dxa"/>
            <w:gridSpan w:val="2"/>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1</w:t>
            </w:r>
          </w:p>
        </w:tc>
        <w:tc>
          <w:tcPr>
            <w:tcW w:w="407" w:type="dxa"/>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2</w:t>
            </w:r>
          </w:p>
        </w:tc>
        <w:tc>
          <w:tcPr>
            <w:tcW w:w="283" w:type="dxa"/>
            <w:gridSpan w:val="2"/>
            <w:vAlign w:val="center"/>
          </w:tcPr>
          <w:p w:rsidR="00CA2974" w:rsidRPr="004143D3" w:rsidRDefault="00CA2974" w:rsidP="00B64AD2">
            <w:pPr>
              <w:spacing w:line="480" w:lineRule="auto"/>
              <w:jc w:val="center"/>
              <w:rPr>
                <w:rFonts w:ascii="Arial" w:hAnsi="Arial" w:cs="Arial"/>
                <w:b/>
              </w:rPr>
            </w:pPr>
            <w:r>
              <w:rPr>
                <w:rFonts w:ascii="Arial" w:hAnsi="Arial" w:cs="Arial"/>
                <w:b/>
              </w:rPr>
              <w:t>3</w:t>
            </w:r>
          </w:p>
        </w:tc>
        <w:tc>
          <w:tcPr>
            <w:tcW w:w="425" w:type="dxa"/>
            <w:gridSpan w:val="2"/>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1</w:t>
            </w:r>
          </w:p>
        </w:tc>
        <w:tc>
          <w:tcPr>
            <w:tcW w:w="284" w:type="dxa"/>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2</w:t>
            </w:r>
          </w:p>
        </w:tc>
        <w:tc>
          <w:tcPr>
            <w:tcW w:w="425" w:type="dxa"/>
            <w:vAlign w:val="center"/>
          </w:tcPr>
          <w:p w:rsidR="00CA2974" w:rsidRPr="004143D3" w:rsidRDefault="00CA2974" w:rsidP="00B64AD2">
            <w:pPr>
              <w:spacing w:line="480" w:lineRule="auto"/>
              <w:jc w:val="center"/>
              <w:rPr>
                <w:rFonts w:ascii="Arial" w:hAnsi="Arial" w:cs="Arial"/>
                <w:b/>
              </w:rPr>
            </w:pPr>
            <w:r>
              <w:rPr>
                <w:rFonts w:ascii="Arial" w:hAnsi="Arial" w:cs="Arial"/>
                <w:b/>
              </w:rPr>
              <w:t>3</w:t>
            </w:r>
          </w:p>
        </w:tc>
        <w:tc>
          <w:tcPr>
            <w:tcW w:w="425" w:type="dxa"/>
            <w:gridSpan w:val="2"/>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1</w:t>
            </w:r>
          </w:p>
        </w:tc>
        <w:tc>
          <w:tcPr>
            <w:tcW w:w="426" w:type="dxa"/>
            <w:gridSpan w:val="2"/>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2</w:t>
            </w:r>
          </w:p>
        </w:tc>
        <w:tc>
          <w:tcPr>
            <w:tcW w:w="425" w:type="dxa"/>
            <w:gridSpan w:val="3"/>
            <w:vAlign w:val="center"/>
          </w:tcPr>
          <w:p w:rsidR="00CA2974" w:rsidRPr="004143D3" w:rsidRDefault="00CA2974" w:rsidP="00B64AD2">
            <w:pPr>
              <w:spacing w:line="480" w:lineRule="auto"/>
              <w:jc w:val="center"/>
              <w:rPr>
                <w:rFonts w:ascii="Arial" w:hAnsi="Arial" w:cs="Arial"/>
                <w:b/>
              </w:rPr>
            </w:pPr>
            <w:r>
              <w:rPr>
                <w:rFonts w:ascii="Arial" w:hAnsi="Arial" w:cs="Arial"/>
                <w:b/>
              </w:rPr>
              <w:t>3</w:t>
            </w:r>
          </w:p>
        </w:tc>
        <w:tc>
          <w:tcPr>
            <w:tcW w:w="283" w:type="dxa"/>
            <w:gridSpan w:val="2"/>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1</w:t>
            </w:r>
          </w:p>
        </w:tc>
        <w:tc>
          <w:tcPr>
            <w:tcW w:w="426" w:type="dxa"/>
            <w:gridSpan w:val="2"/>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2</w:t>
            </w:r>
          </w:p>
        </w:tc>
        <w:tc>
          <w:tcPr>
            <w:tcW w:w="283" w:type="dxa"/>
            <w:gridSpan w:val="2"/>
            <w:vAlign w:val="center"/>
          </w:tcPr>
          <w:p w:rsidR="00CA2974" w:rsidRPr="004143D3" w:rsidRDefault="00CA2974" w:rsidP="00B64AD2">
            <w:pPr>
              <w:spacing w:line="480" w:lineRule="auto"/>
              <w:jc w:val="center"/>
              <w:rPr>
                <w:rFonts w:ascii="Arial" w:hAnsi="Arial" w:cs="Arial"/>
                <w:b/>
              </w:rPr>
            </w:pPr>
            <w:r>
              <w:rPr>
                <w:rFonts w:ascii="Arial" w:hAnsi="Arial" w:cs="Arial"/>
                <w:b/>
              </w:rPr>
              <w:t>3</w:t>
            </w:r>
          </w:p>
        </w:tc>
        <w:tc>
          <w:tcPr>
            <w:tcW w:w="425" w:type="dxa"/>
            <w:gridSpan w:val="2"/>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1</w:t>
            </w:r>
          </w:p>
        </w:tc>
        <w:tc>
          <w:tcPr>
            <w:tcW w:w="426" w:type="dxa"/>
            <w:gridSpan w:val="2"/>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2</w:t>
            </w:r>
          </w:p>
        </w:tc>
        <w:tc>
          <w:tcPr>
            <w:tcW w:w="427" w:type="dxa"/>
            <w:gridSpan w:val="3"/>
            <w:vAlign w:val="center"/>
          </w:tcPr>
          <w:p w:rsidR="00CA2974" w:rsidRPr="004143D3" w:rsidRDefault="00CA2974" w:rsidP="00B64AD2">
            <w:pPr>
              <w:spacing w:line="480" w:lineRule="auto"/>
              <w:jc w:val="center"/>
              <w:rPr>
                <w:rFonts w:ascii="Arial" w:hAnsi="Arial" w:cs="Arial"/>
                <w:b/>
              </w:rPr>
            </w:pPr>
            <w:r>
              <w:rPr>
                <w:rFonts w:ascii="Arial" w:hAnsi="Arial" w:cs="Arial"/>
                <w:b/>
              </w:rPr>
              <w:t>3</w:t>
            </w:r>
          </w:p>
        </w:tc>
        <w:tc>
          <w:tcPr>
            <w:tcW w:w="283" w:type="dxa"/>
            <w:gridSpan w:val="2"/>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1</w:t>
            </w:r>
          </w:p>
        </w:tc>
        <w:tc>
          <w:tcPr>
            <w:tcW w:w="426" w:type="dxa"/>
            <w:gridSpan w:val="2"/>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2</w:t>
            </w:r>
          </w:p>
        </w:tc>
        <w:tc>
          <w:tcPr>
            <w:tcW w:w="289" w:type="dxa"/>
            <w:gridSpan w:val="2"/>
            <w:vAlign w:val="center"/>
          </w:tcPr>
          <w:p w:rsidR="00CA2974" w:rsidRPr="004143D3" w:rsidRDefault="00CA2974" w:rsidP="00B64AD2">
            <w:pPr>
              <w:spacing w:line="480" w:lineRule="auto"/>
              <w:jc w:val="center"/>
              <w:rPr>
                <w:rFonts w:ascii="Arial" w:hAnsi="Arial" w:cs="Arial"/>
                <w:b/>
              </w:rPr>
            </w:pPr>
            <w:r>
              <w:rPr>
                <w:rFonts w:ascii="Arial" w:hAnsi="Arial" w:cs="Arial"/>
                <w:b/>
              </w:rPr>
              <w:t>3</w:t>
            </w:r>
          </w:p>
        </w:tc>
        <w:tc>
          <w:tcPr>
            <w:tcW w:w="421" w:type="dxa"/>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1</w:t>
            </w:r>
          </w:p>
        </w:tc>
        <w:tc>
          <w:tcPr>
            <w:tcW w:w="569" w:type="dxa"/>
            <w:vAlign w:val="center"/>
          </w:tcPr>
          <w:p w:rsidR="00CA2974" w:rsidRPr="004143D3" w:rsidRDefault="00CA2974" w:rsidP="00B64AD2">
            <w:pPr>
              <w:spacing w:line="480" w:lineRule="auto"/>
              <w:jc w:val="center"/>
              <w:rPr>
                <w:rFonts w:ascii="Arial" w:hAnsi="Arial" w:cs="Arial"/>
                <w:b/>
              </w:rPr>
            </w:pPr>
            <w:r w:rsidRPr="004143D3">
              <w:rPr>
                <w:rFonts w:ascii="Arial" w:hAnsi="Arial" w:cs="Arial"/>
                <w:b/>
              </w:rPr>
              <w:t>2</w:t>
            </w:r>
          </w:p>
        </w:tc>
        <w:tc>
          <w:tcPr>
            <w:tcW w:w="430" w:type="dxa"/>
            <w:vAlign w:val="center"/>
          </w:tcPr>
          <w:p w:rsidR="00CA2974" w:rsidRPr="004143D3" w:rsidRDefault="00CA2974" w:rsidP="00B64AD2">
            <w:pPr>
              <w:spacing w:line="480" w:lineRule="auto"/>
              <w:jc w:val="center"/>
              <w:rPr>
                <w:rFonts w:ascii="Arial" w:hAnsi="Arial" w:cs="Arial"/>
                <w:b/>
              </w:rPr>
            </w:pPr>
            <w:r>
              <w:rPr>
                <w:rFonts w:ascii="Arial" w:hAnsi="Arial" w:cs="Arial"/>
                <w:b/>
              </w:rPr>
              <w:t>3</w:t>
            </w:r>
          </w:p>
        </w:tc>
      </w:tr>
      <w:tr w:rsidR="00CA2974" w:rsidRPr="004143D3" w:rsidTr="00CA2974">
        <w:trPr>
          <w:trHeight w:val="979"/>
        </w:trPr>
        <w:tc>
          <w:tcPr>
            <w:tcW w:w="3800" w:type="dxa"/>
          </w:tcPr>
          <w:p w:rsidR="00CA2974" w:rsidRPr="00CA2974" w:rsidRDefault="00CA2974" w:rsidP="00B64AD2">
            <w:pPr>
              <w:spacing w:line="480" w:lineRule="auto"/>
              <w:rPr>
                <w:rFonts w:ascii="Arial" w:hAnsi="Arial" w:cs="Arial"/>
              </w:rPr>
            </w:pPr>
            <w:r w:rsidRPr="00CA2974">
              <w:rPr>
                <w:rFonts w:ascii="Arial" w:hAnsi="Arial" w:cs="Arial"/>
              </w:rPr>
              <w:t>Coordinación de acciones</w:t>
            </w:r>
          </w:p>
          <w:p w:rsidR="00CA2974" w:rsidRPr="00CA2974" w:rsidRDefault="00CA2974" w:rsidP="00B64AD2">
            <w:pPr>
              <w:spacing w:line="480" w:lineRule="auto"/>
              <w:rPr>
                <w:rFonts w:ascii="Arial" w:hAnsi="Arial" w:cs="Arial"/>
              </w:rPr>
            </w:pPr>
            <w:r w:rsidRPr="00CA2974">
              <w:rPr>
                <w:rFonts w:ascii="Arial" w:hAnsi="Arial" w:cs="Arial"/>
              </w:rPr>
              <w:t>(Actividades previas)</w:t>
            </w:r>
          </w:p>
        </w:tc>
        <w:tc>
          <w:tcPr>
            <w:tcW w:w="411" w:type="dxa"/>
          </w:tcPr>
          <w:p w:rsidR="00CA2974" w:rsidRPr="004143D3" w:rsidRDefault="00AB09CD" w:rsidP="00B64AD2">
            <w:pPr>
              <w:spacing w:line="480" w:lineRule="auto"/>
              <w:rPr>
                <w:rFonts w:ascii="Arial" w:hAnsi="Arial" w:cs="Arial"/>
                <w:noProof/>
              </w:rPr>
            </w:pPr>
            <w:r>
              <w:rPr>
                <w:rFonts w:ascii="Arial" w:hAnsi="Arial" w:cs="Arial"/>
                <w:noProof/>
              </w:rPr>
              <w:pict>
                <v:line id="_x0000_s1269" style="position:absolute;z-index:251671040;mso-position-horizontal-relative:text;mso-position-vertical-relative:text" from="-4.8pt,35.9pt" to="19.55pt,35.9pt">
                  <v:stroke endarrow="block"/>
                </v:line>
              </w:pict>
            </w:r>
          </w:p>
        </w:tc>
        <w:tc>
          <w:tcPr>
            <w:tcW w:w="284" w:type="dxa"/>
          </w:tcPr>
          <w:p w:rsidR="00CA2974" w:rsidRPr="004143D3" w:rsidRDefault="00CA2974" w:rsidP="00B64AD2">
            <w:pPr>
              <w:spacing w:line="480" w:lineRule="auto"/>
              <w:rPr>
                <w:rFonts w:ascii="Arial" w:hAnsi="Arial" w:cs="Arial"/>
              </w:rPr>
            </w:pPr>
          </w:p>
        </w:tc>
        <w:tc>
          <w:tcPr>
            <w:tcW w:w="283" w:type="dxa"/>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tcPr>
          <w:p w:rsidR="00CA2974" w:rsidRPr="004143D3" w:rsidRDefault="00CA2974" w:rsidP="00B64AD2">
            <w:pPr>
              <w:spacing w:line="480" w:lineRule="auto"/>
              <w:rPr>
                <w:rFonts w:ascii="Arial" w:hAnsi="Arial" w:cs="Arial"/>
              </w:rPr>
            </w:pPr>
          </w:p>
        </w:tc>
        <w:tc>
          <w:tcPr>
            <w:tcW w:w="425" w:type="dxa"/>
          </w:tcPr>
          <w:p w:rsidR="00CA2974" w:rsidRPr="004143D3" w:rsidRDefault="00CA2974" w:rsidP="00B64AD2">
            <w:pPr>
              <w:spacing w:line="480" w:lineRule="auto"/>
              <w:rPr>
                <w:rFonts w:ascii="Arial" w:hAnsi="Arial" w:cs="Arial"/>
              </w:rPr>
            </w:pPr>
          </w:p>
        </w:tc>
        <w:tc>
          <w:tcPr>
            <w:tcW w:w="302" w:type="dxa"/>
            <w:gridSpan w:val="2"/>
          </w:tcPr>
          <w:p w:rsidR="00CA2974" w:rsidRPr="004143D3" w:rsidRDefault="00CA2974" w:rsidP="00B64AD2">
            <w:pPr>
              <w:spacing w:line="480" w:lineRule="auto"/>
              <w:rPr>
                <w:rFonts w:ascii="Arial" w:hAnsi="Arial" w:cs="Arial"/>
              </w:rPr>
            </w:pPr>
          </w:p>
        </w:tc>
        <w:tc>
          <w:tcPr>
            <w:tcW w:w="407" w:type="dxa"/>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284" w:type="dxa"/>
          </w:tcPr>
          <w:p w:rsidR="00CA2974" w:rsidRPr="004143D3" w:rsidRDefault="00CA2974" w:rsidP="00B64AD2">
            <w:pPr>
              <w:spacing w:line="480" w:lineRule="auto"/>
              <w:rPr>
                <w:rFonts w:ascii="Arial" w:hAnsi="Arial" w:cs="Arial"/>
              </w:rPr>
            </w:pPr>
          </w:p>
        </w:tc>
        <w:tc>
          <w:tcPr>
            <w:tcW w:w="425" w:type="dxa"/>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425" w:type="dxa"/>
            <w:gridSpan w:val="3"/>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427" w:type="dxa"/>
            <w:gridSpan w:val="3"/>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289" w:type="dxa"/>
            <w:gridSpan w:val="2"/>
          </w:tcPr>
          <w:p w:rsidR="00CA2974" w:rsidRPr="004143D3" w:rsidRDefault="00CA2974" w:rsidP="00B64AD2">
            <w:pPr>
              <w:spacing w:line="480" w:lineRule="auto"/>
              <w:rPr>
                <w:rFonts w:ascii="Arial" w:hAnsi="Arial" w:cs="Arial"/>
              </w:rPr>
            </w:pPr>
          </w:p>
        </w:tc>
        <w:tc>
          <w:tcPr>
            <w:tcW w:w="421" w:type="dxa"/>
          </w:tcPr>
          <w:p w:rsidR="00CA2974" w:rsidRPr="004143D3" w:rsidRDefault="00CA2974" w:rsidP="00B64AD2">
            <w:pPr>
              <w:spacing w:line="480" w:lineRule="auto"/>
              <w:rPr>
                <w:rFonts w:ascii="Arial" w:hAnsi="Arial" w:cs="Arial"/>
              </w:rPr>
            </w:pPr>
          </w:p>
        </w:tc>
        <w:tc>
          <w:tcPr>
            <w:tcW w:w="569" w:type="dxa"/>
          </w:tcPr>
          <w:p w:rsidR="00CA2974" w:rsidRPr="004143D3" w:rsidRDefault="00CA2974" w:rsidP="00B64AD2">
            <w:pPr>
              <w:spacing w:line="480" w:lineRule="auto"/>
              <w:rPr>
                <w:rFonts w:ascii="Arial" w:hAnsi="Arial" w:cs="Arial"/>
              </w:rPr>
            </w:pPr>
          </w:p>
        </w:tc>
        <w:tc>
          <w:tcPr>
            <w:tcW w:w="430" w:type="dxa"/>
          </w:tcPr>
          <w:p w:rsidR="00CA2974" w:rsidRPr="004143D3" w:rsidRDefault="00CA2974" w:rsidP="00B64AD2">
            <w:pPr>
              <w:spacing w:line="480" w:lineRule="auto"/>
              <w:rPr>
                <w:rFonts w:ascii="Arial" w:hAnsi="Arial" w:cs="Arial"/>
              </w:rPr>
            </w:pPr>
          </w:p>
        </w:tc>
      </w:tr>
      <w:tr w:rsidR="00CA2974" w:rsidRPr="004143D3" w:rsidTr="00B64AD2">
        <w:trPr>
          <w:trHeight w:val="409"/>
        </w:trPr>
        <w:tc>
          <w:tcPr>
            <w:tcW w:w="3800" w:type="dxa"/>
          </w:tcPr>
          <w:p w:rsidR="00CA2974" w:rsidRPr="00CA2974" w:rsidRDefault="00CA2974" w:rsidP="00B64AD2">
            <w:pPr>
              <w:spacing w:line="480" w:lineRule="auto"/>
              <w:rPr>
                <w:rFonts w:ascii="Arial" w:hAnsi="Arial" w:cs="Arial"/>
              </w:rPr>
            </w:pPr>
            <w:r w:rsidRPr="00CA2974">
              <w:rPr>
                <w:rFonts w:ascii="Arial" w:hAnsi="Arial" w:cs="Arial"/>
              </w:rPr>
              <w:t>Detección de casos</w:t>
            </w:r>
          </w:p>
        </w:tc>
        <w:tc>
          <w:tcPr>
            <w:tcW w:w="411" w:type="dxa"/>
          </w:tcPr>
          <w:p w:rsidR="00CA2974" w:rsidRPr="004143D3" w:rsidRDefault="00AB09CD" w:rsidP="00B64AD2">
            <w:pPr>
              <w:spacing w:line="480" w:lineRule="auto"/>
              <w:rPr>
                <w:rFonts w:ascii="Arial" w:hAnsi="Arial" w:cs="Arial"/>
              </w:rPr>
            </w:pPr>
            <w:r>
              <w:rPr>
                <w:rFonts w:ascii="Arial" w:hAnsi="Arial" w:cs="Arial"/>
                <w:noProof/>
              </w:rPr>
              <w:pict>
                <v:line id="_x0000_s1270" style="position:absolute;z-index:251672064;mso-position-horizontal-relative:text;mso-position-vertical-relative:text" from="-4.8pt,18.2pt" to="69.9pt,18.2pt">
                  <v:stroke endarrow="block"/>
                </v:line>
              </w:pict>
            </w:r>
          </w:p>
        </w:tc>
        <w:tc>
          <w:tcPr>
            <w:tcW w:w="284" w:type="dxa"/>
          </w:tcPr>
          <w:p w:rsidR="00CA2974" w:rsidRPr="004143D3" w:rsidRDefault="00CA2974" w:rsidP="00B64AD2">
            <w:pPr>
              <w:spacing w:line="480" w:lineRule="auto"/>
              <w:rPr>
                <w:rFonts w:ascii="Arial" w:hAnsi="Arial" w:cs="Arial"/>
              </w:rPr>
            </w:pPr>
          </w:p>
        </w:tc>
        <w:tc>
          <w:tcPr>
            <w:tcW w:w="283" w:type="dxa"/>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tcPr>
          <w:p w:rsidR="00CA2974" w:rsidRPr="004143D3" w:rsidRDefault="00CA2974" w:rsidP="00B64AD2">
            <w:pPr>
              <w:spacing w:line="480" w:lineRule="auto"/>
              <w:rPr>
                <w:rFonts w:ascii="Arial" w:hAnsi="Arial" w:cs="Arial"/>
              </w:rPr>
            </w:pPr>
          </w:p>
        </w:tc>
        <w:tc>
          <w:tcPr>
            <w:tcW w:w="425" w:type="dxa"/>
          </w:tcPr>
          <w:p w:rsidR="00CA2974" w:rsidRPr="004143D3" w:rsidRDefault="00CA2974" w:rsidP="00B64AD2">
            <w:pPr>
              <w:spacing w:line="480" w:lineRule="auto"/>
              <w:rPr>
                <w:rFonts w:ascii="Arial" w:hAnsi="Arial" w:cs="Arial"/>
              </w:rPr>
            </w:pPr>
          </w:p>
        </w:tc>
        <w:tc>
          <w:tcPr>
            <w:tcW w:w="302" w:type="dxa"/>
            <w:gridSpan w:val="2"/>
          </w:tcPr>
          <w:p w:rsidR="00CA2974" w:rsidRPr="004143D3" w:rsidRDefault="00CA2974" w:rsidP="00B64AD2">
            <w:pPr>
              <w:spacing w:line="480" w:lineRule="auto"/>
              <w:rPr>
                <w:rFonts w:ascii="Arial" w:hAnsi="Arial" w:cs="Arial"/>
              </w:rPr>
            </w:pPr>
          </w:p>
        </w:tc>
        <w:tc>
          <w:tcPr>
            <w:tcW w:w="407" w:type="dxa"/>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284" w:type="dxa"/>
          </w:tcPr>
          <w:p w:rsidR="00CA2974" w:rsidRPr="004143D3" w:rsidRDefault="00CA2974" w:rsidP="00B64AD2">
            <w:pPr>
              <w:spacing w:line="480" w:lineRule="auto"/>
              <w:rPr>
                <w:rFonts w:ascii="Arial" w:hAnsi="Arial" w:cs="Arial"/>
              </w:rPr>
            </w:pPr>
          </w:p>
        </w:tc>
        <w:tc>
          <w:tcPr>
            <w:tcW w:w="425" w:type="dxa"/>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425" w:type="dxa"/>
            <w:gridSpan w:val="3"/>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427" w:type="dxa"/>
            <w:gridSpan w:val="3"/>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289" w:type="dxa"/>
            <w:gridSpan w:val="2"/>
          </w:tcPr>
          <w:p w:rsidR="00CA2974" w:rsidRPr="004143D3" w:rsidRDefault="00CA2974" w:rsidP="00B64AD2">
            <w:pPr>
              <w:spacing w:line="480" w:lineRule="auto"/>
              <w:rPr>
                <w:rFonts w:ascii="Arial" w:hAnsi="Arial" w:cs="Arial"/>
              </w:rPr>
            </w:pPr>
          </w:p>
        </w:tc>
        <w:tc>
          <w:tcPr>
            <w:tcW w:w="421" w:type="dxa"/>
          </w:tcPr>
          <w:p w:rsidR="00CA2974" w:rsidRPr="004143D3" w:rsidRDefault="00CA2974" w:rsidP="00B64AD2">
            <w:pPr>
              <w:spacing w:line="480" w:lineRule="auto"/>
              <w:rPr>
                <w:rFonts w:ascii="Arial" w:hAnsi="Arial" w:cs="Arial"/>
              </w:rPr>
            </w:pPr>
          </w:p>
        </w:tc>
        <w:tc>
          <w:tcPr>
            <w:tcW w:w="569" w:type="dxa"/>
          </w:tcPr>
          <w:p w:rsidR="00CA2974" w:rsidRPr="004143D3" w:rsidRDefault="00CA2974" w:rsidP="00B64AD2">
            <w:pPr>
              <w:spacing w:line="480" w:lineRule="auto"/>
              <w:rPr>
                <w:rFonts w:ascii="Arial" w:hAnsi="Arial" w:cs="Arial"/>
              </w:rPr>
            </w:pPr>
          </w:p>
        </w:tc>
        <w:tc>
          <w:tcPr>
            <w:tcW w:w="430" w:type="dxa"/>
          </w:tcPr>
          <w:p w:rsidR="00CA2974" w:rsidRPr="004143D3" w:rsidRDefault="00CA2974" w:rsidP="00B64AD2">
            <w:pPr>
              <w:spacing w:line="480" w:lineRule="auto"/>
              <w:rPr>
                <w:rFonts w:ascii="Arial" w:hAnsi="Arial" w:cs="Arial"/>
              </w:rPr>
            </w:pPr>
          </w:p>
        </w:tc>
      </w:tr>
      <w:tr w:rsidR="00CA2974" w:rsidRPr="004143D3" w:rsidTr="00B64AD2">
        <w:tc>
          <w:tcPr>
            <w:tcW w:w="3800" w:type="dxa"/>
          </w:tcPr>
          <w:p w:rsidR="00CA2974" w:rsidRPr="00CA2974" w:rsidRDefault="00CA2974" w:rsidP="00B64AD2">
            <w:pPr>
              <w:spacing w:line="480" w:lineRule="auto"/>
              <w:rPr>
                <w:rFonts w:ascii="Arial" w:hAnsi="Arial" w:cs="Arial"/>
              </w:rPr>
            </w:pPr>
            <w:r w:rsidRPr="00CA2974">
              <w:rPr>
                <w:rFonts w:ascii="Arial" w:hAnsi="Arial" w:cs="Arial"/>
              </w:rPr>
              <w:t>Tratamiento y seguimiento</w:t>
            </w:r>
          </w:p>
        </w:tc>
        <w:tc>
          <w:tcPr>
            <w:tcW w:w="411" w:type="dxa"/>
          </w:tcPr>
          <w:p w:rsidR="00CA2974" w:rsidRPr="004143D3" w:rsidRDefault="00CA2974" w:rsidP="00B64AD2">
            <w:pPr>
              <w:spacing w:line="480" w:lineRule="auto"/>
              <w:rPr>
                <w:rFonts w:ascii="Arial" w:hAnsi="Arial" w:cs="Arial"/>
              </w:rPr>
            </w:pPr>
          </w:p>
        </w:tc>
        <w:tc>
          <w:tcPr>
            <w:tcW w:w="284" w:type="dxa"/>
          </w:tcPr>
          <w:p w:rsidR="00CA2974" w:rsidRPr="004143D3" w:rsidRDefault="00CA2974" w:rsidP="00B64AD2">
            <w:pPr>
              <w:spacing w:line="480" w:lineRule="auto"/>
              <w:rPr>
                <w:rFonts w:ascii="Arial" w:hAnsi="Arial" w:cs="Arial"/>
              </w:rPr>
            </w:pPr>
          </w:p>
        </w:tc>
        <w:tc>
          <w:tcPr>
            <w:tcW w:w="283" w:type="dxa"/>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tcPr>
          <w:p w:rsidR="00CA2974" w:rsidRPr="004143D3" w:rsidRDefault="00AB09CD" w:rsidP="00B64AD2">
            <w:pPr>
              <w:spacing w:line="480" w:lineRule="auto"/>
              <w:rPr>
                <w:rFonts w:ascii="Arial" w:hAnsi="Arial" w:cs="Arial"/>
              </w:rPr>
            </w:pPr>
            <w:r w:rsidRPr="00AB09CD">
              <w:rPr>
                <w:rFonts w:ascii="Arial" w:hAnsi="Arial" w:cs="Arial"/>
                <w:b/>
                <w:noProof/>
                <w:sz w:val="28"/>
                <w:szCs w:val="28"/>
              </w:rPr>
              <w:pict>
                <v:line id="_x0000_s1271" style="position:absolute;z-index:251673088;mso-position-horizontal-relative:text;mso-position-vertical-relative:text" from="6.05pt,12.55pt" to="425.8pt,14.3pt">
                  <v:stroke endarrow="block"/>
                </v:line>
              </w:pict>
            </w:r>
          </w:p>
        </w:tc>
        <w:tc>
          <w:tcPr>
            <w:tcW w:w="425" w:type="dxa"/>
          </w:tcPr>
          <w:p w:rsidR="00CA2974" w:rsidRPr="004143D3" w:rsidRDefault="00CA2974" w:rsidP="00B64AD2">
            <w:pPr>
              <w:spacing w:line="480" w:lineRule="auto"/>
              <w:rPr>
                <w:rFonts w:ascii="Arial" w:hAnsi="Arial" w:cs="Arial"/>
              </w:rPr>
            </w:pPr>
          </w:p>
        </w:tc>
        <w:tc>
          <w:tcPr>
            <w:tcW w:w="302" w:type="dxa"/>
            <w:gridSpan w:val="2"/>
          </w:tcPr>
          <w:p w:rsidR="00CA2974" w:rsidRPr="004143D3" w:rsidRDefault="00CA2974" w:rsidP="00B64AD2">
            <w:pPr>
              <w:spacing w:line="480" w:lineRule="auto"/>
              <w:rPr>
                <w:rFonts w:ascii="Arial" w:hAnsi="Arial" w:cs="Arial"/>
              </w:rPr>
            </w:pPr>
          </w:p>
        </w:tc>
        <w:tc>
          <w:tcPr>
            <w:tcW w:w="407" w:type="dxa"/>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284" w:type="dxa"/>
          </w:tcPr>
          <w:p w:rsidR="00CA2974" w:rsidRPr="004143D3" w:rsidRDefault="00CA2974" w:rsidP="00B64AD2">
            <w:pPr>
              <w:spacing w:line="480" w:lineRule="auto"/>
              <w:rPr>
                <w:rFonts w:ascii="Arial" w:hAnsi="Arial" w:cs="Arial"/>
              </w:rPr>
            </w:pPr>
          </w:p>
        </w:tc>
        <w:tc>
          <w:tcPr>
            <w:tcW w:w="425" w:type="dxa"/>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425" w:type="dxa"/>
            <w:gridSpan w:val="3"/>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427" w:type="dxa"/>
            <w:gridSpan w:val="3"/>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289" w:type="dxa"/>
            <w:gridSpan w:val="2"/>
          </w:tcPr>
          <w:p w:rsidR="00CA2974" w:rsidRPr="004143D3" w:rsidRDefault="00CA2974" w:rsidP="00B64AD2">
            <w:pPr>
              <w:spacing w:line="480" w:lineRule="auto"/>
              <w:rPr>
                <w:rFonts w:ascii="Arial" w:hAnsi="Arial" w:cs="Arial"/>
              </w:rPr>
            </w:pPr>
          </w:p>
        </w:tc>
        <w:tc>
          <w:tcPr>
            <w:tcW w:w="421" w:type="dxa"/>
          </w:tcPr>
          <w:p w:rsidR="00CA2974" w:rsidRPr="004143D3" w:rsidRDefault="00CA2974" w:rsidP="00B64AD2">
            <w:pPr>
              <w:spacing w:line="480" w:lineRule="auto"/>
              <w:rPr>
                <w:rFonts w:ascii="Arial" w:hAnsi="Arial" w:cs="Arial"/>
              </w:rPr>
            </w:pPr>
          </w:p>
        </w:tc>
        <w:tc>
          <w:tcPr>
            <w:tcW w:w="569" w:type="dxa"/>
          </w:tcPr>
          <w:p w:rsidR="00CA2974" w:rsidRPr="004143D3" w:rsidRDefault="00CA2974" w:rsidP="00B64AD2">
            <w:pPr>
              <w:spacing w:line="480" w:lineRule="auto"/>
              <w:rPr>
                <w:rFonts w:ascii="Arial" w:hAnsi="Arial" w:cs="Arial"/>
              </w:rPr>
            </w:pPr>
          </w:p>
        </w:tc>
        <w:tc>
          <w:tcPr>
            <w:tcW w:w="430" w:type="dxa"/>
          </w:tcPr>
          <w:p w:rsidR="00CA2974" w:rsidRPr="004143D3" w:rsidRDefault="00CA2974" w:rsidP="00B64AD2">
            <w:pPr>
              <w:spacing w:line="480" w:lineRule="auto"/>
              <w:rPr>
                <w:rFonts w:ascii="Arial" w:hAnsi="Arial" w:cs="Arial"/>
              </w:rPr>
            </w:pPr>
          </w:p>
        </w:tc>
      </w:tr>
      <w:tr w:rsidR="00CA2974" w:rsidRPr="004143D3" w:rsidTr="00B64AD2">
        <w:tc>
          <w:tcPr>
            <w:tcW w:w="3800" w:type="dxa"/>
          </w:tcPr>
          <w:p w:rsidR="00CA2974" w:rsidRPr="00CA2974" w:rsidRDefault="00CA2974" w:rsidP="00B64AD2">
            <w:pPr>
              <w:spacing w:line="480" w:lineRule="auto"/>
              <w:rPr>
                <w:rFonts w:ascii="Arial" w:hAnsi="Arial" w:cs="Arial"/>
              </w:rPr>
            </w:pPr>
            <w:r w:rsidRPr="00CA2974">
              <w:rPr>
                <w:rFonts w:ascii="Arial" w:hAnsi="Arial" w:cs="Arial"/>
              </w:rPr>
              <w:t>Talleres de capacitación</w:t>
            </w:r>
          </w:p>
        </w:tc>
        <w:tc>
          <w:tcPr>
            <w:tcW w:w="411" w:type="dxa"/>
          </w:tcPr>
          <w:p w:rsidR="00CA2974" w:rsidRPr="004143D3" w:rsidRDefault="00AB09CD" w:rsidP="00B64AD2">
            <w:pPr>
              <w:spacing w:line="480" w:lineRule="auto"/>
              <w:rPr>
                <w:rFonts w:ascii="Arial" w:hAnsi="Arial" w:cs="Arial"/>
              </w:rPr>
            </w:pPr>
            <w:r>
              <w:rPr>
                <w:rFonts w:ascii="Arial" w:hAnsi="Arial" w:cs="Arial"/>
                <w:noProof/>
              </w:rPr>
              <w:pict>
                <v:line id="_x0000_s1272" style="position:absolute;flip:y;z-index:251674112;mso-position-horizontal-relative:text;mso-position-vertical-relative:text" from="-5.15pt,18.1pt" to="44.6pt,18.55pt">
                  <v:stroke endarrow="block"/>
                </v:line>
              </w:pict>
            </w:r>
          </w:p>
        </w:tc>
        <w:tc>
          <w:tcPr>
            <w:tcW w:w="284" w:type="dxa"/>
          </w:tcPr>
          <w:p w:rsidR="00CA2974" w:rsidRPr="004143D3" w:rsidRDefault="00CA2974" w:rsidP="00B64AD2">
            <w:pPr>
              <w:spacing w:line="480" w:lineRule="auto"/>
              <w:rPr>
                <w:rFonts w:ascii="Arial" w:hAnsi="Arial" w:cs="Arial"/>
              </w:rPr>
            </w:pPr>
          </w:p>
        </w:tc>
        <w:tc>
          <w:tcPr>
            <w:tcW w:w="283" w:type="dxa"/>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tcPr>
          <w:p w:rsidR="00CA2974" w:rsidRPr="004143D3" w:rsidRDefault="00CA2974" w:rsidP="00B64AD2">
            <w:pPr>
              <w:spacing w:line="480" w:lineRule="auto"/>
              <w:rPr>
                <w:rFonts w:ascii="Arial" w:hAnsi="Arial" w:cs="Arial"/>
              </w:rPr>
            </w:pPr>
          </w:p>
        </w:tc>
        <w:tc>
          <w:tcPr>
            <w:tcW w:w="425" w:type="dxa"/>
          </w:tcPr>
          <w:p w:rsidR="00CA2974" w:rsidRPr="004143D3" w:rsidRDefault="00CA2974" w:rsidP="00B64AD2">
            <w:pPr>
              <w:spacing w:line="480" w:lineRule="auto"/>
              <w:rPr>
                <w:rFonts w:ascii="Arial" w:hAnsi="Arial" w:cs="Arial"/>
              </w:rPr>
            </w:pPr>
          </w:p>
        </w:tc>
        <w:tc>
          <w:tcPr>
            <w:tcW w:w="302" w:type="dxa"/>
            <w:gridSpan w:val="2"/>
          </w:tcPr>
          <w:p w:rsidR="00CA2974" w:rsidRPr="004143D3" w:rsidRDefault="00AB09CD" w:rsidP="00B64AD2">
            <w:pPr>
              <w:spacing w:line="480" w:lineRule="auto"/>
              <w:rPr>
                <w:rFonts w:ascii="Arial" w:hAnsi="Arial" w:cs="Arial"/>
              </w:rPr>
            </w:pPr>
            <w:r>
              <w:rPr>
                <w:rFonts w:ascii="Arial" w:hAnsi="Arial" w:cs="Arial"/>
                <w:noProof/>
              </w:rPr>
              <w:pict>
                <v:line id="_x0000_s1273" style="position:absolute;z-index:251675136;mso-position-horizontal-relative:text;mso-position-vertical-relative:text" from="-5.45pt,18.1pt" to="44.55pt,18.1pt">
                  <v:stroke endarrow="block"/>
                </v:line>
              </w:pict>
            </w:r>
          </w:p>
        </w:tc>
        <w:tc>
          <w:tcPr>
            <w:tcW w:w="407" w:type="dxa"/>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284" w:type="dxa"/>
          </w:tcPr>
          <w:p w:rsidR="00CA2974" w:rsidRPr="004143D3" w:rsidRDefault="00CA2974" w:rsidP="00B64AD2">
            <w:pPr>
              <w:spacing w:line="480" w:lineRule="auto"/>
              <w:rPr>
                <w:rFonts w:ascii="Arial" w:hAnsi="Arial" w:cs="Arial"/>
              </w:rPr>
            </w:pPr>
          </w:p>
        </w:tc>
        <w:tc>
          <w:tcPr>
            <w:tcW w:w="425" w:type="dxa"/>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AB09CD" w:rsidP="00B64AD2">
            <w:pPr>
              <w:spacing w:line="480" w:lineRule="auto"/>
              <w:rPr>
                <w:rFonts w:ascii="Arial" w:hAnsi="Arial" w:cs="Arial"/>
              </w:rPr>
            </w:pPr>
            <w:r>
              <w:rPr>
                <w:rFonts w:ascii="Arial" w:hAnsi="Arial" w:cs="Arial"/>
                <w:noProof/>
              </w:rPr>
              <w:pict>
                <v:line id="_x0000_s1274" style="position:absolute;flip:y;z-index:251676160;mso-position-horizontal-relative:text;mso-position-vertical-relative:text" from="-2.15pt,18.1pt" to="57.3pt,18.55pt">
                  <v:stroke endarrow="block"/>
                </v:line>
              </w:pict>
            </w:r>
          </w:p>
        </w:tc>
        <w:tc>
          <w:tcPr>
            <w:tcW w:w="426" w:type="dxa"/>
            <w:gridSpan w:val="2"/>
          </w:tcPr>
          <w:p w:rsidR="00CA2974" w:rsidRPr="004143D3" w:rsidRDefault="00CA2974" w:rsidP="00B64AD2">
            <w:pPr>
              <w:spacing w:line="480" w:lineRule="auto"/>
              <w:rPr>
                <w:rFonts w:ascii="Arial" w:hAnsi="Arial" w:cs="Arial"/>
              </w:rPr>
            </w:pPr>
          </w:p>
        </w:tc>
        <w:tc>
          <w:tcPr>
            <w:tcW w:w="425" w:type="dxa"/>
            <w:gridSpan w:val="3"/>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AB09CD" w:rsidP="00B64AD2">
            <w:pPr>
              <w:spacing w:line="480" w:lineRule="auto"/>
              <w:rPr>
                <w:rFonts w:ascii="Arial" w:hAnsi="Arial" w:cs="Arial"/>
              </w:rPr>
            </w:pPr>
            <w:r>
              <w:rPr>
                <w:rFonts w:ascii="Arial" w:hAnsi="Arial" w:cs="Arial"/>
                <w:noProof/>
              </w:rPr>
              <w:pict>
                <v:line id="_x0000_s1275" style="position:absolute;flip:y;z-index:251677184;mso-position-horizontal-relative:text;mso-position-vertical-relative:text" from="-2.15pt,18.1pt" to="62.2pt,18.55pt">
                  <v:stroke endarrow="block"/>
                </v:line>
              </w:pict>
            </w:r>
          </w:p>
        </w:tc>
        <w:tc>
          <w:tcPr>
            <w:tcW w:w="426" w:type="dxa"/>
            <w:gridSpan w:val="2"/>
          </w:tcPr>
          <w:p w:rsidR="00CA2974" w:rsidRPr="004143D3" w:rsidRDefault="00CA2974" w:rsidP="00B64AD2">
            <w:pPr>
              <w:spacing w:line="480" w:lineRule="auto"/>
              <w:rPr>
                <w:rFonts w:ascii="Arial" w:hAnsi="Arial" w:cs="Arial"/>
              </w:rPr>
            </w:pPr>
          </w:p>
        </w:tc>
        <w:tc>
          <w:tcPr>
            <w:tcW w:w="427" w:type="dxa"/>
            <w:gridSpan w:val="3"/>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289" w:type="dxa"/>
            <w:gridSpan w:val="2"/>
          </w:tcPr>
          <w:p w:rsidR="00CA2974" w:rsidRPr="004143D3" w:rsidRDefault="00AB09CD" w:rsidP="00B64AD2">
            <w:pPr>
              <w:spacing w:line="480" w:lineRule="auto"/>
              <w:rPr>
                <w:rFonts w:ascii="Arial" w:hAnsi="Arial" w:cs="Arial"/>
              </w:rPr>
            </w:pPr>
            <w:r>
              <w:rPr>
                <w:rFonts w:ascii="Arial" w:hAnsi="Arial" w:cs="Arial"/>
                <w:noProof/>
              </w:rPr>
              <w:pict>
                <v:line id="_x0000_s1276" style="position:absolute;flip:y;z-index:251678208;mso-position-horizontal-relative:text;mso-position-vertical-relative:text" from="4.85pt,18.1pt" to="59.95pt,18.55pt">
                  <v:stroke endarrow="block"/>
                </v:line>
              </w:pict>
            </w:r>
          </w:p>
        </w:tc>
        <w:tc>
          <w:tcPr>
            <w:tcW w:w="421" w:type="dxa"/>
          </w:tcPr>
          <w:p w:rsidR="00CA2974" w:rsidRPr="004143D3" w:rsidRDefault="00CA2974" w:rsidP="00B64AD2">
            <w:pPr>
              <w:spacing w:line="480" w:lineRule="auto"/>
              <w:rPr>
                <w:rFonts w:ascii="Arial" w:hAnsi="Arial" w:cs="Arial"/>
              </w:rPr>
            </w:pPr>
          </w:p>
        </w:tc>
        <w:tc>
          <w:tcPr>
            <w:tcW w:w="569" w:type="dxa"/>
          </w:tcPr>
          <w:p w:rsidR="00CA2974" w:rsidRPr="004143D3" w:rsidRDefault="00CA2974" w:rsidP="00B64AD2">
            <w:pPr>
              <w:spacing w:line="480" w:lineRule="auto"/>
              <w:rPr>
                <w:rFonts w:ascii="Arial" w:hAnsi="Arial" w:cs="Arial"/>
              </w:rPr>
            </w:pPr>
          </w:p>
        </w:tc>
        <w:tc>
          <w:tcPr>
            <w:tcW w:w="430" w:type="dxa"/>
          </w:tcPr>
          <w:p w:rsidR="00CA2974" w:rsidRPr="004143D3" w:rsidRDefault="00CA2974" w:rsidP="00B64AD2">
            <w:pPr>
              <w:spacing w:line="480" w:lineRule="auto"/>
              <w:rPr>
                <w:rFonts w:ascii="Arial" w:hAnsi="Arial" w:cs="Arial"/>
              </w:rPr>
            </w:pPr>
          </w:p>
        </w:tc>
      </w:tr>
      <w:tr w:rsidR="00CA2974" w:rsidRPr="004143D3" w:rsidTr="00B64AD2">
        <w:tc>
          <w:tcPr>
            <w:tcW w:w="3800" w:type="dxa"/>
          </w:tcPr>
          <w:p w:rsidR="00CA2974" w:rsidRPr="00CA2974" w:rsidRDefault="00CA2974" w:rsidP="00B64AD2">
            <w:pPr>
              <w:spacing w:line="480" w:lineRule="auto"/>
              <w:rPr>
                <w:rFonts w:ascii="Arial" w:hAnsi="Arial" w:cs="Arial"/>
              </w:rPr>
            </w:pPr>
            <w:r w:rsidRPr="00CA2974">
              <w:rPr>
                <w:rFonts w:ascii="Arial" w:hAnsi="Arial" w:cs="Arial"/>
              </w:rPr>
              <w:t>Análisis de Resultados</w:t>
            </w:r>
          </w:p>
        </w:tc>
        <w:tc>
          <w:tcPr>
            <w:tcW w:w="411" w:type="dxa"/>
          </w:tcPr>
          <w:p w:rsidR="00CA2974" w:rsidRPr="004143D3" w:rsidRDefault="00CA2974" w:rsidP="00B64AD2">
            <w:pPr>
              <w:spacing w:line="480" w:lineRule="auto"/>
              <w:rPr>
                <w:rFonts w:ascii="Arial" w:hAnsi="Arial" w:cs="Arial"/>
              </w:rPr>
            </w:pPr>
          </w:p>
        </w:tc>
        <w:tc>
          <w:tcPr>
            <w:tcW w:w="284" w:type="dxa"/>
          </w:tcPr>
          <w:p w:rsidR="00CA2974" w:rsidRPr="004143D3" w:rsidRDefault="00CA2974" w:rsidP="00B64AD2">
            <w:pPr>
              <w:spacing w:line="480" w:lineRule="auto"/>
              <w:rPr>
                <w:rFonts w:ascii="Arial" w:hAnsi="Arial" w:cs="Arial"/>
              </w:rPr>
            </w:pPr>
          </w:p>
        </w:tc>
        <w:tc>
          <w:tcPr>
            <w:tcW w:w="283" w:type="dxa"/>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tcPr>
          <w:p w:rsidR="00CA2974" w:rsidRPr="004143D3" w:rsidRDefault="00CA2974" w:rsidP="00B64AD2">
            <w:pPr>
              <w:spacing w:line="480" w:lineRule="auto"/>
              <w:rPr>
                <w:rFonts w:ascii="Arial" w:hAnsi="Arial" w:cs="Arial"/>
              </w:rPr>
            </w:pPr>
          </w:p>
        </w:tc>
        <w:tc>
          <w:tcPr>
            <w:tcW w:w="425" w:type="dxa"/>
          </w:tcPr>
          <w:p w:rsidR="00CA2974" w:rsidRPr="004143D3" w:rsidRDefault="00CA2974" w:rsidP="00B64AD2">
            <w:pPr>
              <w:spacing w:line="480" w:lineRule="auto"/>
              <w:rPr>
                <w:rFonts w:ascii="Arial" w:hAnsi="Arial" w:cs="Arial"/>
              </w:rPr>
            </w:pPr>
          </w:p>
        </w:tc>
        <w:tc>
          <w:tcPr>
            <w:tcW w:w="302" w:type="dxa"/>
            <w:gridSpan w:val="2"/>
          </w:tcPr>
          <w:p w:rsidR="00CA2974" w:rsidRPr="004143D3" w:rsidRDefault="00AB09CD" w:rsidP="00B64AD2">
            <w:pPr>
              <w:spacing w:line="480" w:lineRule="auto"/>
              <w:rPr>
                <w:rFonts w:ascii="Arial" w:hAnsi="Arial" w:cs="Arial"/>
              </w:rPr>
            </w:pPr>
            <w:r>
              <w:rPr>
                <w:rFonts w:ascii="Arial" w:hAnsi="Arial" w:cs="Arial"/>
                <w:noProof/>
              </w:rPr>
              <w:pict>
                <v:line id="_x0000_s1277" style="position:absolute;z-index:251679232;mso-position-horizontal-relative:text;mso-position-vertical-relative:text" from="-4.8pt,19.2pt" to="19.55pt,19.2pt">
                  <v:stroke endarrow="block"/>
                </v:line>
              </w:pict>
            </w:r>
          </w:p>
        </w:tc>
        <w:tc>
          <w:tcPr>
            <w:tcW w:w="407" w:type="dxa"/>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284" w:type="dxa"/>
          </w:tcPr>
          <w:p w:rsidR="00CA2974" w:rsidRPr="004143D3" w:rsidRDefault="00CA2974" w:rsidP="00B64AD2">
            <w:pPr>
              <w:spacing w:line="480" w:lineRule="auto"/>
              <w:rPr>
                <w:rFonts w:ascii="Arial" w:hAnsi="Arial" w:cs="Arial"/>
              </w:rPr>
            </w:pPr>
          </w:p>
        </w:tc>
        <w:tc>
          <w:tcPr>
            <w:tcW w:w="425" w:type="dxa"/>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AB09CD" w:rsidP="00B64AD2">
            <w:pPr>
              <w:spacing w:line="480" w:lineRule="auto"/>
              <w:rPr>
                <w:rFonts w:ascii="Arial" w:hAnsi="Arial" w:cs="Arial"/>
              </w:rPr>
            </w:pPr>
            <w:r>
              <w:rPr>
                <w:rFonts w:ascii="Arial" w:hAnsi="Arial" w:cs="Arial"/>
                <w:noProof/>
              </w:rPr>
              <w:pict>
                <v:line id="_x0000_s1278" style="position:absolute;z-index:251680256;mso-position-horizontal-relative:text;mso-position-vertical-relative:text" from="-1.8pt,19.2pt" to="22.55pt,19.2pt">
                  <v:stroke endarrow="block"/>
                </v:line>
              </w:pict>
            </w:r>
          </w:p>
        </w:tc>
        <w:tc>
          <w:tcPr>
            <w:tcW w:w="426" w:type="dxa"/>
            <w:gridSpan w:val="2"/>
          </w:tcPr>
          <w:p w:rsidR="00CA2974" w:rsidRPr="004143D3" w:rsidRDefault="00CA2974" w:rsidP="00B64AD2">
            <w:pPr>
              <w:spacing w:line="480" w:lineRule="auto"/>
              <w:rPr>
                <w:rFonts w:ascii="Arial" w:hAnsi="Arial" w:cs="Arial"/>
              </w:rPr>
            </w:pPr>
          </w:p>
        </w:tc>
        <w:tc>
          <w:tcPr>
            <w:tcW w:w="425" w:type="dxa"/>
            <w:gridSpan w:val="3"/>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AB09CD" w:rsidP="00B64AD2">
            <w:pPr>
              <w:spacing w:line="480" w:lineRule="auto"/>
              <w:rPr>
                <w:rFonts w:ascii="Arial" w:hAnsi="Arial" w:cs="Arial"/>
              </w:rPr>
            </w:pPr>
            <w:r>
              <w:rPr>
                <w:rFonts w:ascii="Arial" w:hAnsi="Arial" w:cs="Arial"/>
                <w:noProof/>
              </w:rPr>
              <w:pict>
                <v:line id="_x0000_s1279" style="position:absolute;z-index:251681280;mso-position-horizontal-relative:text;mso-position-vertical-relative:text" from="-1.8pt,19.2pt" to="22.55pt,19.2pt">
                  <v:stroke endarrow="block"/>
                </v:line>
              </w:pict>
            </w:r>
          </w:p>
        </w:tc>
        <w:tc>
          <w:tcPr>
            <w:tcW w:w="426" w:type="dxa"/>
            <w:gridSpan w:val="2"/>
          </w:tcPr>
          <w:p w:rsidR="00CA2974" w:rsidRPr="004143D3" w:rsidRDefault="00CA2974" w:rsidP="00B64AD2">
            <w:pPr>
              <w:spacing w:line="480" w:lineRule="auto"/>
              <w:rPr>
                <w:rFonts w:ascii="Arial" w:hAnsi="Arial" w:cs="Arial"/>
              </w:rPr>
            </w:pPr>
          </w:p>
        </w:tc>
        <w:tc>
          <w:tcPr>
            <w:tcW w:w="427" w:type="dxa"/>
            <w:gridSpan w:val="3"/>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289" w:type="dxa"/>
            <w:gridSpan w:val="2"/>
          </w:tcPr>
          <w:p w:rsidR="00CA2974" w:rsidRPr="004143D3" w:rsidRDefault="00AB09CD" w:rsidP="00B64AD2">
            <w:pPr>
              <w:spacing w:line="480" w:lineRule="auto"/>
              <w:rPr>
                <w:rFonts w:ascii="Arial" w:hAnsi="Arial" w:cs="Arial"/>
              </w:rPr>
            </w:pPr>
            <w:r>
              <w:rPr>
                <w:rFonts w:ascii="Arial" w:hAnsi="Arial" w:cs="Arial"/>
                <w:noProof/>
              </w:rPr>
              <w:pict>
                <v:line id="_x0000_s1280" style="position:absolute;z-index:251682304;mso-position-horizontal-relative:text;mso-position-vertical-relative:text" from="5.2pt,19.2pt" to="29.55pt,19.2pt">
                  <v:stroke endarrow="block"/>
                </v:line>
              </w:pict>
            </w:r>
          </w:p>
        </w:tc>
        <w:tc>
          <w:tcPr>
            <w:tcW w:w="421" w:type="dxa"/>
          </w:tcPr>
          <w:p w:rsidR="00CA2974" w:rsidRPr="004143D3" w:rsidRDefault="00CA2974" w:rsidP="00B64AD2">
            <w:pPr>
              <w:spacing w:line="480" w:lineRule="auto"/>
              <w:rPr>
                <w:rFonts w:ascii="Arial" w:hAnsi="Arial" w:cs="Arial"/>
              </w:rPr>
            </w:pPr>
          </w:p>
        </w:tc>
        <w:tc>
          <w:tcPr>
            <w:tcW w:w="569" w:type="dxa"/>
          </w:tcPr>
          <w:p w:rsidR="00CA2974" w:rsidRPr="004143D3" w:rsidRDefault="00CA2974" w:rsidP="00B64AD2">
            <w:pPr>
              <w:spacing w:line="480" w:lineRule="auto"/>
              <w:rPr>
                <w:rFonts w:ascii="Arial" w:hAnsi="Arial" w:cs="Arial"/>
              </w:rPr>
            </w:pPr>
          </w:p>
        </w:tc>
        <w:tc>
          <w:tcPr>
            <w:tcW w:w="430" w:type="dxa"/>
          </w:tcPr>
          <w:p w:rsidR="00CA2974" w:rsidRPr="004143D3" w:rsidRDefault="00CA2974" w:rsidP="00B64AD2">
            <w:pPr>
              <w:spacing w:line="480" w:lineRule="auto"/>
              <w:rPr>
                <w:rFonts w:ascii="Arial" w:hAnsi="Arial" w:cs="Arial"/>
              </w:rPr>
            </w:pPr>
          </w:p>
        </w:tc>
      </w:tr>
      <w:tr w:rsidR="00CA2974" w:rsidRPr="004143D3" w:rsidTr="00B64AD2">
        <w:tc>
          <w:tcPr>
            <w:tcW w:w="3800" w:type="dxa"/>
          </w:tcPr>
          <w:p w:rsidR="00CA2974" w:rsidRPr="00CA2974" w:rsidRDefault="00CA2974" w:rsidP="00B64AD2">
            <w:pPr>
              <w:spacing w:line="480" w:lineRule="auto"/>
              <w:rPr>
                <w:rFonts w:ascii="Arial" w:hAnsi="Arial" w:cs="Arial"/>
              </w:rPr>
            </w:pPr>
            <w:r w:rsidRPr="00CA2974">
              <w:rPr>
                <w:rFonts w:ascii="Arial" w:hAnsi="Arial" w:cs="Arial"/>
              </w:rPr>
              <w:t xml:space="preserve">Evaluación </w:t>
            </w:r>
          </w:p>
        </w:tc>
        <w:tc>
          <w:tcPr>
            <w:tcW w:w="411" w:type="dxa"/>
          </w:tcPr>
          <w:p w:rsidR="00CA2974" w:rsidRPr="004143D3" w:rsidRDefault="00CA2974" w:rsidP="00B64AD2">
            <w:pPr>
              <w:spacing w:line="480" w:lineRule="auto"/>
              <w:rPr>
                <w:rFonts w:ascii="Arial" w:hAnsi="Arial" w:cs="Arial"/>
              </w:rPr>
            </w:pPr>
          </w:p>
        </w:tc>
        <w:tc>
          <w:tcPr>
            <w:tcW w:w="284" w:type="dxa"/>
          </w:tcPr>
          <w:p w:rsidR="00CA2974" w:rsidRPr="004143D3" w:rsidRDefault="00CA2974" w:rsidP="00B64AD2">
            <w:pPr>
              <w:spacing w:line="480" w:lineRule="auto"/>
              <w:rPr>
                <w:rFonts w:ascii="Arial" w:hAnsi="Arial" w:cs="Arial"/>
              </w:rPr>
            </w:pPr>
          </w:p>
        </w:tc>
        <w:tc>
          <w:tcPr>
            <w:tcW w:w="283" w:type="dxa"/>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tcPr>
          <w:p w:rsidR="00CA2974" w:rsidRPr="004143D3" w:rsidRDefault="00CA2974" w:rsidP="00B64AD2">
            <w:pPr>
              <w:spacing w:line="480" w:lineRule="auto"/>
              <w:rPr>
                <w:rFonts w:ascii="Arial" w:hAnsi="Arial" w:cs="Arial"/>
              </w:rPr>
            </w:pPr>
          </w:p>
        </w:tc>
        <w:tc>
          <w:tcPr>
            <w:tcW w:w="425" w:type="dxa"/>
          </w:tcPr>
          <w:p w:rsidR="00CA2974" w:rsidRPr="004143D3" w:rsidRDefault="00CA2974" w:rsidP="00B64AD2">
            <w:pPr>
              <w:spacing w:line="480" w:lineRule="auto"/>
              <w:rPr>
                <w:rFonts w:ascii="Arial" w:hAnsi="Arial" w:cs="Arial"/>
              </w:rPr>
            </w:pPr>
          </w:p>
        </w:tc>
        <w:tc>
          <w:tcPr>
            <w:tcW w:w="283" w:type="dxa"/>
          </w:tcPr>
          <w:p w:rsidR="00CA2974" w:rsidRPr="004143D3" w:rsidRDefault="00CA2974" w:rsidP="00B64AD2">
            <w:pPr>
              <w:spacing w:line="480" w:lineRule="auto"/>
              <w:rPr>
                <w:rFonts w:ascii="Arial" w:hAnsi="Arial" w:cs="Arial"/>
              </w:rPr>
            </w:pPr>
          </w:p>
        </w:tc>
        <w:tc>
          <w:tcPr>
            <w:tcW w:w="436" w:type="dxa"/>
            <w:gridSpan w:val="3"/>
          </w:tcPr>
          <w:p w:rsidR="00CA2974" w:rsidRPr="004143D3" w:rsidRDefault="00CA2974" w:rsidP="00B64AD2">
            <w:pPr>
              <w:spacing w:line="480" w:lineRule="auto"/>
              <w:rPr>
                <w:rFonts w:ascii="Arial" w:hAnsi="Arial" w:cs="Arial"/>
              </w:rPr>
            </w:pPr>
          </w:p>
        </w:tc>
        <w:tc>
          <w:tcPr>
            <w:tcW w:w="273" w:type="dxa"/>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284" w:type="dxa"/>
          </w:tcPr>
          <w:p w:rsidR="00CA2974" w:rsidRPr="004143D3" w:rsidRDefault="00CA2974" w:rsidP="00B64AD2">
            <w:pPr>
              <w:spacing w:line="480" w:lineRule="auto"/>
              <w:rPr>
                <w:rFonts w:ascii="Arial" w:hAnsi="Arial" w:cs="Arial"/>
              </w:rPr>
            </w:pPr>
          </w:p>
        </w:tc>
        <w:tc>
          <w:tcPr>
            <w:tcW w:w="433" w:type="dxa"/>
            <w:gridSpan w:val="2"/>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425" w:type="dxa"/>
            <w:gridSpan w:val="3"/>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5" w:type="dxa"/>
            <w:gridSpan w:val="2"/>
          </w:tcPr>
          <w:p w:rsidR="00CA2974" w:rsidRPr="004143D3" w:rsidRDefault="00CA2974" w:rsidP="00B64AD2">
            <w:pPr>
              <w:spacing w:line="480" w:lineRule="auto"/>
              <w:rPr>
                <w:rFonts w:ascii="Arial" w:hAnsi="Arial" w:cs="Arial"/>
              </w:rPr>
            </w:pPr>
          </w:p>
        </w:tc>
        <w:tc>
          <w:tcPr>
            <w:tcW w:w="426" w:type="dxa"/>
            <w:gridSpan w:val="2"/>
          </w:tcPr>
          <w:p w:rsidR="00CA2974" w:rsidRPr="004143D3" w:rsidRDefault="00CA2974" w:rsidP="00B64AD2">
            <w:pPr>
              <w:spacing w:line="480" w:lineRule="auto"/>
              <w:rPr>
                <w:rFonts w:ascii="Arial" w:hAnsi="Arial" w:cs="Arial"/>
              </w:rPr>
            </w:pPr>
          </w:p>
        </w:tc>
        <w:tc>
          <w:tcPr>
            <w:tcW w:w="425" w:type="dxa"/>
            <w:gridSpan w:val="3"/>
          </w:tcPr>
          <w:p w:rsidR="00CA2974" w:rsidRPr="004143D3" w:rsidRDefault="00CA2974" w:rsidP="00B64AD2">
            <w:pPr>
              <w:spacing w:line="480" w:lineRule="auto"/>
              <w:rPr>
                <w:rFonts w:ascii="Arial" w:hAnsi="Arial" w:cs="Arial"/>
              </w:rPr>
            </w:pPr>
          </w:p>
        </w:tc>
        <w:tc>
          <w:tcPr>
            <w:tcW w:w="283" w:type="dxa"/>
            <w:gridSpan w:val="2"/>
          </w:tcPr>
          <w:p w:rsidR="00CA2974" w:rsidRPr="004143D3" w:rsidRDefault="00CA2974" w:rsidP="00B64AD2">
            <w:pPr>
              <w:spacing w:line="480" w:lineRule="auto"/>
              <w:rPr>
                <w:rFonts w:ascii="Arial" w:hAnsi="Arial" w:cs="Arial"/>
              </w:rPr>
            </w:pPr>
          </w:p>
        </w:tc>
        <w:tc>
          <w:tcPr>
            <w:tcW w:w="420" w:type="dxa"/>
          </w:tcPr>
          <w:p w:rsidR="00CA2974" w:rsidRPr="004143D3" w:rsidRDefault="00CA2974" w:rsidP="00B64AD2">
            <w:pPr>
              <w:spacing w:line="480" w:lineRule="auto"/>
              <w:rPr>
                <w:rFonts w:ascii="Arial" w:hAnsi="Arial" w:cs="Arial"/>
              </w:rPr>
            </w:pPr>
          </w:p>
        </w:tc>
        <w:tc>
          <w:tcPr>
            <w:tcW w:w="289" w:type="dxa"/>
            <w:gridSpan w:val="2"/>
          </w:tcPr>
          <w:p w:rsidR="00CA2974" w:rsidRPr="004143D3" w:rsidRDefault="00CA2974" w:rsidP="00B64AD2">
            <w:pPr>
              <w:spacing w:line="480" w:lineRule="auto"/>
              <w:rPr>
                <w:rFonts w:ascii="Arial" w:hAnsi="Arial" w:cs="Arial"/>
              </w:rPr>
            </w:pPr>
          </w:p>
        </w:tc>
        <w:tc>
          <w:tcPr>
            <w:tcW w:w="421" w:type="dxa"/>
          </w:tcPr>
          <w:p w:rsidR="00CA2974" w:rsidRPr="004143D3" w:rsidRDefault="00AB09CD" w:rsidP="00B64AD2">
            <w:pPr>
              <w:spacing w:line="480" w:lineRule="auto"/>
              <w:rPr>
                <w:rFonts w:ascii="Arial" w:hAnsi="Arial" w:cs="Arial"/>
              </w:rPr>
            </w:pPr>
            <w:r>
              <w:rPr>
                <w:rFonts w:ascii="Arial" w:hAnsi="Arial" w:cs="Arial"/>
                <w:noProof/>
              </w:rPr>
              <w:pict>
                <v:line id="_x0000_s1281" style="position:absolute;flip:y;z-index:251683328;mso-position-horizontal-relative:text;mso-position-vertical-relative:text" from="10.25pt,20.65pt" to="65.35pt,21.1pt">
                  <v:stroke endarrow="block"/>
                </v:line>
              </w:pict>
            </w:r>
          </w:p>
        </w:tc>
        <w:tc>
          <w:tcPr>
            <w:tcW w:w="569" w:type="dxa"/>
          </w:tcPr>
          <w:p w:rsidR="00CA2974" w:rsidRPr="004143D3" w:rsidRDefault="00CA2974" w:rsidP="00B64AD2">
            <w:pPr>
              <w:spacing w:line="480" w:lineRule="auto"/>
              <w:rPr>
                <w:rFonts w:ascii="Arial" w:hAnsi="Arial" w:cs="Arial"/>
              </w:rPr>
            </w:pPr>
          </w:p>
        </w:tc>
        <w:tc>
          <w:tcPr>
            <w:tcW w:w="430" w:type="dxa"/>
          </w:tcPr>
          <w:p w:rsidR="00CA2974" w:rsidRPr="004143D3" w:rsidRDefault="00CA2974" w:rsidP="00B64AD2">
            <w:pPr>
              <w:spacing w:line="480" w:lineRule="auto"/>
              <w:rPr>
                <w:rFonts w:ascii="Arial" w:hAnsi="Arial" w:cs="Arial"/>
              </w:rPr>
            </w:pPr>
          </w:p>
        </w:tc>
      </w:tr>
    </w:tbl>
    <w:p w:rsidR="00CA2974" w:rsidRDefault="00CA2974" w:rsidP="004E70A8">
      <w:pPr>
        <w:spacing w:line="360" w:lineRule="auto"/>
        <w:jc w:val="center"/>
        <w:rPr>
          <w:lang w:val="es-EC"/>
        </w:rPr>
        <w:sectPr w:rsidR="00CA2974" w:rsidSect="007310F4">
          <w:pgSz w:w="16838" w:h="11906" w:orient="landscape" w:code="9"/>
          <w:pgMar w:top="1701" w:right="1701" w:bottom="2268" w:left="1701" w:header="709" w:footer="709" w:gutter="567"/>
          <w:cols w:space="708"/>
          <w:docGrid w:linePitch="360"/>
        </w:sectPr>
      </w:pPr>
    </w:p>
    <w:p w:rsidR="00DD63BE" w:rsidRPr="008F0216" w:rsidRDefault="00DD63BE" w:rsidP="004E70A8">
      <w:pPr>
        <w:spacing w:line="360" w:lineRule="auto"/>
        <w:jc w:val="center"/>
        <w:rPr>
          <w:b/>
          <w:lang w:val="es-EC"/>
        </w:rPr>
      </w:pPr>
      <w:r w:rsidRPr="008F0216">
        <w:rPr>
          <w:b/>
          <w:lang w:val="es-EC"/>
        </w:rPr>
        <w:lastRenderedPageBreak/>
        <w:t>ORGANIZAC</w:t>
      </w:r>
      <w:r w:rsidR="005359D1">
        <w:rPr>
          <w:b/>
          <w:lang w:val="es-EC"/>
        </w:rPr>
        <w:t>IÓN  PARTICIPATIVA O COMUNITARIA</w:t>
      </w:r>
    </w:p>
    <w:p w:rsidR="00DD63BE" w:rsidRPr="008F0216" w:rsidRDefault="00DD63BE" w:rsidP="004E70A8">
      <w:pPr>
        <w:spacing w:line="360" w:lineRule="auto"/>
        <w:jc w:val="center"/>
        <w:rPr>
          <w:lang w:val="es-EC"/>
        </w:rPr>
      </w:pPr>
    </w:p>
    <w:p w:rsidR="00491463" w:rsidRPr="008F0216" w:rsidRDefault="00491463" w:rsidP="004E70A8">
      <w:pPr>
        <w:spacing w:line="360" w:lineRule="auto"/>
        <w:jc w:val="center"/>
        <w:rPr>
          <w:b/>
          <w:lang w:val="es-EC"/>
        </w:rPr>
      </w:pPr>
      <w:r w:rsidRPr="008F0216">
        <w:rPr>
          <w:b/>
          <w:lang w:val="es-EC"/>
        </w:rPr>
        <w:t>Cuadro No</w:t>
      </w:r>
      <w:r w:rsidR="00945060" w:rsidRPr="008F0216">
        <w:rPr>
          <w:b/>
          <w:lang w:val="es-EC"/>
        </w:rPr>
        <w:t xml:space="preserve"> </w:t>
      </w:r>
      <w:r w:rsidR="0084159C">
        <w:rPr>
          <w:b/>
          <w:lang w:val="es-EC"/>
        </w:rPr>
        <w:t>1</w:t>
      </w:r>
      <w:r w:rsidR="00AF1040" w:rsidRPr="008F0216">
        <w:rPr>
          <w:b/>
          <w:lang w:val="es-EC"/>
        </w:rPr>
        <w:t>3</w:t>
      </w:r>
    </w:p>
    <w:p w:rsidR="0026529E" w:rsidRPr="008F0216" w:rsidRDefault="0026529E" w:rsidP="004E70A8">
      <w:pPr>
        <w:spacing w:line="360" w:lineRule="auto"/>
        <w:jc w:val="both"/>
        <w:rPr>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1"/>
        <w:gridCol w:w="2543"/>
        <w:gridCol w:w="2522"/>
      </w:tblGrid>
      <w:tr w:rsidR="00DD63BE" w:rsidRPr="008F0216">
        <w:trPr>
          <w:trHeight w:val="807"/>
        </w:trPr>
        <w:tc>
          <w:tcPr>
            <w:tcW w:w="2717" w:type="dxa"/>
            <w:vAlign w:val="center"/>
          </w:tcPr>
          <w:p w:rsidR="00DD63BE" w:rsidRPr="008F0216" w:rsidRDefault="00DD63BE" w:rsidP="004E70A8">
            <w:pPr>
              <w:spacing w:line="360" w:lineRule="auto"/>
              <w:jc w:val="center"/>
              <w:rPr>
                <w:lang w:val="es-EC"/>
              </w:rPr>
            </w:pPr>
            <w:r w:rsidRPr="008F0216">
              <w:rPr>
                <w:lang w:val="es-EC"/>
              </w:rPr>
              <w:t>Desarrollo efectivo</w:t>
            </w:r>
          </w:p>
        </w:tc>
        <w:tc>
          <w:tcPr>
            <w:tcW w:w="2718" w:type="dxa"/>
            <w:tcBorders>
              <w:top w:val="nil"/>
              <w:bottom w:val="nil"/>
            </w:tcBorders>
          </w:tcPr>
          <w:p w:rsidR="00DD63BE" w:rsidRPr="008F0216" w:rsidRDefault="00AB09CD" w:rsidP="004E70A8">
            <w:pPr>
              <w:spacing w:line="360" w:lineRule="auto"/>
              <w:jc w:val="center"/>
              <w:rPr>
                <w:lang w:val="es-EC"/>
              </w:rPr>
            </w:pPr>
            <w:r>
              <w:rPr>
                <w:noProof/>
              </w:rPr>
              <w:pict>
                <v:line id="_x0000_s1166" style="position:absolute;left:0;text-align:left;z-index:251646464;mso-position-horizontal-relative:text;mso-position-vertical-relative:text" from="-.05pt,21.25pt" to="116.95pt,21.25pt">
                  <v:stroke endarrow="block"/>
                </v:line>
              </w:pict>
            </w:r>
            <w:r>
              <w:rPr>
                <w:noProof/>
              </w:rPr>
              <w:pict>
                <v:line id="_x0000_s1165" style="position:absolute;left:0;text-align:left;z-index:251645440;mso-position-horizontal-relative:text;mso-position-vertical-relative:text" from="-.05pt,12.25pt" to="116.95pt,12.25pt">
                  <v:stroke endarrow="block"/>
                </v:line>
              </w:pict>
            </w:r>
            <w:r>
              <w:rPr>
                <w:noProof/>
              </w:rPr>
              <w:pict>
                <v:line id="_x0000_s1164" style="position:absolute;left:0;text-align:left;z-index:251644416;mso-position-horizontal-relative:text;mso-position-vertical-relative:text" from="-.05pt,3.25pt" to="116.95pt,3.25pt">
                  <v:stroke endarrow="block"/>
                </v:line>
              </w:pict>
            </w:r>
            <w:r w:rsidR="00DD63BE" w:rsidRPr="008F0216">
              <w:rPr>
                <w:lang w:val="es-EC"/>
              </w:rPr>
              <w:t xml:space="preserve">                        Aprendizaje de otras formas de subsistencia</w:t>
            </w:r>
          </w:p>
        </w:tc>
        <w:tc>
          <w:tcPr>
            <w:tcW w:w="2718" w:type="dxa"/>
            <w:vAlign w:val="center"/>
          </w:tcPr>
          <w:p w:rsidR="00DD63BE" w:rsidRPr="008F0216" w:rsidRDefault="00DD63BE" w:rsidP="004E70A8">
            <w:pPr>
              <w:spacing w:line="360" w:lineRule="auto"/>
              <w:jc w:val="center"/>
              <w:rPr>
                <w:lang w:val="es-EC"/>
              </w:rPr>
            </w:pPr>
            <w:r w:rsidRPr="008F0216">
              <w:rPr>
                <w:lang w:val="es-EC"/>
              </w:rPr>
              <w:t>Desarrollo potencial</w:t>
            </w:r>
          </w:p>
        </w:tc>
      </w:tr>
    </w:tbl>
    <w:p w:rsidR="00DD63BE" w:rsidRPr="008F0216" w:rsidRDefault="00DD63BE" w:rsidP="004E70A8">
      <w:pPr>
        <w:spacing w:line="360" w:lineRule="auto"/>
        <w:jc w:val="center"/>
        <w:rPr>
          <w:lang w:val="es-EC"/>
        </w:rPr>
      </w:pPr>
    </w:p>
    <w:p w:rsidR="00DD63BE" w:rsidRPr="008F0216" w:rsidRDefault="00DD63BE" w:rsidP="004E70A8">
      <w:pPr>
        <w:spacing w:line="360" w:lineRule="auto"/>
        <w:jc w:val="center"/>
        <w:rPr>
          <w:lang w:val="es-EC"/>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tblGrid>
      <w:tr w:rsidR="00DD63BE" w:rsidRPr="008F0216">
        <w:tc>
          <w:tcPr>
            <w:tcW w:w="2160" w:type="dxa"/>
          </w:tcPr>
          <w:p w:rsidR="00DD63BE" w:rsidRPr="008F0216" w:rsidRDefault="00DD63BE" w:rsidP="004E70A8">
            <w:pPr>
              <w:spacing w:line="360" w:lineRule="auto"/>
              <w:jc w:val="center"/>
              <w:rPr>
                <w:lang w:val="es-EC"/>
              </w:rPr>
            </w:pPr>
          </w:p>
          <w:p w:rsidR="00DD63BE" w:rsidRPr="008F0216" w:rsidRDefault="00DD63BE" w:rsidP="004E70A8">
            <w:pPr>
              <w:spacing w:line="360" w:lineRule="auto"/>
              <w:jc w:val="center"/>
              <w:rPr>
                <w:lang w:val="es-EC"/>
              </w:rPr>
            </w:pPr>
            <w:r w:rsidRPr="008F0216">
              <w:rPr>
                <w:lang w:val="es-EC"/>
              </w:rPr>
              <w:t>Trabajo comunitario</w:t>
            </w:r>
          </w:p>
          <w:p w:rsidR="00DD63BE" w:rsidRPr="008F0216" w:rsidRDefault="00DD63BE" w:rsidP="004E70A8">
            <w:pPr>
              <w:spacing w:line="360" w:lineRule="auto"/>
              <w:jc w:val="center"/>
              <w:rPr>
                <w:lang w:val="es-EC"/>
              </w:rPr>
            </w:pPr>
          </w:p>
        </w:tc>
      </w:tr>
    </w:tbl>
    <w:p w:rsidR="00DD63BE" w:rsidRPr="008F0216" w:rsidRDefault="00DD63BE" w:rsidP="004E70A8">
      <w:pPr>
        <w:spacing w:line="360" w:lineRule="auto"/>
        <w:jc w:val="center"/>
        <w:rPr>
          <w:lang w:val="es-EC"/>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DD63BE" w:rsidRPr="008F0216">
        <w:tc>
          <w:tcPr>
            <w:tcW w:w="4860" w:type="dxa"/>
          </w:tcPr>
          <w:p w:rsidR="00DD63BE" w:rsidRPr="008F0216" w:rsidRDefault="00DD63BE" w:rsidP="004E70A8">
            <w:pPr>
              <w:spacing w:line="360" w:lineRule="auto"/>
              <w:jc w:val="center"/>
              <w:rPr>
                <w:lang w:val="es-EC"/>
              </w:rPr>
            </w:pPr>
          </w:p>
          <w:p w:rsidR="00DD63BE" w:rsidRPr="008F0216" w:rsidRDefault="00DD63BE" w:rsidP="004E70A8">
            <w:pPr>
              <w:spacing w:line="360" w:lineRule="auto"/>
              <w:jc w:val="center"/>
              <w:rPr>
                <w:lang w:val="es-EC"/>
              </w:rPr>
            </w:pPr>
            <w:r w:rsidRPr="008F0216">
              <w:rPr>
                <w:lang w:val="es-EC"/>
              </w:rPr>
              <w:t xml:space="preserve">Resolución de Problemas </w:t>
            </w:r>
          </w:p>
          <w:p w:rsidR="00DD63BE" w:rsidRPr="008F0216" w:rsidRDefault="00DD63BE" w:rsidP="004E70A8">
            <w:pPr>
              <w:spacing w:line="360" w:lineRule="auto"/>
              <w:jc w:val="center"/>
              <w:rPr>
                <w:lang w:val="es-EC"/>
              </w:rPr>
            </w:pPr>
          </w:p>
        </w:tc>
      </w:tr>
    </w:tbl>
    <w:p w:rsidR="00DD63BE" w:rsidRPr="008F0216" w:rsidRDefault="00DD63BE" w:rsidP="004E70A8">
      <w:pPr>
        <w:pStyle w:val="Ttulo1"/>
        <w:spacing w:line="360" w:lineRule="auto"/>
        <w:rPr>
          <w:rFonts w:ascii="Times New Roman" w:hAnsi="Times New Roman" w:cs="Times New Roman"/>
          <w:b w:val="0"/>
          <w:sz w:val="24"/>
          <w:szCs w:val="24"/>
          <w:lang w:val="es-EC"/>
        </w:rPr>
      </w:pPr>
    </w:p>
    <w:p w:rsidR="00DD63BE" w:rsidRPr="008F0216" w:rsidRDefault="00DD63BE" w:rsidP="004E70A8">
      <w:pPr>
        <w:spacing w:line="360" w:lineRule="auto"/>
        <w:jc w:val="center"/>
        <w:rPr>
          <w:lang w:val="es-EC"/>
        </w:rPr>
      </w:pPr>
    </w:p>
    <w:p w:rsidR="00DD63BE" w:rsidRPr="008F0216" w:rsidRDefault="00DD63BE" w:rsidP="004E70A8">
      <w:pPr>
        <w:spacing w:line="360" w:lineRule="auto"/>
        <w:jc w:val="both"/>
        <w:rPr>
          <w:lang w:val="es-MX"/>
        </w:rPr>
      </w:pPr>
      <w:r w:rsidRPr="008F0216">
        <w:rPr>
          <w:lang w:val="es-EC"/>
        </w:rPr>
        <w:t>“La distancia entre el nivel de desarrollo real  determinado por la resolución individual de problemas y el nivel de desarrollo potencial  determinado por la resolución  de problemas, bajo la dirección de otro o en colaboración con iguales más capaces”.</w:t>
      </w:r>
    </w:p>
    <w:p w:rsidR="00555FF7" w:rsidRPr="008F0216" w:rsidRDefault="00555FF7" w:rsidP="004E70A8">
      <w:pPr>
        <w:spacing w:line="360" w:lineRule="auto"/>
        <w:jc w:val="both"/>
        <w:rPr>
          <w:lang w:val="es-MX"/>
        </w:rPr>
      </w:pPr>
    </w:p>
    <w:p w:rsidR="00DD63BE" w:rsidRPr="008F0216" w:rsidRDefault="00DD63BE" w:rsidP="004E70A8">
      <w:pPr>
        <w:spacing w:line="360" w:lineRule="auto"/>
        <w:ind w:firstLine="720"/>
        <w:jc w:val="both"/>
        <w:rPr>
          <w:lang w:val="es-EC"/>
        </w:rPr>
      </w:pPr>
      <w:r w:rsidRPr="008F0216">
        <w:rPr>
          <w:lang w:val="es-EC"/>
        </w:rPr>
        <w:t>La construcción de una Comunidad de aprendizaje supone un contexto c cultural que es igual a la Comunidad Cultural, y este comprende  la comunidad, los grupos iguales, en el fondo la familia.</w:t>
      </w:r>
    </w:p>
    <w:p w:rsidR="00DD63BE" w:rsidRPr="008F0216" w:rsidRDefault="00DD63BE" w:rsidP="004E70A8">
      <w:pPr>
        <w:spacing w:line="360" w:lineRule="auto"/>
        <w:ind w:firstLine="720"/>
        <w:jc w:val="both"/>
        <w:rPr>
          <w:lang w:val="es-EC"/>
        </w:rPr>
      </w:pPr>
    </w:p>
    <w:p w:rsidR="00DD63BE" w:rsidRPr="008F0216" w:rsidRDefault="00DD63BE" w:rsidP="004E70A8">
      <w:pPr>
        <w:spacing w:line="360" w:lineRule="auto"/>
        <w:ind w:firstLine="720"/>
        <w:jc w:val="both"/>
        <w:rPr>
          <w:lang w:val="es-EC"/>
        </w:rPr>
      </w:pPr>
      <w:r w:rsidRPr="008F0216">
        <w:rPr>
          <w:lang w:val="es-EC"/>
        </w:rPr>
        <w:t>En el contexto de aprendizaje de otras formas de vida las comunidades de trabajo de las prostitutas y facilitadores,  facilitadores, autoridades y  facilitadores.</w:t>
      </w:r>
    </w:p>
    <w:p w:rsidR="00491463" w:rsidRPr="008F0216" w:rsidRDefault="00491463" w:rsidP="004E70A8">
      <w:pPr>
        <w:spacing w:line="360" w:lineRule="auto"/>
        <w:ind w:firstLine="720"/>
        <w:jc w:val="both"/>
        <w:rPr>
          <w:lang w:val="es-EC"/>
        </w:rPr>
      </w:pPr>
    </w:p>
    <w:p w:rsidR="00DD63BE" w:rsidRPr="0084159C" w:rsidRDefault="00DD63BE" w:rsidP="004E70A8">
      <w:pPr>
        <w:spacing w:line="360" w:lineRule="auto"/>
        <w:ind w:firstLine="720"/>
        <w:jc w:val="center"/>
        <w:rPr>
          <w:b/>
          <w:lang w:val="es-EC"/>
        </w:rPr>
      </w:pPr>
      <w:r w:rsidRPr="0084159C">
        <w:rPr>
          <w:b/>
          <w:lang w:val="es-EC"/>
        </w:rPr>
        <w:t>CONSTRUCCIÓN DE UNA COMUNIDAD</w:t>
      </w:r>
      <w:r w:rsidR="0026529E" w:rsidRPr="0084159C">
        <w:rPr>
          <w:b/>
          <w:lang w:val="es-EC"/>
        </w:rPr>
        <w:t xml:space="preserve"> </w:t>
      </w:r>
      <w:r w:rsidRPr="0084159C">
        <w:rPr>
          <w:b/>
          <w:lang w:val="es-EC"/>
        </w:rPr>
        <w:t>DE APRENDIZAJE Y TRABAJO</w:t>
      </w:r>
    </w:p>
    <w:p w:rsidR="00491463" w:rsidRPr="008F0216" w:rsidRDefault="00AB09CD" w:rsidP="004E70A8">
      <w:pPr>
        <w:spacing w:line="360" w:lineRule="auto"/>
        <w:ind w:firstLine="720"/>
        <w:jc w:val="center"/>
        <w:rPr>
          <w:b/>
          <w:lang w:val="es-EC"/>
        </w:rPr>
      </w:pPr>
      <w:r>
        <w:rPr>
          <w:b/>
          <w:noProof/>
        </w:rPr>
        <w:pict>
          <v:line id="_x0000_s1179" style="position:absolute;left:0;text-align:left;flip:x y;z-index:251657728" from="324pt,3.6pt" to="351pt,12.6pt">
            <v:stroke endarrow="block"/>
          </v:line>
        </w:pict>
      </w:r>
      <w:r w:rsidR="00491463" w:rsidRPr="008F0216">
        <w:rPr>
          <w:b/>
          <w:lang w:val="es-EC"/>
        </w:rPr>
        <w:t>Cuadro No</w:t>
      </w:r>
      <w:r w:rsidR="00AF1040" w:rsidRPr="008F0216">
        <w:rPr>
          <w:b/>
          <w:lang w:val="es-EC"/>
        </w:rPr>
        <w:t xml:space="preserve">. </w:t>
      </w:r>
      <w:r w:rsidR="0084159C">
        <w:rPr>
          <w:b/>
          <w:lang w:val="es-EC"/>
        </w:rPr>
        <w:t>1</w:t>
      </w:r>
      <w:r w:rsidR="00945060" w:rsidRPr="008F0216">
        <w:rPr>
          <w:b/>
          <w:lang w:val="es-EC"/>
        </w:rPr>
        <w:t>4</w:t>
      </w:r>
    </w:p>
    <w:p w:rsidR="00DD63BE" w:rsidRPr="008F0216" w:rsidRDefault="00AB09CD" w:rsidP="004E70A8">
      <w:pPr>
        <w:spacing w:line="360" w:lineRule="auto"/>
        <w:jc w:val="both"/>
        <w:rPr>
          <w:lang w:val="es-EC"/>
        </w:rPr>
      </w:pPr>
      <w:r>
        <w:rPr>
          <w:noProof/>
        </w:rPr>
        <w:pict>
          <v:group id="_x0000_s1246" style="position:absolute;left:0;text-align:left;margin-left:114pt;margin-top:9.9pt;width:138pt;height:63pt;z-index:251649536" coordorigin="8955,1935" coordsize="2340,1620">
            <v:oval id="_x0000_s1169" style="position:absolute;left:8955;top:1935;width:2340;height:1620"/>
            <v:shape id="_x0000_s1170" type="#_x0000_t202" style="position:absolute;left:9195;top:2241;width:1800;height:1080" filled="f" stroked="f">
              <v:textbox style="mso-next-textbox:#_x0000_s1170">
                <w:txbxContent>
                  <w:p w:rsidR="00393C15" w:rsidRPr="00A603A2" w:rsidRDefault="00393C15" w:rsidP="00DD63BE">
                    <w:pPr>
                      <w:rPr>
                        <w:sz w:val="23"/>
                        <w:szCs w:val="23"/>
                        <w:lang w:val="es-MX"/>
                      </w:rPr>
                    </w:pPr>
                    <w:r w:rsidRPr="00A603A2">
                      <w:rPr>
                        <w:sz w:val="23"/>
                        <w:szCs w:val="23"/>
                        <w:lang w:val="es-MX"/>
                      </w:rPr>
                      <w:t>-la comunidad</w:t>
                    </w:r>
                  </w:p>
                  <w:p w:rsidR="00393C15" w:rsidRPr="00A603A2" w:rsidRDefault="00393C15" w:rsidP="00DD63BE">
                    <w:pPr>
                      <w:rPr>
                        <w:sz w:val="23"/>
                        <w:szCs w:val="23"/>
                        <w:lang w:val="es-MX"/>
                      </w:rPr>
                    </w:pPr>
                    <w:r w:rsidRPr="00A603A2">
                      <w:rPr>
                        <w:sz w:val="23"/>
                        <w:szCs w:val="23"/>
                        <w:lang w:val="es-MX"/>
                      </w:rPr>
                      <w:t>-los grupos iguales</w:t>
                    </w:r>
                  </w:p>
                </w:txbxContent>
              </v:textbox>
            </v:shape>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3"/>
        <w:gridCol w:w="6043"/>
      </w:tblGrid>
      <w:tr w:rsidR="00DD63BE" w:rsidRPr="008F0216">
        <w:tc>
          <w:tcPr>
            <w:tcW w:w="1548" w:type="dxa"/>
          </w:tcPr>
          <w:p w:rsidR="00DD63BE" w:rsidRPr="008F0216" w:rsidRDefault="00DD63BE" w:rsidP="004E70A8">
            <w:pPr>
              <w:spacing w:line="360" w:lineRule="auto"/>
              <w:jc w:val="both"/>
              <w:rPr>
                <w:lang w:val="es-EC"/>
              </w:rPr>
            </w:pPr>
            <w:r w:rsidRPr="008F0216">
              <w:rPr>
                <w:lang w:val="es-EC"/>
              </w:rPr>
              <w:t>Contexto</w:t>
            </w:r>
          </w:p>
          <w:p w:rsidR="00DD63BE" w:rsidRPr="008F0216" w:rsidRDefault="00DD63BE" w:rsidP="004E70A8">
            <w:pPr>
              <w:spacing w:line="360" w:lineRule="auto"/>
              <w:jc w:val="both"/>
              <w:rPr>
                <w:lang w:val="es-EC"/>
              </w:rPr>
            </w:pPr>
            <w:r w:rsidRPr="008F0216">
              <w:rPr>
                <w:lang w:val="es-EC"/>
              </w:rPr>
              <w:t>CULTURAL</w:t>
            </w:r>
          </w:p>
        </w:tc>
        <w:tc>
          <w:tcPr>
            <w:tcW w:w="6605" w:type="dxa"/>
            <w:tcBorders>
              <w:top w:val="nil"/>
              <w:bottom w:val="nil"/>
              <w:right w:val="nil"/>
            </w:tcBorders>
          </w:tcPr>
          <w:p w:rsidR="00DD63BE" w:rsidRPr="008F0216" w:rsidRDefault="00AB09CD" w:rsidP="004E70A8">
            <w:pPr>
              <w:spacing w:line="360" w:lineRule="auto"/>
              <w:jc w:val="both"/>
              <w:rPr>
                <w:lang w:val="es-EC"/>
              </w:rPr>
            </w:pPr>
            <w:r>
              <w:rPr>
                <w:noProof/>
              </w:rPr>
              <w:pict>
                <v:line id="_x0000_s1174" style="position:absolute;left:0;text-align:left;z-index:251653632;mso-position-horizontal-relative:text;mso-position-vertical-relative:text" from="180.25pt,6.65pt" to="222.85pt,33.7pt">
                  <v:stroke endarrow="block"/>
                </v:line>
              </w:pict>
            </w:r>
            <w:r w:rsidR="00DD63BE" w:rsidRPr="008F0216">
              <w:rPr>
                <w:lang w:val="es-EC"/>
              </w:rPr>
              <w:t xml:space="preserve"> </w:t>
            </w:r>
          </w:p>
          <w:p w:rsidR="00DD63BE" w:rsidRPr="008F0216" w:rsidRDefault="00DD63BE" w:rsidP="004E70A8">
            <w:pPr>
              <w:spacing w:line="360" w:lineRule="auto"/>
              <w:jc w:val="both"/>
              <w:rPr>
                <w:lang w:val="es-EC"/>
              </w:rPr>
            </w:pPr>
            <w:r w:rsidRPr="008F0216">
              <w:rPr>
                <w:lang w:val="es-EC"/>
              </w:rPr>
              <w:t xml:space="preserve">  =   </w:t>
            </w:r>
          </w:p>
        </w:tc>
      </w:tr>
    </w:tbl>
    <w:p w:rsidR="00DD63BE" w:rsidRPr="008F0216" w:rsidRDefault="00AB09CD" w:rsidP="004E70A8">
      <w:pPr>
        <w:spacing w:line="360" w:lineRule="auto"/>
        <w:jc w:val="both"/>
        <w:rPr>
          <w:lang w:val="es-EC"/>
        </w:rPr>
      </w:pPr>
      <w:r>
        <w:rPr>
          <w:noProof/>
        </w:rPr>
        <w:pict>
          <v:line id="_x0000_s1175" style="position:absolute;left:0;text-align:left;z-index:251654656;mso-position-horizontal-relative:text;mso-position-vertical-relative:text" from="348pt,18.8pt" to="5in,54.8pt">
            <v:stroke endarrow="block"/>
          </v:line>
        </w:pict>
      </w:r>
      <w:r>
        <w:rPr>
          <w:noProof/>
        </w:rPr>
        <w:pict>
          <v:oval id="_x0000_s1167" style="position:absolute;left:0;text-align:left;margin-left:234pt;margin-top:.8pt;width:108pt;height:45pt;z-index:251647488;mso-position-horizontal-relative:text;mso-position-vertical-relative:text">
            <v:textbox style="mso-next-textbox:#_x0000_s1167">
              <w:txbxContent>
                <w:p w:rsidR="00393C15" w:rsidRPr="00A603A2" w:rsidRDefault="00393C15" w:rsidP="00DD63BE">
                  <w:pPr>
                    <w:pStyle w:val="Encabezado"/>
                    <w:tabs>
                      <w:tab w:val="clear" w:pos="4252"/>
                      <w:tab w:val="clear" w:pos="8504"/>
                    </w:tabs>
                    <w:rPr>
                      <w:sz w:val="23"/>
                      <w:szCs w:val="23"/>
                      <w:lang w:val="es-MX"/>
                    </w:rPr>
                  </w:pPr>
                  <w:r w:rsidRPr="00A603A2">
                    <w:rPr>
                      <w:sz w:val="23"/>
                      <w:szCs w:val="23"/>
                      <w:lang w:val="es-MX"/>
                    </w:rPr>
                    <w:t>Comunidad</w:t>
                  </w:r>
                </w:p>
                <w:p w:rsidR="00393C15" w:rsidRPr="00A603A2" w:rsidRDefault="00393C15" w:rsidP="00DD63BE">
                  <w:pPr>
                    <w:rPr>
                      <w:sz w:val="23"/>
                      <w:szCs w:val="23"/>
                      <w:lang w:val="es-MX"/>
                    </w:rPr>
                  </w:pPr>
                  <w:r w:rsidRPr="00A603A2">
                    <w:rPr>
                      <w:sz w:val="23"/>
                      <w:szCs w:val="23"/>
                      <w:lang w:val="es-MX"/>
                    </w:rPr>
                    <w:t>CULTURAL</w:t>
                  </w:r>
                </w:p>
              </w:txbxContent>
            </v:textbox>
          </v:oval>
        </w:pict>
      </w:r>
    </w:p>
    <w:p w:rsidR="00DD63BE" w:rsidRPr="008F0216" w:rsidRDefault="00DD63BE" w:rsidP="004E70A8">
      <w:pPr>
        <w:spacing w:line="360" w:lineRule="auto"/>
        <w:ind w:firstLine="720"/>
        <w:jc w:val="both"/>
        <w:rPr>
          <w:lang w:val="es-EC"/>
        </w:rPr>
      </w:pPr>
    </w:p>
    <w:p w:rsidR="00DD63BE" w:rsidRPr="008F0216" w:rsidRDefault="00AB09CD" w:rsidP="004E70A8">
      <w:pPr>
        <w:spacing w:line="360" w:lineRule="auto"/>
        <w:ind w:firstLine="720"/>
        <w:jc w:val="both"/>
        <w:rPr>
          <w:lang w:val="es-EC"/>
        </w:rPr>
      </w:pPr>
      <w:r>
        <w:rPr>
          <w:noProof/>
        </w:rPr>
        <w:pict>
          <v:oval id="_x0000_s1168" style="position:absolute;left:0;text-align:left;margin-left:258pt;margin-top:13.4pt;width:123pt;height:36pt;z-index:251648512">
            <v:textbox style="mso-next-textbox:#_x0000_s1168">
              <w:txbxContent>
                <w:p w:rsidR="00393C15" w:rsidRPr="00A603A2" w:rsidRDefault="00393C15" w:rsidP="0026529E">
                  <w:pPr>
                    <w:jc w:val="center"/>
                    <w:rPr>
                      <w:sz w:val="23"/>
                      <w:szCs w:val="23"/>
                      <w:lang w:val="es-ES_tradnl"/>
                    </w:rPr>
                  </w:pPr>
                  <w:r w:rsidRPr="00A603A2">
                    <w:rPr>
                      <w:sz w:val="23"/>
                      <w:szCs w:val="23"/>
                      <w:lang w:val="es-ES_tradnl"/>
                    </w:rPr>
                    <w:t>El grupo</w:t>
                  </w:r>
                </w:p>
              </w:txbxContent>
            </v:textbox>
          </v:oval>
        </w:pict>
      </w:r>
    </w:p>
    <w:p w:rsidR="00DD63BE" w:rsidRPr="008F0216" w:rsidRDefault="00DD63BE" w:rsidP="004E70A8">
      <w:pPr>
        <w:spacing w:line="360" w:lineRule="auto"/>
        <w:ind w:firstLine="720"/>
        <w:jc w:val="both"/>
        <w:rPr>
          <w:lang w:val="es-EC"/>
        </w:rPr>
      </w:pPr>
    </w:p>
    <w:p w:rsidR="00DD63BE" w:rsidRPr="008F0216" w:rsidRDefault="00AB09CD" w:rsidP="004E70A8">
      <w:pPr>
        <w:spacing w:line="360" w:lineRule="auto"/>
        <w:ind w:firstLine="720"/>
        <w:jc w:val="both"/>
        <w:rPr>
          <w:lang w:val="es-EC"/>
        </w:rPr>
      </w:pPr>
      <w:r>
        <w:rPr>
          <w:noProof/>
        </w:rPr>
        <w:pict>
          <v:oval id="_x0000_s1171" style="position:absolute;left:0;text-align:left;margin-left:126pt;margin-top:17pt;width:162pt;height:63pt;z-index:251650560">
            <v:textbox style="mso-next-textbox:#_x0000_s1171">
              <w:txbxContent>
                <w:p w:rsidR="00393C15" w:rsidRPr="00A603A2" w:rsidRDefault="00393C15" w:rsidP="00DD63BE">
                  <w:pPr>
                    <w:rPr>
                      <w:sz w:val="23"/>
                      <w:szCs w:val="23"/>
                      <w:lang w:val="es-MX"/>
                    </w:rPr>
                  </w:pPr>
                  <w:r w:rsidRPr="00A603A2">
                    <w:rPr>
                      <w:sz w:val="23"/>
                      <w:szCs w:val="23"/>
                      <w:lang w:val="es-MX"/>
                    </w:rPr>
                    <w:t>Comunidad de APRENDIZAJE  de  ellas y  facilitadores</w:t>
                  </w:r>
                </w:p>
              </w:txbxContent>
            </v:textbox>
          </v:oval>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7"/>
        <w:gridCol w:w="5729"/>
      </w:tblGrid>
      <w:tr w:rsidR="00DD63BE" w:rsidRPr="008F0216">
        <w:tc>
          <w:tcPr>
            <w:tcW w:w="1908" w:type="dxa"/>
          </w:tcPr>
          <w:p w:rsidR="00DD63BE" w:rsidRPr="008F0216" w:rsidRDefault="00DD63BE" w:rsidP="004E70A8">
            <w:pPr>
              <w:spacing w:line="360" w:lineRule="auto"/>
              <w:rPr>
                <w:lang w:val="es-EC"/>
              </w:rPr>
            </w:pPr>
            <w:r w:rsidRPr="008F0216">
              <w:rPr>
                <w:lang w:val="es-EC"/>
              </w:rPr>
              <w:t>Contexto de aprendizaje</w:t>
            </w:r>
          </w:p>
        </w:tc>
        <w:tc>
          <w:tcPr>
            <w:tcW w:w="6245" w:type="dxa"/>
            <w:tcBorders>
              <w:top w:val="nil"/>
              <w:bottom w:val="nil"/>
              <w:right w:val="nil"/>
            </w:tcBorders>
          </w:tcPr>
          <w:p w:rsidR="00DD63BE" w:rsidRPr="008F0216" w:rsidRDefault="00DD63BE" w:rsidP="004E70A8">
            <w:pPr>
              <w:spacing w:line="360" w:lineRule="auto"/>
              <w:jc w:val="both"/>
              <w:rPr>
                <w:lang w:val="es-EC"/>
              </w:rPr>
            </w:pPr>
          </w:p>
          <w:p w:rsidR="00DD63BE" w:rsidRPr="008F0216" w:rsidRDefault="00AB09CD" w:rsidP="004E70A8">
            <w:pPr>
              <w:spacing w:line="360" w:lineRule="auto"/>
              <w:jc w:val="both"/>
              <w:rPr>
                <w:lang w:val="es-EC"/>
              </w:rPr>
            </w:pPr>
            <w:r>
              <w:rPr>
                <w:noProof/>
              </w:rPr>
              <w:pict>
                <v:line id="_x0000_s1178" style="position:absolute;left:0;text-align:left;flip:x y;z-index:251656704" from="206.55pt,10.9pt" to="233.55pt,28.9pt">
                  <v:stroke endarrow="block"/>
                </v:line>
              </w:pict>
            </w:r>
            <w:r w:rsidR="00DD63BE" w:rsidRPr="008F0216">
              <w:rPr>
                <w:lang w:val="es-EC"/>
              </w:rPr>
              <w:t xml:space="preserve">    =</w:t>
            </w:r>
          </w:p>
        </w:tc>
      </w:tr>
    </w:tbl>
    <w:p w:rsidR="00DD63BE" w:rsidRPr="008F0216" w:rsidRDefault="00AB09CD" w:rsidP="004E70A8">
      <w:pPr>
        <w:spacing w:line="360" w:lineRule="auto"/>
        <w:ind w:firstLine="720"/>
        <w:jc w:val="both"/>
        <w:rPr>
          <w:lang w:val="es-EC"/>
        </w:rPr>
      </w:pPr>
      <w:r>
        <w:rPr>
          <w:noProof/>
        </w:rPr>
        <w:pict>
          <v:oval id="_x0000_s1172" style="position:absolute;left:0;text-align:left;margin-left:240pt;margin-top:16.9pt;width:108pt;height:63.05pt;z-index:251651584;mso-position-horizontal-relative:text;mso-position-vertical-relative:text">
            <v:textbox style="mso-next-textbox:#_x0000_s1172">
              <w:txbxContent>
                <w:p w:rsidR="00393C15" w:rsidRPr="00A603A2" w:rsidRDefault="00393C15" w:rsidP="00DD63BE">
                  <w:pPr>
                    <w:rPr>
                      <w:sz w:val="23"/>
                      <w:szCs w:val="23"/>
                      <w:lang w:val="es-MX"/>
                    </w:rPr>
                  </w:pPr>
                  <w:r w:rsidRPr="00A603A2">
                    <w:rPr>
                      <w:sz w:val="23"/>
                      <w:szCs w:val="23"/>
                      <w:lang w:val="es-MX"/>
                    </w:rPr>
                    <w:t>Facilitadotes y facilitadores</w:t>
                  </w:r>
                </w:p>
              </w:txbxContent>
            </v:textbox>
          </v:oval>
        </w:pict>
      </w:r>
    </w:p>
    <w:p w:rsidR="00DD63BE" w:rsidRPr="008F0216" w:rsidRDefault="00DD63BE" w:rsidP="004E70A8">
      <w:pPr>
        <w:spacing w:line="360" w:lineRule="auto"/>
        <w:ind w:firstLine="720"/>
        <w:jc w:val="both"/>
        <w:rPr>
          <w:lang w:val="es-EC"/>
        </w:rPr>
      </w:pPr>
    </w:p>
    <w:p w:rsidR="00DD63BE" w:rsidRPr="008F0216" w:rsidRDefault="00DD63BE" w:rsidP="004E70A8">
      <w:pPr>
        <w:spacing w:line="360" w:lineRule="auto"/>
        <w:ind w:firstLine="720"/>
        <w:jc w:val="both"/>
        <w:rPr>
          <w:lang w:val="es-EC"/>
        </w:rPr>
      </w:pPr>
    </w:p>
    <w:p w:rsidR="00427061" w:rsidRPr="008F0216" w:rsidRDefault="00AB09CD" w:rsidP="004E70A8">
      <w:pPr>
        <w:spacing w:line="360" w:lineRule="auto"/>
        <w:ind w:firstLine="720"/>
        <w:jc w:val="both"/>
        <w:rPr>
          <w:lang w:val="es-EC"/>
        </w:rPr>
      </w:pPr>
      <w:r>
        <w:rPr>
          <w:noProof/>
        </w:rPr>
        <w:pict>
          <v:line id="_x0000_s1177" style="position:absolute;left:0;text-align:left;flip:x y;z-index:251655680" from="354pt,8.85pt" to="381pt,26.85pt">
            <v:stroke endarrow="block"/>
          </v:line>
        </w:pict>
      </w:r>
    </w:p>
    <w:p w:rsidR="00427061" w:rsidRPr="008F0216" w:rsidRDefault="00AB09CD" w:rsidP="004E70A8">
      <w:pPr>
        <w:spacing w:line="360" w:lineRule="auto"/>
        <w:ind w:firstLine="720"/>
        <w:jc w:val="both"/>
        <w:rPr>
          <w:lang w:val="es-EC"/>
        </w:rPr>
      </w:pPr>
      <w:r>
        <w:rPr>
          <w:noProof/>
        </w:rPr>
        <w:pict>
          <v:oval id="_x0000_s1173" style="position:absolute;left:0;text-align:left;margin-left:294pt;margin-top:15.15pt;width:108pt;height:45pt;z-index:251652608">
            <v:textbox style="mso-next-textbox:#_x0000_s1173">
              <w:txbxContent>
                <w:p w:rsidR="00393C15" w:rsidRPr="00A603A2" w:rsidRDefault="00393C15" w:rsidP="00DD63BE">
                  <w:pPr>
                    <w:rPr>
                      <w:sz w:val="23"/>
                      <w:szCs w:val="23"/>
                      <w:lang w:val="es-MX"/>
                    </w:rPr>
                  </w:pPr>
                  <w:r w:rsidRPr="00A603A2">
                    <w:rPr>
                      <w:sz w:val="23"/>
                      <w:szCs w:val="23"/>
                      <w:lang w:val="es-MX"/>
                    </w:rPr>
                    <w:t xml:space="preserve">Autoridades y  </w:t>
                  </w:r>
                  <w:r w:rsidR="007310F4" w:rsidRPr="00A603A2">
                    <w:rPr>
                      <w:sz w:val="23"/>
                      <w:szCs w:val="23"/>
                      <w:lang w:val="es-MX"/>
                    </w:rPr>
                    <w:t>facilitadores</w:t>
                  </w:r>
                </w:p>
              </w:txbxContent>
            </v:textbox>
          </v:oval>
        </w:pict>
      </w:r>
    </w:p>
    <w:p w:rsidR="00427061" w:rsidRPr="008F0216" w:rsidRDefault="00427061" w:rsidP="004E70A8">
      <w:pPr>
        <w:spacing w:line="360" w:lineRule="auto"/>
        <w:ind w:firstLine="720"/>
        <w:jc w:val="both"/>
        <w:rPr>
          <w:lang w:val="es-EC"/>
        </w:rPr>
      </w:pPr>
    </w:p>
    <w:p w:rsidR="00427061" w:rsidRPr="008F0216" w:rsidRDefault="00427061" w:rsidP="004E70A8">
      <w:pPr>
        <w:spacing w:line="360" w:lineRule="auto"/>
        <w:ind w:firstLine="720"/>
        <w:jc w:val="both"/>
        <w:rPr>
          <w:lang w:val="es-EC"/>
        </w:rPr>
      </w:pPr>
    </w:p>
    <w:p w:rsidR="00427061" w:rsidRPr="008F0216" w:rsidRDefault="00427061" w:rsidP="004E70A8">
      <w:pPr>
        <w:spacing w:line="360" w:lineRule="auto"/>
        <w:ind w:firstLine="720"/>
        <w:jc w:val="both"/>
        <w:rPr>
          <w:lang w:val="es-E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9"/>
        <w:gridCol w:w="2971"/>
        <w:gridCol w:w="1860"/>
      </w:tblGrid>
      <w:tr w:rsidR="00DD63BE" w:rsidRPr="008F0216">
        <w:tc>
          <w:tcPr>
            <w:tcW w:w="2609" w:type="dxa"/>
          </w:tcPr>
          <w:p w:rsidR="00DD63BE" w:rsidRPr="008F0216" w:rsidRDefault="007F69B7" w:rsidP="004E70A8">
            <w:pPr>
              <w:spacing w:line="360" w:lineRule="auto"/>
              <w:jc w:val="center"/>
              <w:rPr>
                <w:lang w:val="es-EC"/>
              </w:rPr>
            </w:pPr>
            <w:r w:rsidRPr="008F0216">
              <w:rPr>
                <w:lang w:val="es-EC"/>
              </w:rPr>
              <w:t>Aprendizaje</w:t>
            </w:r>
          </w:p>
        </w:tc>
        <w:tc>
          <w:tcPr>
            <w:tcW w:w="2971" w:type="dxa"/>
            <w:tcBorders>
              <w:top w:val="nil"/>
              <w:bottom w:val="nil"/>
            </w:tcBorders>
          </w:tcPr>
          <w:p w:rsidR="00DD63BE" w:rsidRPr="008F0216" w:rsidRDefault="00DD63BE" w:rsidP="004E70A8">
            <w:pPr>
              <w:spacing w:line="360" w:lineRule="auto"/>
              <w:jc w:val="both"/>
              <w:rPr>
                <w:lang w:val="es-EC"/>
              </w:rPr>
            </w:pPr>
          </w:p>
        </w:tc>
        <w:tc>
          <w:tcPr>
            <w:tcW w:w="1860" w:type="dxa"/>
          </w:tcPr>
          <w:p w:rsidR="00DD63BE" w:rsidRPr="008F0216" w:rsidRDefault="007F69B7" w:rsidP="004E70A8">
            <w:pPr>
              <w:spacing w:line="360" w:lineRule="auto"/>
              <w:jc w:val="center"/>
              <w:rPr>
                <w:lang w:val="es-EC"/>
              </w:rPr>
            </w:pPr>
            <w:r w:rsidRPr="008F0216">
              <w:rPr>
                <w:lang w:val="es-EC"/>
              </w:rPr>
              <w:t>Trabajo</w:t>
            </w:r>
          </w:p>
        </w:tc>
      </w:tr>
    </w:tbl>
    <w:p w:rsidR="00DD63BE" w:rsidRPr="008F0216" w:rsidRDefault="00DD63BE" w:rsidP="004E70A8">
      <w:pPr>
        <w:spacing w:line="360" w:lineRule="auto"/>
        <w:ind w:firstLine="720"/>
        <w:jc w:val="both"/>
        <w:rPr>
          <w:bCs/>
          <w:lang w:val="es-EC"/>
        </w:rPr>
      </w:pPr>
    </w:p>
    <w:p w:rsidR="007F69B7" w:rsidRPr="008F0216" w:rsidRDefault="007F69B7" w:rsidP="004E70A8">
      <w:pPr>
        <w:spacing w:line="360" w:lineRule="auto"/>
        <w:ind w:firstLine="720"/>
        <w:jc w:val="both"/>
        <w:rPr>
          <w:bCs/>
          <w:lang w:val="es-EC"/>
        </w:rPr>
      </w:pPr>
    </w:p>
    <w:p w:rsidR="007F69B7" w:rsidRPr="008F0216" w:rsidRDefault="007F69B7" w:rsidP="004E70A8">
      <w:pPr>
        <w:spacing w:line="360" w:lineRule="auto"/>
        <w:ind w:hanging="540"/>
        <w:jc w:val="both"/>
        <w:rPr>
          <w:bCs/>
          <w:lang w:val="es-EC"/>
        </w:rPr>
      </w:pPr>
      <w:r w:rsidRPr="008F0216">
        <w:rPr>
          <w:bCs/>
          <w:lang w:val="es-EC"/>
        </w:rPr>
        <w:t>El Grupo de “muchachas” como escenario cultural</w:t>
      </w:r>
      <w:r w:rsidR="00F232A9" w:rsidRPr="008F0216">
        <w:rPr>
          <w:bCs/>
          <w:lang w:val="es-EC"/>
        </w:rPr>
        <w:t>.</w:t>
      </w:r>
    </w:p>
    <w:p w:rsidR="007F69B7" w:rsidRPr="008F0216" w:rsidRDefault="007F69B7" w:rsidP="004E70A8">
      <w:pPr>
        <w:spacing w:line="360" w:lineRule="auto"/>
        <w:ind w:hanging="540"/>
        <w:jc w:val="both"/>
        <w:rPr>
          <w:bCs/>
          <w:u w:val="single"/>
          <w:lang w:val="es-EC"/>
        </w:rPr>
      </w:pPr>
    </w:p>
    <w:p w:rsidR="007F69B7" w:rsidRPr="008F0216" w:rsidRDefault="007F69B7" w:rsidP="004E70A8">
      <w:pPr>
        <w:spacing w:line="360" w:lineRule="auto"/>
        <w:ind w:left="-540"/>
        <w:jc w:val="both"/>
        <w:rPr>
          <w:lang w:val="es-EC"/>
        </w:rPr>
      </w:pPr>
      <w:r w:rsidRPr="008F0216">
        <w:rPr>
          <w:lang w:val="es-EC"/>
        </w:rPr>
        <w:t xml:space="preserve">  </w:t>
      </w:r>
      <w:r w:rsidRPr="008F0216">
        <w:rPr>
          <w:lang w:val="es-EC"/>
        </w:rPr>
        <w:tab/>
      </w:r>
      <w:r w:rsidRPr="008F0216">
        <w:rPr>
          <w:lang w:val="es-EC"/>
        </w:rPr>
        <w:tab/>
        <w:t xml:space="preserve">La comunidad de aprendizaje de nuevas formas de vida sólo se puede construir  desde la convergencia de la </w:t>
      </w:r>
      <w:r w:rsidR="00F232A9" w:rsidRPr="008F0216">
        <w:rPr>
          <w:lang w:val="es-EC"/>
        </w:rPr>
        <w:t>l</w:t>
      </w:r>
      <w:r w:rsidRPr="008F0216">
        <w:rPr>
          <w:lang w:val="es-EC"/>
        </w:rPr>
        <w:t>ibertad de cada uno, con la participación en el bien común que representa la verdad compartida y fielmente transmitida.</w:t>
      </w:r>
    </w:p>
    <w:p w:rsidR="007F69B7" w:rsidRPr="008F0216" w:rsidRDefault="007F69B7" w:rsidP="004E70A8">
      <w:pPr>
        <w:spacing w:line="360" w:lineRule="auto"/>
        <w:ind w:left="-540"/>
        <w:jc w:val="both"/>
        <w:rPr>
          <w:lang w:val="es-EC"/>
        </w:rPr>
      </w:pPr>
    </w:p>
    <w:p w:rsidR="007F69B7" w:rsidRPr="008F0216" w:rsidRDefault="007F69B7" w:rsidP="004E70A8">
      <w:pPr>
        <w:spacing w:line="360" w:lineRule="auto"/>
        <w:ind w:left="-540"/>
        <w:jc w:val="both"/>
        <w:rPr>
          <w:lang w:val="es-EC"/>
        </w:rPr>
      </w:pPr>
      <w:r w:rsidRPr="008F0216">
        <w:rPr>
          <w:lang w:val="es-EC"/>
        </w:rPr>
        <w:lastRenderedPageBreak/>
        <w:tab/>
      </w:r>
      <w:r w:rsidRPr="008F0216">
        <w:rPr>
          <w:lang w:val="es-EC"/>
        </w:rPr>
        <w:tab/>
        <w:t xml:space="preserve">Para los </w:t>
      </w:r>
      <w:r w:rsidR="007310F4" w:rsidRPr="008F0216">
        <w:rPr>
          <w:lang w:val="es-EC"/>
        </w:rPr>
        <w:t>antropólogos</w:t>
      </w:r>
      <w:r w:rsidRPr="008F0216">
        <w:rPr>
          <w:lang w:val="es-EC"/>
        </w:rPr>
        <w:t xml:space="preserve"> las comunidades de aprendizaje se convierten así en artefactos culturales al facilitar la creación de una situación social con el propósito de combinar recursos culturales de todas clases para mediar el pensamiento.</w:t>
      </w:r>
    </w:p>
    <w:p w:rsidR="007F69B7" w:rsidRPr="008F0216" w:rsidRDefault="007F69B7" w:rsidP="004E70A8">
      <w:pPr>
        <w:spacing w:line="360" w:lineRule="auto"/>
        <w:ind w:left="-540"/>
        <w:jc w:val="both"/>
        <w:rPr>
          <w:lang w:val="es-EC"/>
        </w:rPr>
      </w:pPr>
    </w:p>
    <w:p w:rsidR="007F69B7" w:rsidRPr="008F0216" w:rsidRDefault="007F69B7" w:rsidP="004E70A8">
      <w:pPr>
        <w:numPr>
          <w:ilvl w:val="0"/>
          <w:numId w:val="25"/>
        </w:numPr>
        <w:spacing w:line="360" w:lineRule="auto"/>
        <w:jc w:val="both"/>
        <w:rPr>
          <w:lang w:val="es-EC"/>
        </w:rPr>
      </w:pPr>
      <w:r w:rsidRPr="008F0216">
        <w:rPr>
          <w:lang w:val="es-EC"/>
        </w:rPr>
        <w:t xml:space="preserve">El taller se convierte en una comunidad de investigación en las que </w:t>
      </w:r>
      <w:r w:rsidR="007310F4" w:rsidRPr="008F0216">
        <w:rPr>
          <w:lang w:val="es-EC"/>
        </w:rPr>
        <w:t>la</w:t>
      </w:r>
      <w:r w:rsidRPr="008F0216">
        <w:rPr>
          <w:lang w:val="es-EC"/>
        </w:rPr>
        <w:t xml:space="preserve"> artesanía, las actividades de producción se construye en colaboración.</w:t>
      </w:r>
    </w:p>
    <w:p w:rsidR="007F69B7" w:rsidRPr="008F0216" w:rsidRDefault="007F69B7" w:rsidP="004E70A8">
      <w:pPr>
        <w:numPr>
          <w:ilvl w:val="0"/>
          <w:numId w:val="25"/>
        </w:numPr>
        <w:spacing w:line="360" w:lineRule="auto"/>
        <w:jc w:val="both"/>
        <w:rPr>
          <w:lang w:val="es-EC"/>
        </w:rPr>
      </w:pPr>
      <w:r w:rsidRPr="008F0216">
        <w:rPr>
          <w:lang w:val="es-EC"/>
        </w:rPr>
        <w:t xml:space="preserve">Ser comunidad exige la colaboración activa de </w:t>
      </w:r>
      <w:r w:rsidR="007310F4" w:rsidRPr="008F0216">
        <w:rPr>
          <w:lang w:val="es-EC"/>
        </w:rPr>
        <w:t>las</w:t>
      </w:r>
      <w:r w:rsidRPr="008F0216">
        <w:rPr>
          <w:lang w:val="es-EC"/>
        </w:rPr>
        <w:t xml:space="preserve"> mujeres para cubrir el objetivo.</w:t>
      </w:r>
    </w:p>
    <w:p w:rsidR="007F69B7" w:rsidRPr="008F0216" w:rsidRDefault="007F69B7" w:rsidP="004E70A8">
      <w:pPr>
        <w:numPr>
          <w:ilvl w:val="0"/>
          <w:numId w:val="25"/>
        </w:numPr>
        <w:spacing w:line="360" w:lineRule="auto"/>
        <w:jc w:val="both"/>
        <w:rPr>
          <w:lang w:val="es-EC"/>
        </w:rPr>
      </w:pPr>
      <w:r w:rsidRPr="008F0216">
        <w:rPr>
          <w:lang w:val="es-EC"/>
        </w:rPr>
        <w:t>Todo aprendizaje en la zona de desarrollo  implica el o de la identidad además de habilidad  y conocimiento.</w:t>
      </w:r>
    </w:p>
    <w:p w:rsidR="007F69B7" w:rsidRPr="008F0216" w:rsidRDefault="007F69B7" w:rsidP="004E70A8">
      <w:pPr>
        <w:spacing w:line="360" w:lineRule="auto"/>
        <w:jc w:val="both"/>
        <w:rPr>
          <w:lang w:val="es-EC"/>
        </w:rPr>
      </w:pPr>
    </w:p>
    <w:p w:rsidR="007F69B7" w:rsidRPr="008F0216" w:rsidRDefault="007F69B7" w:rsidP="004E70A8">
      <w:pPr>
        <w:spacing w:line="360" w:lineRule="auto"/>
        <w:jc w:val="both"/>
        <w:rPr>
          <w:lang w:val="es-EC"/>
        </w:rPr>
      </w:pPr>
      <w:r w:rsidRPr="008F0216">
        <w:rPr>
          <w:lang w:val="es-EC"/>
        </w:rPr>
        <w:t>Para esto es necesario:</w:t>
      </w:r>
    </w:p>
    <w:p w:rsidR="007F69B7" w:rsidRPr="008F0216" w:rsidRDefault="007F69B7" w:rsidP="004E70A8">
      <w:pPr>
        <w:spacing w:line="360" w:lineRule="auto"/>
        <w:jc w:val="both"/>
        <w:rPr>
          <w:lang w:val="es-EC"/>
        </w:rPr>
      </w:pPr>
    </w:p>
    <w:p w:rsidR="007F69B7" w:rsidRPr="008F0216" w:rsidRDefault="007F69B7" w:rsidP="004E70A8">
      <w:pPr>
        <w:numPr>
          <w:ilvl w:val="0"/>
          <w:numId w:val="25"/>
        </w:numPr>
        <w:spacing w:line="360" w:lineRule="auto"/>
        <w:jc w:val="both"/>
        <w:rPr>
          <w:lang w:val="es-EC"/>
        </w:rPr>
      </w:pPr>
      <w:r w:rsidRPr="008F0216">
        <w:rPr>
          <w:lang w:val="es-EC"/>
        </w:rPr>
        <w:t>La creación de espacios  que permitan recuperar para el grupo el uso de la acción dialógica.</w:t>
      </w:r>
    </w:p>
    <w:p w:rsidR="007F69B7" w:rsidRPr="008F0216" w:rsidRDefault="007F69B7" w:rsidP="004E70A8">
      <w:pPr>
        <w:numPr>
          <w:ilvl w:val="0"/>
          <w:numId w:val="25"/>
        </w:numPr>
        <w:spacing w:line="360" w:lineRule="auto"/>
        <w:jc w:val="both"/>
        <w:rPr>
          <w:lang w:val="es-EC"/>
        </w:rPr>
      </w:pPr>
      <w:r w:rsidRPr="008F0216">
        <w:rPr>
          <w:lang w:val="es-EC"/>
        </w:rPr>
        <w:t>Las tareas han de ser un proceso de interacción y negociación. El profesor ha de aportar información básica, e hipótesis del conocimiento que desea construir, así como un conjunto de problemáticas potentes y relevantes que interesa investigar. Ellas (las prostitutas), por su parte, han de aportar su mundo de experiencias anteriores, concepciones personales, intereses, problemas y expectativas concretas.</w:t>
      </w:r>
    </w:p>
    <w:p w:rsidR="007F69B7" w:rsidRPr="008F0216" w:rsidRDefault="007F69B7" w:rsidP="004E70A8">
      <w:pPr>
        <w:numPr>
          <w:ilvl w:val="0"/>
          <w:numId w:val="25"/>
        </w:numPr>
        <w:spacing w:line="360" w:lineRule="auto"/>
        <w:jc w:val="both"/>
        <w:rPr>
          <w:lang w:val="es-EC"/>
        </w:rPr>
      </w:pPr>
      <w:r w:rsidRPr="008F0216">
        <w:rPr>
          <w:lang w:val="es-EC"/>
        </w:rPr>
        <w:t>Desde este enfoque, los conocimientos deseables para el grupo ha de diseñarse como una síntesis integradora de diferentes aportaciones.</w:t>
      </w:r>
    </w:p>
    <w:p w:rsidR="007F69B7" w:rsidRPr="008F0216" w:rsidRDefault="007F69B7" w:rsidP="004E70A8">
      <w:pPr>
        <w:spacing w:line="360" w:lineRule="auto"/>
        <w:jc w:val="both"/>
        <w:rPr>
          <w:lang w:val="es-EC"/>
        </w:rPr>
      </w:pPr>
    </w:p>
    <w:p w:rsidR="007F69B7" w:rsidRPr="008F0216" w:rsidRDefault="0084159C" w:rsidP="004E70A8">
      <w:pPr>
        <w:pStyle w:val="Ttulo2"/>
        <w:spacing w:line="360" w:lineRule="auto"/>
        <w:rPr>
          <w:rFonts w:ascii="Times New Roman" w:hAnsi="Times New Roman" w:cs="Times New Roman"/>
          <w:i w:val="0"/>
          <w:sz w:val="24"/>
          <w:szCs w:val="24"/>
          <w:lang w:val="es-EC"/>
        </w:rPr>
      </w:pPr>
      <w:r w:rsidRPr="008F0216">
        <w:rPr>
          <w:rFonts w:ascii="Times New Roman" w:hAnsi="Times New Roman" w:cs="Times New Roman"/>
          <w:i w:val="0"/>
          <w:sz w:val="24"/>
          <w:szCs w:val="24"/>
          <w:lang w:val="es-EC"/>
        </w:rPr>
        <w:t xml:space="preserve">6.9 PARTICIPACIÓN DE LOS ACTORES SOCIALES CON EQUIDAD DE GÉNERO </w:t>
      </w:r>
    </w:p>
    <w:p w:rsidR="007F69B7" w:rsidRPr="008F0216" w:rsidRDefault="007F69B7" w:rsidP="004E70A8">
      <w:pPr>
        <w:spacing w:line="360" w:lineRule="auto"/>
        <w:jc w:val="both"/>
        <w:rPr>
          <w:lang w:val="es-EC"/>
        </w:rPr>
      </w:pPr>
    </w:p>
    <w:p w:rsidR="007F69B7" w:rsidRDefault="007F69B7" w:rsidP="004E70A8">
      <w:pPr>
        <w:spacing w:line="360" w:lineRule="auto"/>
        <w:jc w:val="both"/>
        <w:rPr>
          <w:lang w:val="es-EC"/>
        </w:rPr>
      </w:pPr>
      <w:r w:rsidRPr="008F0216">
        <w:rPr>
          <w:lang w:val="es-EC"/>
        </w:rPr>
        <w:tab/>
        <w:t xml:space="preserve">Debe realizarse un Proyecto de Convivencia que facilite el desarrollo adecuado del clima institucional sin olvidar  que las capacidades y sobre </w:t>
      </w:r>
      <w:r w:rsidRPr="008F0216">
        <w:rPr>
          <w:lang w:val="es-EC"/>
        </w:rPr>
        <w:lastRenderedPageBreak/>
        <w:t>todos los valores se desarrollan o no, en función de ese clima. Los intereses, motivaciones, las actitudes del grupo se potencian o no, en función de un modelo de convivencia. El proyecto de convivencia ha de identificar las reglas de juego previamente negociado. Conviene recordar que las normas, como tales, no desarrollan actitudes cuando se imponen. Una norma sólo  desarrolla actitudes y motivaciones cuando se interioriza.</w:t>
      </w:r>
    </w:p>
    <w:p w:rsidR="0084159C" w:rsidRPr="008F0216" w:rsidRDefault="0084159C" w:rsidP="004E70A8">
      <w:pPr>
        <w:spacing w:line="360" w:lineRule="auto"/>
        <w:jc w:val="both"/>
        <w:rPr>
          <w:lang w:val="es-EC"/>
        </w:rPr>
      </w:pPr>
    </w:p>
    <w:p w:rsidR="007F69B7" w:rsidRDefault="0084159C" w:rsidP="004E70A8">
      <w:pPr>
        <w:pStyle w:val="Ttulo2"/>
        <w:spacing w:line="360" w:lineRule="auto"/>
        <w:rPr>
          <w:rFonts w:ascii="Times New Roman" w:hAnsi="Times New Roman" w:cs="Times New Roman"/>
          <w:i w:val="0"/>
          <w:sz w:val="24"/>
          <w:szCs w:val="24"/>
          <w:lang w:val="es-EC"/>
        </w:rPr>
      </w:pPr>
      <w:r w:rsidRPr="008F0216">
        <w:rPr>
          <w:rFonts w:ascii="Times New Roman" w:hAnsi="Times New Roman" w:cs="Times New Roman"/>
          <w:i w:val="0"/>
          <w:sz w:val="24"/>
          <w:szCs w:val="24"/>
          <w:lang w:val="es-EC"/>
        </w:rPr>
        <w:t>6.10 ASPECTO AMBIENTAL</w:t>
      </w:r>
    </w:p>
    <w:p w:rsidR="0084159C" w:rsidRPr="0084159C" w:rsidRDefault="0084159C" w:rsidP="0084159C">
      <w:pPr>
        <w:rPr>
          <w:lang w:val="es-EC"/>
        </w:rPr>
      </w:pPr>
    </w:p>
    <w:p w:rsidR="007F69B7" w:rsidRPr="008F0216" w:rsidRDefault="007F69B7" w:rsidP="004E70A8">
      <w:pPr>
        <w:spacing w:line="360" w:lineRule="auto"/>
        <w:jc w:val="both"/>
        <w:rPr>
          <w:lang w:val="es-EC"/>
        </w:rPr>
      </w:pPr>
      <w:r w:rsidRPr="008F0216">
        <w:rPr>
          <w:lang w:val="es-EC"/>
        </w:rPr>
        <w:tab/>
        <w:t>Amen del ambiente psicológico de estabilidad emocional de autoridades y el grupo, es necesario ofrecer un ambiente físico adecuado al grupo,  que no le recuerde  el prostíbulo, que le permita un encuentro permanente con la naturaleza, una combinación con el paradigma ecológico, espacios verdes. Si es posible que el</w:t>
      </w:r>
      <w:r w:rsidR="004F180E" w:rsidRPr="008F0216">
        <w:rPr>
          <w:lang w:val="es-EC"/>
        </w:rPr>
        <w:t xml:space="preserve">las </w:t>
      </w:r>
      <w:r w:rsidRPr="008F0216">
        <w:rPr>
          <w:lang w:val="es-EC"/>
        </w:rPr>
        <w:t xml:space="preserve"> cuide</w:t>
      </w:r>
      <w:r w:rsidR="004F180E" w:rsidRPr="008F0216">
        <w:rPr>
          <w:lang w:val="es-EC"/>
        </w:rPr>
        <w:t>n</w:t>
      </w:r>
      <w:r w:rsidRPr="008F0216">
        <w:rPr>
          <w:lang w:val="es-EC"/>
        </w:rPr>
        <w:t xml:space="preserve"> sus plantas, sembradas, cosechadas en algunos casos  por ell</w:t>
      </w:r>
      <w:r w:rsidR="004F180E" w:rsidRPr="008F0216">
        <w:rPr>
          <w:lang w:val="es-EC"/>
        </w:rPr>
        <w:t>a</w:t>
      </w:r>
      <w:r w:rsidRPr="008F0216">
        <w:rPr>
          <w:lang w:val="es-EC"/>
        </w:rPr>
        <w:t>s.</w:t>
      </w:r>
    </w:p>
    <w:p w:rsidR="0084159C" w:rsidRDefault="0084159C" w:rsidP="004E70A8">
      <w:pPr>
        <w:pStyle w:val="Ttulo2"/>
        <w:spacing w:line="360" w:lineRule="auto"/>
        <w:rPr>
          <w:rFonts w:ascii="Times New Roman" w:hAnsi="Times New Roman" w:cs="Times New Roman"/>
          <w:i w:val="0"/>
          <w:sz w:val="24"/>
          <w:szCs w:val="24"/>
          <w:lang w:val="es-EC"/>
        </w:rPr>
      </w:pPr>
    </w:p>
    <w:p w:rsidR="00DA0589" w:rsidRPr="008F0216" w:rsidRDefault="00DA0589" w:rsidP="004E70A8">
      <w:pPr>
        <w:pStyle w:val="Ttulo2"/>
        <w:spacing w:line="360" w:lineRule="auto"/>
        <w:rPr>
          <w:rFonts w:ascii="Times New Roman" w:hAnsi="Times New Roman" w:cs="Times New Roman"/>
          <w:i w:val="0"/>
          <w:sz w:val="24"/>
          <w:szCs w:val="24"/>
          <w:lang w:val="es-EC"/>
        </w:rPr>
      </w:pPr>
      <w:r w:rsidRPr="008F0216">
        <w:rPr>
          <w:rFonts w:ascii="Times New Roman" w:hAnsi="Times New Roman" w:cs="Times New Roman"/>
          <w:i w:val="0"/>
          <w:sz w:val="24"/>
          <w:szCs w:val="24"/>
          <w:lang w:val="es-EC"/>
        </w:rPr>
        <w:t xml:space="preserve">Participación de los actores sociales con equidad de género </w:t>
      </w:r>
    </w:p>
    <w:p w:rsidR="00DA0589" w:rsidRPr="008F0216" w:rsidRDefault="00DA0589" w:rsidP="004E70A8">
      <w:pPr>
        <w:spacing w:line="360" w:lineRule="auto"/>
        <w:jc w:val="both"/>
        <w:rPr>
          <w:lang w:val="es-EC"/>
        </w:rPr>
      </w:pPr>
    </w:p>
    <w:p w:rsidR="00DA0589" w:rsidRPr="008F0216" w:rsidRDefault="00DA0589" w:rsidP="004E70A8">
      <w:pPr>
        <w:spacing w:line="360" w:lineRule="auto"/>
        <w:jc w:val="both"/>
        <w:rPr>
          <w:lang w:val="es-EC"/>
        </w:rPr>
      </w:pPr>
      <w:r w:rsidRPr="008F0216">
        <w:rPr>
          <w:lang w:val="es-EC"/>
        </w:rPr>
        <w:tab/>
        <w:t>Debe realizarse un Proyecto de Convivencia que facilite el desarrollo adecuado del clima institucional sin olvidar  que las capacidades y sobre todos los valores se desarrollan o no, en función de ese clima. Los intereses, motivaciones, las actitudes de del grupo se potencian o no, en función de un modelo de convivencia. El proyecto de convivencia ha de identificar las reglas de juego. Conviene recordar que las normas, como tales, no desarrollan actitudes cuando se imponen. Una norma sólo  desarrolla actitudes y motivaciones cuando se interioriza.</w:t>
      </w:r>
    </w:p>
    <w:p w:rsidR="00DA0589" w:rsidRPr="008F0216" w:rsidRDefault="00DA0589" w:rsidP="004E70A8">
      <w:pPr>
        <w:spacing w:line="360" w:lineRule="auto"/>
        <w:jc w:val="both"/>
        <w:rPr>
          <w:lang w:val="es-EC"/>
        </w:rPr>
      </w:pPr>
    </w:p>
    <w:p w:rsidR="00DA0589" w:rsidRPr="008F0216" w:rsidRDefault="00DA0589" w:rsidP="004E70A8">
      <w:pPr>
        <w:spacing w:line="360" w:lineRule="auto"/>
        <w:jc w:val="both"/>
        <w:rPr>
          <w:lang w:val="es-EC"/>
        </w:rPr>
      </w:pPr>
      <w:r w:rsidRPr="008F0216">
        <w:rPr>
          <w:lang w:val="es-EC"/>
        </w:rPr>
        <w:tab/>
        <w:t>Los valores antisegregacionistas, esto es contra el machismo, feminismo, racismo, regionalismo, deben ser aprendidos a través de las motivaciones desde el primer momento y con el ejemplo.</w:t>
      </w:r>
    </w:p>
    <w:p w:rsidR="00DA0589" w:rsidRPr="008F0216" w:rsidRDefault="0084159C" w:rsidP="004E70A8">
      <w:pPr>
        <w:pStyle w:val="Ttulo2"/>
        <w:spacing w:line="360" w:lineRule="auto"/>
        <w:rPr>
          <w:rFonts w:ascii="Times New Roman" w:hAnsi="Times New Roman" w:cs="Times New Roman"/>
          <w:i w:val="0"/>
          <w:sz w:val="24"/>
          <w:szCs w:val="24"/>
          <w:lang w:val="es-EC"/>
        </w:rPr>
      </w:pPr>
      <w:r>
        <w:rPr>
          <w:rFonts w:ascii="Times New Roman" w:hAnsi="Times New Roman" w:cs="Times New Roman"/>
          <w:i w:val="0"/>
          <w:sz w:val="24"/>
          <w:szCs w:val="24"/>
          <w:lang w:val="es-EC"/>
        </w:rPr>
        <w:lastRenderedPageBreak/>
        <w:t>6</w:t>
      </w:r>
      <w:r w:rsidRPr="008F0216">
        <w:rPr>
          <w:rFonts w:ascii="Times New Roman" w:hAnsi="Times New Roman" w:cs="Times New Roman"/>
          <w:i w:val="0"/>
          <w:sz w:val="24"/>
          <w:szCs w:val="24"/>
          <w:lang w:val="es-EC"/>
        </w:rPr>
        <w:t>.11 PLAN DE MONITOREO Y EVALUACIÓN</w:t>
      </w:r>
    </w:p>
    <w:p w:rsidR="00DA0589" w:rsidRPr="008F0216" w:rsidRDefault="00DA0589" w:rsidP="004E70A8">
      <w:pPr>
        <w:spacing w:line="360" w:lineRule="auto"/>
        <w:jc w:val="both"/>
        <w:rPr>
          <w:lang w:val="es-EC"/>
        </w:rPr>
      </w:pPr>
    </w:p>
    <w:p w:rsidR="00DA0589" w:rsidRDefault="00DA0589" w:rsidP="004E70A8">
      <w:pPr>
        <w:spacing w:line="360" w:lineRule="auto"/>
        <w:jc w:val="both"/>
        <w:rPr>
          <w:lang w:val="es-EC"/>
        </w:rPr>
      </w:pPr>
      <w:r w:rsidRPr="008F0216">
        <w:rPr>
          <w:lang w:val="es-EC"/>
        </w:rPr>
        <w:tab/>
        <w:t>Todo programa, acción debe ser monitoreado y evaluado en todas sus fases.</w:t>
      </w:r>
    </w:p>
    <w:p w:rsidR="0084159C" w:rsidRPr="008F0216" w:rsidRDefault="0084159C" w:rsidP="004E70A8">
      <w:pPr>
        <w:spacing w:line="360" w:lineRule="auto"/>
        <w:jc w:val="both"/>
        <w:rPr>
          <w:lang w:val="es-EC"/>
        </w:rPr>
      </w:pPr>
    </w:p>
    <w:p w:rsidR="00DA0589" w:rsidRPr="008F0216" w:rsidRDefault="00DA0589" w:rsidP="004E70A8">
      <w:pPr>
        <w:spacing w:line="360" w:lineRule="auto"/>
        <w:jc w:val="both"/>
        <w:rPr>
          <w:lang w:val="es-EC"/>
        </w:rPr>
      </w:pPr>
      <w:r w:rsidRPr="008F0216">
        <w:rPr>
          <w:lang w:val="es-EC"/>
        </w:rPr>
        <w:tab/>
        <w:t>Este monitoreo y evaluación debe determinar pasos para crear en EL GRUPO, en un tiempo prudencial, la Comisión que de coherencia a la implantación del método y la técnica de integración  contextualizada. Activa Más que nada la autoevaluación  y la evaluación.</w:t>
      </w:r>
    </w:p>
    <w:p w:rsidR="00F307E2" w:rsidRPr="008F0216" w:rsidRDefault="00DA0589" w:rsidP="004E70A8">
      <w:pPr>
        <w:spacing w:line="360" w:lineRule="auto"/>
        <w:jc w:val="both"/>
        <w:rPr>
          <w:lang w:val="es-EC"/>
        </w:rPr>
      </w:pPr>
      <w:r w:rsidRPr="008F0216">
        <w:rPr>
          <w:lang w:val="es-EC"/>
        </w:rPr>
        <w:tab/>
      </w:r>
    </w:p>
    <w:p w:rsidR="00D0591B" w:rsidRPr="008F0216" w:rsidRDefault="00F307E2" w:rsidP="004E70A8">
      <w:pPr>
        <w:spacing w:line="360" w:lineRule="auto"/>
        <w:jc w:val="both"/>
        <w:rPr>
          <w:lang w:val="es-EC"/>
        </w:rPr>
      </w:pPr>
      <w:r w:rsidRPr="008F0216">
        <w:rPr>
          <w:lang w:val="es-EC"/>
        </w:rPr>
        <w:tab/>
      </w:r>
      <w:r w:rsidR="00DA0589" w:rsidRPr="008F0216">
        <w:rPr>
          <w:lang w:val="es-EC"/>
        </w:rPr>
        <w:t xml:space="preserve">El concepto básico es desarrollar un conjunto completo de valores que ofrezcan la mayor satisfacción posible a </w:t>
      </w:r>
      <w:r w:rsidR="00034477" w:rsidRPr="008F0216">
        <w:rPr>
          <w:lang w:val="es-EC"/>
        </w:rPr>
        <w:t xml:space="preserve"> la sociedad</w:t>
      </w:r>
      <w:r w:rsidR="00DA0589" w:rsidRPr="008F0216">
        <w:rPr>
          <w:lang w:val="es-EC"/>
        </w:rPr>
        <w:t>.</w:t>
      </w:r>
    </w:p>
    <w:p w:rsidR="00D0591B" w:rsidRPr="008F0216" w:rsidRDefault="00D0591B" w:rsidP="004E70A8">
      <w:pPr>
        <w:spacing w:line="360" w:lineRule="auto"/>
        <w:jc w:val="both"/>
        <w:rPr>
          <w:lang w:val="es-EC"/>
        </w:rPr>
      </w:pPr>
    </w:p>
    <w:p w:rsidR="00DA0589" w:rsidRPr="008F0216" w:rsidRDefault="00D0591B" w:rsidP="004E70A8">
      <w:pPr>
        <w:spacing w:line="360" w:lineRule="auto"/>
        <w:jc w:val="both"/>
        <w:rPr>
          <w:lang w:val="es-EC"/>
        </w:rPr>
      </w:pPr>
      <w:r w:rsidRPr="008F0216">
        <w:rPr>
          <w:lang w:val="es-EC"/>
        </w:rPr>
        <w:tab/>
      </w:r>
      <w:r w:rsidR="00DA0589" w:rsidRPr="008F0216">
        <w:rPr>
          <w:lang w:val="es-EC"/>
        </w:rPr>
        <w:t xml:space="preserve">El propósito en una sociedad como la nuestra será buscar la calidad </w:t>
      </w:r>
      <w:r w:rsidR="00034477" w:rsidRPr="008F0216">
        <w:rPr>
          <w:lang w:val="es-EC"/>
        </w:rPr>
        <w:t xml:space="preserve"> de los resultados</w:t>
      </w:r>
      <w:r w:rsidR="00DA0589" w:rsidRPr="008F0216">
        <w:rPr>
          <w:lang w:val="es-EC"/>
        </w:rPr>
        <w:t>. Se entiende por calidad el resultante total de las características del producto y servicio, es deci</w:t>
      </w:r>
      <w:r w:rsidR="00F307E2" w:rsidRPr="008F0216">
        <w:rPr>
          <w:lang w:val="es-EC"/>
        </w:rPr>
        <w:t>r lo que aprenden y se forman la</w:t>
      </w:r>
      <w:r w:rsidR="00DA0589" w:rsidRPr="008F0216">
        <w:rPr>
          <w:lang w:val="es-EC"/>
        </w:rPr>
        <w:t>s</w:t>
      </w:r>
      <w:r w:rsidR="00034477" w:rsidRPr="008F0216">
        <w:rPr>
          <w:lang w:val="es-EC"/>
        </w:rPr>
        <w:t xml:space="preserve"> mujeres</w:t>
      </w:r>
      <w:r w:rsidR="00DA0589" w:rsidRPr="008F0216">
        <w:rPr>
          <w:lang w:val="es-EC"/>
        </w:rPr>
        <w:t>, que le confiera su aptitud para satisfacer las necesidades expresadas e implícitas.</w:t>
      </w:r>
    </w:p>
    <w:p w:rsidR="007F69B7" w:rsidRPr="008F0216" w:rsidRDefault="007F69B7" w:rsidP="004E70A8">
      <w:pPr>
        <w:pStyle w:val="Ttulo2"/>
        <w:spacing w:line="360" w:lineRule="auto"/>
        <w:jc w:val="both"/>
        <w:rPr>
          <w:rFonts w:ascii="Times New Roman" w:hAnsi="Times New Roman" w:cs="Times New Roman"/>
          <w:i w:val="0"/>
          <w:sz w:val="24"/>
          <w:szCs w:val="24"/>
          <w:lang w:val="es-EC"/>
        </w:rPr>
      </w:pPr>
    </w:p>
    <w:p w:rsidR="007F69B7" w:rsidRPr="008F0216" w:rsidRDefault="007F69B7" w:rsidP="004E70A8">
      <w:pPr>
        <w:spacing w:line="360" w:lineRule="auto"/>
        <w:ind w:firstLine="720"/>
        <w:jc w:val="both"/>
        <w:rPr>
          <w:bCs/>
          <w:lang w:val="es-EC"/>
        </w:rPr>
      </w:pPr>
    </w:p>
    <w:p w:rsidR="00DD63BE" w:rsidRPr="008F0216" w:rsidRDefault="00DD63BE" w:rsidP="004E70A8">
      <w:pPr>
        <w:spacing w:line="360" w:lineRule="auto"/>
        <w:ind w:firstLine="720"/>
        <w:jc w:val="both"/>
        <w:rPr>
          <w:b/>
          <w:bCs/>
          <w:lang w:val="es-EC"/>
        </w:rPr>
      </w:pPr>
    </w:p>
    <w:p w:rsidR="00555FF7" w:rsidRPr="008F0216" w:rsidRDefault="00555FF7" w:rsidP="004E70A8">
      <w:pPr>
        <w:spacing w:line="360" w:lineRule="auto"/>
        <w:jc w:val="both"/>
        <w:rPr>
          <w:lang w:val="es-EC"/>
        </w:rPr>
      </w:pPr>
    </w:p>
    <w:p w:rsidR="00034477" w:rsidRPr="008F0216" w:rsidRDefault="00034477" w:rsidP="004E70A8">
      <w:pPr>
        <w:spacing w:line="360" w:lineRule="auto"/>
        <w:jc w:val="both"/>
        <w:rPr>
          <w:lang w:val="es-EC"/>
        </w:rPr>
      </w:pPr>
    </w:p>
    <w:p w:rsidR="00034477" w:rsidRPr="008F0216" w:rsidRDefault="00034477" w:rsidP="004E70A8">
      <w:pPr>
        <w:spacing w:line="360" w:lineRule="auto"/>
        <w:jc w:val="both"/>
        <w:rPr>
          <w:lang w:val="es-EC"/>
        </w:rPr>
      </w:pPr>
    </w:p>
    <w:p w:rsidR="00034477" w:rsidRPr="008F0216" w:rsidRDefault="00034477" w:rsidP="004E70A8">
      <w:pPr>
        <w:spacing w:line="360" w:lineRule="auto"/>
        <w:jc w:val="both"/>
        <w:rPr>
          <w:lang w:val="es-EC"/>
        </w:rPr>
      </w:pPr>
    </w:p>
    <w:p w:rsidR="00034477" w:rsidRPr="008F0216" w:rsidRDefault="00034477" w:rsidP="004E70A8">
      <w:pPr>
        <w:spacing w:line="360" w:lineRule="auto"/>
        <w:jc w:val="both"/>
        <w:rPr>
          <w:lang w:val="es-EC"/>
        </w:rPr>
      </w:pPr>
    </w:p>
    <w:p w:rsidR="00034477" w:rsidRPr="008F0216" w:rsidRDefault="00034477" w:rsidP="004E70A8">
      <w:pPr>
        <w:spacing w:line="360" w:lineRule="auto"/>
        <w:jc w:val="both"/>
        <w:rPr>
          <w:lang w:val="es-EC"/>
        </w:rPr>
      </w:pPr>
    </w:p>
    <w:p w:rsidR="00034477" w:rsidRPr="008F0216" w:rsidRDefault="00034477" w:rsidP="004E70A8">
      <w:pPr>
        <w:spacing w:line="360" w:lineRule="auto"/>
        <w:jc w:val="both"/>
        <w:rPr>
          <w:lang w:val="es-EC"/>
        </w:rPr>
      </w:pPr>
    </w:p>
    <w:p w:rsidR="00034477" w:rsidRPr="008F0216" w:rsidRDefault="00034477" w:rsidP="004E70A8">
      <w:pPr>
        <w:spacing w:line="360" w:lineRule="auto"/>
        <w:jc w:val="both"/>
        <w:rPr>
          <w:lang w:val="es-EC"/>
        </w:rPr>
      </w:pPr>
    </w:p>
    <w:p w:rsidR="00034477" w:rsidRPr="008F0216" w:rsidRDefault="00F307E2" w:rsidP="004E70A8">
      <w:pPr>
        <w:spacing w:after="120" w:line="360" w:lineRule="auto"/>
        <w:jc w:val="center"/>
        <w:rPr>
          <w:b/>
          <w:lang w:val="en-GB"/>
        </w:rPr>
      </w:pPr>
      <w:r w:rsidRPr="007310F4">
        <w:rPr>
          <w:lang w:val="en-US"/>
        </w:rPr>
        <w:br w:type="page"/>
      </w:r>
      <w:r w:rsidR="00034477" w:rsidRPr="008F0216">
        <w:rPr>
          <w:b/>
          <w:lang w:val="en-GB"/>
        </w:rPr>
        <w:lastRenderedPageBreak/>
        <w:t>REFERENCIAS BIBLIOGRÁFICAS</w:t>
      </w:r>
    </w:p>
    <w:p w:rsidR="00034477" w:rsidRPr="008F0216" w:rsidRDefault="00034477" w:rsidP="004E70A8">
      <w:pPr>
        <w:spacing w:after="120" w:line="360" w:lineRule="auto"/>
        <w:jc w:val="both"/>
        <w:rPr>
          <w:lang w:val="en-GB"/>
        </w:rPr>
      </w:pPr>
    </w:p>
    <w:p w:rsidR="00F307E2" w:rsidRPr="008F0216" w:rsidRDefault="004278E8" w:rsidP="004E70A8">
      <w:pPr>
        <w:spacing w:after="120" w:line="360" w:lineRule="auto"/>
        <w:jc w:val="both"/>
      </w:pPr>
      <w:r w:rsidRPr="008F0216">
        <w:rPr>
          <w:lang w:val="en-GB"/>
        </w:rPr>
        <w:t> </w:t>
      </w:r>
      <w:r w:rsidRPr="008F0216">
        <w:rPr>
          <w:lang w:val="en-GB"/>
        </w:rPr>
        <w:br/>
        <w:t xml:space="preserve">BAUDRILLARD, Jean, In the shadow of the silent majorities. </w:t>
      </w:r>
      <w:r w:rsidRPr="008F0216">
        <w:t>Semiotext, 1983.</w:t>
      </w:r>
    </w:p>
    <w:p w:rsidR="00F307E2" w:rsidRPr="008F0216" w:rsidRDefault="004278E8" w:rsidP="004E70A8">
      <w:pPr>
        <w:spacing w:after="120" w:line="360" w:lineRule="auto"/>
        <w:jc w:val="both"/>
      </w:pPr>
      <w:r w:rsidRPr="008F0216">
        <w:t>Giulia Colaizzi,  Feminismo y Teoría del Discurso. Razones para un debate, en: Feminismo y Teoría del Discurso,  Col. Teorema, Madrid, 1990</w:t>
      </w:r>
    </w:p>
    <w:p w:rsidR="00F307E2" w:rsidRPr="008F0216" w:rsidRDefault="004278E8" w:rsidP="004E70A8">
      <w:pPr>
        <w:spacing w:after="120" w:line="360" w:lineRule="auto"/>
        <w:jc w:val="both"/>
      </w:pPr>
      <w:r w:rsidRPr="008F0216">
        <w:t>DOUGLAS, Mary, Pureza y Peligro, Ed. Siglo XXI, México, 1973.</w:t>
      </w:r>
    </w:p>
    <w:p w:rsidR="00F307E2" w:rsidRPr="008F0216" w:rsidRDefault="004278E8" w:rsidP="004E70A8">
      <w:pPr>
        <w:spacing w:after="120" w:line="360" w:lineRule="auto"/>
        <w:jc w:val="both"/>
        <w:rPr>
          <w:lang w:val="en-GB"/>
        </w:rPr>
      </w:pPr>
      <w:r w:rsidRPr="008F0216">
        <w:rPr>
          <w:lang w:val="es-EC"/>
        </w:rPr>
        <w:t xml:space="preserve">FOUCAULT, Michel. </w:t>
      </w:r>
      <w:r w:rsidRPr="008F0216">
        <w:rPr>
          <w:lang w:val="en-GB"/>
        </w:rPr>
        <w:t>The History of Sexuality. Vol I. An Introduction. Nueva York, 1980.</w:t>
      </w:r>
    </w:p>
    <w:p w:rsidR="00F307E2" w:rsidRPr="008F0216" w:rsidRDefault="004278E8" w:rsidP="004E70A8">
      <w:pPr>
        <w:spacing w:after="120" w:line="360" w:lineRule="auto"/>
        <w:jc w:val="both"/>
        <w:rPr>
          <w:lang w:val="en-GB"/>
        </w:rPr>
      </w:pPr>
      <w:r w:rsidRPr="008F0216">
        <w:rPr>
          <w:lang w:val="en-GB"/>
        </w:rPr>
        <w:t>FOUCAULT, Michel. Powe/knowledge. Selected Interviews and other writing, 1972-1977, Nueva York, 1980.</w:t>
      </w:r>
    </w:p>
    <w:p w:rsidR="00F307E2" w:rsidRPr="008F0216" w:rsidRDefault="004278E8" w:rsidP="004E70A8">
      <w:pPr>
        <w:spacing w:after="120" w:line="360" w:lineRule="auto"/>
        <w:jc w:val="both"/>
      </w:pPr>
      <w:r w:rsidRPr="008F0216">
        <w:t xml:space="preserve">GUERRON, Carla, El Olor de </w:t>
      </w:r>
      <w:smartTag w:uri="urn:schemas-microsoft-com:office:smarttags" w:element="PersonName">
        <w:smartTagPr>
          <w:attr w:name="ProductID" w:val="la Canela"/>
        </w:smartTagPr>
        <w:r w:rsidRPr="008F0216">
          <w:t>la Canela</w:t>
        </w:r>
      </w:smartTag>
      <w:r w:rsidRPr="008F0216">
        <w:t>, Tesis, CIENCIAS HUMANAS, Quito, 1996.</w:t>
      </w:r>
    </w:p>
    <w:p w:rsidR="00F307E2" w:rsidRPr="008F0216" w:rsidRDefault="004278E8" w:rsidP="004E70A8">
      <w:pPr>
        <w:spacing w:after="120" w:line="360" w:lineRule="auto"/>
        <w:jc w:val="both"/>
      </w:pPr>
      <w:r w:rsidRPr="008F0216">
        <w:rPr>
          <w:lang w:val="pt-BR"/>
        </w:rPr>
        <w:t xml:space="preserve">GISECKE, M; CHECA, C; GISECKE, A, Historias de Vida. APEP. </w:t>
      </w:r>
      <w:r w:rsidRPr="008F0216">
        <w:t>LIMA. PE. Junio de 1990</w:t>
      </w:r>
    </w:p>
    <w:p w:rsidR="00F307E2" w:rsidRPr="008F0216" w:rsidRDefault="004278E8" w:rsidP="004E70A8">
      <w:pPr>
        <w:spacing w:after="120" w:line="360" w:lineRule="auto"/>
        <w:jc w:val="both"/>
      </w:pPr>
      <w:r w:rsidRPr="008F0216">
        <w:t xml:space="preserve">GOLDENBERG, Olga; ACUÑA, Victor Hugo., Género en </w:t>
      </w:r>
      <w:smartTag w:uri="urn:schemas-microsoft-com:office:smarttags" w:element="PersonName">
        <w:smartTagPr>
          <w:attr w:name="ProductID" w:val="la Informalidad. Historias"/>
        </w:smartTagPr>
        <w:r w:rsidRPr="008F0216">
          <w:t>la Informalidad. Historias</w:t>
        </w:r>
      </w:smartTag>
      <w:r w:rsidRPr="008F0216">
        <w:t xml:space="preserve"> Laborales Centroamericanas. FLACSO Costa Rica, 1996</w:t>
      </w:r>
    </w:p>
    <w:p w:rsidR="00F307E2" w:rsidRPr="008F0216" w:rsidRDefault="004278E8" w:rsidP="004E70A8">
      <w:pPr>
        <w:spacing w:after="120" w:line="360" w:lineRule="auto"/>
        <w:jc w:val="both"/>
      </w:pPr>
      <w:r w:rsidRPr="008F0216">
        <w:t xml:space="preserve">JELIN, Elizabeth, Ciudadanía e Identidad: las mujeres en los </w:t>
      </w:r>
      <w:r w:rsidR="007310F4" w:rsidRPr="008F0216">
        <w:t>movimientos</w:t>
      </w:r>
      <w:r w:rsidRPr="008F0216">
        <w:t xml:space="preserve"> sociales latinoamericanos. Comp. UNRISD, Ginebra, CM, 1987.</w:t>
      </w:r>
    </w:p>
    <w:p w:rsidR="00F307E2" w:rsidRPr="008F0216" w:rsidRDefault="004278E8" w:rsidP="004E70A8">
      <w:pPr>
        <w:spacing w:after="120" w:line="360" w:lineRule="auto"/>
        <w:jc w:val="both"/>
      </w:pPr>
      <w:r w:rsidRPr="008F0216">
        <w:t xml:space="preserve">MIRES, Fernando, El Discurso de </w:t>
      </w:r>
      <w:smartTag w:uri="urn:schemas-microsoft-com:office:smarttags" w:element="PersonName">
        <w:smartTagPr>
          <w:attr w:name="ProductID" w:val="la Miseria"/>
        </w:smartTagPr>
        <w:r w:rsidRPr="008F0216">
          <w:t>la Miseria</w:t>
        </w:r>
      </w:smartTag>
      <w:r w:rsidRPr="008F0216">
        <w:t xml:space="preserve"> o </w:t>
      </w:r>
      <w:smartTag w:uri="urn:schemas-microsoft-com:office:smarttags" w:element="PersonName">
        <w:smartTagPr>
          <w:attr w:name="ProductID" w:val="la Crisis"/>
        </w:smartTagPr>
        <w:r w:rsidRPr="008F0216">
          <w:t>la Crisis</w:t>
        </w:r>
      </w:smartTag>
      <w:r w:rsidRPr="008F0216">
        <w:t xml:space="preserve"> de </w:t>
      </w:r>
      <w:smartTag w:uri="urn:schemas-microsoft-com:office:smarttags" w:element="PersonName">
        <w:smartTagPr>
          <w:attr w:name="ProductID" w:val="la Miseria"/>
        </w:smartTagPr>
        <w:r w:rsidRPr="008F0216">
          <w:t>la Miseria</w:t>
        </w:r>
      </w:smartTag>
      <w:r w:rsidRPr="008F0216">
        <w:t xml:space="preserve"> de </w:t>
      </w:r>
      <w:smartTag w:uri="urn:schemas-microsoft-com:office:smarttags" w:element="PersonName">
        <w:smartTagPr>
          <w:attr w:name="ProductID" w:val="la Sociolog￭a"/>
        </w:smartTagPr>
        <w:r w:rsidRPr="008F0216">
          <w:t>la Sociología</w:t>
        </w:r>
      </w:smartTag>
      <w:r w:rsidRPr="008F0216">
        <w:t xml:space="preserve"> en América Latina, Ed. Nueva Sociedad, Caracas, 1993.</w:t>
      </w:r>
    </w:p>
    <w:p w:rsidR="00F307E2" w:rsidRPr="008F0216" w:rsidRDefault="004278E8" w:rsidP="004E70A8">
      <w:pPr>
        <w:spacing w:after="120" w:line="360" w:lineRule="auto"/>
        <w:jc w:val="both"/>
      </w:pPr>
      <w:r w:rsidRPr="008F0216">
        <w:t xml:space="preserve">POOLE, Deborah., Antropología e historias andinas: Buscando un </w:t>
      </w:r>
      <w:r w:rsidR="007310F4" w:rsidRPr="008F0216">
        <w:t>reencuentro, en</w:t>
      </w:r>
      <w:r w:rsidRPr="008F0216">
        <w:t xml:space="preserve"> Rev. Andina, Año 10, No 1, julio de 1992.</w:t>
      </w:r>
    </w:p>
    <w:p w:rsidR="00F307E2" w:rsidRPr="008F0216" w:rsidRDefault="004278E8" w:rsidP="004E70A8">
      <w:pPr>
        <w:spacing w:after="120" w:line="360" w:lineRule="auto"/>
        <w:jc w:val="both"/>
      </w:pPr>
      <w:r w:rsidRPr="008F0216">
        <w:t>PUJADAS, Juan., Identidades Colectivas: etnicidad y sociabilidad en la península ibérica. Ed. Generalitat Valenciana, Valencia, 1990.</w:t>
      </w:r>
    </w:p>
    <w:p w:rsidR="00F307E2" w:rsidRPr="008F0216" w:rsidRDefault="004278E8" w:rsidP="004E70A8">
      <w:pPr>
        <w:spacing w:after="120" w:line="360" w:lineRule="auto"/>
        <w:jc w:val="both"/>
      </w:pPr>
      <w:r w:rsidRPr="008F0216">
        <w:t xml:space="preserve">RIVERA, Freddy;  </w:t>
      </w:r>
      <w:smartTag w:uri="urn:schemas-microsoft-com:office:smarttags" w:element="PersonName">
        <w:smartTagPr>
          <w:attr w:name="ProductID" w:val="La Identidad"/>
        </w:smartTagPr>
        <w:r w:rsidRPr="008F0216">
          <w:t>La Identidad</w:t>
        </w:r>
      </w:smartTag>
      <w:r w:rsidRPr="008F0216">
        <w:t>: Breves Ámbitos de Discusión  en: Identidad y Ciudadanía, Col. Utópicas, PUCE,  FEUCE, ADES, Quito, 1996</w:t>
      </w:r>
    </w:p>
    <w:p w:rsidR="00F307E2" w:rsidRPr="008F0216" w:rsidRDefault="004278E8" w:rsidP="004E70A8">
      <w:pPr>
        <w:spacing w:after="120" w:line="360" w:lineRule="auto"/>
        <w:jc w:val="both"/>
      </w:pPr>
      <w:r w:rsidRPr="008F0216">
        <w:lastRenderedPageBreak/>
        <w:t xml:space="preserve">SAVATER, Fernando., Para </w:t>
      </w:r>
      <w:smartTag w:uri="urn:schemas-microsoft-com:office:smarttags" w:element="PersonName">
        <w:smartTagPr>
          <w:attr w:name="ProductID" w:val="la Anarqu￭a"/>
        </w:smartTagPr>
        <w:r w:rsidRPr="008F0216">
          <w:t>la Anarquía</w:t>
        </w:r>
      </w:smartTag>
      <w:r w:rsidRPr="008F0216">
        <w:t xml:space="preserve"> y otros enfrentamientos, Ed. Orbis, Barcelona, 1984.</w:t>
      </w:r>
    </w:p>
    <w:p w:rsidR="00034477" w:rsidRPr="008F0216" w:rsidRDefault="004278E8" w:rsidP="004E70A8">
      <w:pPr>
        <w:spacing w:after="120" w:line="360" w:lineRule="auto"/>
        <w:jc w:val="both"/>
      </w:pPr>
      <w:r w:rsidRPr="008F0216">
        <w:t>SCOTT, Joan, El Género: Una Categoría Útil para el análisis histórico,</w:t>
      </w:r>
      <w:r w:rsidR="00F307E2" w:rsidRPr="008F0216">
        <w:t xml:space="preserve"> </w:t>
      </w:r>
      <w:r w:rsidRPr="008F0216">
        <w:t>en: Género Conceptos Básicos, Pontificia Universidad Católica del Perú.</w:t>
      </w:r>
    </w:p>
    <w:p w:rsidR="00F307E2" w:rsidRPr="008F0216" w:rsidRDefault="004278E8" w:rsidP="004E70A8">
      <w:pPr>
        <w:spacing w:after="120" w:line="360" w:lineRule="auto"/>
        <w:jc w:val="both"/>
      </w:pPr>
      <w:r w:rsidRPr="008F0216">
        <w:br/>
      </w:r>
      <w:r w:rsidR="00034477" w:rsidRPr="008F0216">
        <w:t>SERPIENTE”: Antropología, Género y  Sustancias Ilegales. Tesis, CIENCIAS HUMANAS, PUCE, 1996.</w:t>
      </w:r>
      <w:r w:rsidRPr="008F0216">
        <w:t> </w:t>
      </w:r>
    </w:p>
    <w:p w:rsidR="00F307E2" w:rsidRPr="008F0216" w:rsidRDefault="004278E8" w:rsidP="004E70A8">
      <w:pPr>
        <w:spacing w:after="120" w:line="360" w:lineRule="auto"/>
        <w:jc w:val="both"/>
      </w:pPr>
      <w:r w:rsidRPr="008F0216">
        <w:t>TAUSSIG, Michel, “La cultura del terror-espacio de la muerte” El Informe Putumayo de Roger Casement y la explicación de la tortura. Universidad de Michigan, 1987.</w:t>
      </w:r>
    </w:p>
    <w:p w:rsidR="00F307E2" w:rsidRPr="008F0216" w:rsidRDefault="004278E8" w:rsidP="004E70A8">
      <w:pPr>
        <w:spacing w:after="120" w:line="360" w:lineRule="auto"/>
        <w:jc w:val="both"/>
      </w:pPr>
      <w:r w:rsidRPr="008F0216">
        <w:t>TESTIMONIOS:</w:t>
      </w:r>
      <w:r w:rsidR="00C14582" w:rsidRPr="008F0216">
        <w:t xml:space="preserve"> </w:t>
      </w:r>
      <w:r w:rsidRPr="008F0216">
        <w:t>De hombres y mujeres de criterio y conocedo</w:t>
      </w:r>
      <w:r w:rsidR="00C14582" w:rsidRPr="008F0216">
        <w:t>res del problema</w:t>
      </w:r>
      <w:r w:rsidR="00F307E2" w:rsidRPr="008F0216">
        <w:t>.</w:t>
      </w:r>
    </w:p>
    <w:p w:rsidR="0000380E" w:rsidRPr="008F0216" w:rsidRDefault="004278E8" w:rsidP="004E70A8">
      <w:pPr>
        <w:spacing w:after="120" w:line="360" w:lineRule="auto"/>
        <w:jc w:val="both"/>
      </w:pPr>
      <w:r w:rsidRPr="008F0216">
        <w:t>[1]</w:t>
      </w:r>
      <w:r w:rsidR="00E9370B" w:rsidRPr="008F0216">
        <w:t xml:space="preserve"> </w:t>
      </w:r>
      <w:r w:rsidRPr="008F0216">
        <w:t>Ver: Debora Poole, Antropología e Historia andina en los EE.UU.: Buscando un reencuentro en:Rev. Andina, Año 10</w:t>
      </w:r>
    </w:p>
    <w:p w:rsidR="00E9370B" w:rsidRPr="008F0216" w:rsidRDefault="00E9370B" w:rsidP="004E70A8">
      <w:pPr>
        <w:spacing w:after="120" w:line="360" w:lineRule="auto"/>
        <w:jc w:val="both"/>
        <w:rPr>
          <w:lang w:val="en-GB"/>
        </w:rPr>
      </w:pPr>
      <w:r w:rsidRPr="008F0216">
        <w:rPr>
          <w:lang w:val="en-GB"/>
        </w:rPr>
        <w:t>[3]</w:t>
      </w:r>
      <w:r w:rsidR="004278E8" w:rsidRPr="008F0216">
        <w:rPr>
          <w:lang w:val="en-GB"/>
        </w:rPr>
        <w:t xml:space="preserve"> Michel Foucault. The History of Sexuality, vol I, An Introduction (Nueva York, 1980); Michel Foucault, Power/Knowledge: Selected Interviews and Other Writings, 1972-77 (Nueva York,</w:t>
      </w:r>
      <w:r w:rsidRPr="008F0216">
        <w:rPr>
          <w:lang w:val="en-GB"/>
        </w:rPr>
        <w:t xml:space="preserve"> </w:t>
      </w:r>
      <w:r w:rsidR="004278E8" w:rsidRPr="008F0216">
        <w:rPr>
          <w:lang w:val="en-GB"/>
        </w:rPr>
        <w:t>1980).</w:t>
      </w:r>
    </w:p>
    <w:p w:rsidR="00E9370B" w:rsidRPr="008F0216" w:rsidRDefault="004278E8" w:rsidP="004E70A8">
      <w:pPr>
        <w:spacing w:after="120" w:line="360" w:lineRule="auto"/>
        <w:jc w:val="both"/>
      </w:pPr>
      <w:r w:rsidRPr="008F0216">
        <w:t>[4]</w:t>
      </w:r>
      <w:r w:rsidR="00E9370B" w:rsidRPr="008F0216">
        <w:t xml:space="preserve"> </w:t>
      </w:r>
      <w:r w:rsidRPr="008F0216">
        <w:t>Ver: “El Orden de adentro y afuera”, CEPLAES.</w:t>
      </w:r>
    </w:p>
    <w:p w:rsidR="00E9370B" w:rsidRPr="008F0216" w:rsidRDefault="004278E8" w:rsidP="004E70A8">
      <w:pPr>
        <w:spacing w:after="120" w:line="360" w:lineRule="auto"/>
        <w:jc w:val="both"/>
      </w:pPr>
      <w:r w:rsidRPr="008F0216">
        <w:t>[5]</w:t>
      </w:r>
      <w:r w:rsidR="00E9370B" w:rsidRPr="008F0216">
        <w:t xml:space="preserve"> </w:t>
      </w:r>
      <w:r w:rsidRPr="008F0216">
        <w:t xml:space="preserve">“Debate sobre </w:t>
      </w:r>
      <w:smartTag w:uri="urn:schemas-microsoft-com:office:smarttags" w:element="PersonName">
        <w:smartTagPr>
          <w:attr w:name="ProductID" w:val="la Mujer"/>
        </w:smartTagPr>
        <w:r w:rsidRPr="008F0216">
          <w:t>la Mujer</w:t>
        </w:r>
      </w:smartTag>
      <w:r w:rsidRPr="008F0216">
        <w:t xml:space="preserve"> en América Latina y el Caribe.Tomo III. Sociedad, subordinación y feminismo” Magdalena León, ed. Asociación Colombiana para el estudio de la población, ACEP, Bogotá 1982.</w:t>
      </w:r>
    </w:p>
    <w:p w:rsidR="00C065BC" w:rsidRPr="008F0216" w:rsidRDefault="004278E8" w:rsidP="004E70A8">
      <w:pPr>
        <w:spacing w:after="120" w:line="360" w:lineRule="auto"/>
        <w:jc w:val="both"/>
      </w:pPr>
      <w:r w:rsidRPr="008F0216">
        <w:t>[6]</w:t>
      </w:r>
      <w:r w:rsidR="00E9370B" w:rsidRPr="008F0216">
        <w:t xml:space="preserve"> </w:t>
      </w:r>
      <w:r w:rsidRPr="008F0216">
        <w:t xml:space="preserve">Goldenberg, Olga; Acuña, Victor Hugo, Género en la informalidad. Historias Laborales Centroamericanas. En </w:t>
      </w:r>
      <w:smartTag w:uri="urn:schemas-microsoft-com:office:smarttags" w:element="PersonName">
        <w:smartTagPr>
          <w:attr w:name="ProductID" w:val="la Biblioteca"/>
        </w:smartTagPr>
        <w:r w:rsidRPr="008F0216">
          <w:t>la Biblioteca</w:t>
        </w:r>
      </w:smartTag>
      <w:r w:rsidRPr="008F0216">
        <w:t xml:space="preserve"> de </w:t>
      </w:r>
      <w:smartTag w:uri="urn:schemas-microsoft-com:office:smarttags" w:element="PersonName">
        <w:smartTagPr>
          <w:attr w:name="ProductID" w:val="la FLACSO."/>
        </w:smartTagPr>
        <w:r w:rsidRPr="008F0216">
          <w:t>la FLACSO</w:t>
        </w:r>
        <w:r w:rsidR="00E9370B" w:rsidRPr="008F0216">
          <w:t>.</w:t>
        </w:r>
      </w:smartTag>
    </w:p>
    <w:p w:rsidR="00D0591B" w:rsidRPr="00C25D9E" w:rsidRDefault="00E9370B" w:rsidP="004E70A8">
      <w:pPr>
        <w:spacing w:line="360" w:lineRule="auto"/>
        <w:jc w:val="center"/>
        <w:rPr>
          <w:b/>
          <w:sz w:val="28"/>
          <w:szCs w:val="28"/>
        </w:rPr>
      </w:pPr>
      <w:r w:rsidRPr="008F0216">
        <w:br w:type="page"/>
      </w:r>
      <w:r w:rsidRPr="00C25D9E">
        <w:rPr>
          <w:b/>
          <w:sz w:val="28"/>
          <w:szCs w:val="28"/>
        </w:rPr>
        <w:lastRenderedPageBreak/>
        <w:t>ANEXOS</w:t>
      </w:r>
    </w:p>
    <w:p w:rsidR="00D0591B" w:rsidRPr="008F0216" w:rsidRDefault="00D0591B" w:rsidP="004E70A8">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6"/>
      </w:tblGrid>
      <w:tr w:rsidR="00E9370B" w:rsidRPr="008F0216">
        <w:trPr>
          <w:trHeight w:val="10353"/>
        </w:trPr>
        <w:tc>
          <w:tcPr>
            <w:tcW w:w="7586" w:type="dxa"/>
          </w:tcPr>
          <w:p w:rsidR="00E9370B" w:rsidRPr="008F0216" w:rsidRDefault="00E9370B" w:rsidP="004E70A8">
            <w:pPr>
              <w:spacing w:before="40" w:after="40" w:line="360" w:lineRule="auto"/>
              <w:jc w:val="both"/>
              <w:rPr>
                <w:lang w:val="es-MX"/>
              </w:rPr>
            </w:pPr>
            <w:r w:rsidRPr="008F0216">
              <w:rPr>
                <w:lang w:val="es-MX"/>
              </w:rPr>
              <w:t>FICHA DE OBSERVACIÓN</w:t>
            </w:r>
          </w:p>
          <w:p w:rsidR="00A55437" w:rsidRPr="008F0216" w:rsidRDefault="00A55437" w:rsidP="004E70A8">
            <w:pPr>
              <w:spacing w:before="40" w:after="40" w:line="360" w:lineRule="auto"/>
              <w:jc w:val="both"/>
              <w:rPr>
                <w:lang w:val="es-MX"/>
              </w:rPr>
            </w:pPr>
          </w:p>
          <w:p w:rsidR="00E9370B" w:rsidRPr="008F0216" w:rsidRDefault="00E9370B" w:rsidP="004E70A8">
            <w:pPr>
              <w:numPr>
                <w:ilvl w:val="0"/>
                <w:numId w:val="1"/>
              </w:numPr>
              <w:spacing w:before="40" w:after="40" w:line="360" w:lineRule="auto"/>
              <w:jc w:val="both"/>
              <w:rPr>
                <w:lang w:val="es-MX"/>
              </w:rPr>
            </w:pPr>
            <w:r w:rsidRPr="008F0216">
              <w:rPr>
                <w:lang w:val="es-MX"/>
              </w:rPr>
              <w:t>Ciudad</w:t>
            </w:r>
          </w:p>
          <w:p w:rsidR="00E9370B" w:rsidRPr="008F0216" w:rsidRDefault="00E9370B" w:rsidP="004E70A8">
            <w:pPr>
              <w:numPr>
                <w:ilvl w:val="0"/>
                <w:numId w:val="1"/>
              </w:numPr>
              <w:spacing w:before="40" w:after="40" w:line="360" w:lineRule="auto"/>
              <w:jc w:val="both"/>
              <w:rPr>
                <w:lang w:val="es-MX"/>
              </w:rPr>
            </w:pPr>
            <w:r w:rsidRPr="008F0216">
              <w:rPr>
                <w:lang w:val="es-MX"/>
              </w:rPr>
              <w:t>Sector</w:t>
            </w:r>
          </w:p>
          <w:p w:rsidR="00E9370B" w:rsidRPr="008F0216" w:rsidRDefault="00E9370B" w:rsidP="004E70A8">
            <w:pPr>
              <w:numPr>
                <w:ilvl w:val="0"/>
                <w:numId w:val="1"/>
              </w:numPr>
              <w:spacing w:before="40" w:after="40" w:line="360" w:lineRule="auto"/>
              <w:jc w:val="both"/>
              <w:rPr>
                <w:lang w:val="es-MX"/>
              </w:rPr>
            </w:pPr>
            <w:r w:rsidRPr="008F0216">
              <w:rPr>
                <w:lang w:val="es-MX"/>
              </w:rPr>
              <w:t>Fecha</w:t>
            </w:r>
          </w:p>
          <w:p w:rsidR="00E9370B" w:rsidRPr="008F0216" w:rsidRDefault="00E9370B" w:rsidP="004E70A8">
            <w:pPr>
              <w:numPr>
                <w:ilvl w:val="0"/>
                <w:numId w:val="1"/>
              </w:numPr>
              <w:spacing w:before="40" w:after="40" w:line="360" w:lineRule="auto"/>
              <w:jc w:val="both"/>
              <w:rPr>
                <w:lang w:val="es-MX"/>
              </w:rPr>
            </w:pPr>
            <w:r w:rsidRPr="008F0216">
              <w:rPr>
                <w:lang w:val="es-MX"/>
              </w:rPr>
              <w:t>CARACTERÍSTICAS DE LA VIVIENDA EN QUE FUNDIONA EL PROSTÍBULO</w:t>
            </w:r>
          </w:p>
          <w:p w:rsidR="00E9370B" w:rsidRPr="008F0216" w:rsidRDefault="00E9370B" w:rsidP="004E70A8">
            <w:pPr>
              <w:spacing w:before="40" w:after="40" w:line="360" w:lineRule="auto"/>
              <w:ind w:left="360"/>
              <w:jc w:val="both"/>
              <w:rPr>
                <w:lang w:val="es-MX"/>
              </w:rPr>
            </w:pPr>
            <w:r w:rsidRPr="008F0216">
              <w:rPr>
                <w:lang w:val="es-MX"/>
              </w:rPr>
              <w:t>Construcción</w:t>
            </w:r>
          </w:p>
          <w:p w:rsidR="00E9370B" w:rsidRPr="008F0216" w:rsidRDefault="00E9370B" w:rsidP="004E70A8">
            <w:pPr>
              <w:spacing w:before="40" w:after="40" w:line="360" w:lineRule="auto"/>
              <w:ind w:left="360"/>
              <w:jc w:val="both"/>
              <w:rPr>
                <w:lang w:val="es-MX"/>
              </w:rPr>
            </w:pPr>
            <w:r w:rsidRPr="008F0216">
              <w:rPr>
                <w:lang w:val="es-MX"/>
              </w:rPr>
              <w:t>4.1</w:t>
            </w:r>
            <w:r w:rsidRPr="008F0216">
              <w:rPr>
                <w:lang w:val="es-MX"/>
              </w:rPr>
              <w:tab/>
            </w:r>
            <w:r w:rsidRPr="008F0216">
              <w:rPr>
                <w:lang w:val="es-MX"/>
              </w:rPr>
              <w:tab/>
              <w:t>Paredes de:</w:t>
            </w:r>
            <w:r w:rsidRPr="008F0216">
              <w:rPr>
                <w:lang w:val="es-MX"/>
              </w:rPr>
              <w:tab/>
            </w:r>
            <w:r w:rsidRPr="008F0216">
              <w:rPr>
                <w:lang w:val="es-MX"/>
              </w:rPr>
              <w:tab/>
            </w:r>
            <w:r w:rsidRPr="008F0216">
              <w:rPr>
                <w:lang w:val="es-MX"/>
              </w:rPr>
              <w:tab/>
            </w:r>
            <w:r w:rsidRPr="008F0216">
              <w:rPr>
                <w:lang w:val="es-MX"/>
              </w:rPr>
              <w:tab/>
            </w:r>
            <w:r w:rsidRPr="008F0216">
              <w:rPr>
                <w:lang w:val="es-MX"/>
              </w:rPr>
              <w:tab/>
              <w:t>4.2. Piso de:</w:t>
            </w:r>
          </w:p>
          <w:p w:rsidR="00E9370B" w:rsidRPr="008F0216" w:rsidRDefault="00E9370B" w:rsidP="004E70A8">
            <w:pPr>
              <w:spacing w:before="40" w:after="40" w:line="360" w:lineRule="auto"/>
              <w:ind w:left="360"/>
              <w:jc w:val="both"/>
              <w:rPr>
                <w:lang w:val="es-MX"/>
              </w:rPr>
            </w:pPr>
            <w:r w:rsidRPr="008F0216">
              <w:rPr>
                <w:lang w:val="es-MX"/>
              </w:rPr>
              <w:t>a) Ladrillo</w:t>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t>a) Baldosa</w:t>
            </w:r>
          </w:p>
          <w:p w:rsidR="00E9370B" w:rsidRPr="008F0216" w:rsidRDefault="00E9370B" w:rsidP="004E70A8">
            <w:pPr>
              <w:spacing w:before="40" w:after="40" w:line="360" w:lineRule="auto"/>
              <w:ind w:left="360"/>
              <w:jc w:val="both"/>
              <w:rPr>
                <w:lang w:val="es-MX"/>
              </w:rPr>
            </w:pPr>
            <w:r w:rsidRPr="008F0216">
              <w:rPr>
                <w:lang w:val="es-MX"/>
              </w:rPr>
              <w:t>b) Hormigón</w:t>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t>b) Tabla</w:t>
            </w:r>
          </w:p>
          <w:p w:rsidR="00E9370B" w:rsidRPr="008F0216" w:rsidRDefault="00E9370B" w:rsidP="004E70A8">
            <w:pPr>
              <w:spacing w:before="40" w:after="40" w:line="360" w:lineRule="auto"/>
              <w:ind w:left="360"/>
              <w:jc w:val="both"/>
              <w:rPr>
                <w:lang w:val="es-MX"/>
              </w:rPr>
            </w:pPr>
            <w:r w:rsidRPr="008F0216">
              <w:rPr>
                <w:lang w:val="es-MX"/>
              </w:rPr>
              <w:t>c) Caña</w:t>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t>c) Cemento</w:t>
            </w:r>
            <w:r w:rsidRPr="008F0216">
              <w:rPr>
                <w:lang w:val="es-MX"/>
              </w:rPr>
              <w:tab/>
            </w:r>
          </w:p>
          <w:p w:rsidR="00E9370B" w:rsidRPr="008F0216" w:rsidRDefault="00E9370B" w:rsidP="004E70A8">
            <w:pPr>
              <w:spacing w:before="40" w:after="40" w:line="360" w:lineRule="auto"/>
              <w:ind w:left="360"/>
              <w:jc w:val="both"/>
              <w:rPr>
                <w:lang w:val="es-MX"/>
              </w:rPr>
            </w:pPr>
            <w:r w:rsidRPr="008F0216">
              <w:rPr>
                <w:lang w:val="es-MX"/>
              </w:rPr>
              <w:t>d) Madera</w:t>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t>d) Tierra</w:t>
            </w:r>
          </w:p>
          <w:p w:rsidR="00E9370B" w:rsidRPr="008F0216" w:rsidRDefault="00E9370B" w:rsidP="004E70A8">
            <w:pPr>
              <w:spacing w:before="40" w:after="40" w:line="360" w:lineRule="auto"/>
              <w:ind w:left="360"/>
              <w:jc w:val="both"/>
              <w:rPr>
                <w:lang w:val="es-MX"/>
              </w:rPr>
            </w:pPr>
            <w:r w:rsidRPr="008F0216">
              <w:rPr>
                <w:lang w:val="es-MX"/>
              </w:rPr>
              <w:t xml:space="preserve">4.3  </w:t>
            </w:r>
            <w:r w:rsidRPr="008F0216">
              <w:rPr>
                <w:lang w:val="es-MX"/>
              </w:rPr>
              <w:tab/>
              <w:t>Techo de:</w:t>
            </w:r>
            <w:r w:rsidRPr="008F0216">
              <w:rPr>
                <w:lang w:val="es-MX"/>
              </w:rPr>
              <w:tab/>
            </w:r>
            <w:r w:rsidRPr="008F0216">
              <w:rPr>
                <w:lang w:val="es-MX"/>
              </w:rPr>
              <w:tab/>
            </w:r>
            <w:r w:rsidRPr="008F0216">
              <w:rPr>
                <w:lang w:val="es-MX"/>
              </w:rPr>
              <w:tab/>
            </w:r>
            <w:r w:rsidRPr="008F0216">
              <w:rPr>
                <w:lang w:val="es-MX"/>
              </w:rPr>
              <w:tab/>
              <w:t>4.4</w:t>
            </w:r>
            <w:r w:rsidRPr="008F0216">
              <w:rPr>
                <w:lang w:val="es-MX"/>
              </w:rPr>
              <w:tab/>
              <w:t>Servicios</w:t>
            </w:r>
          </w:p>
          <w:p w:rsidR="00E9370B" w:rsidRPr="008F0216" w:rsidRDefault="00E9370B" w:rsidP="004E70A8">
            <w:pPr>
              <w:spacing w:before="40" w:after="40" w:line="360" w:lineRule="auto"/>
              <w:ind w:left="360"/>
              <w:jc w:val="both"/>
              <w:rPr>
                <w:lang w:val="es-MX"/>
              </w:rPr>
            </w:pPr>
            <w:r w:rsidRPr="008F0216">
              <w:rPr>
                <w:lang w:val="es-MX"/>
              </w:rPr>
              <w:t>a) Asbesto</w:t>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t>a) Energía eléctrica</w:t>
            </w:r>
          </w:p>
          <w:p w:rsidR="00E9370B" w:rsidRPr="008F0216" w:rsidRDefault="00E9370B" w:rsidP="004E70A8">
            <w:pPr>
              <w:spacing w:before="40" w:after="40" w:line="360" w:lineRule="auto"/>
              <w:ind w:left="360"/>
              <w:jc w:val="both"/>
              <w:rPr>
                <w:lang w:val="es-MX"/>
              </w:rPr>
            </w:pPr>
            <w:r w:rsidRPr="008F0216">
              <w:rPr>
                <w:lang w:val="es-MX"/>
              </w:rPr>
              <w:t>b) Zinc</w:t>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t>b) Agua potable</w:t>
            </w:r>
          </w:p>
          <w:p w:rsidR="00E9370B" w:rsidRPr="008F0216" w:rsidRDefault="00E9370B" w:rsidP="004E70A8">
            <w:pPr>
              <w:spacing w:before="40" w:after="40" w:line="360" w:lineRule="auto"/>
              <w:ind w:left="360"/>
              <w:jc w:val="both"/>
              <w:rPr>
                <w:lang w:val="es-MX"/>
              </w:rPr>
            </w:pPr>
            <w:r w:rsidRPr="008F0216">
              <w:rPr>
                <w:lang w:val="es-MX"/>
              </w:rPr>
              <w:t>c) Teja</w:t>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t>c) SSHH.</w:t>
            </w:r>
          </w:p>
          <w:p w:rsidR="00E9370B" w:rsidRPr="008F0216" w:rsidRDefault="00E9370B" w:rsidP="004E70A8">
            <w:pPr>
              <w:spacing w:before="40" w:after="40" w:line="360" w:lineRule="auto"/>
              <w:ind w:left="360"/>
              <w:jc w:val="both"/>
              <w:rPr>
                <w:lang w:val="es-MX"/>
              </w:rPr>
            </w:pPr>
            <w:r w:rsidRPr="008F0216">
              <w:rPr>
                <w:lang w:val="es-MX"/>
              </w:rPr>
              <w:t>d) Paja</w:t>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t>d) Patio</w:t>
            </w:r>
          </w:p>
          <w:p w:rsidR="00E9370B" w:rsidRPr="008F0216" w:rsidRDefault="00E9370B" w:rsidP="004E70A8">
            <w:pPr>
              <w:spacing w:before="40" w:after="40" w:line="360" w:lineRule="auto"/>
              <w:jc w:val="both"/>
              <w:rPr>
                <w:lang w:val="es-MX"/>
              </w:rPr>
            </w:pPr>
            <w:r w:rsidRPr="008F0216">
              <w:rPr>
                <w:lang w:val="es-MX"/>
              </w:rPr>
              <w:t>4.5 Ventilación</w:t>
            </w:r>
            <w:r w:rsidRPr="008F0216">
              <w:rPr>
                <w:lang w:val="es-MX"/>
              </w:rPr>
              <w:tab/>
            </w:r>
            <w:r w:rsidRPr="008F0216">
              <w:rPr>
                <w:lang w:val="es-MX"/>
              </w:rPr>
              <w:tab/>
            </w:r>
            <w:r w:rsidRPr="008F0216">
              <w:rPr>
                <w:lang w:val="es-MX"/>
              </w:rPr>
              <w:tab/>
            </w:r>
            <w:r w:rsidRPr="008F0216">
              <w:rPr>
                <w:lang w:val="es-MX"/>
              </w:rPr>
              <w:tab/>
            </w:r>
            <w:r w:rsidRPr="008F0216">
              <w:rPr>
                <w:lang w:val="es-MX"/>
              </w:rPr>
              <w:tab/>
            </w:r>
          </w:p>
          <w:p w:rsidR="00E9370B" w:rsidRPr="008F0216" w:rsidRDefault="00E9370B" w:rsidP="004E70A8">
            <w:pPr>
              <w:spacing w:before="40" w:after="40" w:line="360" w:lineRule="auto"/>
              <w:jc w:val="both"/>
              <w:rPr>
                <w:lang w:val="es-MX"/>
              </w:rPr>
            </w:pPr>
            <w:r w:rsidRPr="008F0216">
              <w:rPr>
                <w:lang w:val="es-MX"/>
              </w:rPr>
              <w:t>a) Buena</w:t>
            </w:r>
            <w:r w:rsidRPr="008F0216">
              <w:rPr>
                <w:lang w:val="es-MX"/>
              </w:rPr>
              <w:tab/>
            </w:r>
            <w:r w:rsidRPr="008F0216">
              <w:rPr>
                <w:lang w:val="es-MX"/>
              </w:rPr>
              <w:tab/>
            </w:r>
            <w:r w:rsidRPr="008F0216">
              <w:rPr>
                <w:lang w:val="es-MX"/>
              </w:rPr>
              <w:tab/>
            </w:r>
            <w:r w:rsidRPr="008F0216">
              <w:rPr>
                <w:lang w:val="es-MX"/>
              </w:rPr>
              <w:tab/>
              <w:t>b) Regular</w:t>
            </w:r>
            <w:r w:rsidRPr="008F0216">
              <w:rPr>
                <w:lang w:val="es-MX"/>
              </w:rPr>
              <w:tab/>
            </w:r>
            <w:r w:rsidRPr="008F0216">
              <w:rPr>
                <w:lang w:val="es-MX"/>
              </w:rPr>
              <w:tab/>
            </w:r>
            <w:r w:rsidRPr="008F0216">
              <w:rPr>
                <w:lang w:val="es-MX"/>
              </w:rPr>
              <w:tab/>
              <w:t>C) Mala</w:t>
            </w:r>
          </w:p>
          <w:p w:rsidR="00E9370B" w:rsidRPr="008F0216" w:rsidRDefault="00E9370B" w:rsidP="004E70A8">
            <w:pPr>
              <w:spacing w:before="40" w:after="40" w:line="360" w:lineRule="auto"/>
              <w:jc w:val="both"/>
              <w:rPr>
                <w:lang w:val="es-MX"/>
              </w:rPr>
            </w:pPr>
          </w:p>
          <w:p w:rsidR="00E9370B" w:rsidRPr="008F0216" w:rsidRDefault="00E9370B" w:rsidP="004E70A8">
            <w:pPr>
              <w:numPr>
                <w:ilvl w:val="1"/>
                <w:numId w:val="2"/>
              </w:numPr>
              <w:spacing w:before="40" w:after="40" w:line="360" w:lineRule="auto"/>
              <w:jc w:val="both"/>
              <w:rPr>
                <w:lang w:val="es-MX"/>
              </w:rPr>
            </w:pPr>
            <w:r w:rsidRPr="008F0216">
              <w:rPr>
                <w:lang w:val="es-MX"/>
              </w:rPr>
              <w:t>Condiciones  del salón de baile</w:t>
            </w:r>
          </w:p>
          <w:p w:rsidR="00E9370B" w:rsidRPr="008F0216" w:rsidRDefault="00E9370B" w:rsidP="004E70A8">
            <w:pPr>
              <w:numPr>
                <w:ilvl w:val="0"/>
                <w:numId w:val="3"/>
              </w:numPr>
              <w:spacing w:before="40" w:after="40" w:line="360" w:lineRule="auto"/>
              <w:jc w:val="both"/>
              <w:rPr>
                <w:lang w:val="es-MX"/>
              </w:rPr>
            </w:pPr>
            <w:r w:rsidRPr="008F0216">
              <w:rPr>
                <w:lang w:val="es-MX"/>
              </w:rPr>
              <w:t>Muy buena</w:t>
            </w:r>
          </w:p>
          <w:p w:rsidR="00E9370B" w:rsidRPr="008F0216" w:rsidRDefault="00E9370B" w:rsidP="004E70A8">
            <w:pPr>
              <w:numPr>
                <w:ilvl w:val="0"/>
                <w:numId w:val="3"/>
              </w:numPr>
              <w:spacing w:before="40" w:after="40" w:line="360" w:lineRule="auto"/>
              <w:jc w:val="both"/>
              <w:rPr>
                <w:lang w:val="es-MX"/>
              </w:rPr>
            </w:pPr>
            <w:r w:rsidRPr="008F0216">
              <w:rPr>
                <w:lang w:val="es-MX"/>
              </w:rPr>
              <w:t>buena</w:t>
            </w:r>
          </w:p>
          <w:p w:rsidR="00E9370B" w:rsidRPr="008F0216" w:rsidRDefault="00E9370B" w:rsidP="004E70A8">
            <w:pPr>
              <w:numPr>
                <w:ilvl w:val="0"/>
                <w:numId w:val="3"/>
              </w:numPr>
              <w:spacing w:before="40" w:after="40" w:line="360" w:lineRule="auto"/>
              <w:jc w:val="both"/>
              <w:rPr>
                <w:lang w:val="es-MX"/>
              </w:rPr>
            </w:pPr>
            <w:r w:rsidRPr="008F0216">
              <w:rPr>
                <w:lang w:val="es-MX"/>
              </w:rPr>
              <w:t>Regular</w:t>
            </w:r>
          </w:p>
          <w:p w:rsidR="00E9370B" w:rsidRPr="008F0216" w:rsidRDefault="00E9370B" w:rsidP="004E70A8">
            <w:pPr>
              <w:numPr>
                <w:ilvl w:val="1"/>
                <w:numId w:val="2"/>
              </w:numPr>
              <w:spacing w:before="40" w:after="40" w:line="360" w:lineRule="auto"/>
              <w:jc w:val="both"/>
              <w:rPr>
                <w:lang w:val="es-MX"/>
              </w:rPr>
            </w:pPr>
            <w:r w:rsidRPr="008F0216">
              <w:rPr>
                <w:lang w:val="es-MX"/>
              </w:rPr>
              <w:t>Existen condiciones de Seguridad</w:t>
            </w:r>
          </w:p>
          <w:p w:rsidR="00E9370B" w:rsidRPr="008F0216" w:rsidRDefault="00E9370B" w:rsidP="004E70A8">
            <w:pPr>
              <w:spacing w:before="40" w:after="40" w:line="360" w:lineRule="auto"/>
              <w:ind w:left="705"/>
              <w:jc w:val="both"/>
              <w:rPr>
                <w:lang w:val="es-MX"/>
              </w:rPr>
            </w:pPr>
            <w:r w:rsidRPr="008F0216">
              <w:rPr>
                <w:lang w:val="es-MX"/>
              </w:rPr>
              <w:t>a)</w:t>
            </w:r>
            <w:r w:rsidRPr="008F0216">
              <w:rPr>
                <w:lang w:val="es-MX"/>
              </w:rPr>
              <w:tab/>
            </w:r>
            <w:r w:rsidR="00654D87" w:rsidRPr="008F0216">
              <w:rPr>
                <w:lang w:val="es-MX"/>
              </w:rPr>
              <w:t>Si</w:t>
            </w:r>
            <w:r w:rsidRPr="008F0216">
              <w:rPr>
                <w:lang w:val="es-MX"/>
              </w:rPr>
              <w:tab/>
            </w:r>
            <w:r w:rsidRPr="008F0216">
              <w:rPr>
                <w:lang w:val="es-MX"/>
              </w:rPr>
              <w:tab/>
            </w:r>
            <w:r w:rsidRPr="008F0216">
              <w:rPr>
                <w:lang w:val="es-MX"/>
              </w:rPr>
              <w:tab/>
            </w:r>
            <w:r w:rsidRPr="008F0216">
              <w:rPr>
                <w:lang w:val="es-MX"/>
              </w:rPr>
              <w:tab/>
            </w:r>
            <w:r w:rsidRPr="008F0216">
              <w:rPr>
                <w:lang w:val="es-MX"/>
              </w:rPr>
              <w:tab/>
            </w:r>
            <w:r w:rsidRPr="008F0216">
              <w:rPr>
                <w:lang w:val="es-MX"/>
              </w:rPr>
              <w:tab/>
              <w:t>b) No</w:t>
            </w:r>
          </w:p>
          <w:p w:rsidR="00E9370B" w:rsidRPr="008F0216" w:rsidRDefault="00E9370B" w:rsidP="004E70A8">
            <w:pPr>
              <w:spacing w:before="40" w:after="40" w:line="360" w:lineRule="auto"/>
              <w:jc w:val="both"/>
              <w:rPr>
                <w:lang w:val="es-MX"/>
              </w:rPr>
            </w:pPr>
            <w:r w:rsidRPr="008F0216">
              <w:rPr>
                <w:lang w:val="es-MX"/>
              </w:rPr>
              <w:lastRenderedPageBreak/>
              <w:t>4.8</w:t>
            </w:r>
            <w:r w:rsidRPr="008F0216">
              <w:rPr>
                <w:lang w:val="es-MX"/>
              </w:rPr>
              <w:tab/>
              <w:t>Mobiliario</w:t>
            </w:r>
          </w:p>
          <w:p w:rsidR="00E9370B" w:rsidRPr="008F0216" w:rsidRDefault="00E9370B" w:rsidP="004E70A8">
            <w:pPr>
              <w:spacing w:before="40" w:after="40" w:line="360" w:lineRule="auto"/>
              <w:jc w:val="both"/>
              <w:rPr>
                <w:lang w:val="es-MX"/>
              </w:rPr>
            </w:pPr>
            <w:r w:rsidRPr="008F0216">
              <w:rPr>
                <w:lang w:val="es-MX"/>
              </w:rPr>
              <w:t xml:space="preserve">          Dormitorios</w:t>
            </w:r>
            <w:r w:rsidRPr="008F0216">
              <w:rPr>
                <w:lang w:val="es-MX"/>
              </w:rPr>
              <w:tab/>
            </w:r>
            <w:r w:rsidRPr="008F0216">
              <w:rPr>
                <w:lang w:val="es-MX"/>
              </w:rPr>
              <w:tab/>
            </w:r>
            <w:r w:rsidRPr="008F0216">
              <w:rPr>
                <w:lang w:val="es-MX"/>
              </w:rPr>
              <w:tab/>
            </w:r>
            <w:r w:rsidRPr="008F0216">
              <w:rPr>
                <w:lang w:val="es-MX"/>
              </w:rPr>
              <w:tab/>
            </w:r>
            <w:r w:rsidRPr="008F0216">
              <w:rPr>
                <w:lang w:val="es-MX"/>
              </w:rPr>
              <w:tab/>
              <w:t>Salón</w:t>
            </w:r>
          </w:p>
          <w:p w:rsidR="00E9370B" w:rsidRPr="008F0216" w:rsidRDefault="00E9370B" w:rsidP="004E70A8">
            <w:pPr>
              <w:spacing w:before="40" w:after="40" w:line="360" w:lineRule="auto"/>
              <w:jc w:val="both"/>
              <w:rPr>
                <w:lang w:val="es-MX"/>
              </w:rPr>
            </w:pPr>
            <w:r w:rsidRPr="008F0216">
              <w:rPr>
                <w:lang w:val="es-MX"/>
              </w:rPr>
              <w:t>a)</w:t>
            </w:r>
            <w:r w:rsidRPr="008F0216">
              <w:rPr>
                <w:lang w:val="es-MX"/>
              </w:rPr>
              <w:tab/>
              <w:t>Cama de madera</w:t>
            </w:r>
            <w:r w:rsidRPr="008F0216">
              <w:rPr>
                <w:lang w:val="es-MX"/>
              </w:rPr>
              <w:tab/>
            </w:r>
            <w:r w:rsidRPr="008F0216">
              <w:rPr>
                <w:lang w:val="es-MX"/>
              </w:rPr>
              <w:tab/>
            </w:r>
            <w:r w:rsidRPr="008F0216">
              <w:rPr>
                <w:lang w:val="es-MX"/>
              </w:rPr>
              <w:tab/>
            </w:r>
            <w:r w:rsidRPr="008F0216">
              <w:rPr>
                <w:lang w:val="es-MX"/>
              </w:rPr>
              <w:tab/>
              <w:t>a) Mesas</w:t>
            </w:r>
          </w:p>
          <w:p w:rsidR="00E9370B" w:rsidRPr="008F0216" w:rsidRDefault="00E9370B" w:rsidP="004E70A8">
            <w:pPr>
              <w:spacing w:before="40" w:after="40" w:line="360" w:lineRule="auto"/>
              <w:jc w:val="both"/>
              <w:rPr>
                <w:lang w:val="es-MX"/>
              </w:rPr>
            </w:pPr>
            <w:r w:rsidRPr="008F0216">
              <w:rPr>
                <w:lang w:val="es-MX"/>
              </w:rPr>
              <w:t>b)        Cama de hierro</w:t>
            </w:r>
            <w:r w:rsidRPr="008F0216">
              <w:rPr>
                <w:lang w:val="es-MX"/>
              </w:rPr>
              <w:tab/>
            </w:r>
            <w:r w:rsidRPr="008F0216">
              <w:rPr>
                <w:lang w:val="es-MX"/>
              </w:rPr>
              <w:tab/>
            </w:r>
            <w:r w:rsidRPr="008F0216">
              <w:rPr>
                <w:lang w:val="es-MX"/>
              </w:rPr>
              <w:tab/>
            </w:r>
            <w:r w:rsidRPr="008F0216">
              <w:rPr>
                <w:lang w:val="es-MX"/>
              </w:rPr>
              <w:tab/>
              <w:t>b) Sillas</w:t>
            </w:r>
          </w:p>
          <w:p w:rsidR="00E9370B" w:rsidRPr="008F0216" w:rsidRDefault="00E9370B" w:rsidP="004E70A8">
            <w:pPr>
              <w:spacing w:before="40" w:after="40" w:line="360" w:lineRule="auto"/>
              <w:jc w:val="both"/>
              <w:rPr>
                <w:lang w:val="es-MX"/>
              </w:rPr>
            </w:pPr>
            <w:r w:rsidRPr="008F0216">
              <w:rPr>
                <w:lang w:val="es-MX"/>
              </w:rPr>
              <w:t xml:space="preserve">c) </w:t>
            </w:r>
            <w:r w:rsidRPr="008F0216">
              <w:rPr>
                <w:lang w:val="es-MX"/>
              </w:rPr>
              <w:tab/>
              <w:t>Cama de cemento</w:t>
            </w:r>
            <w:r w:rsidRPr="008F0216">
              <w:rPr>
                <w:lang w:val="es-MX"/>
              </w:rPr>
              <w:tab/>
            </w:r>
            <w:r w:rsidRPr="008F0216">
              <w:rPr>
                <w:lang w:val="es-MX"/>
              </w:rPr>
              <w:tab/>
            </w:r>
            <w:r w:rsidRPr="008F0216">
              <w:rPr>
                <w:lang w:val="es-MX"/>
              </w:rPr>
              <w:tab/>
            </w:r>
            <w:r w:rsidRPr="008F0216">
              <w:rPr>
                <w:lang w:val="es-MX"/>
              </w:rPr>
              <w:tab/>
              <w:t>c) Barra</w:t>
            </w:r>
          </w:p>
          <w:p w:rsidR="00E9370B" w:rsidRPr="008F0216" w:rsidRDefault="00E9370B" w:rsidP="004E70A8">
            <w:pPr>
              <w:spacing w:line="360" w:lineRule="auto"/>
              <w:jc w:val="both"/>
              <w:rPr>
                <w:lang w:val="es-MX"/>
              </w:rPr>
            </w:pPr>
          </w:p>
        </w:tc>
      </w:tr>
    </w:tbl>
    <w:p w:rsidR="00305371" w:rsidRPr="008F0216" w:rsidRDefault="00305371" w:rsidP="004E70A8">
      <w:pPr>
        <w:spacing w:line="360" w:lineRule="auto"/>
        <w:jc w:val="both"/>
        <w:rPr>
          <w:lang w:val="es-MX"/>
        </w:rPr>
      </w:pPr>
    </w:p>
    <w:p w:rsidR="00305371" w:rsidRPr="008F0216" w:rsidRDefault="00305371" w:rsidP="004E70A8">
      <w:pPr>
        <w:spacing w:line="360" w:lineRule="auto"/>
        <w:jc w:val="both"/>
        <w:rPr>
          <w:lang w:val="es-MX"/>
        </w:rPr>
      </w:pPr>
    </w:p>
    <w:tbl>
      <w:tblPr>
        <w:tblW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8"/>
      </w:tblGrid>
      <w:tr w:rsidR="00A55437" w:rsidRPr="008F0216">
        <w:trPr>
          <w:trHeight w:val="11674"/>
        </w:trPr>
        <w:tc>
          <w:tcPr>
            <w:tcW w:w="7788" w:type="dxa"/>
          </w:tcPr>
          <w:p w:rsidR="00A55437" w:rsidRPr="008F0216" w:rsidRDefault="00654D87" w:rsidP="004E70A8">
            <w:pPr>
              <w:spacing w:line="360" w:lineRule="auto"/>
              <w:jc w:val="both"/>
              <w:rPr>
                <w:lang w:val="es-MX"/>
              </w:rPr>
            </w:pPr>
            <w:r w:rsidRPr="008F0216">
              <w:rPr>
                <w:lang w:val="es-MX"/>
              </w:rPr>
              <w:lastRenderedPageBreak/>
              <w:br w:type="page"/>
            </w:r>
            <w:r w:rsidR="00A55437" w:rsidRPr="008F0216">
              <w:rPr>
                <w:lang w:val="es-MX"/>
              </w:rPr>
              <w:t>FICHA DE ENTREVISTA</w:t>
            </w:r>
          </w:p>
          <w:p w:rsidR="00A55437" w:rsidRPr="008F0216" w:rsidRDefault="00A55437" w:rsidP="004E70A8">
            <w:pPr>
              <w:spacing w:line="360" w:lineRule="auto"/>
              <w:jc w:val="both"/>
              <w:rPr>
                <w:lang w:val="es-MX"/>
              </w:rPr>
            </w:pPr>
          </w:p>
          <w:p w:rsidR="00A55437" w:rsidRPr="008F0216" w:rsidRDefault="00A55437" w:rsidP="004E70A8">
            <w:pPr>
              <w:spacing w:line="360" w:lineRule="auto"/>
              <w:jc w:val="both"/>
              <w:rPr>
                <w:lang w:val="es-MX"/>
              </w:rPr>
            </w:pPr>
            <w:r w:rsidRPr="008F0216">
              <w:rPr>
                <w:lang w:val="es-MX"/>
              </w:rPr>
              <w:t xml:space="preserve">Para mi investigación a fin de realizar una tesis de grado de maestría, he tomado la prostitución en </w:t>
            </w:r>
            <w:smartTag w:uri="urn:schemas-microsoft-com:office:smarttags" w:element="PersonName">
              <w:smartTagPr>
                <w:attr w:name="ProductID" w:val="la Parroquia"/>
              </w:smartTagPr>
              <w:r w:rsidRPr="008F0216">
                <w:rPr>
                  <w:lang w:val="es-MX"/>
                </w:rPr>
                <w:t>la Parroquia</w:t>
              </w:r>
            </w:smartTag>
            <w:r w:rsidRPr="008F0216">
              <w:rPr>
                <w:lang w:val="es-MX"/>
              </w:rPr>
              <w:t xml:space="preserve"> urbana Picoazá, las incidencias sociales, de salud, urbanísticas, etc. que conlleva, por lo que le pido a usted que es profundo/a conocedor/a de esta problemática se digne contestarme algunas preguntas:</w:t>
            </w:r>
          </w:p>
          <w:p w:rsidR="00A55437" w:rsidRPr="008F0216" w:rsidRDefault="00A55437" w:rsidP="004E70A8">
            <w:pPr>
              <w:spacing w:line="360" w:lineRule="auto"/>
              <w:jc w:val="both"/>
              <w:rPr>
                <w:lang w:val="es-MX"/>
              </w:rPr>
            </w:pPr>
          </w:p>
          <w:p w:rsidR="00A55437" w:rsidRPr="008F0216" w:rsidRDefault="00A55437" w:rsidP="004E70A8">
            <w:pPr>
              <w:numPr>
                <w:ilvl w:val="1"/>
                <w:numId w:val="4"/>
              </w:numPr>
              <w:spacing w:line="360" w:lineRule="auto"/>
              <w:jc w:val="both"/>
              <w:rPr>
                <w:lang w:val="es-MX"/>
              </w:rPr>
            </w:pPr>
            <w:r w:rsidRPr="008F0216">
              <w:rPr>
                <w:lang w:val="es-MX"/>
              </w:rPr>
              <w:t>Su nombre completo:</w:t>
            </w:r>
          </w:p>
          <w:p w:rsidR="00A55437" w:rsidRPr="008F0216" w:rsidRDefault="00A55437" w:rsidP="004E70A8">
            <w:pPr>
              <w:spacing w:line="360" w:lineRule="auto"/>
              <w:ind w:left="1080"/>
              <w:jc w:val="both"/>
              <w:rPr>
                <w:lang w:val="es-MX"/>
              </w:rPr>
            </w:pPr>
          </w:p>
          <w:p w:rsidR="00A55437" w:rsidRPr="008F0216" w:rsidRDefault="00A55437" w:rsidP="004E70A8">
            <w:pPr>
              <w:numPr>
                <w:ilvl w:val="1"/>
                <w:numId w:val="4"/>
              </w:numPr>
              <w:spacing w:line="360" w:lineRule="auto"/>
              <w:jc w:val="both"/>
              <w:rPr>
                <w:lang w:val="es-MX"/>
              </w:rPr>
            </w:pPr>
            <w:r w:rsidRPr="008F0216">
              <w:rPr>
                <w:lang w:val="es-MX"/>
              </w:rPr>
              <w:t>Cargo o función que desempeña:</w:t>
            </w:r>
          </w:p>
          <w:p w:rsidR="00A55437" w:rsidRPr="008F0216" w:rsidRDefault="00A55437" w:rsidP="004E70A8">
            <w:pPr>
              <w:spacing w:line="360" w:lineRule="auto"/>
              <w:ind w:left="1080"/>
              <w:jc w:val="both"/>
              <w:rPr>
                <w:lang w:val="es-MX"/>
              </w:rPr>
            </w:pPr>
          </w:p>
          <w:p w:rsidR="00A55437" w:rsidRPr="008F0216" w:rsidRDefault="00A55437" w:rsidP="004E70A8">
            <w:pPr>
              <w:spacing w:line="360" w:lineRule="auto"/>
              <w:ind w:left="1080"/>
              <w:jc w:val="both"/>
              <w:rPr>
                <w:lang w:val="es-MX"/>
              </w:rPr>
            </w:pPr>
            <w:r w:rsidRPr="008F0216">
              <w:rPr>
                <w:lang w:val="es-MX"/>
              </w:rPr>
              <w:t>1¿Conoce usted por qué se ha asentado la prostitución en Picoazá?</w:t>
            </w:r>
          </w:p>
          <w:p w:rsidR="00A55437" w:rsidRPr="008F0216" w:rsidRDefault="00A55437" w:rsidP="004E70A8">
            <w:pPr>
              <w:spacing w:line="360" w:lineRule="auto"/>
              <w:ind w:left="1080"/>
              <w:jc w:val="both"/>
              <w:rPr>
                <w:lang w:val="es-MX"/>
              </w:rPr>
            </w:pPr>
          </w:p>
          <w:p w:rsidR="00A55437" w:rsidRPr="008F0216" w:rsidRDefault="00A55437" w:rsidP="004E70A8">
            <w:pPr>
              <w:spacing w:line="360" w:lineRule="auto"/>
              <w:ind w:left="1080"/>
              <w:jc w:val="both"/>
              <w:rPr>
                <w:lang w:val="es-MX"/>
              </w:rPr>
            </w:pPr>
            <w:r w:rsidRPr="008F0216">
              <w:rPr>
                <w:lang w:val="es-MX"/>
              </w:rPr>
              <w:t xml:space="preserve">2¿Ha observado usted que la presencia de burdeles y del negocio </w:t>
            </w:r>
          </w:p>
          <w:p w:rsidR="00A55437" w:rsidRPr="008F0216" w:rsidRDefault="00A55437" w:rsidP="004E70A8">
            <w:pPr>
              <w:spacing w:line="360" w:lineRule="auto"/>
              <w:ind w:left="1080"/>
              <w:jc w:val="both"/>
              <w:rPr>
                <w:lang w:val="es-MX"/>
              </w:rPr>
            </w:pPr>
            <w:r w:rsidRPr="008F0216">
              <w:rPr>
                <w:lang w:val="es-MX"/>
              </w:rPr>
              <w:t xml:space="preserve">     de la prostitución  haya generado en la parroquia violencia con</w:t>
            </w:r>
          </w:p>
          <w:p w:rsidR="00A55437" w:rsidRPr="008F0216" w:rsidRDefault="00A55437" w:rsidP="004E70A8">
            <w:pPr>
              <w:spacing w:line="360" w:lineRule="auto"/>
              <w:ind w:left="1080"/>
              <w:jc w:val="both"/>
              <w:rPr>
                <w:lang w:val="es-MX"/>
              </w:rPr>
            </w:pPr>
            <w:r w:rsidRPr="008F0216">
              <w:rPr>
                <w:lang w:val="es-MX"/>
              </w:rPr>
              <w:t xml:space="preserve">     los  vecinos de lugar?</w:t>
            </w:r>
          </w:p>
          <w:p w:rsidR="00A55437" w:rsidRPr="008F0216" w:rsidRDefault="00A55437" w:rsidP="004E70A8">
            <w:pPr>
              <w:spacing w:line="360" w:lineRule="auto"/>
              <w:ind w:left="1080"/>
              <w:jc w:val="both"/>
              <w:rPr>
                <w:lang w:val="es-MX"/>
              </w:rPr>
            </w:pPr>
          </w:p>
          <w:p w:rsidR="00A55437" w:rsidRPr="008F0216" w:rsidRDefault="00A55437" w:rsidP="004E70A8">
            <w:pPr>
              <w:spacing w:line="360" w:lineRule="auto"/>
              <w:ind w:left="360"/>
              <w:jc w:val="both"/>
              <w:rPr>
                <w:lang w:val="es-MX"/>
              </w:rPr>
            </w:pPr>
            <w:r w:rsidRPr="008F0216">
              <w:rPr>
                <w:lang w:val="es-MX"/>
              </w:rPr>
              <w:t xml:space="preserve">            3 ¿Cuáles son los síntomas sociales que se observa con mayor </w:t>
            </w:r>
          </w:p>
          <w:p w:rsidR="00A55437" w:rsidRPr="008F0216" w:rsidRDefault="00A55437" w:rsidP="004E70A8">
            <w:pPr>
              <w:spacing w:line="360" w:lineRule="auto"/>
              <w:ind w:left="360"/>
              <w:jc w:val="both"/>
              <w:rPr>
                <w:lang w:val="es-MX"/>
              </w:rPr>
            </w:pPr>
            <w:r w:rsidRPr="008F0216">
              <w:rPr>
                <w:lang w:val="es-MX"/>
              </w:rPr>
              <w:t xml:space="preserve">               frecuencia?</w:t>
            </w:r>
          </w:p>
          <w:p w:rsidR="00A55437" w:rsidRPr="008F0216" w:rsidRDefault="00A55437" w:rsidP="004E70A8">
            <w:pPr>
              <w:spacing w:line="360" w:lineRule="auto"/>
              <w:ind w:left="360"/>
              <w:jc w:val="both"/>
              <w:rPr>
                <w:lang w:val="es-MX"/>
              </w:rPr>
            </w:pPr>
          </w:p>
          <w:p w:rsidR="00A55437" w:rsidRPr="008F0216" w:rsidRDefault="00A55437" w:rsidP="004E70A8">
            <w:pPr>
              <w:spacing w:line="360" w:lineRule="auto"/>
              <w:ind w:left="360"/>
              <w:jc w:val="both"/>
              <w:rPr>
                <w:lang w:val="es-MX"/>
              </w:rPr>
            </w:pPr>
            <w:r w:rsidRPr="008F0216">
              <w:rPr>
                <w:lang w:val="es-MX"/>
              </w:rPr>
              <w:t xml:space="preserve">             4 ¿Conoce si son frecuentes las enfermedades como el SIDA,  </w:t>
            </w:r>
          </w:p>
          <w:p w:rsidR="00A55437" w:rsidRPr="008F0216" w:rsidRDefault="00A55437" w:rsidP="004E70A8">
            <w:pPr>
              <w:spacing w:line="360" w:lineRule="auto"/>
              <w:ind w:left="360"/>
              <w:jc w:val="both"/>
              <w:rPr>
                <w:lang w:val="es-MX"/>
              </w:rPr>
            </w:pPr>
            <w:r w:rsidRPr="008F0216">
              <w:rPr>
                <w:lang w:val="es-MX"/>
              </w:rPr>
              <w:t xml:space="preserve">              venéreas, etc. entre las mujeres dedicadas a la prostitución en   </w:t>
            </w:r>
          </w:p>
          <w:p w:rsidR="00A55437" w:rsidRPr="008F0216" w:rsidRDefault="00A55437" w:rsidP="004E70A8">
            <w:pPr>
              <w:spacing w:line="360" w:lineRule="auto"/>
              <w:ind w:left="360"/>
              <w:jc w:val="both"/>
              <w:rPr>
                <w:lang w:val="es-MX"/>
              </w:rPr>
            </w:pPr>
            <w:r w:rsidRPr="008F0216">
              <w:rPr>
                <w:lang w:val="es-MX"/>
              </w:rPr>
              <w:t xml:space="preserve">              esta parroquia?</w:t>
            </w:r>
          </w:p>
          <w:p w:rsidR="00A55437" w:rsidRPr="008F0216" w:rsidRDefault="00A55437" w:rsidP="004E70A8">
            <w:pPr>
              <w:spacing w:line="360" w:lineRule="auto"/>
              <w:ind w:left="360"/>
              <w:jc w:val="both"/>
              <w:rPr>
                <w:lang w:val="es-MX"/>
              </w:rPr>
            </w:pPr>
          </w:p>
          <w:p w:rsidR="00A55437" w:rsidRPr="008F0216" w:rsidRDefault="00A55437" w:rsidP="004E70A8">
            <w:pPr>
              <w:spacing w:line="360" w:lineRule="auto"/>
              <w:ind w:left="360"/>
              <w:jc w:val="both"/>
              <w:rPr>
                <w:lang w:val="es-MX"/>
              </w:rPr>
            </w:pPr>
            <w:r w:rsidRPr="008F0216">
              <w:rPr>
                <w:lang w:val="es-MX"/>
              </w:rPr>
              <w:t xml:space="preserve">             5 Reciben estas mujeres atenciones profilácticas para evitar ser </w:t>
            </w:r>
          </w:p>
          <w:p w:rsidR="00A55437" w:rsidRPr="008F0216" w:rsidRDefault="00A55437" w:rsidP="004E70A8">
            <w:pPr>
              <w:spacing w:line="360" w:lineRule="auto"/>
              <w:jc w:val="both"/>
              <w:rPr>
                <w:lang w:val="es-MX"/>
              </w:rPr>
            </w:pPr>
            <w:r w:rsidRPr="008F0216">
              <w:rPr>
                <w:lang w:val="es-MX"/>
              </w:rPr>
              <w:t xml:space="preserve">                    contagiadas o contagiar a sus clientes? </w:t>
            </w:r>
          </w:p>
          <w:p w:rsidR="00A55437" w:rsidRPr="008F0216" w:rsidRDefault="00A55437" w:rsidP="004E70A8">
            <w:pPr>
              <w:spacing w:line="360" w:lineRule="auto"/>
              <w:jc w:val="both"/>
              <w:rPr>
                <w:lang w:val="es-MX"/>
              </w:rPr>
            </w:pPr>
          </w:p>
          <w:p w:rsidR="00A55437" w:rsidRPr="008F0216" w:rsidRDefault="00A55437" w:rsidP="004E70A8">
            <w:pPr>
              <w:spacing w:line="360" w:lineRule="auto"/>
              <w:jc w:val="both"/>
              <w:rPr>
                <w:lang w:val="es-MX"/>
              </w:rPr>
            </w:pPr>
            <w:r w:rsidRPr="008F0216">
              <w:rPr>
                <w:lang w:val="es-MX"/>
              </w:rPr>
              <w:t xml:space="preserve">                   6. ¿Conoce usted si las prostitutas son vejadas física, moral o      </w:t>
            </w:r>
          </w:p>
          <w:p w:rsidR="00A55437" w:rsidRPr="008F0216" w:rsidRDefault="00A55437" w:rsidP="004E70A8">
            <w:pPr>
              <w:spacing w:line="360" w:lineRule="auto"/>
              <w:jc w:val="both"/>
              <w:rPr>
                <w:lang w:val="es-MX"/>
              </w:rPr>
            </w:pPr>
            <w:r w:rsidRPr="008F0216">
              <w:rPr>
                <w:lang w:val="es-MX"/>
              </w:rPr>
              <w:t xml:space="preserve">                    económicamente?</w:t>
            </w:r>
          </w:p>
          <w:p w:rsidR="00A55437" w:rsidRPr="008F0216" w:rsidRDefault="00A55437" w:rsidP="004E70A8">
            <w:pPr>
              <w:spacing w:line="360" w:lineRule="auto"/>
              <w:jc w:val="both"/>
              <w:rPr>
                <w:lang w:val="es-MX"/>
              </w:rPr>
            </w:pPr>
          </w:p>
          <w:p w:rsidR="00A55437" w:rsidRPr="008F0216" w:rsidRDefault="00A55437" w:rsidP="004E70A8">
            <w:pPr>
              <w:spacing w:line="360" w:lineRule="auto"/>
              <w:jc w:val="both"/>
              <w:rPr>
                <w:lang w:val="es-MX"/>
              </w:rPr>
            </w:pPr>
            <w:r w:rsidRPr="008F0216">
              <w:rPr>
                <w:lang w:val="es-MX"/>
              </w:rPr>
              <w:t xml:space="preserve">                 7. ¿Aumenta o disminuye la prostitución en la P</w:t>
            </w:r>
            <w:r w:rsidR="00B7026E" w:rsidRPr="008F0216">
              <w:rPr>
                <w:lang w:val="es-MX"/>
              </w:rPr>
              <w:t>arroquia</w:t>
            </w:r>
            <w:r w:rsidRPr="008F0216">
              <w:rPr>
                <w:lang w:val="es-MX"/>
              </w:rPr>
              <w:t xml:space="preserve"> Picoaz</w:t>
            </w:r>
            <w:r w:rsidR="00B7026E" w:rsidRPr="008F0216">
              <w:rPr>
                <w:lang w:val="es-MX"/>
              </w:rPr>
              <w:t>á</w:t>
            </w:r>
            <w:r w:rsidRPr="008F0216">
              <w:rPr>
                <w:lang w:val="es-MX"/>
              </w:rPr>
              <w:t xml:space="preserve">  </w:t>
            </w:r>
          </w:p>
          <w:p w:rsidR="00A55437" w:rsidRPr="008F0216" w:rsidRDefault="00A55437" w:rsidP="004E70A8">
            <w:pPr>
              <w:spacing w:line="360" w:lineRule="auto"/>
              <w:jc w:val="both"/>
              <w:rPr>
                <w:lang w:val="es-MX"/>
              </w:rPr>
            </w:pPr>
            <w:r w:rsidRPr="008F0216">
              <w:rPr>
                <w:lang w:val="es-MX"/>
              </w:rPr>
              <w:lastRenderedPageBreak/>
              <w:t xml:space="preserve">                    y en </w:t>
            </w:r>
            <w:smartTag w:uri="urn:schemas-microsoft-com:office:smarttags" w:element="PersonName">
              <w:smartTagPr>
                <w:attr w:name="ProductID" w:val="la Provincia"/>
              </w:smartTagPr>
              <w:r w:rsidRPr="008F0216">
                <w:rPr>
                  <w:lang w:val="es-MX"/>
                </w:rPr>
                <w:t>la Provincia</w:t>
              </w:r>
            </w:smartTag>
            <w:r w:rsidRPr="008F0216">
              <w:rPr>
                <w:lang w:val="es-MX"/>
              </w:rPr>
              <w:t xml:space="preserve"> de Manabí? </w:t>
            </w:r>
          </w:p>
          <w:p w:rsidR="00A55437" w:rsidRPr="008F0216" w:rsidRDefault="00A55437" w:rsidP="004E70A8">
            <w:pPr>
              <w:spacing w:line="360" w:lineRule="auto"/>
              <w:jc w:val="both"/>
              <w:rPr>
                <w:lang w:val="es-MX"/>
              </w:rPr>
            </w:pPr>
          </w:p>
          <w:p w:rsidR="00A55437" w:rsidRPr="008F0216" w:rsidRDefault="00A55437" w:rsidP="004E70A8">
            <w:pPr>
              <w:spacing w:line="360" w:lineRule="auto"/>
              <w:jc w:val="both"/>
              <w:rPr>
                <w:lang w:val="es-MX"/>
              </w:rPr>
            </w:pPr>
            <w:r w:rsidRPr="008F0216">
              <w:rPr>
                <w:lang w:val="es-MX"/>
              </w:rPr>
              <w:t xml:space="preserve">                  8. ¿Sigue siendo según su criterio el factor económico el origen de   </w:t>
            </w:r>
          </w:p>
          <w:p w:rsidR="00A55437" w:rsidRPr="008F0216" w:rsidRDefault="00A55437" w:rsidP="004E70A8">
            <w:pPr>
              <w:spacing w:line="360" w:lineRule="auto"/>
              <w:jc w:val="both"/>
              <w:rPr>
                <w:lang w:val="es-MX"/>
              </w:rPr>
            </w:pPr>
            <w:r w:rsidRPr="008F0216">
              <w:rPr>
                <w:lang w:val="es-MX"/>
              </w:rPr>
              <w:t xml:space="preserve">                       la prostitución en nuestro medio?</w:t>
            </w:r>
          </w:p>
          <w:p w:rsidR="00A55437" w:rsidRPr="008F0216" w:rsidRDefault="00A55437" w:rsidP="004E70A8">
            <w:pPr>
              <w:spacing w:line="360" w:lineRule="auto"/>
              <w:jc w:val="both"/>
              <w:rPr>
                <w:lang w:val="es-MX"/>
              </w:rPr>
            </w:pPr>
          </w:p>
          <w:p w:rsidR="00A55437" w:rsidRPr="008F0216" w:rsidRDefault="00A55437" w:rsidP="004E70A8">
            <w:pPr>
              <w:spacing w:line="360" w:lineRule="auto"/>
              <w:jc w:val="both"/>
              <w:rPr>
                <w:lang w:val="es-MX"/>
              </w:rPr>
            </w:pPr>
            <w:r w:rsidRPr="008F0216">
              <w:rPr>
                <w:lang w:val="es-MX"/>
              </w:rPr>
              <w:t xml:space="preserve">                 9 ¿Considera que es posible erradicar o disminuir la prostitución?</w:t>
            </w:r>
          </w:p>
          <w:p w:rsidR="00A55437" w:rsidRPr="008F0216" w:rsidRDefault="00A55437" w:rsidP="004E70A8">
            <w:pPr>
              <w:spacing w:line="360" w:lineRule="auto"/>
              <w:jc w:val="both"/>
              <w:rPr>
                <w:lang w:val="es-MX"/>
              </w:rPr>
            </w:pPr>
          </w:p>
          <w:p w:rsidR="00A55437" w:rsidRPr="008F0216" w:rsidRDefault="00A55437" w:rsidP="004E70A8">
            <w:pPr>
              <w:spacing w:line="360" w:lineRule="auto"/>
              <w:jc w:val="both"/>
              <w:rPr>
                <w:lang w:val="es-MX"/>
              </w:rPr>
            </w:pPr>
            <w:r w:rsidRPr="008F0216">
              <w:rPr>
                <w:lang w:val="es-MX"/>
              </w:rPr>
              <w:t xml:space="preserve">               10. ¿Qué medidas adoptaría si estuviera a su alcance para alejar a la  </w:t>
            </w:r>
          </w:p>
          <w:p w:rsidR="00A55437" w:rsidRPr="008F0216" w:rsidRDefault="00A55437" w:rsidP="004E70A8">
            <w:pPr>
              <w:spacing w:line="360" w:lineRule="auto"/>
              <w:jc w:val="both"/>
              <w:rPr>
                <w:lang w:val="es-MX"/>
              </w:rPr>
            </w:pPr>
            <w:r w:rsidRPr="008F0216">
              <w:rPr>
                <w:lang w:val="es-MX"/>
              </w:rPr>
              <w:t xml:space="preserve">                       juventud de la prostitución activa y pasiva? </w:t>
            </w:r>
          </w:p>
        </w:tc>
      </w:tr>
    </w:tbl>
    <w:p w:rsidR="00407DBC" w:rsidRPr="008F0216" w:rsidRDefault="00407DBC" w:rsidP="004E70A8">
      <w:pPr>
        <w:spacing w:line="360" w:lineRule="auto"/>
        <w:jc w:val="both"/>
        <w:rPr>
          <w:lang w:val="es-MX"/>
        </w:rPr>
      </w:pPr>
    </w:p>
    <w:p w:rsidR="002477B5" w:rsidRPr="008F0216" w:rsidRDefault="002477B5" w:rsidP="004E70A8">
      <w:pPr>
        <w:spacing w:line="360" w:lineRule="auto"/>
        <w:jc w:val="both"/>
        <w:rPr>
          <w:lang w:val="es-MX"/>
        </w:rPr>
      </w:pPr>
    </w:p>
    <w:sectPr w:rsidR="002477B5" w:rsidRPr="008F0216" w:rsidSect="007310F4">
      <w:pgSz w:w="11906" w:h="16838" w:code="9"/>
      <w:pgMar w:top="1701" w:right="1701" w:bottom="1701" w:left="2268"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8E9" w:rsidRPr="00A603A2" w:rsidRDefault="003D38E9">
      <w:pPr>
        <w:rPr>
          <w:sz w:val="23"/>
          <w:szCs w:val="23"/>
        </w:rPr>
      </w:pPr>
      <w:r w:rsidRPr="00A603A2">
        <w:rPr>
          <w:sz w:val="23"/>
          <w:szCs w:val="23"/>
        </w:rPr>
        <w:separator/>
      </w:r>
    </w:p>
  </w:endnote>
  <w:endnote w:type="continuationSeparator" w:id="1">
    <w:p w:rsidR="003D38E9" w:rsidRPr="00A603A2" w:rsidRDefault="003D38E9">
      <w:pPr>
        <w:rPr>
          <w:sz w:val="23"/>
          <w:szCs w:val="23"/>
        </w:rPr>
      </w:pPr>
      <w:r w:rsidRPr="00A603A2">
        <w:rPr>
          <w:sz w:val="23"/>
          <w:szCs w:val="23"/>
        </w:rPr>
        <w:continuationSeparator/>
      </w:r>
    </w:p>
  </w:endnote>
  <w:endnote w:id="2">
    <w:p w:rsidR="00393C15" w:rsidRDefault="00393C15"/>
    <w:p w:rsidR="00393C15" w:rsidRPr="00A603A2" w:rsidRDefault="00393C15" w:rsidP="00BF2B5E">
      <w:pPr>
        <w:pStyle w:val="Textonotaalfinal"/>
        <w:rPr>
          <w:color w:val="FF0000"/>
          <w:sz w:val="19"/>
          <w:szCs w:val="19"/>
        </w:rPr>
      </w:pPr>
    </w:p>
  </w:endnote>
  <w:endnote w:id="3">
    <w:p w:rsidR="00393C15" w:rsidRDefault="00393C15"/>
    <w:p w:rsidR="00393C15" w:rsidRPr="00A603A2" w:rsidRDefault="00393C15" w:rsidP="00BF2B5E">
      <w:pPr>
        <w:pStyle w:val="Textonotaalfinal"/>
        <w:rPr>
          <w:sz w:val="19"/>
          <w:szCs w:val="19"/>
          <w:lang w:val="es-MX"/>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15" w:rsidRPr="00A603A2" w:rsidRDefault="00AB09CD" w:rsidP="00F078FA">
    <w:pPr>
      <w:pStyle w:val="Piedepgina"/>
      <w:framePr w:wrap="around" w:vAnchor="text" w:hAnchor="margin" w:xAlign="right" w:y="1"/>
      <w:rPr>
        <w:rStyle w:val="Nmerodepgina"/>
        <w:sz w:val="23"/>
        <w:szCs w:val="23"/>
      </w:rPr>
    </w:pPr>
    <w:r w:rsidRPr="00A603A2">
      <w:rPr>
        <w:rStyle w:val="Nmerodepgina"/>
        <w:sz w:val="23"/>
        <w:szCs w:val="23"/>
      </w:rPr>
      <w:fldChar w:fldCharType="begin"/>
    </w:r>
    <w:r w:rsidR="00393C15" w:rsidRPr="00A603A2">
      <w:rPr>
        <w:rStyle w:val="Nmerodepgina"/>
        <w:sz w:val="23"/>
        <w:szCs w:val="23"/>
      </w:rPr>
      <w:instrText xml:space="preserve">PAGE  </w:instrText>
    </w:r>
    <w:r w:rsidRPr="00A603A2">
      <w:rPr>
        <w:rStyle w:val="Nmerodepgina"/>
        <w:sz w:val="23"/>
        <w:szCs w:val="23"/>
      </w:rPr>
      <w:fldChar w:fldCharType="end"/>
    </w:r>
  </w:p>
  <w:p w:rsidR="00393C15" w:rsidRPr="00A603A2" w:rsidRDefault="00393C15" w:rsidP="00185CC9">
    <w:pPr>
      <w:pStyle w:val="Piedepgina"/>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F4" w:rsidRDefault="007310F4">
    <w:pPr>
      <w:pStyle w:val="Piedepgina"/>
      <w:jc w:val="right"/>
    </w:pPr>
    <w:fldSimple w:instr=" PAGE   \* MERGEFORMAT ">
      <w:r w:rsidR="00256629">
        <w:rPr>
          <w:noProof/>
        </w:rPr>
        <w:t>xi</w:t>
      </w:r>
    </w:fldSimple>
  </w:p>
  <w:p w:rsidR="00393C15" w:rsidRPr="00A603A2" w:rsidRDefault="00393C15" w:rsidP="00185CC9">
    <w:pPr>
      <w:pStyle w:val="Piedepgina"/>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8E9" w:rsidRPr="00A603A2" w:rsidRDefault="003D38E9">
      <w:pPr>
        <w:rPr>
          <w:sz w:val="23"/>
          <w:szCs w:val="23"/>
        </w:rPr>
      </w:pPr>
      <w:r w:rsidRPr="00A603A2">
        <w:rPr>
          <w:sz w:val="23"/>
          <w:szCs w:val="23"/>
        </w:rPr>
        <w:separator/>
      </w:r>
    </w:p>
  </w:footnote>
  <w:footnote w:type="continuationSeparator" w:id="1">
    <w:p w:rsidR="003D38E9" w:rsidRPr="00A603A2" w:rsidRDefault="003D38E9">
      <w:pPr>
        <w:rPr>
          <w:sz w:val="23"/>
          <w:szCs w:val="23"/>
        </w:rPr>
      </w:pPr>
      <w:r w:rsidRPr="00A603A2">
        <w:rPr>
          <w:sz w:val="23"/>
          <w:szCs w:val="23"/>
        </w:rPr>
        <w:continuationSeparator/>
      </w:r>
    </w:p>
  </w:footnote>
  <w:footnote w:id="2">
    <w:p w:rsidR="00393C15" w:rsidRPr="00A603A2" w:rsidRDefault="00393C15" w:rsidP="00BF2B5E">
      <w:pPr>
        <w:pStyle w:val="Textonotapie"/>
        <w:jc w:val="both"/>
        <w:rPr>
          <w:sz w:val="19"/>
          <w:szCs w:val="19"/>
        </w:rPr>
      </w:pPr>
      <w:r w:rsidRPr="00A603A2">
        <w:rPr>
          <w:rStyle w:val="Refdenotaalpie"/>
          <w:sz w:val="19"/>
          <w:szCs w:val="19"/>
        </w:rPr>
        <w:footnoteRef/>
      </w:r>
      <w:r w:rsidRPr="00A603A2">
        <w:rPr>
          <w:sz w:val="19"/>
          <w:szCs w:val="19"/>
        </w:rPr>
        <w:t xml:space="preserve"> Cf. Rossana Reguillo. “Las derivas del miedo. Intersticios y pliegues en la ciudad contemporánea” Departamento de Estudios Socioculturales ITESO. 2003.  Pág. 176 </w:t>
      </w:r>
    </w:p>
  </w:footnote>
  <w:footnote w:id="3">
    <w:p w:rsidR="00393C15" w:rsidRPr="00A603A2" w:rsidRDefault="00393C15" w:rsidP="00BF2B5E">
      <w:pPr>
        <w:pStyle w:val="Textonotapie"/>
        <w:jc w:val="both"/>
        <w:rPr>
          <w:sz w:val="19"/>
          <w:szCs w:val="19"/>
        </w:rPr>
      </w:pPr>
      <w:r w:rsidRPr="00A603A2">
        <w:rPr>
          <w:rStyle w:val="Refdenotaalpie"/>
          <w:sz w:val="19"/>
          <w:szCs w:val="19"/>
        </w:rPr>
        <w:footnoteRef/>
      </w:r>
      <w:r w:rsidRPr="00A603A2">
        <w:rPr>
          <w:sz w:val="19"/>
          <w:szCs w:val="19"/>
        </w:rPr>
        <w:t xml:space="preserve"> Rossana Reguillo. “En la calle otra vez, las bandas” Guadalajara 1995. Pág. 45</w:t>
      </w:r>
    </w:p>
  </w:footnote>
  <w:footnote w:id="4">
    <w:p w:rsidR="00393C15" w:rsidRPr="00A603A2" w:rsidRDefault="00393C15" w:rsidP="00BF2B5E">
      <w:pPr>
        <w:pStyle w:val="Textonotapie"/>
        <w:jc w:val="both"/>
        <w:rPr>
          <w:sz w:val="19"/>
          <w:szCs w:val="19"/>
        </w:rPr>
      </w:pPr>
      <w:r w:rsidRPr="00A603A2">
        <w:rPr>
          <w:rStyle w:val="Refdenotaalpie"/>
          <w:sz w:val="19"/>
          <w:szCs w:val="19"/>
        </w:rPr>
        <w:footnoteRef/>
      </w:r>
      <w:r w:rsidRPr="00A603A2">
        <w:rPr>
          <w:sz w:val="19"/>
          <w:szCs w:val="19"/>
        </w:rPr>
        <w:t xml:space="preserve"> Manuel Castells, La ciudad y la masa. Sociología de los movimientos sociales urbanos, Pág. 419</w:t>
      </w:r>
    </w:p>
  </w:footnote>
  <w:footnote w:id="5">
    <w:p w:rsidR="00393C15" w:rsidRPr="00A603A2" w:rsidRDefault="00393C15" w:rsidP="00BF2B5E">
      <w:pPr>
        <w:pStyle w:val="Textonotapie"/>
        <w:jc w:val="both"/>
        <w:rPr>
          <w:sz w:val="19"/>
          <w:szCs w:val="19"/>
          <w:lang w:val="es-EC"/>
        </w:rPr>
      </w:pPr>
      <w:r w:rsidRPr="00A603A2">
        <w:rPr>
          <w:rStyle w:val="Refdenotaalpie"/>
          <w:sz w:val="19"/>
          <w:szCs w:val="19"/>
        </w:rPr>
        <w:footnoteRef/>
      </w:r>
      <w:r w:rsidRPr="00A603A2">
        <w:rPr>
          <w:sz w:val="19"/>
          <w:szCs w:val="19"/>
          <w:lang w:val="es-EC"/>
        </w:rPr>
        <w:t xml:space="preserve"> Reguillo, Op. Cit pág. 28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15" w:rsidRDefault="00AB09CD" w:rsidP="00232ECA">
    <w:pPr>
      <w:pStyle w:val="Encabezado"/>
      <w:framePr w:wrap="around" w:vAnchor="text" w:hAnchor="margin" w:xAlign="right" w:y="1"/>
      <w:rPr>
        <w:rStyle w:val="Nmerodepgina"/>
      </w:rPr>
    </w:pPr>
    <w:r>
      <w:rPr>
        <w:rStyle w:val="Nmerodepgina"/>
      </w:rPr>
      <w:fldChar w:fldCharType="begin"/>
    </w:r>
    <w:r w:rsidR="00393C15">
      <w:rPr>
        <w:rStyle w:val="Nmerodepgina"/>
      </w:rPr>
      <w:instrText xml:space="preserve">PAGE  </w:instrText>
    </w:r>
    <w:r>
      <w:rPr>
        <w:rStyle w:val="Nmerodepgina"/>
      </w:rPr>
      <w:fldChar w:fldCharType="end"/>
    </w:r>
  </w:p>
  <w:p w:rsidR="00393C15" w:rsidRDefault="00393C15" w:rsidP="004B2E6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E68"/>
    <w:multiLevelType w:val="multilevel"/>
    <w:tmpl w:val="9EA48A24"/>
    <w:lvl w:ilvl="0">
      <w:start w:val="1"/>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360"/>
        </w:tabs>
        <w:ind w:left="360" w:hanging="360"/>
      </w:pPr>
      <w:rPr>
        <w:rFonts w:ascii="Arial" w:hAnsi="Arial" w:hint="default"/>
        <w:sz w:val="22"/>
        <w:szCs w:val="22"/>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1">
    <w:nsid w:val="07504369"/>
    <w:multiLevelType w:val="hybridMultilevel"/>
    <w:tmpl w:val="748445D2"/>
    <w:lvl w:ilvl="0" w:tplc="E96A20D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9A2ECB"/>
    <w:multiLevelType w:val="hybridMultilevel"/>
    <w:tmpl w:val="7206EF6A"/>
    <w:lvl w:ilvl="0" w:tplc="1772C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B07445"/>
    <w:multiLevelType w:val="multilevel"/>
    <w:tmpl w:val="79AC1C8A"/>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DB62727"/>
    <w:multiLevelType w:val="hybridMultilevel"/>
    <w:tmpl w:val="D598DD66"/>
    <w:lvl w:ilvl="0" w:tplc="1C4E59CE">
      <w:start w:val="1"/>
      <w:numFmt w:val="decimal"/>
      <w:lvlText w:val="%1."/>
      <w:lvlJc w:val="left"/>
      <w:pPr>
        <w:tabs>
          <w:tab w:val="num" w:pos="720"/>
        </w:tabs>
        <w:ind w:left="720" w:hanging="360"/>
      </w:pPr>
      <w:rPr>
        <w:rFonts w:hint="default"/>
      </w:rPr>
    </w:lvl>
    <w:lvl w:ilvl="1" w:tplc="BB6A5922">
      <w:numFmt w:val="none"/>
      <w:lvlText w:val=""/>
      <w:lvlJc w:val="left"/>
      <w:pPr>
        <w:tabs>
          <w:tab w:val="num" w:pos="360"/>
        </w:tabs>
      </w:pPr>
    </w:lvl>
    <w:lvl w:ilvl="2" w:tplc="034019CC">
      <w:numFmt w:val="none"/>
      <w:lvlText w:val=""/>
      <w:lvlJc w:val="left"/>
      <w:pPr>
        <w:tabs>
          <w:tab w:val="num" w:pos="360"/>
        </w:tabs>
      </w:pPr>
    </w:lvl>
    <w:lvl w:ilvl="3" w:tplc="20CC7FE0">
      <w:numFmt w:val="none"/>
      <w:lvlText w:val=""/>
      <w:lvlJc w:val="left"/>
      <w:pPr>
        <w:tabs>
          <w:tab w:val="num" w:pos="360"/>
        </w:tabs>
      </w:pPr>
    </w:lvl>
    <w:lvl w:ilvl="4" w:tplc="30AA5DBC">
      <w:numFmt w:val="none"/>
      <w:lvlText w:val=""/>
      <w:lvlJc w:val="left"/>
      <w:pPr>
        <w:tabs>
          <w:tab w:val="num" w:pos="360"/>
        </w:tabs>
      </w:pPr>
    </w:lvl>
    <w:lvl w:ilvl="5" w:tplc="7D34917A">
      <w:numFmt w:val="none"/>
      <w:lvlText w:val=""/>
      <w:lvlJc w:val="left"/>
      <w:pPr>
        <w:tabs>
          <w:tab w:val="num" w:pos="360"/>
        </w:tabs>
      </w:pPr>
    </w:lvl>
    <w:lvl w:ilvl="6" w:tplc="57BC3B96">
      <w:numFmt w:val="none"/>
      <w:lvlText w:val=""/>
      <w:lvlJc w:val="left"/>
      <w:pPr>
        <w:tabs>
          <w:tab w:val="num" w:pos="360"/>
        </w:tabs>
      </w:pPr>
    </w:lvl>
    <w:lvl w:ilvl="7" w:tplc="62364CB6">
      <w:numFmt w:val="none"/>
      <w:lvlText w:val=""/>
      <w:lvlJc w:val="left"/>
      <w:pPr>
        <w:tabs>
          <w:tab w:val="num" w:pos="360"/>
        </w:tabs>
      </w:pPr>
    </w:lvl>
    <w:lvl w:ilvl="8" w:tplc="67268E08">
      <w:numFmt w:val="none"/>
      <w:lvlText w:val=""/>
      <w:lvlJc w:val="left"/>
      <w:pPr>
        <w:tabs>
          <w:tab w:val="num" w:pos="360"/>
        </w:tabs>
      </w:pPr>
    </w:lvl>
  </w:abstractNum>
  <w:abstractNum w:abstractNumId="5">
    <w:nsid w:val="132B1F3C"/>
    <w:multiLevelType w:val="hybridMultilevel"/>
    <w:tmpl w:val="1428C40C"/>
    <w:lvl w:ilvl="0" w:tplc="BD0ACB94">
      <w:start w:val="3"/>
      <w:numFmt w:val="bullet"/>
      <w:lvlText w:val=""/>
      <w:lvlJc w:val="left"/>
      <w:pPr>
        <w:ind w:left="795" w:hanging="360"/>
      </w:pPr>
      <w:rPr>
        <w:rFonts w:ascii="Symbol" w:eastAsia="SimSun" w:hAnsi="Symbol" w:cs="Tahoma"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6">
    <w:nsid w:val="13961B23"/>
    <w:multiLevelType w:val="hybridMultilevel"/>
    <w:tmpl w:val="761224C2"/>
    <w:lvl w:ilvl="0" w:tplc="AF3298DE">
      <w:start w:val="1"/>
      <w:numFmt w:val="decimal"/>
      <w:lvlText w:val="%1"/>
      <w:lvlJc w:val="left"/>
      <w:pPr>
        <w:tabs>
          <w:tab w:val="num" w:pos="1065"/>
        </w:tabs>
        <w:ind w:left="1065" w:hanging="705"/>
      </w:pPr>
      <w:rPr>
        <w:rFonts w:hint="default"/>
        <w:sz w:val="24"/>
      </w:rPr>
    </w:lvl>
    <w:lvl w:ilvl="1" w:tplc="F600F074">
      <w:numFmt w:val="none"/>
      <w:lvlText w:val=""/>
      <w:lvlJc w:val="left"/>
      <w:pPr>
        <w:tabs>
          <w:tab w:val="num" w:pos="360"/>
        </w:tabs>
      </w:pPr>
    </w:lvl>
    <w:lvl w:ilvl="2" w:tplc="34FE7AFC">
      <w:numFmt w:val="none"/>
      <w:lvlText w:val=""/>
      <w:lvlJc w:val="left"/>
      <w:pPr>
        <w:tabs>
          <w:tab w:val="num" w:pos="360"/>
        </w:tabs>
      </w:pPr>
    </w:lvl>
    <w:lvl w:ilvl="3" w:tplc="942491FE">
      <w:numFmt w:val="none"/>
      <w:lvlText w:val=""/>
      <w:lvlJc w:val="left"/>
      <w:pPr>
        <w:tabs>
          <w:tab w:val="num" w:pos="360"/>
        </w:tabs>
      </w:pPr>
    </w:lvl>
    <w:lvl w:ilvl="4" w:tplc="468CF4BE">
      <w:numFmt w:val="none"/>
      <w:lvlText w:val=""/>
      <w:lvlJc w:val="left"/>
      <w:pPr>
        <w:tabs>
          <w:tab w:val="num" w:pos="360"/>
        </w:tabs>
      </w:pPr>
    </w:lvl>
    <w:lvl w:ilvl="5" w:tplc="CEC8705A">
      <w:numFmt w:val="none"/>
      <w:lvlText w:val=""/>
      <w:lvlJc w:val="left"/>
      <w:pPr>
        <w:tabs>
          <w:tab w:val="num" w:pos="360"/>
        </w:tabs>
      </w:pPr>
    </w:lvl>
    <w:lvl w:ilvl="6" w:tplc="9D6A8BFC">
      <w:numFmt w:val="none"/>
      <w:lvlText w:val=""/>
      <w:lvlJc w:val="left"/>
      <w:pPr>
        <w:tabs>
          <w:tab w:val="num" w:pos="360"/>
        </w:tabs>
      </w:pPr>
    </w:lvl>
    <w:lvl w:ilvl="7" w:tplc="D4DA62D6">
      <w:numFmt w:val="none"/>
      <w:lvlText w:val=""/>
      <w:lvlJc w:val="left"/>
      <w:pPr>
        <w:tabs>
          <w:tab w:val="num" w:pos="360"/>
        </w:tabs>
      </w:pPr>
    </w:lvl>
    <w:lvl w:ilvl="8" w:tplc="05AC0A0C">
      <w:numFmt w:val="none"/>
      <w:lvlText w:val=""/>
      <w:lvlJc w:val="left"/>
      <w:pPr>
        <w:tabs>
          <w:tab w:val="num" w:pos="360"/>
        </w:tabs>
      </w:pPr>
    </w:lvl>
  </w:abstractNum>
  <w:abstractNum w:abstractNumId="7">
    <w:nsid w:val="158419E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1DE93008"/>
    <w:multiLevelType w:val="hybridMultilevel"/>
    <w:tmpl w:val="7AFCA634"/>
    <w:lvl w:ilvl="0" w:tplc="217040D4">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E2F3056"/>
    <w:multiLevelType w:val="multilevel"/>
    <w:tmpl w:val="2DF44A6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0">
    <w:nsid w:val="1E402918"/>
    <w:multiLevelType w:val="hybridMultilevel"/>
    <w:tmpl w:val="B77A752E"/>
    <w:lvl w:ilvl="0" w:tplc="28DCCFA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6A29AC"/>
    <w:multiLevelType w:val="hybridMultilevel"/>
    <w:tmpl w:val="72767EBE"/>
    <w:lvl w:ilvl="0" w:tplc="3D4A8B2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83275A"/>
    <w:multiLevelType w:val="hybridMultilevel"/>
    <w:tmpl w:val="7E285B3E"/>
    <w:lvl w:ilvl="0" w:tplc="C67C03D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3F54F8"/>
    <w:multiLevelType w:val="multilevel"/>
    <w:tmpl w:val="EE6A1B1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2BCA1B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50C3D6E"/>
    <w:multiLevelType w:val="hybridMultilevel"/>
    <w:tmpl w:val="77E2909E"/>
    <w:lvl w:ilvl="0" w:tplc="F13624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535442"/>
    <w:multiLevelType w:val="hybridMultilevel"/>
    <w:tmpl w:val="751C44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CA22C4"/>
    <w:multiLevelType w:val="hybridMultilevel"/>
    <w:tmpl w:val="1376D5A6"/>
    <w:lvl w:ilvl="0" w:tplc="891C7D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99A032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F13045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409E1CB4"/>
    <w:multiLevelType w:val="hybridMultilevel"/>
    <w:tmpl w:val="C15EBFAA"/>
    <w:lvl w:ilvl="0" w:tplc="F13624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3365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46C70481"/>
    <w:multiLevelType w:val="multilevel"/>
    <w:tmpl w:val="06960F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6C6900"/>
    <w:multiLevelType w:val="hybridMultilevel"/>
    <w:tmpl w:val="374A6744"/>
    <w:lvl w:ilvl="0" w:tplc="04090017">
      <w:start w:val="1"/>
      <w:numFmt w:val="lowerLetter"/>
      <w:lvlText w:val="%1)"/>
      <w:lvlJc w:val="left"/>
      <w:pPr>
        <w:tabs>
          <w:tab w:val="num" w:pos="720"/>
        </w:tabs>
        <w:ind w:left="720" w:hanging="360"/>
      </w:pPr>
      <w:rPr>
        <w:rFonts w:hint="default"/>
      </w:rPr>
    </w:lvl>
    <w:lvl w:ilvl="1" w:tplc="FFC84A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857460"/>
    <w:multiLevelType w:val="singleLevel"/>
    <w:tmpl w:val="B33C85DC"/>
    <w:lvl w:ilvl="0">
      <w:start w:val="1"/>
      <w:numFmt w:val="bullet"/>
      <w:lvlText w:val=""/>
      <w:lvlJc w:val="left"/>
      <w:pPr>
        <w:tabs>
          <w:tab w:val="num" w:pos="360"/>
        </w:tabs>
        <w:ind w:left="360" w:hanging="360"/>
      </w:pPr>
      <w:rPr>
        <w:rFonts w:ascii="Wingdings" w:hAnsi="Wingdings" w:hint="default"/>
      </w:rPr>
    </w:lvl>
  </w:abstractNum>
  <w:abstractNum w:abstractNumId="25">
    <w:nsid w:val="4C453111"/>
    <w:multiLevelType w:val="hybridMultilevel"/>
    <w:tmpl w:val="037C28CA"/>
    <w:lvl w:ilvl="0" w:tplc="8BFCCC54">
      <w:start w:val="1"/>
      <w:numFmt w:val="lowerLetter"/>
      <w:lvlText w:val="%1)"/>
      <w:lvlJc w:val="left"/>
      <w:pPr>
        <w:tabs>
          <w:tab w:val="num" w:pos="720"/>
        </w:tabs>
        <w:ind w:left="720" w:hanging="360"/>
      </w:pPr>
      <w:rPr>
        <w:rFonts w:hint="default"/>
      </w:rPr>
    </w:lvl>
    <w:lvl w:ilvl="1" w:tplc="10FC0AF0">
      <w:start w:val="2"/>
      <w:numFmt w:val="decimal"/>
      <w:lvlText w:val="%2"/>
      <w:lvlJc w:val="left"/>
      <w:pPr>
        <w:tabs>
          <w:tab w:val="num" w:pos="1440"/>
        </w:tabs>
        <w:ind w:left="1440" w:hanging="360"/>
      </w:pPr>
      <w:rPr>
        <w:rFonts w:hint="default"/>
      </w:rPr>
    </w:lvl>
    <w:lvl w:ilvl="2" w:tplc="221869FE">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70B7E02"/>
    <w:multiLevelType w:val="hybridMultilevel"/>
    <w:tmpl w:val="EC7E54B4"/>
    <w:lvl w:ilvl="0" w:tplc="04090017">
      <w:start w:val="1"/>
      <w:numFmt w:val="lowerLetter"/>
      <w:lvlText w:val="%1)"/>
      <w:lvlJc w:val="left"/>
      <w:pPr>
        <w:tabs>
          <w:tab w:val="num" w:pos="720"/>
        </w:tabs>
        <w:ind w:left="720" w:hanging="360"/>
      </w:pPr>
      <w:rPr>
        <w:rFonts w:hint="default"/>
      </w:rPr>
    </w:lvl>
    <w:lvl w:ilvl="1" w:tplc="06CE5264">
      <w:start w:val="46"/>
      <w:numFmt w:val="bullet"/>
      <w:lvlText w:val=""/>
      <w:lvlJc w:val="left"/>
      <w:pPr>
        <w:tabs>
          <w:tab w:val="num" w:pos="1800"/>
        </w:tabs>
        <w:ind w:left="1800" w:hanging="720"/>
      </w:pPr>
      <w:rPr>
        <w:rFonts w:ascii="Symbol" w:eastAsia="Times New Roman" w:hAnsi="Symbo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B63117"/>
    <w:multiLevelType w:val="multilevel"/>
    <w:tmpl w:val="D37006C8"/>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950091B"/>
    <w:multiLevelType w:val="multilevel"/>
    <w:tmpl w:val="FB78ECC8"/>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6D2990"/>
    <w:multiLevelType w:val="hybridMultilevel"/>
    <w:tmpl w:val="60A2A284"/>
    <w:lvl w:ilvl="0" w:tplc="AB6A860E">
      <w:start w:val="1"/>
      <w:numFmt w:val="lowerLetter"/>
      <w:lvlText w:val="%1)"/>
      <w:lvlJc w:val="left"/>
      <w:pPr>
        <w:tabs>
          <w:tab w:val="num" w:pos="1695"/>
        </w:tabs>
        <w:ind w:left="1695" w:hanging="360"/>
      </w:pPr>
      <w:rPr>
        <w:rFonts w:hint="default"/>
      </w:rPr>
    </w:lvl>
    <w:lvl w:ilvl="1" w:tplc="0C0A0019" w:tentative="1">
      <w:start w:val="1"/>
      <w:numFmt w:val="lowerLetter"/>
      <w:lvlText w:val="%2."/>
      <w:lvlJc w:val="left"/>
      <w:pPr>
        <w:tabs>
          <w:tab w:val="num" w:pos="2415"/>
        </w:tabs>
        <w:ind w:left="2415" w:hanging="360"/>
      </w:pPr>
    </w:lvl>
    <w:lvl w:ilvl="2" w:tplc="0C0A001B" w:tentative="1">
      <w:start w:val="1"/>
      <w:numFmt w:val="lowerRoman"/>
      <w:lvlText w:val="%3."/>
      <w:lvlJc w:val="right"/>
      <w:pPr>
        <w:tabs>
          <w:tab w:val="num" w:pos="3135"/>
        </w:tabs>
        <w:ind w:left="3135" w:hanging="180"/>
      </w:pPr>
    </w:lvl>
    <w:lvl w:ilvl="3" w:tplc="0C0A000F" w:tentative="1">
      <w:start w:val="1"/>
      <w:numFmt w:val="decimal"/>
      <w:lvlText w:val="%4."/>
      <w:lvlJc w:val="left"/>
      <w:pPr>
        <w:tabs>
          <w:tab w:val="num" w:pos="3855"/>
        </w:tabs>
        <w:ind w:left="3855" w:hanging="360"/>
      </w:pPr>
    </w:lvl>
    <w:lvl w:ilvl="4" w:tplc="0C0A0019" w:tentative="1">
      <w:start w:val="1"/>
      <w:numFmt w:val="lowerLetter"/>
      <w:lvlText w:val="%5."/>
      <w:lvlJc w:val="left"/>
      <w:pPr>
        <w:tabs>
          <w:tab w:val="num" w:pos="4575"/>
        </w:tabs>
        <w:ind w:left="4575" w:hanging="360"/>
      </w:pPr>
    </w:lvl>
    <w:lvl w:ilvl="5" w:tplc="0C0A001B" w:tentative="1">
      <w:start w:val="1"/>
      <w:numFmt w:val="lowerRoman"/>
      <w:lvlText w:val="%6."/>
      <w:lvlJc w:val="right"/>
      <w:pPr>
        <w:tabs>
          <w:tab w:val="num" w:pos="5295"/>
        </w:tabs>
        <w:ind w:left="5295" w:hanging="180"/>
      </w:pPr>
    </w:lvl>
    <w:lvl w:ilvl="6" w:tplc="0C0A000F" w:tentative="1">
      <w:start w:val="1"/>
      <w:numFmt w:val="decimal"/>
      <w:lvlText w:val="%7."/>
      <w:lvlJc w:val="left"/>
      <w:pPr>
        <w:tabs>
          <w:tab w:val="num" w:pos="6015"/>
        </w:tabs>
        <w:ind w:left="6015" w:hanging="360"/>
      </w:pPr>
    </w:lvl>
    <w:lvl w:ilvl="7" w:tplc="0C0A0019" w:tentative="1">
      <w:start w:val="1"/>
      <w:numFmt w:val="lowerLetter"/>
      <w:lvlText w:val="%8."/>
      <w:lvlJc w:val="left"/>
      <w:pPr>
        <w:tabs>
          <w:tab w:val="num" w:pos="6735"/>
        </w:tabs>
        <w:ind w:left="6735" w:hanging="360"/>
      </w:pPr>
    </w:lvl>
    <w:lvl w:ilvl="8" w:tplc="0C0A001B" w:tentative="1">
      <w:start w:val="1"/>
      <w:numFmt w:val="lowerRoman"/>
      <w:lvlText w:val="%9."/>
      <w:lvlJc w:val="right"/>
      <w:pPr>
        <w:tabs>
          <w:tab w:val="num" w:pos="7455"/>
        </w:tabs>
        <w:ind w:left="7455" w:hanging="180"/>
      </w:pPr>
    </w:lvl>
  </w:abstractNum>
  <w:abstractNum w:abstractNumId="30">
    <w:nsid w:val="63FA3798"/>
    <w:multiLevelType w:val="singleLevel"/>
    <w:tmpl w:val="072EC340"/>
    <w:lvl w:ilvl="0">
      <w:start w:val="1"/>
      <w:numFmt w:val="decimal"/>
      <w:lvlText w:val="%1)"/>
      <w:lvlJc w:val="left"/>
      <w:pPr>
        <w:tabs>
          <w:tab w:val="num" w:pos="1065"/>
        </w:tabs>
        <w:ind w:left="1065" w:hanging="360"/>
      </w:pPr>
      <w:rPr>
        <w:rFonts w:hint="default"/>
      </w:rPr>
    </w:lvl>
  </w:abstractNum>
  <w:abstractNum w:abstractNumId="31">
    <w:nsid w:val="670D1ADF"/>
    <w:multiLevelType w:val="hybridMultilevel"/>
    <w:tmpl w:val="5010D902"/>
    <w:lvl w:ilvl="0" w:tplc="A0F6ABA2">
      <w:start w:val="2"/>
      <w:numFmt w:val="decimal"/>
      <w:lvlText w:val="%1"/>
      <w:lvlJc w:val="left"/>
      <w:pPr>
        <w:tabs>
          <w:tab w:val="num" w:pos="720"/>
        </w:tabs>
        <w:ind w:left="720" w:hanging="360"/>
      </w:pPr>
      <w:rPr>
        <w:rFonts w:ascii="Times New Roman" w:eastAsia="Times New Roman" w:hAnsi="Times New Roman" w:cs="Times New Roman"/>
      </w:rPr>
    </w:lvl>
    <w:lvl w:ilvl="1" w:tplc="B70CD5B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91463FC"/>
    <w:multiLevelType w:val="multilevel"/>
    <w:tmpl w:val="FCC6E982"/>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863D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C2B0E9B"/>
    <w:multiLevelType w:val="multilevel"/>
    <w:tmpl w:val="F54E7B9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CF67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71E81734"/>
    <w:multiLevelType w:val="hybridMultilevel"/>
    <w:tmpl w:val="6EA4E12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40C48E5"/>
    <w:multiLevelType w:val="singleLevel"/>
    <w:tmpl w:val="6374DB92"/>
    <w:lvl w:ilvl="0">
      <w:start w:val="1"/>
      <w:numFmt w:val="decimal"/>
      <w:lvlText w:val="%1."/>
      <w:legacy w:legacy="1" w:legacySpace="0" w:legacyIndent="283"/>
      <w:lvlJc w:val="left"/>
      <w:pPr>
        <w:ind w:left="283" w:hanging="283"/>
      </w:pPr>
      <w:rPr>
        <w:rFonts w:ascii="Arial" w:hAnsi="Arial" w:hint="default"/>
        <w:b w:val="0"/>
        <w:i w:val="0"/>
        <w:sz w:val="24"/>
      </w:rPr>
    </w:lvl>
  </w:abstractNum>
  <w:abstractNum w:abstractNumId="38">
    <w:nsid w:val="751742CE"/>
    <w:multiLevelType w:val="hybridMultilevel"/>
    <w:tmpl w:val="F426E88E"/>
    <w:lvl w:ilvl="0" w:tplc="96B88494">
      <w:start w:val="2"/>
      <w:numFmt w:val="lowerLetter"/>
      <w:lvlText w:val="%1)"/>
      <w:lvlJc w:val="left"/>
      <w:pPr>
        <w:tabs>
          <w:tab w:val="num" w:pos="720"/>
        </w:tabs>
        <w:ind w:left="720" w:hanging="360"/>
      </w:pPr>
      <w:rPr>
        <w:rFonts w:hint="default"/>
      </w:rPr>
    </w:lvl>
    <w:lvl w:ilvl="1" w:tplc="1F021202">
      <w:start w:val="1"/>
      <w:numFmt w:val="decimal"/>
      <w:lvlText w:val="%2."/>
      <w:lvlJc w:val="left"/>
      <w:pPr>
        <w:tabs>
          <w:tab w:val="num" w:pos="1440"/>
        </w:tabs>
        <w:ind w:left="1440" w:hanging="360"/>
      </w:pPr>
      <w:rPr>
        <w:rFonts w:hint="default"/>
      </w:rPr>
    </w:lvl>
    <w:lvl w:ilvl="2" w:tplc="53AEB0CA">
      <w:start w:val="1"/>
      <w:numFmt w:val="decimal"/>
      <w:lvlText w:val="%3)"/>
      <w:lvlJc w:val="left"/>
      <w:pPr>
        <w:tabs>
          <w:tab w:val="num" w:pos="2685"/>
        </w:tabs>
        <w:ind w:left="2685" w:hanging="70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7543046"/>
    <w:multiLevelType w:val="multilevel"/>
    <w:tmpl w:val="34F4C7A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nsid w:val="775724B4"/>
    <w:multiLevelType w:val="hybridMultilevel"/>
    <w:tmpl w:val="5336BC64"/>
    <w:lvl w:ilvl="0" w:tplc="4E662FE4">
      <w:start w:val="1"/>
      <w:numFmt w:val="decimal"/>
      <w:lvlText w:val="%1."/>
      <w:lvlJc w:val="left"/>
      <w:pPr>
        <w:tabs>
          <w:tab w:val="num" w:pos="360"/>
        </w:tabs>
        <w:ind w:left="360" w:hanging="360"/>
      </w:pPr>
      <w:rPr>
        <w:rFonts w:hint="default"/>
      </w:rPr>
    </w:lvl>
    <w:lvl w:ilvl="1" w:tplc="DE1C7B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nsid w:val="7F8564A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2">
    <w:nsid w:val="7FAF401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7"/>
  </w:num>
  <w:num w:numId="3">
    <w:abstractNumId w:val="25"/>
  </w:num>
  <w:num w:numId="4">
    <w:abstractNumId w:val="31"/>
  </w:num>
  <w:num w:numId="5">
    <w:abstractNumId w:val="38"/>
  </w:num>
  <w:num w:numId="6">
    <w:abstractNumId w:val="29"/>
  </w:num>
  <w:num w:numId="7">
    <w:abstractNumId w:val="8"/>
  </w:num>
  <w:num w:numId="8">
    <w:abstractNumId w:val="17"/>
  </w:num>
  <w:num w:numId="9">
    <w:abstractNumId w:val="4"/>
  </w:num>
  <w:num w:numId="10">
    <w:abstractNumId w:val="32"/>
  </w:num>
  <w:num w:numId="11">
    <w:abstractNumId w:val="6"/>
  </w:num>
  <w:num w:numId="12">
    <w:abstractNumId w:val="28"/>
  </w:num>
  <w:num w:numId="13">
    <w:abstractNumId w:val="34"/>
  </w:num>
  <w:num w:numId="14">
    <w:abstractNumId w:val="35"/>
  </w:num>
  <w:num w:numId="15">
    <w:abstractNumId w:val="30"/>
  </w:num>
  <w:num w:numId="16">
    <w:abstractNumId w:val="42"/>
  </w:num>
  <w:num w:numId="17">
    <w:abstractNumId w:val="33"/>
  </w:num>
  <w:num w:numId="18">
    <w:abstractNumId w:val="21"/>
  </w:num>
  <w:num w:numId="19">
    <w:abstractNumId w:val="41"/>
  </w:num>
  <w:num w:numId="20">
    <w:abstractNumId w:val="18"/>
  </w:num>
  <w:num w:numId="21">
    <w:abstractNumId w:val="7"/>
  </w:num>
  <w:num w:numId="22">
    <w:abstractNumId w:val="14"/>
  </w:num>
  <w:num w:numId="23">
    <w:abstractNumId w:val="19"/>
  </w:num>
  <w:num w:numId="24">
    <w:abstractNumId w:val="23"/>
  </w:num>
  <w:num w:numId="25">
    <w:abstractNumId w:val="20"/>
  </w:num>
  <w:num w:numId="26">
    <w:abstractNumId w:val="26"/>
  </w:num>
  <w:num w:numId="27">
    <w:abstractNumId w:val="37"/>
  </w:num>
  <w:num w:numId="28">
    <w:abstractNumId w:val="24"/>
  </w:num>
  <w:num w:numId="29">
    <w:abstractNumId w:val="2"/>
  </w:num>
  <w:num w:numId="30">
    <w:abstractNumId w:val="11"/>
  </w:num>
  <w:num w:numId="31">
    <w:abstractNumId w:val="0"/>
  </w:num>
  <w:num w:numId="32">
    <w:abstractNumId w:val="22"/>
  </w:num>
  <w:num w:numId="33">
    <w:abstractNumId w:val="40"/>
  </w:num>
  <w:num w:numId="34">
    <w:abstractNumId w:val="36"/>
  </w:num>
  <w:num w:numId="35">
    <w:abstractNumId w:val="39"/>
  </w:num>
  <w:num w:numId="36">
    <w:abstractNumId w:val="15"/>
  </w:num>
  <w:num w:numId="37">
    <w:abstractNumId w:val="13"/>
  </w:num>
  <w:num w:numId="38">
    <w:abstractNumId w:val="9"/>
  </w:num>
  <w:num w:numId="39">
    <w:abstractNumId w:val="12"/>
  </w:num>
  <w:num w:numId="40">
    <w:abstractNumId w:val="16"/>
  </w:num>
  <w:num w:numId="41">
    <w:abstractNumId w:val="5"/>
  </w:num>
  <w:num w:numId="42">
    <w:abstractNumId w:val="1"/>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78E8"/>
    <w:rsid w:val="00000D5E"/>
    <w:rsid w:val="000011E9"/>
    <w:rsid w:val="0000380E"/>
    <w:rsid w:val="00011C25"/>
    <w:rsid w:val="0001396C"/>
    <w:rsid w:val="00015995"/>
    <w:rsid w:val="000210FF"/>
    <w:rsid w:val="000243AB"/>
    <w:rsid w:val="000308C3"/>
    <w:rsid w:val="00034477"/>
    <w:rsid w:val="00051698"/>
    <w:rsid w:val="00053837"/>
    <w:rsid w:val="00054B8C"/>
    <w:rsid w:val="00067A56"/>
    <w:rsid w:val="00076AE9"/>
    <w:rsid w:val="00081BD4"/>
    <w:rsid w:val="0008258C"/>
    <w:rsid w:val="0008498B"/>
    <w:rsid w:val="00091E69"/>
    <w:rsid w:val="00093254"/>
    <w:rsid w:val="000B41C0"/>
    <w:rsid w:val="000B4484"/>
    <w:rsid w:val="000B7503"/>
    <w:rsid w:val="000C4BE1"/>
    <w:rsid w:val="000D06A6"/>
    <w:rsid w:val="000D1C66"/>
    <w:rsid w:val="000D2E74"/>
    <w:rsid w:val="000D3242"/>
    <w:rsid w:val="000D4FF7"/>
    <w:rsid w:val="000E041F"/>
    <w:rsid w:val="000E0E14"/>
    <w:rsid w:val="000E1E6F"/>
    <w:rsid w:val="000E3A71"/>
    <w:rsid w:val="000E774E"/>
    <w:rsid w:val="000E7E57"/>
    <w:rsid w:val="000F2888"/>
    <w:rsid w:val="000F605E"/>
    <w:rsid w:val="000F7EAC"/>
    <w:rsid w:val="001000B3"/>
    <w:rsid w:val="00104AFD"/>
    <w:rsid w:val="00111BA0"/>
    <w:rsid w:val="00113A6F"/>
    <w:rsid w:val="001169BA"/>
    <w:rsid w:val="0012120D"/>
    <w:rsid w:val="001237EF"/>
    <w:rsid w:val="0012599D"/>
    <w:rsid w:val="00127575"/>
    <w:rsid w:val="0013474F"/>
    <w:rsid w:val="00135447"/>
    <w:rsid w:val="001368C0"/>
    <w:rsid w:val="00136C63"/>
    <w:rsid w:val="00136F23"/>
    <w:rsid w:val="0014403A"/>
    <w:rsid w:val="001440D3"/>
    <w:rsid w:val="00145124"/>
    <w:rsid w:val="00147D28"/>
    <w:rsid w:val="0015273B"/>
    <w:rsid w:val="00153563"/>
    <w:rsid w:val="001549F8"/>
    <w:rsid w:val="001571D4"/>
    <w:rsid w:val="00162709"/>
    <w:rsid w:val="00164574"/>
    <w:rsid w:val="00172F5B"/>
    <w:rsid w:val="00185175"/>
    <w:rsid w:val="001858B6"/>
    <w:rsid w:val="00185CC9"/>
    <w:rsid w:val="00193FBE"/>
    <w:rsid w:val="001A0749"/>
    <w:rsid w:val="001A201C"/>
    <w:rsid w:val="001A5D2B"/>
    <w:rsid w:val="001A799B"/>
    <w:rsid w:val="001A7DE9"/>
    <w:rsid w:val="001B0598"/>
    <w:rsid w:val="001B2B18"/>
    <w:rsid w:val="001B3F45"/>
    <w:rsid w:val="001B513A"/>
    <w:rsid w:val="001C5FA1"/>
    <w:rsid w:val="001D16CB"/>
    <w:rsid w:val="001D46F6"/>
    <w:rsid w:val="001D6283"/>
    <w:rsid w:val="001D629C"/>
    <w:rsid w:val="001E42AC"/>
    <w:rsid w:val="001E519D"/>
    <w:rsid w:val="001E7304"/>
    <w:rsid w:val="001F2E17"/>
    <w:rsid w:val="001F71F0"/>
    <w:rsid w:val="00202758"/>
    <w:rsid w:val="002052B8"/>
    <w:rsid w:val="002076CA"/>
    <w:rsid w:val="002123CE"/>
    <w:rsid w:val="00216C90"/>
    <w:rsid w:val="00231FA9"/>
    <w:rsid w:val="00232ECA"/>
    <w:rsid w:val="00233FF3"/>
    <w:rsid w:val="002378A4"/>
    <w:rsid w:val="00241276"/>
    <w:rsid w:val="002428AA"/>
    <w:rsid w:val="0024291B"/>
    <w:rsid w:val="00246501"/>
    <w:rsid w:val="00247693"/>
    <w:rsid w:val="002477B5"/>
    <w:rsid w:val="00256629"/>
    <w:rsid w:val="00262FB7"/>
    <w:rsid w:val="0026529E"/>
    <w:rsid w:val="00271125"/>
    <w:rsid w:val="00272F59"/>
    <w:rsid w:val="002751AE"/>
    <w:rsid w:val="00284566"/>
    <w:rsid w:val="00285127"/>
    <w:rsid w:val="0028582D"/>
    <w:rsid w:val="002A351A"/>
    <w:rsid w:val="002A3C7E"/>
    <w:rsid w:val="002A7CD7"/>
    <w:rsid w:val="002B7321"/>
    <w:rsid w:val="002C198F"/>
    <w:rsid w:val="002C2019"/>
    <w:rsid w:val="002C5DF6"/>
    <w:rsid w:val="002C7159"/>
    <w:rsid w:val="002D6715"/>
    <w:rsid w:val="002E1FD2"/>
    <w:rsid w:val="002F043F"/>
    <w:rsid w:val="002F05D4"/>
    <w:rsid w:val="00300323"/>
    <w:rsid w:val="003025C4"/>
    <w:rsid w:val="00305371"/>
    <w:rsid w:val="00306E24"/>
    <w:rsid w:val="0030736E"/>
    <w:rsid w:val="003104C3"/>
    <w:rsid w:val="00312FBD"/>
    <w:rsid w:val="00317AAA"/>
    <w:rsid w:val="00330010"/>
    <w:rsid w:val="003348CD"/>
    <w:rsid w:val="00336661"/>
    <w:rsid w:val="003402C7"/>
    <w:rsid w:val="00340AF9"/>
    <w:rsid w:val="00344FC3"/>
    <w:rsid w:val="00347D31"/>
    <w:rsid w:val="00351601"/>
    <w:rsid w:val="00357DD2"/>
    <w:rsid w:val="00361B60"/>
    <w:rsid w:val="00366F00"/>
    <w:rsid w:val="00367455"/>
    <w:rsid w:val="003702DE"/>
    <w:rsid w:val="00373012"/>
    <w:rsid w:val="003778C1"/>
    <w:rsid w:val="00377BD8"/>
    <w:rsid w:val="00383A76"/>
    <w:rsid w:val="003855F3"/>
    <w:rsid w:val="00386046"/>
    <w:rsid w:val="003866A7"/>
    <w:rsid w:val="00387564"/>
    <w:rsid w:val="0038758A"/>
    <w:rsid w:val="00387D2F"/>
    <w:rsid w:val="0039003B"/>
    <w:rsid w:val="0039223F"/>
    <w:rsid w:val="00393C15"/>
    <w:rsid w:val="003A3135"/>
    <w:rsid w:val="003B4AFE"/>
    <w:rsid w:val="003B72DB"/>
    <w:rsid w:val="003C1B0F"/>
    <w:rsid w:val="003C71E3"/>
    <w:rsid w:val="003D228B"/>
    <w:rsid w:val="003D38E9"/>
    <w:rsid w:val="003E38C8"/>
    <w:rsid w:val="003E5892"/>
    <w:rsid w:val="003E60E9"/>
    <w:rsid w:val="003F269B"/>
    <w:rsid w:val="00406804"/>
    <w:rsid w:val="00407D0D"/>
    <w:rsid w:val="00407DBC"/>
    <w:rsid w:val="0041426F"/>
    <w:rsid w:val="004143D3"/>
    <w:rsid w:val="0041449D"/>
    <w:rsid w:val="00420941"/>
    <w:rsid w:val="00422396"/>
    <w:rsid w:val="00426F5C"/>
    <w:rsid w:val="00427061"/>
    <w:rsid w:val="004278E8"/>
    <w:rsid w:val="00430DC6"/>
    <w:rsid w:val="00432FC2"/>
    <w:rsid w:val="00435FEA"/>
    <w:rsid w:val="00436FD0"/>
    <w:rsid w:val="004507AC"/>
    <w:rsid w:val="0045389D"/>
    <w:rsid w:val="00454517"/>
    <w:rsid w:val="0045571E"/>
    <w:rsid w:val="004558D5"/>
    <w:rsid w:val="00455B59"/>
    <w:rsid w:val="0045755D"/>
    <w:rsid w:val="00463602"/>
    <w:rsid w:val="004702B7"/>
    <w:rsid w:val="00470D08"/>
    <w:rsid w:val="004733E0"/>
    <w:rsid w:val="00480637"/>
    <w:rsid w:val="00482785"/>
    <w:rsid w:val="00491463"/>
    <w:rsid w:val="00493E24"/>
    <w:rsid w:val="004A1969"/>
    <w:rsid w:val="004A24FD"/>
    <w:rsid w:val="004A3713"/>
    <w:rsid w:val="004B2E62"/>
    <w:rsid w:val="004B4716"/>
    <w:rsid w:val="004B563B"/>
    <w:rsid w:val="004B5B93"/>
    <w:rsid w:val="004C1639"/>
    <w:rsid w:val="004C20A1"/>
    <w:rsid w:val="004C2692"/>
    <w:rsid w:val="004D2435"/>
    <w:rsid w:val="004D29BA"/>
    <w:rsid w:val="004D4310"/>
    <w:rsid w:val="004D5AC4"/>
    <w:rsid w:val="004E1CD3"/>
    <w:rsid w:val="004E3FC0"/>
    <w:rsid w:val="004E70A8"/>
    <w:rsid w:val="004F15FF"/>
    <w:rsid w:val="004F180E"/>
    <w:rsid w:val="005023A4"/>
    <w:rsid w:val="00512865"/>
    <w:rsid w:val="0051290C"/>
    <w:rsid w:val="005216FA"/>
    <w:rsid w:val="00531325"/>
    <w:rsid w:val="005359D1"/>
    <w:rsid w:val="00535BA0"/>
    <w:rsid w:val="00540E9A"/>
    <w:rsid w:val="0054582F"/>
    <w:rsid w:val="00554BB7"/>
    <w:rsid w:val="00555FF7"/>
    <w:rsid w:val="00557346"/>
    <w:rsid w:val="00562960"/>
    <w:rsid w:val="0056748C"/>
    <w:rsid w:val="00567E65"/>
    <w:rsid w:val="00570716"/>
    <w:rsid w:val="0057110E"/>
    <w:rsid w:val="00571DAF"/>
    <w:rsid w:val="00573286"/>
    <w:rsid w:val="00573B3C"/>
    <w:rsid w:val="00575288"/>
    <w:rsid w:val="0058108C"/>
    <w:rsid w:val="0058338B"/>
    <w:rsid w:val="00586982"/>
    <w:rsid w:val="00596F2D"/>
    <w:rsid w:val="005A164C"/>
    <w:rsid w:val="005A4B12"/>
    <w:rsid w:val="005B515F"/>
    <w:rsid w:val="005B5BDA"/>
    <w:rsid w:val="005B695C"/>
    <w:rsid w:val="005B6A84"/>
    <w:rsid w:val="005C3D4D"/>
    <w:rsid w:val="005C4602"/>
    <w:rsid w:val="005C4603"/>
    <w:rsid w:val="005C4959"/>
    <w:rsid w:val="005C4CE5"/>
    <w:rsid w:val="005C63F3"/>
    <w:rsid w:val="005D7229"/>
    <w:rsid w:val="005E0EAE"/>
    <w:rsid w:val="005E23A2"/>
    <w:rsid w:val="005E5933"/>
    <w:rsid w:val="005E6EBB"/>
    <w:rsid w:val="005F05F2"/>
    <w:rsid w:val="005F67DD"/>
    <w:rsid w:val="005F7805"/>
    <w:rsid w:val="0060192D"/>
    <w:rsid w:val="00601B36"/>
    <w:rsid w:val="00605A10"/>
    <w:rsid w:val="00614AA5"/>
    <w:rsid w:val="00622B76"/>
    <w:rsid w:val="0062480B"/>
    <w:rsid w:val="0063102C"/>
    <w:rsid w:val="00634258"/>
    <w:rsid w:val="0063660B"/>
    <w:rsid w:val="006418C7"/>
    <w:rsid w:val="00651171"/>
    <w:rsid w:val="0065143F"/>
    <w:rsid w:val="00651598"/>
    <w:rsid w:val="00654D87"/>
    <w:rsid w:val="00656B0F"/>
    <w:rsid w:val="006650E7"/>
    <w:rsid w:val="00667632"/>
    <w:rsid w:val="00685BD0"/>
    <w:rsid w:val="006911A2"/>
    <w:rsid w:val="00697F12"/>
    <w:rsid w:val="006A6C4E"/>
    <w:rsid w:val="006B0DED"/>
    <w:rsid w:val="006B37F5"/>
    <w:rsid w:val="006B4409"/>
    <w:rsid w:val="006B5EB0"/>
    <w:rsid w:val="006B78FF"/>
    <w:rsid w:val="006C0F24"/>
    <w:rsid w:val="006C37D4"/>
    <w:rsid w:val="006D1409"/>
    <w:rsid w:val="006F1DF2"/>
    <w:rsid w:val="006F7695"/>
    <w:rsid w:val="00702142"/>
    <w:rsid w:val="00702D61"/>
    <w:rsid w:val="007206A4"/>
    <w:rsid w:val="007310F4"/>
    <w:rsid w:val="00736738"/>
    <w:rsid w:val="00737393"/>
    <w:rsid w:val="007409EA"/>
    <w:rsid w:val="00740AF8"/>
    <w:rsid w:val="00745208"/>
    <w:rsid w:val="0075267C"/>
    <w:rsid w:val="00766FA3"/>
    <w:rsid w:val="00770DB4"/>
    <w:rsid w:val="00776CD8"/>
    <w:rsid w:val="007804B9"/>
    <w:rsid w:val="007809B2"/>
    <w:rsid w:val="007917FD"/>
    <w:rsid w:val="007924CA"/>
    <w:rsid w:val="007933A5"/>
    <w:rsid w:val="007A03B9"/>
    <w:rsid w:val="007A2A27"/>
    <w:rsid w:val="007A4E4E"/>
    <w:rsid w:val="007A6D3B"/>
    <w:rsid w:val="007B088A"/>
    <w:rsid w:val="007B558D"/>
    <w:rsid w:val="007B5AB0"/>
    <w:rsid w:val="007B60CC"/>
    <w:rsid w:val="007B745F"/>
    <w:rsid w:val="007C2F89"/>
    <w:rsid w:val="007C4144"/>
    <w:rsid w:val="007C631F"/>
    <w:rsid w:val="007E5DF3"/>
    <w:rsid w:val="007F69B7"/>
    <w:rsid w:val="008002D9"/>
    <w:rsid w:val="008037E5"/>
    <w:rsid w:val="00806FAF"/>
    <w:rsid w:val="00813CD6"/>
    <w:rsid w:val="00814232"/>
    <w:rsid w:val="00816F7E"/>
    <w:rsid w:val="00826606"/>
    <w:rsid w:val="0083160E"/>
    <w:rsid w:val="00835DA4"/>
    <w:rsid w:val="00836ADF"/>
    <w:rsid w:val="0083771C"/>
    <w:rsid w:val="0084159C"/>
    <w:rsid w:val="00843CE3"/>
    <w:rsid w:val="00846E9F"/>
    <w:rsid w:val="0085766F"/>
    <w:rsid w:val="00862B43"/>
    <w:rsid w:val="008678CB"/>
    <w:rsid w:val="00870B0A"/>
    <w:rsid w:val="00871A63"/>
    <w:rsid w:val="008774B2"/>
    <w:rsid w:val="0088424A"/>
    <w:rsid w:val="00891B7F"/>
    <w:rsid w:val="008930C7"/>
    <w:rsid w:val="008933C7"/>
    <w:rsid w:val="008A005C"/>
    <w:rsid w:val="008A6702"/>
    <w:rsid w:val="008A6C51"/>
    <w:rsid w:val="008B19DC"/>
    <w:rsid w:val="008B45E4"/>
    <w:rsid w:val="008B5017"/>
    <w:rsid w:val="008B5839"/>
    <w:rsid w:val="008C0664"/>
    <w:rsid w:val="008C6FDC"/>
    <w:rsid w:val="008C76A6"/>
    <w:rsid w:val="008D1F0B"/>
    <w:rsid w:val="008D290C"/>
    <w:rsid w:val="008E006D"/>
    <w:rsid w:val="008E57A1"/>
    <w:rsid w:val="008E632E"/>
    <w:rsid w:val="008E6406"/>
    <w:rsid w:val="008F0216"/>
    <w:rsid w:val="008F2D20"/>
    <w:rsid w:val="008F3792"/>
    <w:rsid w:val="008F61D6"/>
    <w:rsid w:val="00902F56"/>
    <w:rsid w:val="009051CC"/>
    <w:rsid w:val="009123CC"/>
    <w:rsid w:val="0091421A"/>
    <w:rsid w:val="00914D44"/>
    <w:rsid w:val="00920018"/>
    <w:rsid w:val="009220E7"/>
    <w:rsid w:val="00927B19"/>
    <w:rsid w:val="009305CD"/>
    <w:rsid w:val="00935664"/>
    <w:rsid w:val="00945060"/>
    <w:rsid w:val="009474EA"/>
    <w:rsid w:val="0095039C"/>
    <w:rsid w:val="00952BB1"/>
    <w:rsid w:val="00956D10"/>
    <w:rsid w:val="00957EB7"/>
    <w:rsid w:val="0096061E"/>
    <w:rsid w:val="009743CA"/>
    <w:rsid w:val="00982CE5"/>
    <w:rsid w:val="009868D8"/>
    <w:rsid w:val="00991FED"/>
    <w:rsid w:val="00994142"/>
    <w:rsid w:val="00995470"/>
    <w:rsid w:val="009A0D29"/>
    <w:rsid w:val="009A1612"/>
    <w:rsid w:val="009A6BA2"/>
    <w:rsid w:val="009C1592"/>
    <w:rsid w:val="009C6112"/>
    <w:rsid w:val="009C69F1"/>
    <w:rsid w:val="009E2B23"/>
    <w:rsid w:val="009F03E6"/>
    <w:rsid w:val="009F1CD8"/>
    <w:rsid w:val="009F1F07"/>
    <w:rsid w:val="009F4987"/>
    <w:rsid w:val="009F555E"/>
    <w:rsid w:val="009F5570"/>
    <w:rsid w:val="00A009B4"/>
    <w:rsid w:val="00A010D5"/>
    <w:rsid w:val="00A01BDA"/>
    <w:rsid w:val="00A01D22"/>
    <w:rsid w:val="00A10B1D"/>
    <w:rsid w:val="00A134D7"/>
    <w:rsid w:val="00A14764"/>
    <w:rsid w:val="00A14930"/>
    <w:rsid w:val="00A17607"/>
    <w:rsid w:val="00A205B2"/>
    <w:rsid w:val="00A23281"/>
    <w:rsid w:val="00A276AF"/>
    <w:rsid w:val="00A31D8B"/>
    <w:rsid w:val="00A32477"/>
    <w:rsid w:val="00A37405"/>
    <w:rsid w:val="00A41495"/>
    <w:rsid w:val="00A41CC5"/>
    <w:rsid w:val="00A44A47"/>
    <w:rsid w:val="00A45627"/>
    <w:rsid w:val="00A46650"/>
    <w:rsid w:val="00A5031B"/>
    <w:rsid w:val="00A5060C"/>
    <w:rsid w:val="00A5167E"/>
    <w:rsid w:val="00A52DB6"/>
    <w:rsid w:val="00A55437"/>
    <w:rsid w:val="00A603A2"/>
    <w:rsid w:val="00A607DE"/>
    <w:rsid w:val="00A609B8"/>
    <w:rsid w:val="00A61659"/>
    <w:rsid w:val="00A634DA"/>
    <w:rsid w:val="00A65B7F"/>
    <w:rsid w:val="00A7399E"/>
    <w:rsid w:val="00A761E4"/>
    <w:rsid w:val="00A77F23"/>
    <w:rsid w:val="00A8280A"/>
    <w:rsid w:val="00A82AE2"/>
    <w:rsid w:val="00A833F0"/>
    <w:rsid w:val="00A845F4"/>
    <w:rsid w:val="00A849DD"/>
    <w:rsid w:val="00A91E28"/>
    <w:rsid w:val="00A939BC"/>
    <w:rsid w:val="00AA0D5B"/>
    <w:rsid w:val="00AA3432"/>
    <w:rsid w:val="00AA4E2B"/>
    <w:rsid w:val="00AA731E"/>
    <w:rsid w:val="00AB09CD"/>
    <w:rsid w:val="00AC1D94"/>
    <w:rsid w:val="00AD0F88"/>
    <w:rsid w:val="00AE2801"/>
    <w:rsid w:val="00AE2FDF"/>
    <w:rsid w:val="00AF1040"/>
    <w:rsid w:val="00AF249C"/>
    <w:rsid w:val="00B0118F"/>
    <w:rsid w:val="00B12CCB"/>
    <w:rsid w:val="00B1440D"/>
    <w:rsid w:val="00B16F59"/>
    <w:rsid w:val="00B26CB7"/>
    <w:rsid w:val="00B27570"/>
    <w:rsid w:val="00B27A08"/>
    <w:rsid w:val="00B35722"/>
    <w:rsid w:val="00B36664"/>
    <w:rsid w:val="00B46462"/>
    <w:rsid w:val="00B64AD2"/>
    <w:rsid w:val="00B7026E"/>
    <w:rsid w:val="00B72266"/>
    <w:rsid w:val="00B72900"/>
    <w:rsid w:val="00B778EE"/>
    <w:rsid w:val="00B80297"/>
    <w:rsid w:val="00B817F8"/>
    <w:rsid w:val="00B82238"/>
    <w:rsid w:val="00BA58EF"/>
    <w:rsid w:val="00BA785B"/>
    <w:rsid w:val="00BB0786"/>
    <w:rsid w:val="00BB7451"/>
    <w:rsid w:val="00BC506A"/>
    <w:rsid w:val="00BD30AA"/>
    <w:rsid w:val="00BD3917"/>
    <w:rsid w:val="00BD48C2"/>
    <w:rsid w:val="00BD5948"/>
    <w:rsid w:val="00BD5A24"/>
    <w:rsid w:val="00BE0A5F"/>
    <w:rsid w:val="00BE553F"/>
    <w:rsid w:val="00BE7594"/>
    <w:rsid w:val="00BF2B5E"/>
    <w:rsid w:val="00C0224C"/>
    <w:rsid w:val="00C065BC"/>
    <w:rsid w:val="00C11683"/>
    <w:rsid w:val="00C14582"/>
    <w:rsid w:val="00C1475C"/>
    <w:rsid w:val="00C14B3C"/>
    <w:rsid w:val="00C2383B"/>
    <w:rsid w:val="00C25D9E"/>
    <w:rsid w:val="00C31711"/>
    <w:rsid w:val="00C31C6A"/>
    <w:rsid w:val="00C3494A"/>
    <w:rsid w:val="00C37A44"/>
    <w:rsid w:val="00C53154"/>
    <w:rsid w:val="00C60F06"/>
    <w:rsid w:val="00C63B66"/>
    <w:rsid w:val="00C642E0"/>
    <w:rsid w:val="00C64870"/>
    <w:rsid w:val="00C749C2"/>
    <w:rsid w:val="00C778E3"/>
    <w:rsid w:val="00C80C6E"/>
    <w:rsid w:val="00C839B3"/>
    <w:rsid w:val="00C870DE"/>
    <w:rsid w:val="00C87D61"/>
    <w:rsid w:val="00C92591"/>
    <w:rsid w:val="00C9407F"/>
    <w:rsid w:val="00CA2974"/>
    <w:rsid w:val="00CA4E14"/>
    <w:rsid w:val="00CB32DD"/>
    <w:rsid w:val="00CB7835"/>
    <w:rsid w:val="00CB7A5D"/>
    <w:rsid w:val="00CC31A1"/>
    <w:rsid w:val="00CC5B8F"/>
    <w:rsid w:val="00CC65BA"/>
    <w:rsid w:val="00CC7BC1"/>
    <w:rsid w:val="00CD20F5"/>
    <w:rsid w:val="00CD795C"/>
    <w:rsid w:val="00CE0F08"/>
    <w:rsid w:val="00CE49B8"/>
    <w:rsid w:val="00CF2206"/>
    <w:rsid w:val="00CF2482"/>
    <w:rsid w:val="00CF45D8"/>
    <w:rsid w:val="00D00A95"/>
    <w:rsid w:val="00D01028"/>
    <w:rsid w:val="00D0164E"/>
    <w:rsid w:val="00D028E0"/>
    <w:rsid w:val="00D04E8E"/>
    <w:rsid w:val="00D0591B"/>
    <w:rsid w:val="00D0701D"/>
    <w:rsid w:val="00D0717C"/>
    <w:rsid w:val="00D11141"/>
    <w:rsid w:val="00D114BC"/>
    <w:rsid w:val="00D14F49"/>
    <w:rsid w:val="00D16EB9"/>
    <w:rsid w:val="00D2082D"/>
    <w:rsid w:val="00D25C52"/>
    <w:rsid w:val="00D2631A"/>
    <w:rsid w:val="00D43853"/>
    <w:rsid w:val="00D45489"/>
    <w:rsid w:val="00D5078D"/>
    <w:rsid w:val="00D5183F"/>
    <w:rsid w:val="00D52DF2"/>
    <w:rsid w:val="00D5625D"/>
    <w:rsid w:val="00D563AB"/>
    <w:rsid w:val="00D576B9"/>
    <w:rsid w:val="00D57790"/>
    <w:rsid w:val="00D6180C"/>
    <w:rsid w:val="00D636FA"/>
    <w:rsid w:val="00D645E5"/>
    <w:rsid w:val="00D70C35"/>
    <w:rsid w:val="00D71411"/>
    <w:rsid w:val="00D75A15"/>
    <w:rsid w:val="00D75ABB"/>
    <w:rsid w:val="00D764BB"/>
    <w:rsid w:val="00D8067F"/>
    <w:rsid w:val="00D860D1"/>
    <w:rsid w:val="00D91842"/>
    <w:rsid w:val="00D935BF"/>
    <w:rsid w:val="00D956B9"/>
    <w:rsid w:val="00DA0589"/>
    <w:rsid w:val="00DA3E54"/>
    <w:rsid w:val="00DB18A5"/>
    <w:rsid w:val="00DC1ADC"/>
    <w:rsid w:val="00DC3ADC"/>
    <w:rsid w:val="00DD12A2"/>
    <w:rsid w:val="00DD20E2"/>
    <w:rsid w:val="00DD2AA2"/>
    <w:rsid w:val="00DD2C52"/>
    <w:rsid w:val="00DD63BE"/>
    <w:rsid w:val="00DE427E"/>
    <w:rsid w:val="00DE511D"/>
    <w:rsid w:val="00DF3973"/>
    <w:rsid w:val="00DF43CD"/>
    <w:rsid w:val="00DF4EDF"/>
    <w:rsid w:val="00DF5564"/>
    <w:rsid w:val="00DF5599"/>
    <w:rsid w:val="00DF79D5"/>
    <w:rsid w:val="00E0300C"/>
    <w:rsid w:val="00E04929"/>
    <w:rsid w:val="00E05283"/>
    <w:rsid w:val="00E07C7A"/>
    <w:rsid w:val="00E11909"/>
    <w:rsid w:val="00E15013"/>
    <w:rsid w:val="00E15648"/>
    <w:rsid w:val="00E22122"/>
    <w:rsid w:val="00E43A10"/>
    <w:rsid w:val="00E451E2"/>
    <w:rsid w:val="00E45777"/>
    <w:rsid w:val="00E54CF5"/>
    <w:rsid w:val="00E710F6"/>
    <w:rsid w:val="00E71CF5"/>
    <w:rsid w:val="00E757F0"/>
    <w:rsid w:val="00E75F44"/>
    <w:rsid w:val="00E76855"/>
    <w:rsid w:val="00E820B2"/>
    <w:rsid w:val="00E87CC6"/>
    <w:rsid w:val="00E91FFA"/>
    <w:rsid w:val="00E9370B"/>
    <w:rsid w:val="00E94030"/>
    <w:rsid w:val="00E94806"/>
    <w:rsid w:val="00EA04E2"/>
    <w:rsid w:val="00EA7CF2"/>
    <w:rsid w:val="00EB2AF6"/>
    <w:rsid w:val="00EB38BD"/>
    <w:rsid w:val="00EB45D6"/>
    <w:rsid w:val="00EC131B"/>
    <w:rsid w:val="00EC5547"/>
    <w:rsid w:val="00ED09B1"/>
    <w:rsid w:val="00ED23FC"/>
    <w:rsid w:val="00ED25D7"/>
    <w:rsid w:val="00EE207C"/>
    <w:rsid w:val="00EE3AE4"/>
    <w:rsid w:val="00EF0859"/>
    <w:rsid w:val="00EF1167"/>
    <w:rsid w:val="00EF153F"/>
    <w:rsid w:val="00EF3790"/>
    <w:rsid w:val="00EF6074"/>
    <w:rsid w:val="00F01E42"/>
    <w:rsid w:val="00F078FA"/>
    <w:rsid w:val="00F123F9"/>
    <w:rsid w:val="00F14A03"/>
    <w:rsid w:val="00F14A94"/>
    <w:rsid w:val="00F17ABB"/>
    <w:rsid w:val="00F22C95"/>
    <w:rsid w:val="00F22D3E"/>
    <w:rsid w:val="00F23102"/>
    <w:rsid w:val="00F232A9"/>
    <w:rsid w:val="00F307E2"/>
    <w:rsid w:val="00F3427B"/>
    <w:rsid w:val="00F377D9"/>
    <w:rsid w:val="00F51FEB"/>
    <w:rsid w:val="00F54977"/>
    <w:rsid w:val="00F552AA"/>
    <w:rsid w:val="00F65A3E"/>
    <w:rsid w:val="00F71CEE"/>
    <w:rsid w:val="00F72559"/>
    <w:rsid w:val="00F76DA7"/>
    <w:rsid w:val="00F772D2"/>
    <w:rsid w:val="00F81A34"/>
    <w:rsid w:val="00F83F5D"/>
    <w:rsid w:val="00F86C88"/>
    <w:rsid w:val="00F94AA9"/>
    <w:rsid w:val="00FA0B5C"/>
    <w:rsid w:val="00FA1F1B"/>
    <w:rsid w:val="00FA2071"/>
    <w:rsid w:val="00FA2761"/>
    <w:rsid w:val="00FB0941"/>
    <w:rsid w:val="00FB163F"/>
    <w:rsid w:val="00FC5BC4"/>
    <w:rsid w:val="00FD5AD9"/>
    <w:rsid w:val="00FD7B64"/>
    <w:rsid w:val="00FE0071"/>
    <w:rsid w:val="00FE07C5"/>
    <w:rsid w:val="00FE488B"/>
    <w:rsid w:val="00FE6249"/>
    <w:rsid w:val="00FE7205"/>
    <w:rsid w:val="00FF0A54"/>
    <w:rsid w:val="00FF1FAA"/>
    <w:rsid w:val="00FF3C30"/>
    <w:rsid w:val="00FF697D"/>
    <w:rsid w:val="00FF72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89">
      <o:colormenu v:ext="edit" fillcolor="none"/>
    </o:shapedefaults>
    <o:shapelayout v:ext="edit">
      <o:idmap v:ext="edit" data="1"/>
      <o:rules v:ext="edit">
        <o:r id="V:Rule6" type="connector" idref="#_x0000_s1197"/>
        <o:r id="V:Rule7" type="connector" idref="#_x0000_s1285"/>
        <o:r id="V:Rule8" type="connector" idref="#_x0000_s1282"/>
        <o:r id="V:Rule9" type="connector" idref="#_x0000_s1287"/>
        <o:r id="V:Rule10" type="connector" idref="#_x0000_s12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786"/>
    <w:rPr>
      <w:sz w:val="24"/>
      <w:szCs w:val="24"/>
    </w:rPr>
  </w:style>
  <w:style w:type="paragraph" w:styleId="Ttulo1">
    <w:name w:val="heading 1"/>
    <w:basedOn w:val="Normal"/>
    <w:next w:val="Normal"/>
    <w:link w:val="Ttulo1Car"/>
    <w:qFormat/>
    <w:rsid w:val="0039223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D636F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C5BC4"/>
    <w:pPr>
      <w:keepNext/>
      <w:spacing w:before="240" w:after="60"/>
      <w:outlineLvl w:val="2"/>
    </w:pPr>
    <w:rPr>
      <w:rFonts w:ascii="Arial" w:hAnsi="Arial" w:cs="Arial"/>
      <w:b/>
      <w:bCs/>
      <w:sz w:val="26"/>
      <w:szCs w:val="26"/>
    </w:rPr>
  </w:style>
  <w:style w:type="paragraph" w:styleId="Ttulo4">
    <w:name w:val="heading 4"/>
    <w:basedOn w:val="Normal"/>
    <w:next w:val="Normal"/>
    <w:qFormat/>
    <w:rsid w:val="00D645E5"/>
    <w:pPr>
      <w:keepNext/>
      <w:spacing w:before="240" w:after="60"/>
      <w:outlineLvl w:val="3"/>
    </w:pPr>
    <w:rPr>
      <w:b/>
      <w:bCs/>
      <w:sz w:val="28"/>
      <w:szCs w:val="28"/>
    </w:rPr>
  </w:style>
  <w:style w:type="paragraph" w:styleId="Ttulo5">
    <w:name w:val="heading 5"/>
    <w:basedOn w:val="Normal"/>
    <w:next w:val="Normal"/>
    <w:qFormat/>
    <w:rsid w:val="00FC5BC4"/>
    <w:pPr>
      <w:spacing w:before="240" w:after="60"/>
      <w:outlineLvl w:val="4"/>
    </w:pPr>
    <w:rPr>
      <w:b/>
      <w:bCs/>
      <w:i/>
      <w:iCs/>
      <w:sz w:val="26"/>
      <w:szCs w:val="26"/>
    </w:rPr>
  </w:style>
  <w:style w:type="paragraph" w:styleId="Ttulo6">
    <w:name w:val="heading 6"/>
    <w:basedOn w:val="Normal"/>
    <w:next w:val="Normal"/>
    <w:qFormat/>
    <w:rsid w:val="00FC5BC4"/>
    <w:pPr>
      <w:spacing w:before="240" w:after="60"/>
      <w:outlineLvl w:val="5"/>
    </w:pPr>
    <w:rPr>
      <w:b/>
      <w:bCs/>
      <w:sz w:val="22"/>
      <w:szCs w:val="22"/>
    </w:rPr>
  </w:style>
  <w:style w:type="paragraph" w:styleId="Ttulo7">
    <w:name w:val="heading 7"/>
    <w:basedOn w:val="Normal"/>
    <w:next w:val="Normal"/>
    <w:qFormat/>
    <w:rsid w:val="00D645E5"/>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D636FA"/>
    <w:rPr>
      <w:sz w:val="20"/>
      <w:szCs w:val="20"/>
    </w:rPr>
  </w:style>
  <w:style w:type="character" w:styleId="Refdenotaalfinal">
    <w:name w:val="endnote reference"/>
    <w:basedOn w:val="Fuentedeprrafopredeter"/>
    <w:semiHidden/>
    <w:rsid w:val="00D636FA"/>
    <w:rPr>
      <w:vertAlign w:val="superscript"/>
    </w:rPr>
  </w:style>
  <w:style w:type="table" w:styleId="Tablaconcuadrcula">
    <w:name w:val="Table Grid"/>
    <w:basedOn w:val="Tablanormal"/>
    <w:rsid w:val="00ED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39223F"/>
    <w:pPr>
      <w:spacing w:line="360" w:lineRule="auto"/>
      <w:jc w:val="both"/>
    </w:pPr>
    <w:rPr>
      <w:rFonts w:eastAsia="Batang"/>
      <w:lang w:val="es-MX" w:eastAsia="en-US"/>
    </w:rPr>
  </w:style>
  <w:style w:type="paragraph" w:styleId="Lista">
    <w:name w:val="List"/>
    <w:basedOn w:val="Normal"/>
    <w:rsid w:val="00FC5BC4"/>
    <w:pPr>
      <w:ind w:left="283" w:hanging="283"/>
    </w:pPr>
  </w:style>
  <w:style w:type="paragraph" w:styleId="Epgrafe">
    <w:name w:val="caption"/>
    <w:basedOn w:val="Normal"/>
    <w:next w:val="Normal"/>
    <w:qFormat/>
    <w:rsid w:val="00FC5BC4"/>
    <w:pPr>
      <w:spacing w:before="120" w:after="120"/>
    </w:pPr>
    <w:rPr>
      <w:b/>
      <w:bCs/>
      <w:sz w:val="20"/>
      <w:szCs w:val="20"/>
    </w:rPr>
  </w:style>
  <w:style w:type="paragraph" w:styleId="Sangradetextonormal">
    <w:name w:val="Body Text Indent"/>
    <w:basedOn w:val="Normal"/>
    <w:rsid w:val="00FC5BC4"/>
    <w:pPr>
      <w:spacing w:after="120"/>
      <w:ind w:left="283"/>
    </w:pPr>
  </w:style>
  <w:style w:type="character" w:styleId="Refdenotaalpie">
    <w:name w:val="footnote reference"/>
    <w:basedOn w:val="Fuentedeprrafopredeter"/>
    <w:semiHidden/>
    <w:rsid w:val="00FD5AD9"/>
    <w:rPr>
      <w:vertAlign w:val="superscript"/>
    </w:rPr>
  </w:style>
  <w:style w:type="paragraph" w:styleId="Textonotapie">
    <w:name w:val="footnote text"/>
    <w:basedOn w:val="Normal"/>
    <w:semiHidden/>
    <w:rsid w:val="00FD5AD9"/>
    <w:rPr>
      <w:sz w:val="20"/>
      <w:szCs w:val="20"/>
    </w:rPr>
  </w:style>
  <w:style w:type="paragraph" w:styleId="NormalWeb">
    <w:name w:val="Normal (Web)"/>
    <w:basedOn w:val="Normal"/>
    <w:rsid w:val="003F269B"/>
    <w:pPr>
      <w:spacing w:before="100" w:beforeAutospacing="1" w:after="100" w:afterAutospacing="1"/>
    </w:pPr>
  </w:style>
  <w:style w:type="character" w:styleId="Textoennegrita">
    <w:name w:val="Strong"/>
    <w:basedOn w:val="Fuentedeprrafopredeter"/>
    <w:qFormat/>
    <w:rsid w:val="003F269B"/>
    <w:rPr>
      <w:b/>
      <w:bCs/>
    </w:rPr>
  </w:style>
  <w:style w:type="character" w:styleId="Hipervnculo">
    <w:name w:val="Hyperlink"/>
    <w:basedOn w:val="Fuentedeprrafopredeter"/>
    <w:rsid w:val="00231FA9"/>
    <w:rPr>
      <w:color w:val="0248B0"/>
      <w:u w:val="single"/>
    </w:rPr>
  </w:style>
  <w:style w:type="paragraph" w:customStyle="1" w:styleId="NormalWeb1">
    <w:name w:val="Normal (Web)1"/>
    <w:basedOn w:val="Normal"/>
    <w:rsid w:val="00231FA9"/>
    <w:pPr>
      <w:shd w:val="clear" w:color="auto" w:fill="FFFFFF"/>
      <w:spacing w:before="139" w:after="139"/>
    </w:pPr>
  </w:style>
  <w:style w:type="paragraph" w:styleId="Textosinformato">
    <w:name w:val="Plain Text"/>
    <w:basedOn w:val="Normal"/>
    <w:rsid w:val="00871A63"/>
    <w:rPr>
      <w:rFonts w:ascii="Courier New" w:hAnsi="Courier New" w:cs="Courier New"/>
      <w:sz w:val="20"/>
      <w:szCs w:val="20"/>
      <w:lang w:val="es-EC" w:eastAsia="es-EC"/>
    </w:rPr>
  </w:style>
  <w:style w:type="paragraph" w:styleId="Textoindependiente2">
    <w:name w:val="Body Text 2"/>
    <w:basedOn w:val="Normal"/>
    <w:rsid w:val="00D645E5"/>
    <w:pPr>
      <w:spacing w:after="120" w:line="480" w:lineRule="auto"/>
    </w:pPr>
  </w:style>
  <w:style w:type="paragraph" w:styleId="Ttulo">
    <w:name w:val="Title"/>
    <w:basedOn w:val="Normal"/>
    <w:qFormat/>
    <w:rsid w:val="00D645E5"/>
    <w:pPr>
      <w:jc w:val="center"/>
    </w:pPr>
    <w:rPr>
      <w:b/>
      <w:sz w:val="32"/>
      <w:szCs w:val="20"/>
      <w:lang w:val="es-MX"/>
    </w:rPr>
  </w:style>
  <w:style w:type="paragraph" w:styleId="Textodebloque">
    <w:name w:val="Block Text"/>
    <w:basedOn w:val="Normal"/>
    <w:rsid w:val="00D645E5"/>
    <w:pPr>
      <w:ind w:left="709" w:right="1416"/>
      <w:jc w:val="both"/>
    </w:pPr>
    <w:rPr>
      <w:b/>
      <w:sz w:val="20"/>
      <w:szCs w:val="20"/>
      <w:lang w:val="es-ES_tradnl"/>
    </w:rPr>
  </w:style>
  <w:style w:type="character" w:customStyle="1" w:styleId="inlinetitle">
    <w:name w:val="inline_title"/>
    <w:basedOn w:val="Fuentedeprrafopredeter"/>
    <w:rsid w:val="00F123F9"/>
  </w:style>
  <w:style w:type="paragraph" w:styleId="Encabezado">
    <w:name w:val="header"/>
    <w:basedOn w:val="Normal"/>
    <w:link w:val="EncabezadoCar"/>
    <w:uiPriority w:val="99"/>
    <w:rsid w:val="00862B43"/>
    <w:pPr>
      <w:tabs>
        <w:tab w:val="center" w:pos="4252"/>
        <w:tab w:val="right" w:pos="8504"/>
      </w:tabs>
    </w:pPr>
    <w:rPr>
      <w:rFonts w:eastAsia="Batang"/>
      <w:lang w:val="en-US" w:eastAsia="en-US"/>
    </w:rPr>
  </w:style>
  <w:style w:type="paragraph" w:customStyle="1" w:styleId="xl24">
    <w:name w:val="xl24"/>
    <w:basedOn w:val="Normal"/>
    <w:rsid w:val="00862B43"/>
    <w:pPr>
      <w:pBdr>
        <w:bottom w:val="single" w:sz="4" w:space="0" w:color="auto"/>
      </w:pBdr>
      <w:spacing w:before="100" w:beforeAutospacing="1" w:after="100" w:afterAutospacing="1"/>
      <w:jc w:val="both"/>
      <w:textAlignment w:val="top"/>
    </w:pPr>
    <w:rPr>
      <w:rFonts w:eastAsia="Batang"/>
      <w:lang w:val="en-US" w:eastAsia="en-US"/>
    </w:rPr>
  </w:style>
  <w:style w:type="character" w:customStyle="1" w:styleId="mw-headline">
    <w:name w:val="mw-headline"/>
    <w:basedOn w:val="Fuentedeprrafopredeter"/>
    <w:rsid w:val="007B60CC"/>
  </w:style>
  <w:style w:type="character" w:customStyle="1" w:styleId="Ttulo2Car">
    <w:name w:val="Título 2 Car"/>
    <w:basedOn w:val="Fuentedeprrafopredeter"/>
    <w:link w:val="Ttulo2"/>
    <w:rsid w:val="007B60CC"/>
    <w:rPr>
      <w:rFonts w:ascii="Arial" w:hAnsi="Arial" w:cs="Arial"/>
      <w:b/>
      <w:bCs/>
      <w:i/>
      <w:iCs/>
      <w:sz w:val="28"/>
      <w:szCs w:val="28"/>
      <w:lang w:val="es-ES" w:eastAsia="es-ES" w:bidi="ar-SA"/>
    </w:rPr>
  </w:style>
  <w:style w:type="character" w:customStyle="1" w:styleId="Ttulo1Car">
    <w:name w:val="Título 1 Car"/>
    <w:basedOn w:val="Fuentedeprrafopredeter"/>
    <w:link w:val="Ttulo1"/>
    <w:rsid w:val="007B60CC"/>
    <w:rPr>
      <w:rFonts w:ascii="Arial" w:hAnsi="Arial" w:cs="Arial"/>
      <w:b/>
      <w:bCs/>
      <w:kern w:val="32"/>
      <w:sz w:val="32"/>
      <w:szCs w:val="32"/>
      <w:lang w:val="es-ES" w:eastAsia="es-ES" w:bidi="ar-SA"/>
    </w:rPr>
  </w:style>
  <w:style w:type="paragraph" w:styleId="Piedepgina">
    <w:name w:val="footer"/>
    <w:basedOn w:val="Normal"/>
    <w:link w:val="PiedepginaCar"/>
    <w:uiPriority w:val="99"/>
    <w:rsid w:val="00185CC9"/>
    <w:pPr>
      <w:tabs>
        <w:tab w:val="center" w:pos="4252"/>
        <w:tab w:val="right" w:pos="8504"/>
      </w:tabs>
    </w:pPr>
  </w:style>
  <w:style w:type="character" w:styleId="Nmerodepgina">
    <w:name w:val="page number"/>
    <w:basedOn w:val="Fuentedeprrafopredeter"/>
    <w:rsid w:val="00185CC9"/>
  </w:style>
  <w:style w:type="character" w:customStyle="1" w:styleId="PiedepginaCar">
    <w:name w:val="Pie de página Car"/>
    <w:basedOn w:val="Fuentedeprrafopredeter"/>
    <w:link w:val="Piedepgina"/>
    <w:uiPriority w:val="99"/>
    <w:rsid w:val="00D43853"/>
    <w:rPr>
      <w:sz w:val="24"/>
      <w:szCs w:val="24"/>
    </w:rPr>
  </w:style>
  <w:style w:type="paragraph" w:styleId="Textodeglobo">
    <w:name w:val="Balloon Text"/>
    <w:basedOn w:val="Normal"/>
    <w:link w:val="TextodegloboCar"/>
    <w:rsid w:val="00D43853"/>
    <w:rPr>
      <w:rFonts w:ascii="Tahoma" w:hAnsi="Tahoma" w:cs="Tahoma"/>
      <w:sz w:val="16"/>
      <w:szCs w:val="16"/>
    </w:rPr>
  </w:style>
  <w:style w:type="character" w:customStyle="1" w:styleId="TextodegloboCar">
    <w:name w:val="Texto de globo Car"/>
    <w:basedOn w:val="Fuentedeprrafopredeter"/>
    <w:link w:val="Textodeglobo"/>
    <w:rsid w:val="00D43853"/>
    <w:rPr>
      <w:rFonts w:ascii="Tahoma" w:hAnsi="Tahoma" w:cs="Tahoma"/>
      <w:sz w:val="16"/>
      <w:szCs w:val="16"/>
    </w:rPr>
  </w:style>
  <w:style w:type="character" w:customStyle="1" w:styleId="EncabezadoCar">
    <w:name w:val="Encabezado Car"/>
    <w:basedOn w:val="Fuentedeprrafopredeter"/>
    <w:link w:val="Encabezado"/>
    <w:uiPriority w:val="99"/>
    <w:rsid w:val="00531325"/>
    <w:rPr>
      <w:rFonts w:eastAsia="Batang"/>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9832056">
      <w:bodyDiv w:val="1"/>
      <w:marLeft w:val="0"/>
      <w:marRight w:val="0"/>
      <w:marTop w:val="0"/>
      <w:marBottom w:val="0"/>
      <w:divBdr>
        <w:top w:val="none" w:sz="0" w:space="0" w:color="auto"/>
        <w:left w:val="none" w:sz="0" w:space="0" w:color="auto"/>
        <w:bottom w:val="none" w:sz="0" w:space="0" w:color="auto"/>
        <w:right w:val="none" w:sz="0" w:space="0" w:color="auto"/>
      </w:divBdr>
    </w:div>
    <w:div w:id="249240737">
      <w:bodyDiv w:val="1"/>
      <w:marLeft w:val="0"/>
      <w:marRight w:val="0"/>
      <w:marTop w:val="0"/>
      <w:marBottom w:val="0"/>
      <w:divBdr>
        <w:top w:val="none" w:sz="0" w:space="0" w:color="auto"/>
        <w:left w:val="none" w:sz="0" w:space="0" w:color="auto"/>
        <w:bottom w:val="none" w:sz="0" w:space="0" w:color="auto"/>
        <w:right w:val="none" w:sz="0" w:space="0" w:color="auto"/>
      </w:divBdr>
    </w:div>
    <w:div w:id="393629910">
      <w:bodyDiv w:val="1"/>
      <w:marLeft w:val="0"/>
      <w:marRight w:val="0"/>
      <w:marTop w:val="0"/>
      <w:marBottom w:val="0"/>
      <w:divBdr>
        <w:top w:val="none" w:sz="0" w:space="0" w:color="auto"/>
        <w:left w:val="none" w:sz="0" w:space="0" w:color="auto"/>
        <w:bottom w:val="none" w:sz="0" w:space="0" w:color="auto"/>
        <w:right w:val="none" w:sz="0" w:space="0" w:color="auto"/>
      </w:divBdr>
    </w:div>
    <w:div w:id="413666616">
      <w:bodyDiv w:val="1"/>
      <w:marLeft w:val="0"/>
      <w:marRight w:val="0"/>
      <w:marTop w:val="0"/>
      <w:marBottom w:val="0"/>
      <w:divBdr>
        <w:top w:val="none" w:sz="0" w:space="0" w:color="auto"/>
        <w:left w:val="none" w:sz="0" w:space="0" w:color="auto"/>
        <w:bottom w:val="none" w:sz="0" w:space="0" w:color="auto"/>
        <w:right w:val="none" w:sz="0" w:space="0" w:color="auto"/>
      </w:divBdr>
      <w:divsChild>
        <w:div w:id="392241189">
          <w:marLeft w:val="0"/>
          <w:marRight w:val="0"/>
          <w:marTop w:val="0"/>
          <w:marBottom w:val="0"/>
          <w:divBdr>
            <w:top w:val="none" w:sz="0" w:space="0" w:color="auto"/>
            <w:left w:val="none" w:sz="0" w:space="0" w:color="auto"/>
            <w:bottom w:val="none" w:sz="0" w:space="0" w:color="auto"/>
            <w:right w:val="none" w:sz="0" w:space="0" w:color="auto"/>
          </w:divBdr>
        </w:div>
        <w:div w:id="563369090">
          <w:marLeft w:val="0"/>
          <w:marRight w:val="0"/>
          <w:marTop w:val="0"/>
          <w:marBottom w:val="0"/>
          <w:divBdr>
            <w:top w:val="none" w:sz="0" w:space="0" w:color="auto"/>
            <w:left w:val="none" w:sz="0" w:space="0" w:color="auto"/>
            <w:bottom w:val="none" w:sz="0" w:space="0" w:color="auto"/>
            <w:right w:val="none" w:sz="0" w:space="0" w:color="auto"/>
          </w:divBdr>
        </w:div>
        <w:div w:id="1020274877">
          <w:marLeft w:val="0"/>
          <w:marRight w:val="0"/>
          <w:marTop w:val="0"/>
          <w:marBottom w:val="0"/>
          <w:divBdr>
            <w:top w:val="none" w:sz="0" w:space="0" w:color="auto"/>
            <w:left w:val="none" w:sz="0" w:space="0" w:color="auto"/>
            <w:bottom w:val="none" w:sz="0" w:space="0" w:color="auto"/>
            <w:right w:val="none" w:sz="0" w:space="0" w:color="auto"/>
          </w:divBdr>
        </w:div>
        <w:div w:id="1651906132">
          <w:marLeft w:val="0"/>
          <w:marRight w:val="0"/>
          <w:marTop w:val="0"/>
          <w:marBottom w:val="0"/>
          <w:divBdr>
            <w:top w:val="none" w:sz="0" w:space="0" w:color="auto"/>
            <w:left w:val="none" w:sz="0" w:space="0" w:color="auto"/>
            <w:bottom w:val="none" w:sz="0" w:space="0" w:color="auto"/>
            <w:right w:val="none" w:sz="0" w:space="0" w:color="auto"/>
          </w:divBdr>
        </w:div>
        <w:div w:id="1739202493">
          <w:marLeft w:val="0"/>
          <w:marRight w:val="0"/>
          <w:marTop w:val="0"/>
          <w:marBottom w:val="0"/>
          <w:divBdr>
            <w:top w:val="none" w:sz="0" w:space="0" w:color="auto"/>
            <w:left w:val="none" w:sz="0" w:space="0" w:color="auto"/>
            <w:bottom w:val="none" w:sz="0" w:space="0" w:color="auto"/>
            <w:right w:val="none" w:sz="0" w:space="0" w:color="auto"/>
          </w:divBdr>
        </w:div>
      </w:divsChild>
    </w:div>
    <w:div w:id="751389892">
      <w:bodyDiv w:val="1"/>
      <w:marLeft w:val="0"/>
      <w:marRight w:val="0"/>
      <w:marTop w:val="0"/>
      <w:marBottom w:val="0"/>
      <w:divBdr>
        <w:top w:val="none" w:sz="0" w:space="0" w:color="auto"/>
        <w:left w:val="none" w:sz="0" w:space="0" w:color="auto"/>
        <w:bottom w:val="none" w:sz="0" w:space="0" w:color="auto"/>
        <w:right w:val="none" w:sz="0" w:space="0" w:color="auto"/>
      </w:divBdr>
    </w:div>
    <w:div w:id="937057065">
      <w:bodyDiv w:val="1"/>
      <w:marLeft w:val="0"/>
      <w:marRight w:val="0"/>
      <w:marTop w:val="0"/>
      <w:marBottom w:val="0"/>
      <w:divBdr>
        <w:top w:val="none" w:sz="0" w:space="0" w:color="auto"/>
        <w:left w:val="none" w:sz="0" w:space="0" w:color="auto"/>
        <w:bottom w:val="none" w:sz="0" w:space="0" w:color="auto"/>
        <w:right w:val="none" w:sz="0" w:space="0" w:color="auto"/>
      </w:divBdr>
    </w:div>
    <w:div w:id="1277903475">
      <w:bodyDiv w:val="1"/>
      <w:marLeft w:val="0"/>
      <w:marRight w:val="0"/>
      <w:marTop w:val="0"/>
      <w:marBottom w:val="0"/>
      <w:divBdr>
        <w:top w:val="none" w:sz="0" w:space="0" w:color="auto"/>
        <w:left w:val="none" w:sz="0" w:space="0" w:color="auto"/>
        <w:bottom w:val="none" w:sz="0" w:space="0" w:color="auto"/>
        <w:right w:val="none" w:sz="0" w:space="0" w:color="auto"/>
      </w:divBdr>
      <w:divsChild>
        <w:div w:id="918713321">
          <w:marLeft w:val="0"/>
          <w:marRight w:val="0"/>
          <w:marTop w:val="0"/>
          <w:marBottom w:val="0"/>
          <w:divBdr>
            <w:top w:val="none" w:sz="0" w:space="0" w:color="auto"/>
            <w:left w:val="none" w:sz="0" w:space="0" w:color="auto"/>
            <w:bottom w:val="none" w:sz="0" w:space="0" w:color="auto"/>
            <w:right w:val="none" w:sz="0" w:space="0" w:color="auto"/>
          </w:divBdr>
          <w:divsChild>
            <w:div w:id="185674864">
              <w:marLeft w:val="0"/>
              <w:marRight w:val="0"/>
              <w:marTop w:val="0"/>
              <w:marBottom w:val="0"/>
              <w:divBdr>
                <w:top w:val="none" w:sz="0" w:space="0" w:color="auto"/>
                <w:left w:val="none" w:sz="0" w:space="0" w:color="auto"/>
                <w:bottom w:val="none" w:sz="0" w:space="0" w:color="auto"/>
                <w:right w:val="none" w:sz="0" w:space="0" w:color="auto"/>
              </w:divBdr>
            </w:div>
            <w:div w:id="297342690">
              <w:marLeft w:val="0"/>
              <w:marRight w:val="0"/>
              <w:marTop w:val="0"/>
              <w:marBottom w:val="0"/>
              <w:divBdr>
                <w:top w:val="none" w:sz="0" w:space="0" w:color="auto"/>
                <w:left w:val="none" w:sz="0" w:space="0" w:color="auto"/>
                <w:bottom w:val="none" w:sz="0" w:space="0" w:color="auto"/>
                <w:right w:val="none" w:sz="0" w:space="0" w:color="auto"/>
              </w:divBdr>
            </w:div>
            <w:div w:id="403768948">
              <w:marLeft w:val="0"/>
              <w:marRight w:val="0"/>
              <w:marTop w:val="0"/>
              <w:marBottom w:val="0"/>
              <w:divBdr>
                <w:top w:val="none" w:sz="0" w:space="0" w:color="auto"/>
                <w:left w:val="none" w:sz="0" w:space="0" w:color="auto"/>
                <w:bottom w:val="none" w:sz="0" w:space="0" w:color="auto"/>
                <w:right w:val="none" w:sz="0" w:space="0" w:color="auto"/>
              </w:divBdr>
            </w:div>
            <w:div w:id="507519994">
              <w:marLeft w:val="0"/>
              <w:marRight w:val="0"/>
              <w:marTop w:val="0"/>
              <w:marBottom w:val="0"/>
              <w:divBdr>
                <w:top w:val="none" w:sz="0" w:space="0" w:color="auto"/>
                <w:left w:val="none" w:sz="0" w:space="0" w:color="auto"/>
                <w:bottom w:val="none" w:sz="0" w:space="0" w:color="auto"/>
                <w:right w:val="none" w:sz="0" w:space="0" w:color="auto"/>
              </w:divBdr>
            </w:div>
            <w:div w:id="1245994384">
              <w:marLeft w:val="0"/>
              <w:marRight w:val="0"/>
              <w:marTop w:val="0"/>
              <w:marBottom w:val="0"/>
              <w:divBdr>
                <w:top w:val="none" w:sz="0" w:space="0" w:color="auto"/>
                <w:left w:val="none" w:sz="0" w:space="0" w:color="auto"/>
                <w:bottom w:val="none" w:sz="0" w:space="0" w:color="auto"/>
                <w:right w:val="none" w:sz="0" w:space="0" w:color="auto"/>
              </w:divBdr>
            </w:div>
            <w:div w:id="1400206678">
              <w:marLeft w:val="0"/>
              <w:marRight w:val="0"/>
              <w:marTop w:val="0"/>
              <w:marBottom w:val="0"/>
              <w:divBdr>
                <w:top w:val="none" w:sz="0" w:space="0" w:color="auto"/>
                <w:left w:val="none" w:sz="0" w:space="0" w:color="auto"/>
                <w:bottom w:val="none" w:sz="0" w:space="0" w:color="auto"/>
                <w:right w:val="none" w:sz="0" w:space="0" w:color="auto"/>
              </w:divBdr>
            </w:div>
            <w:div w:id="1562523736">
              <w:marLeft w:val="0"/>
              <w:marRight w:val="0"/>
              <w:marTop w:val="0"/>
              <w:marBottom w:val="0"/>
              <w:divBdr>
                <w:top w:val="none" w:sz="0" w:space="0" w:color="auto"/>
                <w:left w:val="none" w:sz="0" w:space="0" w:color="auto"/>
                <w:bottom w:val="none" w:sz="0" w:space="0" w:color="auto"/>
                <w:right w:val="none" w:sz="0" w:space="0" w:color="auto"/>
              </w:divBdr>
            </w:div>
            <w:div w:id="1944142921">
              <w:marLeft w:val="0"/>
              <w:marRight w:val="0"/>
              <w:marTop w:val="0"/>
              <w:marBottom w:val="0"/>
              <w:divBdr>
                <w:top w:val="none" w:sz="0" w:space="0" w:color="auto"/>
                <w:left w:val="none" w:sz="0" w:space="0" w:color="auto"/>
                <w:bottom w:val="none" w:sz="0" w:space="0" w:color="auto"/>
                <w:right w:val="none" w:sz="0" w:space="0" w:color="auto"/>
              </w:divBdr>
            </w:div>
            <w:div w:id="20018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1295">
      <w:bodyDiv w:val="1"/>
      <w:marLeft w:val="0"/>
      <w:marRight w:val="0"/>
      <w:marTop w:val="0"/>
      <w:marBottom w:val="0"/>
      <w:divBdr>
        <w:top w:val="none" w:sz="0" w:space="0" w:color="auto"/>
        <w:left w:val="none" w:sz="0" w:space="0" w:color="auto"/>
        <w:bottom w:val="none" w:sz="0" w:space="0" w:color="auto"/>
        <w:right w:val="none" w:sz="0" w:space="0" w:color="auto"/>
      </w:divBdr>
      <w:divsChild>
        <w:div w:id="1126924085">
          <w:marLeft w:val="0"/>
          <w:marRight w:val="0"/>
          <w:marTop w:val="0"/>
          <w:marBottom w:val="0"/>
          <w:divBdr>
            <w:top w:val="none" w:sz="0" w:space="0" w:color="auto"/>
            <w:left w:val="none" w:sz="0" w:space="0" w:color="auto"/>
            <w:bottom w:val="none" w:sz="0" w:space="0" w:color="auto"/>
            <w:right w:val="none" w:sz="0" w:space="0" w:color="auto"/>
          </w:divBdr>
          <w:divsChild>
            <w:div w:id="1689405310">
              <w:marLeft w:val="0"/>
              <w:marRight w:val="0"/>
              <w:marTop w:val="0"/>
              <w:marBottom w:val="0"/>
              <w:divBdr>
                <w:top w:val="none" w:sz="0" w:space="0" w:color="auto"/>
                <w:left w:val="none" w:sz="0" w:space="0" w:color="auto"/>
                <w:bottom w:val="none" w:sz="0" w:space="0" w:color="auto"/>
                <w:right w:val="none" w:sz="0" w:space="0" w:color="auto"/>
              </w:divBdr>
              <w:divsChild>
                <w:div w:id="13480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1450">
          <w:marLeft w:val="0"/>
          <w:marRight w:val="0"/>
          <w:marTop w:val="0"/>
          <w:marBottom w:val="0"/>
          <w:divBdr>
            <w:top w:val="none" w:sz="0" w:space="0" w:color="auto"/>
            <w:left w:val="none" w:sz="0" w:space="0" w:color="auto"/>
            <w:bottom w:val="none" w:sz="0" w:space="0" w:color="auto"/>
            <w:right w:val="none" w:sz="0" w:space="0" w:color="auto"/>
          </w:divBdr>
          <w:divsChild>
            <w:div w:id="599681969">
              <w:marLeft w:val="0"/>
              <w:marRight w:val="0"/>
              <w:marTop w:val="0"/>
              <w:marBottom w:val="0"/>
              <w:divBdr>
                <w:top w:val="none" w:sz="0" w:space="0" w:color="auto"/>
                <w:left w:val="none" w:sz="0" w:space="0" w:color="auto"/>
                <w:bottom w:val="none" w:sz="0" w:space="0" w:color="auto"/>
                <w:right w:val="none" w:sz="0" w:space="0" w:color="auto"/>
              </w:divBdr>
            </w:div>
            <w:div w:id="800344851">
              <w:marLeft w:val="0"/>
              <w:marRight w:val="0"/>
              <w:marTop w:val="0"/>
              <w:marBottom w:val="0"/>
              <w:divBdr>
                <w:top w:val="none" w:sz="0" w:space="0" w:color="auto"/>
                <w:left w:val="none" w:sz="0" w:space="0" w:color="auto"/>
                <w:bottom w:val="none" w:sz="0" w:space="0" w:color="auto"/>
                <w:right w:val="none" w:sz="0" w:space="0" w:color="auto"/>
              </w:divBdr>
            </w:div>
            <w:div w:id="847907949">
              <w:marLeft w:val="0"/>
              <w:marRight w:val="0"/>
              <w:marTop w:val="0"/>
              <w:marBottom w:val="0"/>
              <w:divBdr>
                <w:top w:val="none" w:sz="0" w:space="0" w:color="auto"/>
                <w:left w:val="none" w:sz="0" w:space="0" w:color="auto"/>
                <w:bottom w:val="none" w:sz="0" w:space="0" w:color="auto"/>
                <w:right w:val="none" w:sz="0" w:space="0" w:color="auto"/>
              </w:divBdr>
            </w:div>
            <w:div w:id="1326786548">
              <w:marLeft w:val="0"/>
              <w:marRight w:val="0"/>
              <w:marTop w:val="0"/>
              <w:marBottom w:val="0"/>
              <w:divBdr>
                <w:top w:val="none" w:sz="0" w:space="0" w:color="auto"/>
                <w:left w:val="none" w:sz="0" w:space="0" w:color="auto"/>
                <w:bottom w:val="none" w:sz="0" w:space="0" w:color="auto"/>
                <w:right w:val="none" w:sz="0" w:space="0" w:color="auto"/>
              </w:divBdr>
            </w:div>
            <w:div w:id="1414156216">
              <w:marLeft w:val="0"/>
              <w:marRight w:val="0"/>
              <w:marTop w:val="0"/>
              <w:marBottom w:val="0"/>
              <w:divBdr>
                <w:top w:val="none" w:sz="0" w:space="0" w:color="auto"/>
                <w:left w:val="none" w:sz="0" w:space="0" w:color="auto"/>
                <w:bottom w:val="none" w:sz="0" w:space="0" w:color="auto"/>
                <w:right w:val="none" w:sz="0" w:space="0" w:color="auto"/>
              </w:divBdr>
              <w:divsChild>
                <w:div w:id="946043041">
                  <w:marLeft w:val="0"/>
                  <w:marRight w:val="0"/>
                  <w:marTop w:val="0"/>
                  <w:marBottom w:val="0"/>
                  <w:divBdr>
                    <w:top w:val="none" w:sz="0" w:space="0" w:color="auto"/>
                    <w:left w:val="none" w:sz="0" w:space="0" w:color="auto"/>
                    <w:bottom w:val="none" w:sz="0" w:space="0" w:color="auto"/>
                    <w:right w:val="none" w:sz="0" w:space="0" w:color="auto"/>
                  </w:divBdr>
                </w:div>
                <w:div w:id="1090934765">
                  <w:marLeft w:val="0"/>
                  <w:marRight w:val="0"/>
                  <w:marTop w:val="0"/>
                  <w:marBottom w:val="0"/>
                  <w:divBdr>
                    <w:top w:val="none" w:sz="0" w:space="0" w:color="auto"/>
                    <w:left w:val="none" w:sz="0" w:space="0" w:color="auto"/>
                    <w:bottom w:val="none" w:sz="0" w:space="0" w:color="auto"/>
                    <w:right w:val="none" w:sz="0" w:space="0" w:color="auto"/>
                  </w:divBdr>
                </w:div>
              </w:divsChild>
            </w:div>
            <w:div w:id="1725719473">
              <w:marLeft w:val="0"/>
              <w:marRight w:val="0"/>
              <w:marTop w:val="0"/>
              <w:marBottom w:val="0"/>
              <w:divBdr>
                <w:top w:val="none" w:sz="0" w:space="0" w:color="auto"/>
                <w:left w:val="none" w:sz="0" w:space="0" w:color="auto"/>
                <w:bottom w:val="none" w:sz="0" w:space="0" w:color="auto"/>
                <w:right w:val="none" w:sz="0" w:space="0" w:color="auto"/>
              </w:divBdr>
              <w:divsChild>
                <w:div w:id="1452018134">
                  <w:marLeft w:val="0"/>
                  <w:marRight w:val="0"/>
                  <w:marTop w:val="0"/>
                  <w:marBottom w:val="0"/>
                  <w:divBdr>
                    <w:top w:val="none" w:sz="0" w:space="0" w:color="auto"/>
                    <w:left w:val="none" w:sz="0" w:space="0" w:color="auto"/>
                    <w:bottom w:val="none" w:sz="0" w:space="0" w:color="auto"/>
                    <w:right w:val="none" w:sz="0" w:space="0" w:color="auto"/>
                  </w:divBdr>
                  <w:divsChild>
                    <w:div w:id="828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171</Pages>
  <Words>36152</Words>
  <Characters>198839</Characters>
  <Application>Microsoft Office Word</Application>
  <DocSecurity>0</DocSecurity>
  <Lines>1656</Lines>
  <Paragraphs>469</Paragraphs>
  <ScaleCrop>false</ScaleCrop>
  <HeadingPairs>
    <vt:vector size="2" baseType="variant">
      <vt:variant>
        <vt:lpstr>Título</vt:lpstr>
      </vt:variant>
      <vt:variant>
        <vt:i4>1</vt:i4>
      </vt:variant>
    </vt:vector>
  </HeadingPairs>
  <TitlesOfParts>
    <vt:vector size="1" baseType="lpstr">
      <vt:lpstr>LA PROSTITUCIÓN</vt:lpstr>
    </vt:vector>
  </TitlesOfParts>
  <Company/>
  <LinksUpToDate>false</LinksUpToDate>
  <CharactersWithSpaces>234522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PROSTITUCIÓN</dc:title>
  <dc:subject/>
  <dc:creator>Dra Diotima Mendoza</dc:creator>
  <cp:keywords/>
  <dc:description/>
  <cp:lastModifiedBy>.</cp:lastModifiedBy>
  <cp:revision>3</cp:revision>
  <cp:lastPrinted>2009-09-19T16:21:00Z</cp:lastPrinted>
  <dcterms:created xsi:type="dcterms:W3CDTF">2009-09-19T17:48:00Z</dcterms:created>
  <dcterms:modified xsi:type="dcterms:W3CDTF">2009-09-20T15:15:00Z</dcterms:modified>
</cp:coreProperties>
</file>